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D558" w14:textId="3A6A2A15" w:rsidR="00B1019A" w:rsidRDefault="00B1019A" w:rsidP="00B1019A">
      <w:pPr>
        <w:ind w:left="720" w:hanging="360"/>
        <w:jc w:val="center"/>
        <w:rPr>
          <w:b/>
          <w:bCs/>
          <w:sz w:val="32"/>
          <w:szCs w:val="32"/>
        </w:rPr>
      </w:pPr>
      <w:r w:rsidRPr="00B1019A">
        <w:rPr>
          <w:b/>
          <w:bCs/>
          <w:sz w:val="32"/>
          <w:szCs w:val="32"/>
        </w:rPr>
        <w:t>WARDS AI Rules and Validation Reference</w:t>
      </w:r>
    </w:p>
    <w:p w14:paraId="1820C426" w14:textId="77777777" w:rsidR="00B1019A" w:rsidRPr="00B1019A" w:rsidRDefault="00B1019A" w:rsidP="00B1019A">
      <w:pPr>
        <w:ind w:left="720" w:hanging="360"/>
        <w:jc w:val="center"/>
        <w:rPr>
          <w:b/>
          <w:bCs/>
          <w:sz w:val="32"/>
          <w:szCs w:val="32"/>
        </w:rPr>
      </w:pPr>
    </w:p>
    <w:p w14:paraId="0D566B84" w14:textId="24D0C3FE" w:rsidR="001509C5" w:rsidRDefault="00000000" w:rsidP="00B1019A">
      <w:pPr>
        <w:pStyle w:val="Heading2"/>
        <w:numPr>
          <w:ilvl w:val="0"/>
          <w:numId w:val="10"/>
        </w:numPr>
      </w:pPr>
      <w:r>
        <w:t>Identity Protection &amp; Access Security</w:t>
      </w:r>
    </w:p>
    <w:p w14:paraId="3298A3CD" w14:textId="583BDC91" w:rsidR="00B1019A" w:rsidRPr="00B1019A" w:rsidRDefault="00B1019A" w:rsidP="00B1019A">
      <w:pPr>
        <w:ind w:firstLine="360"/>
      </w:pPr>
      <w:r w:rsidRPr="00B1019A">
        <w:t>Protects administrator accounts, MFA controls, and authentication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899"/>
        <w:gridCol w:w="2210"/>
        <w:gridCol w:w="3078"/>
      </w:tblGrid>
      <w:tr w:rsidR="001509C5" w14:paraId="152E3367" w14:textId="77777777" w:rsidTr="00B1019A">
        <w:tc>
          <w:tcPr>
            <w:tcW w:w="2669" w:type="dxa"/>
          </w:tcPr>
          <w:p w14:paraId="476753E9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620AEAE2" w14:textId="77777777" w:rsidR="001509C5" w:rsidRDefault="00000000">
            <w:r>
              <w:t>Default Weight</w:t>
            </w:r>
          </w:p>
        </w:tc>
        <w:tc>
          <w:tcPr>
            <w:tcW w:w="2210" w:type="dxa"/>
          </w:tcPr>
          <w:p w14:paraId="57E1C6C1" w14:textId="77777777" w:rsidR="001509C5" w:rsidRDefault="00000000">
            <w:r>
              <w:t>Validation (UEBA Category)</w:t>
            </w:r>
          </w:p>
        </w:tc>
        <w:tc>
          <w:tcPr>
            <w:tcW w:w="3078" w:type="dxa"/>
          </w:tcPr>
          <w:p w14:paraId="0B92AE1D" w14:textId="77777777" w:rsidR="001509C5" w:rsidRDefault="00000000">
            <w:r>
              <w:t>Description</w:t>
            </w:r>
          </w:p>
        </w:tc>
      </w:tr>
      <w:tr w:rsidR="001509C5" w14:paraId="6CD12EF8" w14:textId="77777777" w:rsidTr="00B1019A">
        <w:tc>
          <w:tcPr>
            <w:tcW w:w="2669" w:type="dxa"/>
          </w:tcPr>
          <w:p w14:paraId="2876B7FB" w14:textId="77777777" w:rsidR="001509C5" w:rsidRDefault="00000000">
            <w:r>
              <w:t>admin_session_valid</w:t>
            </w:r>
          </w:p>
        </w:tc>
        <w:tc>
          <w:tcPr>
            <w:tcW w:w="899" w:type="dxa"/>
          </w:tcPr>
          <w:p w14:paraId="6D7CEF8C" w14:textId="77777777" w:rsidR="001509C5" w:rsidRDefault="00000000">
            <w:r>
              <w:t>0.22</w:t>
            </w:r>
          </w:p>
        </w:tc>
        <w:tc>
          <w:tcPr>
            <w:tcW w:w="2210" w:type="dxa"/>
          </w:tcPr>
          <w:p w14:paraId="6CFEC61E" w14:textId="77777777" w:rsidR="001509C5" w:rsidRDefault="00000000">
            <w:r>
              <w:t>UEBA – IdentityInfo, NIST IAM</w:t>
            </w:r>
          </w:p>
        </w:tc>
        <w:tc>
          <w:tcPr>
            <w:tcW w:w="3078" w:type="dxa"/>
          </w:tcPr>
          <w:p w14:paraId="05035B46" w14:textId="77777777" w:rsidR="001509C5" w:rsidRDefault="00000000">
            <w:r>
              <w:t>Validates presence of a legitimate authenticated admin session.</w:t>
            </w:r>
          </w:p>
        </w:tc>
      </w:tr>
      <w:tr w:rsidR="001509C5" w14:paraId="336B6DEE" w14:textId="77777777" w:rsidTr="00B1019A">
        <w:tc>
          <w:tcPr>
            <w:tcW w:w="2669" w:type="dxa"/>
          </w:tcPr>
          <w:p w14:paraId="3003D62F" w14:textId="77777777" w:rsidR="001509C5" w:rsidRDefault="00000000">
            <w:r>
              <w:t>mfa_verified</w:t>
            </w:r>
          </w:p>
        </w:tc>
        <w:tc>
          <w:tcPr>
            <w:tcW w:w="899" w:type="dxa"/>
          </w:tcPr>
          <w:p w14:paraId="1E3C86BE" w14:textId="77777777" w:rsidR="001509C5" w:rsidRDefault="00000000">
            <w:r>
              <w:t>0.16</w:t>
            </w:r>
          </w:p>
        </w:tc>
        <w:tc>
          <w:tcPr>
            <w:tcW w:w="2210" w:type="dxa"/>
          </w:tcPr>
          <w:p w14:paraId="1309ED4F" w14:textId="77777777" w:rsidR="001509C5" w:rsidRDefault="00000000">
            <w:r>
              <w:t>UEBA – IdentityInfo, Microsoft Authenticator</w:t>
            </w:r>
          </w:p>
        </w:tc>
        <w:tc>
          <w:tcPr>
            <w:tcW w:w="3078" w:type="dxa"/>
          </w:tcPr>
          <w:p w14:paraId="7EE1B1B5" w14:textId="77777777" w:rsidR="001509C5" w:rsidRDefault="00000000">
            <w:r>
              <w:t>Validates MFA verification for privileged actions.</w:t>
            </w:r>
          </w:p>
        </w:tc>
      </w:tr>
      <w:tr w:rsidR="001509C5" w14:paraId="4C8B259B" w14:textId="77777777" w:rsidTr="00B1019A">
        <w:tc>
          <w:tcPr>
            <w:tcW w:w="2669" w:type="dxa"/>
          </w:tcPr>
          <w:p w14:paraId="3B6522FF" w14:textId="77777777" w:rsidR="001509C5" w:rsidRDefault="00000000">
            <w:r>
              <w:t>mfa_configuration_change</w:t>
            </w:r>
          </w:p>
        </w:tc>
        <w:tc>
          <w:tcPr>
            <w:tcW w:w="899" w:type="dxa"/>
          </w:tcPr>
          <w:p w14:paraId="31FC5AD1" w14:textId="77777777" w:rsidR="001509C5" w:rsidRDefault="00000000">
            <w:r>
              <w:t>0.22</w:t>
            </w:r>
          </w:p>
        </w:tc>
        <w:tc>
          <w:tcPr>
            <w:tcW w:w="2210" w:type="dxa"/>
          </w:tcPr>
          <w:p w14:paraId="3934D706" w14:textId="77777777" w:rsidR="001509C5" w:rsidRDefault="00000000">
            <w:r>
              <w:t>UEBA – IdentityInfo, NIST IAM</w:t>
            </w:r>
          </w:p>
        </w:tc>
        <w:tc>
          <w:tcPr>
            <w:tcW w:w="3078" w:type="dxa"/>
          </w:tcPr>
          <w:p w14:paraId="3B29C584" w14:textId="77777777" w:rsidR="001509C5" w:rsidRDefault="00000000">
            <w:r>
              <w:t>Detects tampering with MFA configuration.</w:t>
            </w:r>
          </w:p>
        </w:tc>
      </w:tr>
      <w:tr w:rsidR="001509C5" w14:paraId="3E330F68" w14:textId="77777777" w:rsidTr="00B1019A">
        <w:tc>
          <w:tcPr>
            <w:tcW w:w="2669" w:type="dxa"/>
          </w:tcPr>
          <w:p w14:paraId="112E7E2F" w14:textId="77777777" w:rsidR="001509C5" w:rsidRDefault="00000000">
            <w:r>
              <w:t>auth_system_modification</w:t>
            </w:r>
          </w:p>
        </w:tc>
        <w:tc>
          <w:tcPr>
            <w:tcW w:w="899" w:type="dxa"/>
          </w:tcPr>
          <w:p w14:paraId="3FAB8081" w14:textId="77777777" w:rsidR="001509C5" w:rsidRDefault="00000000">
            <w:r>
              <w:t>0.24</w:t>
            </w:r>
          </w:p>
        </w:tc>
        <w:tc>
          <w:tcPr>
            <w:tcW w:w="2210" w:type="dxa"/>
          </w:tcPr>
          <w:p w14:paraId="316DADE1" w14:textId="77777777" w:rsidR="001509C5" w:rsidRDefault="00000000">
            <w:r>
              <w:t>MITRE ATT&amp;CK, NIST IAM</w:t>
            </w:r>
          </w:p>
        </w:tc>
        <w:tc>
          <w:tcPr>
            <w:tcW w:w="3078" w:type="dxa"/>
          </w:tcPr>
          <w:p w14:paraId="57B4627C" w14:textId="77777777" w:rsidR="001509C5" w:rsidRDefault="00000000">
            <w:r>
              <w:t>Detects changes to authentication, authorization, session, and token systems.</w:t>
            </w:r>
          </w:p>
        </w:tc>
      </w:tr>
    </w:tbl>
    <w:p w14:paraId="47E2D2E3" w14:textId="77777777" w:rsidR="001509C5" w:rsidRDefault="001509C5"/>
    <w:p w14:paraId="63C11A97" w14:textId="3A449EE8" w:rsidR="001509C5" w:rsidRDefault="00000000" w:rsidP="00B1019A">
      <w:pPr>
        <w:pStyle w:val="Heading2"/>
        <w:numPr>
          <w:ilvl w:val="0"/>
          <w:numId w:val="10"/>
        </w:numPr>
      </w:pPr>
      <w:r>
        <w:t>User &amp; Entity Behavior Analytics (UEBA)</w:t>
      </w:r>
    </w:p>
    <w:p w14:paraId="120A900B" w14:textId="599029BD" w:rsidR="00B1019A" w:rsidRPr="00B1019A" w:rsidRDefault="00B1019A" w:rsidP="00B1019A">
      <w:pPr>
        <w:ind w:firstLine="360"/>
      </w:pPr>
      <w:r>
        <w:t>Builds a behavioral baseline and identifies anomalous administrator behavior.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25"/>
        <w:gridCol w:w="899"/>
        <w:gridCol w:w="1954"/>
        <w:gridCol w:w="3078"/>
      </w:tblGrid>
      <w:tr w:rsidR="001509C5" w14:paraId="0623D5AA" w14:textId="77777777" w:rsidTr="00B1019A">
        <w:tc>
          <w:tcPr>
            <w:tcW w:w="2925" w:type="dxa"/>
          </w:tcPr>
          <w:p w14:paraId="022601AE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071B1621" w14:textId="77777777" w:rsidR="001509C5" w:rsidRDefault="00000000">
            <w:r>
              <w:t>Default Weight</w:t>
            </w:r>
          </w:p>
        </w:tc>
        <w:tc>
          <w:tcPr>
            <w:tcW w:w="1954" w:type="dxa"/>
          </w:tcPr>
          <w:p w14:paraId="352CA005" w14:textId="77777777" w:rsidR="001509C5" w:rsidRDefault="00000000">
            <w:r>
              <w:t>Validation (UEBA Category)</w:t>
            </w:r>
          </w:p>
        </w:tc>
        <w:tc>
          <w:tcPr>
            <w:tcW w:w="3078" w:type="dxa"/>
          </w:tcPr>
          <w:p w14:paraId="0C03BAD9" w14:textId="77777777" w:rsidR="001509C5" w:rsidRDefault="00000000">
            <w:r>
              <w:t>Description</w:t>
            </w:r>
          </w:p>
        </w:tc>
      </w:tr>
      <w:tr w:rsidR="001509C5" w14:paraId="3E456C88" w14:textId="77777777" w:rsidTr="00B1019A">
        <w:tc>
          <w:tcPr>
            <w:tcW w:w="2925" w:type="dxa"/>
          </w:tcPr>
          <w:p w14:paraId="27C886C8" w14:textId="77777777" w:rsidR="001509C5" w:rsidRDefault="00000000">
            <w:r>
              <w:t>hour_of_day</w:t>
            </w:r>
          </w:p>
        </w:tc>
        <w:tc>
          <w:tcPr>
            <w:tcW w:w="899" w:type="dxa"/>
          </w:tcPr>
          <w:p w14:paraId="52E76256" w14:textId="77777777" w:rsidR="001509C5" w:rsidRDefault="00000000">
            <w:r>
              <w:t>0.08</w:t>
            </w:r>
          </w:p>
        </w:tc>
        <w:tc>
          <w:tcPr>
            <w:tcW w:w="1954" w:type="dxa"/>
          </w:tcPr>
          <w:p w14:paraId="11B45DDE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4F81B68F" w14:textId="77777777" w:rsidR="001509C5" w:rsidRDefault="00000000">
            <w:r>
              <w:t>Time the change or admin action was detected.</w:t>
            </w:r>
          </w:p>
        </w:tc>
      </w:tr>
      <w:tr w:rsidR="001509C5" w14:paraId="679B0E97" w14:textId="77777777" w:rsidTr="00B1019A">
        <w:tc>
          <w:tcPr>
            <w:tcW w:w="2925" w:type="dxa"/>
          </w:tcPr>
          <w:p w14:paraId="08617C6B" w14:textId="77777777" w:rsidR="001509C5" w:rsidRDefault="00000000">
            <w:r>
              <w:t>day_of_week</w:t>
            </w:r>
          </w:p>
        </w:tc>
        <w:tc>
          <w:tcPr>
            <w:tcW w:w="899" w:type="dxa"/>
          </w:tcPr>
          <w:p w14:paraId="1EEED4A3" w14:textId="77777777" w:rsidR="001509C5" w:rsidRDefault="00000000">
            <w:r>
              <w:t>0.05</w:t>
            </w:r>
          </w:p>
        </w:tc>
        <w:tc>
          <w:tcPr>
            <w:tcW w:w="1954" w:type="dxa"/>
          </w:tcPr>
          <w:p w14:paraId="4B603ACB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45BC65D2" w14:textId="77777777" w:rsidR="001509C5" w:rsidRDefault="00000000">
            <w:r>
              <w:t>Weekly behavior pattern analysis.</w:t>
            </w:r>
          </w:p>
        </w:tc>
      </w:tr>
      <w:tr w:rsidR="001509C5" w14:paraId="64B62A3E" w14:textId="77777777" w:rsidTr="00B1019A">
        <w:tc>
          <w:tcPr>
            <w:tcW w:w="2925" w:type="dxa"/>
          </w:tcPr>
          <w:p w14:paraId="428BA6E0" w14:textId="77777777" w:rsidR="001509C5" w:rsidRDefault="00000000">
            <w:r>
              <w:t>business_hours</w:t>
            </w:r>
          </w:p>
        </w:tc>
        <w:tc>
          <w:tcPr>
            <w:tcW w:w="899" w:type="dxa"/>
          </w:tcPr>
          <w:p w14:paraId="028DA80F" w14:textId="77777777" w:rsidR="001509C5" w:rsidRDefault="00000000">
            <w:r>
              <w:t>0.08</w:t>
            </w:r>
          </w:p>
        </w:tc>
        <w:tc>
          <w:tcPr>
            <w:tcW w:w="1954" w:type="dxa"/>
          </w:tcPr>
          <w:p w14:paraId="0F750245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16E4DB1A" w14:textId="77777777" w:rsidR="001509C5" w:rsidRDefault="00000000">
            <w:r>
              <w:t>Detects after-hours activity.</w:t>
            </w:r>
          </w:p>
        </w:tc>
      </w:tr>
      <w:tr w:rsidR="001509C5" w14:paraId="321A54BD" w14:textId="77777777" w:rsidTr="00B1019A">
        <w:tc>
          <w:tcPr>
            <w:tcW w:w="2925" w:type="dxa"/>
          </w:tcPr>
          <w:p w14:paraId="3B7F7666" w14:textId="77777777" w:rsidR="001509C5" w:rsidRDefault="00000000">
            <w:r>
              <w:t>session_duration</w:t>
            </w:r>
          </w:p>
        </w:tc>
        <w:tc>
          <w:tcPr>
            <w:tcW w:w="899" w:type="dxa"/>
          </w:tcPr>
          <w:p w14:paraId="23EDF3C9" w14:textId="77777777" w:rsidR="001509C5" w:rsidRDefault="00000000">
            <w:r>
              <w:t>0.08</w:t>
            </w:r>
          </w:p>
        </w:tc>
        <w:tc>
          <w:tcPr>
            <w:tcW w:w="1954" w:type="dxa"/>
          </w:tcPr>
          <w:p w14:paraId="7AAE197E" w14:textId="77777777" w:rsidR="001509C5" w:rsidRDefault="00000000">
            <w:r>
              <w:t>UEBA – IdentityInfo</w:t>
            </w:r>
          </w:p>
        </w:tc>
        <w:tc>
          <w:tcPr>
            <w:tcW w:w="3078" w:type="dxa"/>
          </w:tcPr>
          <w:p w14:paraId="0414EED0" w14:textId="77777777" w:rsidR="001509C5" w:rsidRDefault="00000000">
            <w:r>
              <w:t>Estimated authenticated session age.</w:t>
            </w:r>
          </w:p>
        </w:tc>
      </w:tr>
      <w:tr w:rsidR="001509C5" w14:paraId="4B62FBA3" w14:textId="77777777" w:rsidTr="00B1019A">
        <w:tc>
          <w:tcPr>
            <w:tcW w:w="2925" w:type="dxa"/>
          </w:tcPr>
          <w:p w14:paraId="3731B2D3" w14:textId="77777777" w:rsidR="001509C5" w:rsidRDefault="00000000">
            <w:r>
              <w:t>ip_consistent</w:t>
            </w:r>
          </w:p>
        </w:tc>
        <w:tc>
          <w:tcPr>
            <w:tcW w:w="899" w:type="dxa"/>
          </w:tcPr>
          <w:p w14:paraId="08A60C2B" w14:textId="77777777" w:rsidR="001509C5" w:rsidRDefault="00000000">
            <w:r>
              <w:t>0.08</w:t>
            </w:r>
          </w:p>
        </w:tc>
        <w:tc>
          <w:tcPr>
            <w:tcW w:w="1954" w:type="dxa"/>
          </w:tcPr>
          <w:p w14:paraId="652D73FC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1BC76463" w14:textId="77777777" w:rsidR="001509C5" w:rsidRDefault="00000000">
            <w:r>
              <w:t>Checks whether source IP matches normal admin behavior.</w:t>
            </w:r>
          </w:p>
        </w:tc>
      </w:tr>
      <w:tr w:rsidR="001509C5" w14:paraId="6F4B45E9" w14:textId="77777777" w:rsidTr="00B1019A">
        <w:tc>
          <w:tcPr>
            <w:tcW w:w="2925" w:type="dxa"/>
          </w:tcPr>
          <w:p w14:paraId="2F5C759B" w14:textId="77777777" w:rsidR="001509C5" w:rsidRDefault="00000000">
            <w:r>
              <w:t>keystroke_dynamics</w:t>
            </w:r>
          </w:p>
        </w:tc>
        <w:tc>
          <w:tcPr>
            <w:tcW w:w="899" w:type="dxa"/>
          </w:tcPr>
          <w:p w14:paraId="0918898A" w14:textId="77777777" w:rsidR="001509C5" w:rsidRDefault="00000000">
            <w:r>
              <w:t>0.10</w:t>
            </w:r>
          </w:p>
        </w:tc>
        <w:tc>
          <w:tcPr>
            <w:tcW w:w="1954" w:type="dxa"/>
          </w:tcPr>
          <w:p w14:paraId="0D611887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60F698A8" w14:textId="77777777" w:rsidR="001509C5" w:rsidRDefault="00000000">
            <w:r>
              <w:t>Typing-pattern anomaly signal when available.</w:t>
            </w:r>
          </w:p>
        </w:tc>
      </w:tr>
      <w:tr w:rsidR="001509C5" w14:paraId="184F7EA9" w14:textId="77777777" w:rsidTr="00B1019A">
        <w:tc>
          <w:tcPr>
            <w:tcW w:w="2925" w:type="dxa"/>
          </w:tcPr>
          <w:p w14:paraId="35C5F687" w14:textId="77777777" w:rsidR="001509C5" w:rsidRDefault="00000000">
            <w:r>
              <w:t>first_time_device</w:t>
            </w:r>
          </w:p>
        </w:tc>
        <w:tc>
          <w:tcPr>
            <w:tcW w:w="899" w:type="dxa"/>
          </w:tcPr>
          <w:p w14:paraId="068F6EB1" w14:textId="77777777" w:rsidR="001509C5" w:rsidRDefault="00000000">
            <w:r>
              <w:t>0.14</w:t>
            </w:r>
          </w:p>
        </w:tc>
        <w:tc>
          <w:tcPr>
            <w:tcW w:w="1954" w:type="dxa"/>
          </w:tcPr>
          <w:p w14:paraId="47962104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657D7071" w14:textId="77777777" w:rsidR="001509C5" w:rsidRDefault="00000000">
            <w:r>
              <w:t>Detects activity from unseen devices.</w:t>
            </w:r>
          </w:p>
        </w:tc>
      </w:tr>
      <w:tr w:rsidR="001509C5" w14:paraId="11706FE2" w14:textId="77777777" w:rsidTr="00B1019A">
        <w:tc>
          <w:tcPr>
            <w:tcW w:w="2925" w:type="dxa"/>
          </w:tcPr>
          <w:p w14:paraId="3CBAEA8B" w14:textId="77777777" w:rsidR="001509C5" w:rsidRDefault="00000000">
            <w:r>
              <w:t>first_time_country</w:t>
            </w:r>
          </w:p>
        </w:tc>
        <w:tc>
          <w:tcPr>
            <w:tcW w:w="899" w:type="dxa"/>
          </w:tcPr>
          <w:p w14:paraId="69C4A578" w14:textId="77777777" w:rsidR="001509C5" w:rsidRDefault="00000000">
            <w:r>
              <w:t>0.16</w:t>
            </w:r>
          </w:p>
        </w:tc>
        <w:tc>
          <w:tcPr>
            <w:tcW w:w="1954" w:type="dxa"/>
          </w:tcPr>
          <w:p w14:paraId="380CD7AB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5FBA8440" w14:textId="77777777" w:rsidR="001509C5" w:rsidRDefault="00000000">
            <w:r>
              <w:t>Detects activity from unseen countries.</w:t>
            </w:r>
          </w:p>
        </w:tc>
      </w:tr>
      <w:tr w:rsidR="001509C5" w14:paraId="52CE11D3" w14:textId="77777777" w:rsidTr="00B1019A">
        <w:tc>
          <w:tcPr>
            <w:tcW w:w="2925" w:type="dxa"/>
          </w:tcPr>
          <w:p w14:paraId="2180E268" w14:textId="77777777" w:rsidR="001509C5" w:rsidRDefault="00000000">
            <w:r>
              <w:t>geo_distance_from_last_login</w:t>
            </w:r>
          </w:p>
        </w:tc>
        <w:tc>
          <w:tcPr>
            <w:tcW w:w="899" w:type="dxa"/>
          </w:tcPr>
          <w:p w14:paraId="687A7730" w14:textId="77777777" w:rsidR="001509C5" w:rsidRDefault="00000000">
            <w:r>
              <w:t>0.18</w:t>
            </w:r>
          </w:p>
        </w:tc>
        <w:tc>
          <w:tcPr>
            <w:tcW w:w="1954" w:type="dxa"/>
          </w:tcPr>
          <w:p w14:paraId="3D3B4A40" w14:textId="77777777" w:rsidR="001509C5" w:rsidRDefault="00000000">
            <w:r>
              <w:t>UEBA – BehaviorAnalytics</w:t>
            </w:r>
          </w:p>
        </w:tc>
        <w:tc>
          <w:tcPr>
            <w:tcW w:w="3078" w:type="dxa"/>
          </w:tcPr>
          <w:p w14:paraId="269C3C9D" w14:textId="77777777" w:rsidR="001509C5" w:rsidRDefault="00000000">
            <w:r>
              <w:t>Detects impossible-travel style anomalies.</w:t>
            </w:r>
          </w:p>
        </w:tc>
      </w:tr>
      <w:tr w:rsidR="003A41D0" w14:paraId="5B87C3B1" w14:textId="77777777" w:rsidTr="00B1019A">
        <w:tc>
          <w:tcPr>
            <w:tcW w:w="2925" w:type="dxa"/>
          </w:tcPr>
          <w:p w14:paraId="127F0992" w14:textId="46117ED3" w:rsidR="003A41D0" w:rsidRDefault="003A41D0">
            <w:r w:rsidRPr="003A41D0">
              <w:t>admin_action_rarity</w:t>
            </w:r>
          </w:p>
        </w:tc>
        <w:tc>
          <w:tcPr>
            <w:tcW w:w="899" w:type="dxa"/>
          </w:tcPr>
          <w:p w14:paraId="2E9EDCAA" w14:textId="6EA2ED7B" w:rsidR="003A41D0" w:rsidRDefault="003A41D0">
            <w:r w:rsidRPr="003A41D0">
              <w:t>0.</w:t>
            </w:r>
            <w:r>
              <w:t>16</w:t>
            </w:r>
          </w:p>
        </w:tc>
        <w:tc>
          <w:tcPr>
            <w:tcW w:w="1954" w:type="dxa"/>
          </w:tcPr>
          <w:p w14:paraId="1F842932" w14:textId="60715AAA" w:rsidR="003A41D0" w:rsidRDefault="003A41D0">
            <w:r w:rsidRPr="003A41D0">
              <w:t>UEBA – BehaviorAnalytics</w:t>
            </w:r>
          </w:p>
        </w:tc>
        <w:tc>
          <w:tcPr>
            <w:tcW w:w="3078" w:type="dxa"/>
          </w:tcPr>
          <w:p w14:paraId="2C2D28ED" w14:textId="3A33A4ED" w:rsidR="003A41D0" w:rsidRDefault="003A41D0">
            <w:r>
              <w:t>Detects admin</w:t>
            </w:r>
            <w:r w:rsidRPr="003A41D0">
              <w:t xml:space="preserve"> actions outside their learned behavior profile.</w:t>
            </w:r>
          </w:p>
        </w:tc>
      </w:tr>
    </w:tbl>
    <w:p w14:paraId="4DA9F221" w14:textId="77777777" w:rsidR="00B1019A" w:rsidRDefault="00B1019A"/>
    <w:p w14:paraId="6AABD638" w14:textId="1C951BA8" w:rsidR="001509C5" w:rsidRDefault="00000000" w:rsidP="00B1019A">
      <w:pPr>
        <w:pStyle w:val="Heading2"/>
        <w:numPr>
          <w:ilvl w:val="0"/>
          <w:numId w:val="10"/>
        </w:numPr>
      </w:pPr>
      <w:r>
        <w:t>Threat Intelligence &amp; External Risk Indicators</w:t>
      </w:r>
    </w:p>
    <w:p w14:paraId="2B98B644" w14:textId="3C22B2DC" w:rsidR="00B1019A" w:rsidRPr="00B1019A" w:rsidRDefault="00B1019A" w:rsidP="00B1019A">
      <w:pPr>
        <w:ind w:left="360"/>
      </w:pPr>
      <w:r>
        <w:t>Adds external risk context from IP reputation and VPN indicators.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899"/>
        <w:gridCol w:w="2831"/>
        <w:gridCol w:w="2754"/>
      </w:tblGrid>
      <w:tr w:rsidR="001509C5" w14:paraId="3B98228B" w14:textId="77777777" w:rsidTr="00B1019A">
        <w:tc>
          <w:tcPr>
            <w:tcW w:w="2190" w:type="dxa"/>
          </w:tcPr>
          <w:p w14:paraId="5D4602C6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61E55D5D" w14:textId="77777777" w:rsidR="001509C5" w:rsidRDefault="00000000">
            <w:r>
              <w:t>Default Weight</w:t>
            </w:r>
          </w:p>
        </w:tc>
        <w:tc>
          <w:tcPr>
            <w:tcW w:w="2831" w:type="dxa"/>
          </w:tcPr>
          <w:p w14:paraId="373BA728" w14:textId="77777777" w:rsidR="001509C5" w:rsidRDefault="00000000">
            <w:r>
              <w:t>Validation (UEBA Category)</w:t>
            </w:r>
          </w:p>
        </w:tc>
        <w:tc>
          <w:tcPr>
            <w:tcW w:w="2754" w:type="dxa"/>
          </w:tcPr>
          <w:p w14:paraId="0688725E" w14:textId="77777777" w:rsidR="001509C5" w:rsidRDefault="00000000">
            <w:r>
              <w:t>Description</w:t>
            </w:r>
          </w:p>
        </w:tc>
      </w:tr>
      <w:tr w:rsidR="001509C5" w14:paraId="0AD9A977" w14:textId="77777777" w:rsidTr="00B1019A">
        <w:tc>
          <w:tcPr>
            <w:tcW w:w="2190" w:type="dxa"/>
          </w:tcPr>
          <w:p w14:paraId="5671F048" w14:textId="77777777" w:rsidR="001509C5" w:rsidRDefault="00000000">
            <w:r>
              <w:t>source_ip_reputation</w:t>
            </w:r>
          </w:p>
        </w:tc>
        <w:tc>
          <w:tcPr>
            <w:tcW w:w="899" w:type="dxa"/>
          </w:tcPr>
          <w:p w14:paraId="6C1BE66D" w14:textId="77777777" w:rsidR="001509C5" w:rsidRDefault="00000000">
            <w:r>
              <w:t>0.10</w:t>
            </w:r>
          </w:p>
        </w:tc>
        <w:tc>
          <w:tcPr>
            <w:tcW w:w="2831" w:type="dxa"/>
          </w:tcPr>
          <w:p w14:paraId="0563CF80" w14:textId="77777777" w:rsidR="001509C5" w:rsidRDefault="00000000">
            <w:r>
              <w:t>Threat Intelligence</w:t>
            </w:r>
          </w:p>
        </w:tc>
        <w:tc>
          <w:tcPr>
            <w:tcW w:w="2754" w:type="dxa"/>
          </w:tcPr>
          <w:p w14:paraId="611C0431" w14:textId="77777777" w:rsidR="001509C5" w:rsidRDefault="00000000">
            <w:r>
              <w:t>Evaluates IP reputation and blocklist indicators.</w:t>
            </w:r>
          </w:p>
        </w:tc>
      </w:tr>
      <w:tr w:rsidR="001509C5" w14:paraId="64561236" w14:textId="77777777" w:rsidTr="00B1019A">
        <w:tc>
          <w:tcPr>
            <w:tcW w:w="2190" w:type="dxa"/>
          </w:tcPr>
          <w:p w14:paraId="5B46EFA7" w14:textId="77777777" w:rsidR="001509C5" w:rsidRDefault="00000000">
            <w:r>
              <w:t>vpn_activity</w:t>
            </w:r>
          </w:p>
        </w:tc>
        <w:tc>
          <w:tcPr>
            <w:tcW w:w="899" w:type="dxa"/>
          </w:tcPr>
          <w:p w14:paraId="4B64C710" w14:textId="77777777" w:rsidR="001509C5" w:rsidRDefault="00000000">
            <w:r>
              <w:t>0.12</w:t>
            </w:r>
          </w:p>
        </w:tc>
        <w:tc>
          <w:tcPr>
            <w:tcW w:w="2831" w:type="dxa"/>
          </w:tcPr>
          <w:p w14:paraId="74359224" w14:textId="77777777" w:rsidR="001509C5" w:rsidRDefault="00000000">
            <w:r>
              <w:t>UEBA – BehaviorAnalytics, Threat Intelligence</w:t>
            </w:r>
          </w:p>
        </w:tc>
        <w:tc>
          <w:tcPr>
            <w:tcW w:w="2754" w:type="dxa"/>
          </w:tcPr>
          <w:p w14:paraId="46346D68" w14:textId="77777777" w:rsidR="001509C5" w:rsidRDefault="00000000">
            <w:r>
              <w:t>Raises risk for VPN, proxy, or anonymized access.</w:t>
            </w:r>
          </w:p>
        </w:tc>
      </w:tr>
    </w:tbl>
    <w:p w14:paraId="55057CE1" w14:textId="77777777" w:rsidR="001509C5" w:rsidRDefault="001509C5"/>
    <w:p w14:paraId="4E94A6B8" w14:textId="43ADEEEA" w:rsidR="001509C5" w:rsidRDefault="00000000" w:rsidP="00B1019A">
      <w:pPr>
        <w:pStyle w:val="Heading2"/>
        <w:numPr>
          <w:ilvl w:val="0"/>
          <w:numId w:val="10"/>
        </w:numPr>
      </w:pPr>
      <w:r>
        <w:t>File Integrity Monitoring (Wazuh FIM)</w:t>
      </w:r>
    </w:p>
    <w:p w14:paraId="11F373CB" w14:textId="5B951771" w:rsidR="00B1019A" w:rsidRPr="00B1019A" w:rsidRDefault="00B1019A" w:rsidP="00B1019A">
      <w:pPr>
        <w:ind w:left="360"/>
      </w:pPr>
      <w:r>
        <w:t>Detects unauthorized modifications to protected 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899"/>
        <w:gridCol w:w="2554"/>
        <w:gridCol w:w="2558"/>
      </w:tblGrid>
      <w:tr w:rsidR="001509C5" w14:paraId="6FFE699A" w14:textId="77777777" w:rsidTr="00B1019A">
        <w:tc>
          <w:tcPr>
            <w:tcW w:w="2845" w:type="dxa"/>
          </w:tcPr>
          <w:p w14:paraId="37CCB8A9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43D500BD" w14:textId="77777777" w:rsidR="001509C5" w:rsidRDefault="00000000">
            <w:r>
              <w:t>Default Weight</w:t>
            </w:r>
          </w:p>
        </w:tc>
        <w:tc>
          <w:tcPr>
            <w:tcW w:w="2554" w:type="dxa"/>
          </w:tcPr>
          <w:p w14:paraId="5D8A283A" w14:textId="77777777" w:rsidR="001509C5" w:rsidRDefault="00000000">
            <w:r>
              <w:t>Validation (UEBA Category)</w:t>
            </w:r>
          </w:p>
        </w:tc>
        <w:tc>
          <w:tcPr>
            <w:tcW w:w="2558" w:type="dxa"/>
          </w:tcPr>
          <w:p w14:paraId="1836238C" w14:textId="77777777" w:rsidR="001509C5" w:rsidRDefault="00000000">
            <w:r>
              <w:t>Description</w:t>
            </w:r>
          </w:p>
        </w:tc>
      </w:tr>
      <w:tr w:rsidR="001509C5" w14:paraId="36D5E33C" w14:textId="77777777" w:rsidTr="00B1019A">
        <w:tc>
          <w:tcPr>
            <w:tcW w:w="2845" w:type="dxa"/>
          </w:tcPr>
          <w:p w14:paraId="0E263E8C" w14:textId="77777777" w:rsidR="001509C5" w:rsidRDefault="00000000">
            <w:r>
              <w:t>file_size_change</w:t>
            </w:r>
          </w:p>
        </w:tc>
        <w:tc>
          <w:tcPr>
            <w:tcW w:w="899" w:type="dxa"/>
          </w:tcPr>
          <w:p w14:paraId="6C3A2F3D" w14:textId="77777777" w:rsidR="001509C5" w:rsidRDefault="00000000">
            <w:r>
              <w:t>0.12</w:t>
            </w:r>
          </w:p>
        </w:tc>
        <w:tc>
          <w:tcPr>
            <w:tcW w:w="2554" w:type="dxa"/>
          </w:tcPr>
          <w:p w14:paraId="0F3321B6" w14:textId="77777777" w:rsidR="001509C5" w:rsidRDefault="00000000">
            <w:r>
              <w:t>Wazuh FIM, UEBA – SentinelBehaviorEntities</w:t>
            </w:r>
          </w:p>
        </w:tc>
        <w:tc>
          <w:tcPr>
            <w:tcW w:w="2558" w:type="dxa"/>
          </w:tcPr>
          <w:p w14:paraId="37A101FC" w14:textId="77777777" w:rsidR="001509C5" w:rsidRDefault="00000000">
            <w:r>
              <w:t>Measures deviation from clean backup file size.</w:t>
            </w:r>
          </w:p>
        </w:tc>
      </w:tr>
      <w:tr w:rsidR="001509C5" w14:paraId="3430C012" w14:textId="77777777" w:rsidTr="00B1019A">
        <w:tc>
          <w:tcPr>
            <w:tcW w:w="2845" w:type="dxa"/>
          </w:tcPr>
          <w:p w14:paraId="467B4199" w14:textId="77777777" w:rsidR="001509C5" w:rsidRDefault="00000000">
            <w:r>
              <w:t>content_length</w:t>
            </w:r>
          </w:p>
        </w:tc>
        <w:tc>
          <w:tcPr>
            <w:tcW w:w="899" w:type="dxa"/>
          </w:tcPr>
          <w:p w14:paraId="01906B65" w14:textId="77777777" w:rsidR="001509C5" w:rsidRDefault="00000000">
            <w:r>
              <w:t>0.05</w:t>
            </w:r>
          </w:p>
        </w:tc>
        <w:tc>
          <w:tcPr>
            <w:tcW w:w="2554" w:type="dxa"/>
          </w:tcPr>
          <w:p w14:paraId="1C74A8E2" w14:textId="77777777" w:rsidR="001509C5" w:rsidRDefault="00000000">
            <w:r>
              <w:t>Wazuh FIM, UEBA – SentinelBehaviorEntities</w:t>
            </w:r>
          </w:p>
        </w:tc>
        <w:tc>
          <w:tcPr>
            <w:tcW w:w="2558" w:type="dxa"/>
          </w:tcPr>
          <w:p w14:paraId="427F9981" w14:textId="77777777" w:rsidR="001509C5" w:rsidRDefault="00000000">
            <w:r>
              <w:t>Evaluates new file length.</w:t>
            </w:r>
          </w:p>
        </w:tc>
      </w:tr>
      <w:tr w:rsidR="001509C5" w14:paraId="0287D11D" w14:textId="77777777" w:rsidTr="00B1019A">
        <w:tc>
          <w:tcPr>
            <w:tcW w:w="2845" w:type="dxa"/>
          </w:tcPr>
          <w:p w14:paraId="4D45385F" w14:textId="77777777" w:rsidR="001509C5" w:rsidRDefault="00000000">
            <w:r>
              <w:t>file_type_risk</w:t>
            </w:r>
          </w:p>
        </w:tc>
        <w:tc>
          <w:tcPr>
            <w:tcW w:w="899" w:type="dxa"/>
          </w:tcPr>
          <w:p w14:paraId="73907970" w14:textId="77777777" w:rsidR="001509C5" w:rsidRDefault="00000000">
            <w:r>
              <w:t>0.07</w:t>
            </w:r>
          </w:p>
        </w:tc>
        <w:tc>
          <w:tcPr>
            <w:tcW w:w="2554" w:type="dxa"/>
          </w:tcPr>
          <w:p w14:paraId="088FB13B" w14:textId="77777777" w:rsidR="001509C5" w:rsidRDefault="00000000">
            <w:r>
              <w:t>Wazuh FIM, UEBA – SentinelBehaviorEntities</w:t>
            </w:r>
          </w:p>
        </w:tc>
        <w:tc>
          <w:tcPr>
            <w:tcW w:w="2558" w:type="dxa"/>
          </w:tcPr>
          <w:p w14:paraId="0B8EDB82" w14:textId="67C46205" w:rsidR="001509C5" w:rsidRDefault="00000000">
            <w:r>
              <w:t xml:space="preserve">Assigns higher risk to critical web </w:t>
            </w:r>
            <w:r w:rsidR="003A41D0">
              <w:t>or</w:t>
            </w:r>
            <w:r>
              <w:t xml:space="preserve"> code files.</w:t>
            </w:r>
          </w:p>
        </w:tc>
      </w:tr>
    </w:tbl>
    <w:p w14:paraId="2E3D6514" w14:textId="77777777" w:rsidR="001509C5" w:rsidRDefault="001509C5"/>
    <w:p w14:paraId="045B828A" w14:textId="18700DD2" w:rsidR="001509C5" w:rsidRDefault="00000000" w:rsidP="00B1019A">
      <w:pPr>
        <w:pStyle w:val="Heading2"/>
        <w:numPr>
          <w:ilvl w:val="0"/>
          <w:numId w:val="10"/>
        </w:numPr>
      </w:pPr>
      <w:r>
        <w:t>Sensitive Asset &amp; Workflow Protection</w:t>
      </w:r>
    </w:p>
    <w:p w14:paraId="7F16600F" w14:textId="5FCBC2D0" w:rsidR="00B1019A" w:rsidRPr="00B1019A" w:rsidRDefault="00B1019A" w:rsidP="00B1019A">
      <w:pPr>
        <w:ind w:left="360"/>
      </w:pPr>
      <w:r>
        <w:t>Detects unauthorized modifications to protected files.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899"/>
        <w:gridCol w:w="2210"/>
        <w:gridCol w:w="2928"/>
      </w:tblGrid>
      <w:tr w:rsidR="001509C5" w14:paraId="48883E73" w14:textId="77777777" w:rsidTr="00B1019A">
        <w:tc>
          <w:tcPr>
            <w:tcW w:w="2669" w:type="dxa"/>
          </w:tcPr>
          <w:p w14:paraId="45ABAC8B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6607241D" w14:textId="77777777" w:rsidR="001509C5" w:rsidRDefault="00000000">
            <w:r>
              <w:t>Default Weight</w:t>
            </w:r>
          </w:p>
        </w:tc>
        <w:tc>
          <w:tcPr>
            <w:tcW w:w="2210" w:type="dxa"/>
          </w:tcPr>
          <w:p w14:paraId="3B0161A6" w14:textId="77777777" w:rsidR="001509C5" w:rsidRDefault="00000000">
            <w:r>
              <w:t>Validation (UEBA Category)</w:t>
            </w:r>
          </w:p>
        </w:tc>
        <w:tc>
          <w:tcPr>
            <w:tcW w:w="3078" w:type="dxa"/>
          </w:tcPr>
          <w:p w14:paraId="3F0BF379" w14:textId="77777777" w:rsidR="001509C5" w:rsidRDefault="00000000">
            <w:r>
              <w:t>Description</w:t>
            </w:r>
          </w:p>
        </w:tc>
      </w:tr>
      <w:tr w:rsidR="001509C5" w14:paraId="600C734A" w14:textId="77777777" w:rsidTr="00B1019A">
        <w:tc>
          <w:tcPr>
            <w:tcW w:w="2669" w:type="dxa"/>
          </w:tcPr>
          <w:p w14:paraId="2DD0A549" w14:textId="77777777" w:rsidR="001509C5" w:rsidRDefault="00000000">
            <w:r>
              <w:t>method_legitimate</w:t>
            </w:r>
          </w:p>
        </w:tc>
        <w:tc>
          <w:tcPr>
            <w:tcW w:w="899" w:type="dxa"/>
          </w:tcPr>
          <w:p w14:paraId="38619D63" w14:textId="77777777" w:rsidR="001509C5" w:rsidRDefault="00000000">
            <w:r>
              <w:t>0.18</w:t>
            </w:r>
          </w:p>
        </w:tc>
        <w:tc>
          <w:tcPr>
            <w:tcW w:w="2210" w:type="dxa"/>
          </w:tcPr>
          <w:p w14:paraId="13DFBDD4" w14:textId="77777777" w:rsidR="001509C5" w:rsidRDefault="00000000">
            <w:r>
              <w:t>NIST, UEBA – SentinelBehaviorInfo</w:t>
            </w:r>
          </w:p>
        </w:tc>
        <w:tc>
          <w:tcPr>
            <w:tcW w:w="3078" w:type="dxa"/>
          </w:tcPr>
          <w:p w14:paraId="09821FD9" w14:textId="00FA70FE" w:rsidR="001509C5" w:rsidRDefault="00000000">
            <w:r>
              <w:t xml:space="preserve">Checks </w:t>
            </w:r>
            <w:r w:rsidR="003A41D0">
              <w:t>if</w:t>
            </w:r>
            <w:r>
              <w:t xml:space="preserve"> modifications occurred </w:t>
            </w:r>
            <w:r w:rsidR="003A41D0">
              <w:t xml:space="preserve">in </w:t>
            </w:r>
            <w:r>
              <w:t>workflows.</w:t>
            </w:r>
          </w:p>
        </w:tc>
      </w:tr>
      <w:tr w:rsidR="001509C5" w14:paraId="0F6C2A28" w14:textId="77777777" w:rsidTr="00B1019A">
        <w:tc>
          <w:tcPr>
            <w:tcW w:w="2669" w:type="dxa"/>
          </w:tcPr>
          <w:p w14:paraId="58AFC535" w14:textId="77777777" w:rsidR="001509C5" w:rsidRDefault="00000000">
            <w:r>
              <w:t>unauthorized_admin_path</w:t>
            </w:r>
          </w:p>
        </w:tc>
        <w:tc>
          <w:tcPr>
            <w:tcW w:w="899" w:type="dxa"/>
          </w:tcPr>
          <w:p w14:paraId="6A2D6E99" w14:textId="77777777" w:rsidR="001509C5" w:rsidRDefault="00000000">
            <w:r>
              <w:t>0.22</w:t>
            </w:r>
          </w:p>
        </w:tc>
        <w:tc>
          <w:tcPr>
            <w:tcW w:w="2210" w:type="dxa"/>
          </w:tcPr>
          <w:p w14:paraId="6BF8D672" w14:textId="77777777" w:rsidR="001509C5" w:rsidRDefault="00000000">
            <w:r>
              <w:t>NIST, Wazuh FIM</w:t>
            </w:r>
          </w:p>
        </w:tc>
        <w:tc>
          <w:tcPr>
            <w:tcW w:w="3078" w:type="dxa"/>
          </w:tcPr>
          <w:p w14:paraId="4447BEB6" w14:textId="77777777" w:rsidR="001509C5" w:rsidRDefault="00000000">
            <w:r>
              <w:t>Detects changes to admin, auth, MFA, backup, and security paths.</w:t>
            </w:r>
          </w:p>
        </w:tc>
      </w:tr>
      <w:tr w:rsidR="001509C5" w14:paraId="683FA794" w14:textId="77777777" w:rsidTr="00B1019A">
        <w:tc>
          <w:tcPr>
            <w:tcW w:w="2669" w:type="dxa"/>
          </w:tcPr>
          <w:p w14:paraId="4399F26F" w14:textId="77777777" w:rsidR="001509C5" w:rsidRDefault="00000000">
            <w:r>
              <w:t>sensitive_config_change</w:t>
            </w:r>
          </w:p>
        </w:tc>
        <w:tc>
          <w:tcPr>
            <w:tcW w:w="899" w:type="dxa"/>
          </w:tcPr>
          <w:p w14:paraId="03F6651E" w14:textId="77777777" w:rsidR="001509C5" w:rsidRDefault="00000000">
            <w:r>
              <w:t>0.26</w:t>
            </w:r>
          </w:p>
        </w:tc>
        <w:tc>
          <w:tcPr>
            <w:tcW w:w="2210" w:type="dxa"/>
          </w:tcPr>
          <w:p w14:paraId="1E91ECBE" w14:textId="77777777" w:rsidR="001509C5" w:rsidRDefault="00000000">
            <w:r>
              <w:t>NIST CM, Wazuh FIM</w:t>
            </w:r>
          </w:p>
        </w:tc>
        <w:tc>
          <w:tcPr>
            <w:tcW w:w="3078" w:type="dxa"/>
          </w:tcPr>
          <w:p w14:paraId="5F33FB61" w14:textId="77777777" w:rsidR="001509C5" w:rsidRDefault="00000000">
            <w:r>
              <w:t>Detects changes to environment and security configurations.</w:t>
            </w:r>
          </w:p>
        </w:tc>
      </w:tr>
      <w:tr w:rsidR="001509C5" w14:paraId="17B9E3AC" w14:textId="77777777" w:rsidTr="00B1019A">
        <w:tc>
          <w:tcPr>
            <w:tcW w:w="2669" w:type="dxa"/>
          </w:tcPr>
          <w:p w14:paraId="6D0CD5D2" w14:textId="77777777" w:rsidR="001509C5" w:rsidRDefault="00000000">
            <w:r>
              <w:t>backup_restore_activity</w:t>
            </w:r>
          </w:p>
        </w:tc>
        <w:tc>
          <w:tcPr>
            <w:tcW w:w="899" w:type="dxa"/>
          </w:tcPr>
          <w:p w14:paraId="2073B933" w14:textId="77777777" w:rsidR="001509C5" w:rsidRDefault="00000000">
            <w:r>
              <w:t>0.20</w:t>
            </w:r>
          </w:p>
        </w:tc>
        <w:tc>
          <w:tcPr>
            <w:tcW w:w="2210" w:type="dxa"/>
          </w:tcPr>
          <w:p w14:paraId="1294A030" w14:textId="78AA4FCB" w:rsidR="001509C5" w:rsidRDefault="00000000">
            <w:r>
              <w:t>NIST, UEBA – SentinelBehaviorInfo</w:t>
            </w:r>
          </w:p>
        </w:tc>
        <w:tc>
          <w:tcPr>
            <w:tcW w:w="3078" w:type="dxa"/>
          </w:tcPr>
          <w:p w14:paraId="6AD20FED" w14:textId="7FF1A04E" w:rsidR="001509C5" w:rsidRDefault="00000000">
            <w:r>
              <w:t xml:space="preserve">Monitors backup, restore, </w:t>
            </w:r>
            <w:r w:rsidR="003A41D0">
              <w:t xml:space="preserve">and </w:t>
            </w:r>
            <w:r>
              <w:t>quarantine actions.</w:t>
            </w:r>
          </w:p>
        </w:tc>
      </w:tr>
      <w:tr w:rsidR="003A41D0" w14:paraId="2F412709" w14:textId="77777777" w:rsidTr="00B1019A">
        <w:tc>
          <w:tcPr>
            <w:tcW w:w="2669" w:type="dxa"/>
          </w:tcPr>
          <w:p w14:paraId="3E16973F" w14:textId="3274D819" w:rsidR="003A41D0" w:rsidRDefault="003A41D0">
            <w:r w:rsidRPr="003A41D0">
              <w:t>restore_frequency</w:t>
            </w:r>
          </w:p>
        </w:tc>
        <w:tc>
          <w:tcPr>
            <w:tcW w:w="899" w:type="dxa"/>
          </w:tcPr>
          <w:p w14:paraId="03B52B33" w14:textId="3564C086" w:rsidR="003A41D0" w:rsidRDefault="003A41D0">
            <w:r>
              <w:t>0.18</w:t>
            </w:r>
          </w:p>
        </w:tc>
        <w:tc>
          <w:tcPr>
            <w:tcW w:w="2210" w:type="dxa"/>
          </w:tcPr>
          <w:p w14:paraId="5846F8CD" w14:textId="47264167" w:rsidR="003A41D0" w:rsidRDefault="003A41D0">
            <w:r>
              <w:t>NIST, UEBA – SentinelBehaviorInfo</w:t>
            </w:r>
          </w:p>
        </w:tc>
        <w:tc>
          <w:tcPr>
            <w:tcW w:w="3078" w:type="dxa"/>
          </w:tcPr>
          <w:p w14:paraId="35C3AFEF" w14:textId="34A6C232" w:rsidR="003A41D0" w:rsidRDefault="003A41D0">
            <w:r w:rsidRPr="003A41D0">
              <w:t>Detects repeated restore activity that may indicate recovery abuse.</w:t>
            </w:r>
          </w:p>
        </w:tc>
      </w:tr>
      <w:tr w:rsidR="003A41D0" w14:paraId="6B2DE943" w14:textId="77777777" w:rsidTr="00B1019A">
        <w:tc>
          <w:tcPr>
            <w:tcW w:w="2669" w:type="dxa"/>
          </w:tcPr>
          <w:p w14:paraId="1F3A5F89" w14:textId="41D251B7" w:rsidR="003A41D0" w:rsidRDefault="003A41D0">
            <w:r w:rsidRPr="003A41D0">
              <w:t>backup_integrity_validation</w:t>
            </w:r>
          </w:p>
        </w:tc>
        <w:tc>
          <w:tcPr>
            <w:tcW w:w="899" w:type="dxa"/>
          </w:tcPr>
          <w:p w14:paraId="1D6FCF68" w14:textId="658B4017" w:rsidR="003A41D0" w:rsidRDefault="003A41D0">
            <w:r>
              <w:t>0.24</w:t>
            </w:r>
          </w:p>
        </w:tc>
        <w:tc>
          <w:tcPr>
            <w:tcW w:w="2210" w:type="dxa"/>
          </w:tcPr>
          <w:p w14:paraId="65748AF1" w14:textId="739A19FA" w:rsidR="003A41D0" w:rsidRDefault="003A41D0">
            <w:r>
              <w:t>NIST, UEBA – SentinelBehaviorInfo</w:t>
            </w:r>
          </w:p>
        </w:tc>
        <w:tc>
          <w:tcPr>
            <w:tcW w:w="3078" w:type="dxa"/>
          </w:tcPr>
          <w:p w14:paraId="4303284D" w14:textId="003E35B9" w:rsidR="003A41D0" w:rsidRDefault="003A41D0">
            <w:r w:rsidRPr="003A41D0">
              <w:t>Validates backup SHA-256 integrity before restoration.</w:t>
            </w:r>
          </w:p>
        </w:tc>
      </w:tr>
    </w:tbl>
    <w:p w14:paraId="37A12467" w14:textId="77777777" w:rsidR="00B1019A" w:rsidRDefault="00B1019A"/>
    <w:p w14:paraId="607A4BF7" w14:textId="77777777" w:rsidR="005E4F28" w:rsidRDefault="005E4F28"/>
    <w:p w14:paraId="69D111D8" w14:textId="1340A697" w:rsidR="001509C5" w:rsidRDefault="00000000" w:rsidP="00B1019A">
      <w:pPr>
        <w:pStyle w:val="Heading2"/>
        <w:numPr>
          <w:ilvl w:val="0"/>
          <w:numId w:val="10"/>
        </w:numPr>
      </w:pPr>
      <w:r>
        <w:t>Web Defacement &amp; Content Analysis</w:t>
      </w:r>
    </w:p>
    <w:p w14:paraId="1418B767" w14:textId="768ADE62" w:rsidR="00B1019A" w:rsidRPr="00B1019A" w:rsidRDefault="00B1019A" w:rsidP="00B1019A">
      <w:pPr>
        <w:ind w:left="360"/>
      </w:pPr>
      <w:r>
        <w:t>Detects indicators associated with website defacement and malicious code injection.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899"/>
        <w:gridCol w:w="2592"/>
        <w:gridCol w:w="2794"/>
      </w:tblGrid>
      <w:tr w:rsidR="001509C5" w14:paraId="540C0006" w14:textId="77777777" w:rsidTr="00B1019A">
        <w:tc>
          <w:tcPr>
            <w:tcW w:w="2571" w:type="dxa"/>
          </w:tcPr>
          <w:p w14:paraId="14A68CDF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54771516" w14:textId="77777777" w:rsidR="001509C5" w:rsidRDefault="00000000">
            <w:r>
              <w:t>Default Weight</w:t>
            </w:r>
          </w:p>
        </w:tc>
        <w:tc>
          <w:tcPr>
            <w:tcW w:w="2592" w:type="dxa"/>
          </w:tcPr>
          <w:p w14:paraId="7770D12B" w14:textId="77777777" w:rsidR="001509C5" w:rsidRDefault="00000000">
            <w:r>
              <w:t>Validation (UEBA Category)</w:t>
            </w:r>
          </w:p>
        </w:tc>
        <w:tc>
          <w:tcPr>
            <w:tcW w:w="2794" w:type="dxa"/>
          </w:tcPr>
          <w:p w14:paraId="3E155934" w14:textId="77777777" w:rsidR="001509C5" w:rsidRDefault="00000000">
            <w:r>
              <w:t>Description</w:t>
            </w:r>
          </w:p>
        </w:tc>
      </w:tr>
      <w:tr w:rsidR="001509C5" w14:paraId="5FC5D928" w14:textId="77777777" w:rsidTr="00B1019A">
        <w:tc>
          <w:tcPr>
            <w:tcW w:w="2571" w:type="dxa"/>
          </w:tcPr>
          <w:p w14:paraId="6B69C1BD" w14:textId="77777777" w:rsidR="001509C5" w:rsidRDefault="00000000">
            <w:r>
              <w:t>special_chars_count</w:t>
            </w:r>
          </w:p>
        </w:tc>
        <w:tc>
          <w:tcPr>
            <w:tcW w:w="899" w:type="dxa"/>
          </w:tcPr>
          <w:p w14:paraId="533A6E83" w14:textId="77777777" w:rsidR="001509C5" w:rsidRDefault="00000000">
            <w:r>
              <w:t>0.08</w:t>
            </w:r>
          </w:p>
        </w:tc>
        <w:tc>
          <w:tcPr>
            <w:tcW w:w="2592" w:type="dxa"/>
          </w:tcPr>
          <w:p w14:paraId="03AE855D" w14:textId="77777777" w:rsidR="001509C5" w:rsidRDefault="00000000">
            <w:r>
              <w:t>OWASP, UEBA – SentinelBehaviorEntities</w:t>
            </w:r>
          </w:p>
        </w:tc>
        <w:tc>
          <w:tcPr>
            <w:tcW w:w="2794" w:type="dxa"/>
          </w:tcPr>
          <w:p w14:paraId="593EF83B" w14:textId="77777777" w:rsidR="001509C5" w:rsidRDefault="00000000">
            <w:r>
              <w:t>Counts injection-friendly or code-like characters.</w:t>
            </w:r>
          </w:p>
        </w:tc>
      </w:tr>
      <w:tr w:rsidR="001509C5" w14:paraId="4F8A1AF9" w14:textId="77777777" w:rsidTr="00B1019A">
        <w:tc>
          <w:tcPr>
            <w:tcW w:w="2571" w:type="dxa"/>
          </w:tcPr>
          <w:p w14:paraId="4428B8AF" w14:textId="77777777" w:rsidR="001509C5" w:rsidRDefault="00000000">
            <w:r>
              <w:t>suspicious_pattern_score</w:t>
            </w:r>
          </w:p>
        </w:tc>
        <w:tc>
          <w:tcPr>
            <w:tcW w:w="899" w:type="dxa"/>
          </w:tcPr>
          <w:p w14:paraId="6941F3A7" w14:textId="77777777" w:rsidR="001509C5" w:rsidRDefault="00000000">
            <w:r>
              <w:t>0.32</w:t>
            </w:r>
          </w:p>
        </w:tc>
        <w:tc>
          <w:tcPr>
            <w:tcW w:w="2592" w:type="dxa"/>
          </w:tcPr>
          <w:p w14:paraId="222D44F5" w14:textId="77777777" w:rsidR="001509C5" w:rsidRDefault="00000000">
            <w:r>
              <w:t>OWASP, MITRE ATT&amp;CK</w:t>
            </w:r>
          </w:p>
        </w:tc>
        <w:tc>
          <w:tcPr>
            <w:tcW w:w="2794" w:type="dxa"/>
          </w:tcPr>
          <w:p w14:paraId="3DBB2513" w14:textId="77777777" w:rsidR="001509C5" w:rsidRDefault="00000000">
            <w:r>
              <w:t>Detects defacement, injection, credential theft, and SQL attack indicators.</w:t>
            </w:r>
          </w:p>
        </w:tc>
      </w:tr>
      <w:tr w:rsidR="005E4F28" w14:paraId="0FDBB4C7" w14:textId="77777777" w:rsidTr="00B1019A">
        <w:tc>
          <w:tcPr>
            <w:tcW w:w="2571" w:type="dxa"/>
          </w:tcPr>
          <w:p w14:paraId="2CBF3619" w14:textId="0765158E" w:rsidR="005E4F28" w:rsidRDefault="005E4F28" w:rsidP="005E4F28">
            <w:r w:rsidRPr="003A41D0">
              <w:t>content_similarity_score</w:t>
            </w:r>
          </w:p>
        </w:tc>
        <w:tc>
          <w:tcPr>
            <w:tcW w:w="899" w:type="dxa"/>
          </w:tcPr>
          <w:p w14:paraId="3E8B3952" w14:textId="50D99D56" w:rsidR="005E4F28" w:rsidRDefault="005E4F28" w:rsidP="005E4F28">
            <w:r>
              <w:t>0.2</w:t>
            </w:r>
          </w:p>
        </w:tc>
        <w:tc>
          <w:tcPr>
            <w:tcW w:w="2592" w:type="dxa"/>
          </w:tcPr>
          <w:p w14:paraId="7E22C944" w14:textId="1CE99BBC" w:rsidR="005E4F28" w:rsidRDefault="005E4F28" w:rsidP="005E4F28">
            <w:r>
              <w:t>OWASP, UEBA – SentinelBehaviorEntities</w:t>
            </w:r>
          </w:p>
        </w:tc>
        <w:tc>
          <w:tcPr>
            <w:tcW w:w="2794" w:type="dxa"/>
          </w:tcPr>
          <w:p w14:paraId="179024AD" w14:textId="2AB53EB9" w:rsidR="005E4F28" w:rsidRDefault="005E4F28" w:rsidP="005E4F28">
            <w:r w:rsidRPr="005E4F28">
              <w:t>Detects substantial semantic content changes compared to approved baseline content.</w:t>
            </w:r>
          </w:p>
        </w:tc>
      </w:tr>
      <w:tr w:rsidR="005E4F28" w14:paraId="0D45B779" w14:textId="77777777" w:rsidTr="00B1019A">
        <w:tc>
          <w:tcPr>
            <w:tcW w:w="2571" w:type="dxa"/>
          </w:tcPr>
          <w:p w14:paraId="2488158C" w14:textId="6BF721C3" w:rsidR="005E4F28" w:rsidRPr="003A41D0" w:rsidRDefault="005E4F28" w:rsidP="005E4F28">
            <w:r w:rsidRPr="005E4F28">
              <w:t>affected_files_count</w:t>
            </w:r>
          </w:p>
        </w:tc>
        <w:tc>
          <w:tcPr>
            <w:tcW w:w="899" w:type="dxa"/>
          </w:tcPr>
          <w:p w14:paraId="13AF4F0A" w14:textId="0789548A" w:rsidR="005E4F28" w:rsidRDefault="005E4F28" w:rsidP="005E4F28">
            <w:r>
              <w:t>0.2</w:t>
            </w:r>
          </w:p>
        </w:tc>
        <w:tc>
          <w:tcPr>
            <w:tcW w:w="2592" w:type="dxa"/>
          </w:tcPr>
          <w:p w14:paraId="4777E86E" w14:textId="1558FF6E" w:rsidR="005E4F28" w:rsidRDefault="005E4F28" w:rsidP="005E4F28">
            <w:r>
              <w:t>OWASP, UEBA – SentinelBehaviorEntities</w:t>
            </w:r>
          </w:p>
        </w:tc>
        <w:tc>
          <w:tcPr>
            <w:tcW w:w="2794" w:type="dxa"/>
          </w:tcPr>
          <w:p w14:paraId="5E1CADD5" w14:textId="7FF03163" w:rsidR="005E4F28" w:rsidRPr="005E4F28" w:rsidRDefault="005E4F28" w:rsidP="005E4F28">
            <w:r w:rsidRPr="005E4F28">
              <w:t xml:space="preserve">Detects large numbers of file modifications </w:t>
            </w:r>
            <w:r>
              <w:t>in</w:t>
            </w:r>
            <w:r w:rsidRPr="005E4F28">
              <w:t xml:space="preserve"> a short period.</w:t>
            </w:r>
          </w:p>
        </w:tc>
      </w:tr>
    </w:tbl>
    <w:p w14:paraId="0039B0D5" w14:textId="77777777" w:rsidR="001509C5" w:rsidRDefault="001509C5"/>
    <w:p w14:paraId="40417DD9" w14:textId="3FECE0E9" w:rsidR="001509C5" w:rsidRDefault="00000000" w:rsidP="00B1019A">
      <w:pPr>
        <w:pStyle w:val="Heading2"/>
        <w:numPr>
          <w:ilvl w:val="0"/>
          <w:numId w:val="10"/>
        </w:numPr>
      </w:pPr>
      <w:r>
        <w:t>Optional Advanced UEBA Rules (Admin Enabled)</w:t>
      </w:r>
    </w:p>
    <w:p w14:paraId="76FF6C5B" w14:textId="1731922B" w:rsidR="00B1019A" w:rsidRPr="00B1019A" w:rsidRDefault="00B1019A" w:rsidP="00B1019A">
      <w:pPr>
        <w:ind w:left="360"/>
      </w:pPr>
      <w:r>
        <w:t>Optional peer-comparison and velocity-based analytics for mature deployments.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899"/>
        <w:gridCol w:w="1947"/>
        <w:gridCol w:w="3165"/>
      </w:tblGrid>
      <w:tr w:rsidR="001509C5" w14:paraId="795EDCEB" w14:textId="77777777" w:rsidTr="00B1019A">
        <w:tc>
          <w:tcPr>
            <w:tcW w:w="2796" w:type="dxa"/>
          </w:tcPr>
          <w:p w14:paraId="2B85B697" w14:textId="77777777" w:rsidR="001509C5" w:rsidRDefault="00000000">
            <w:r>
              <w:t>Rule</w:t>
            </w:r>
          </w:p>
        </w:tc>
        <w:tc>
          <w:tcPr>
            <w:tcW w:w="899" w:type="dxa"/>
          </w:tcPr>
          <w:p w14:paraId="43BA8F07" w14:textId="77777777" w:rsidR="001509C5" w:rsidRDefault="00000000">
            <w:r>
              <w:t>Default Weight</w:t>
            </w:r>
          </w:p>
        </w:tc>
        <w:tc>
          <w:tcPr>
            <w:tcW w:w="1947" w:type="dxa"/>
          </w:tcPr>
          <w:p w14:paraId="670DE704" w14:textId="77777777" w:rsidR="001509C5" w:rsidRDefault="00000000">
            <w:r>
              <w:t>Validation (UEBA Category)</w:t>
            </w:r>
          </w:p>
        </w:tc>
        <w:tc>
          <w:tcPr>
            <w:tcW w:w="3214" w:type="dxa"/>
          </w:tcPr>
          <w:p w14:paraId="1B647EBD" w14:textId="77777777" w:rsidR="001509C5" w:rsidRDefault="00000000">
            <w:r>
              <w:t>Description</w:t>
            </w:r>
          </w:p>
        </w:tc>
      </w:tr>
      <w:tr w:rsidR="001509C5" w14:paraId="5AE5D0DB" w14:textId="77777777" w:rsidTr="00B1019A">
        <w:tc>
          <w:tcPr>
            <w:tcW w:w="2796" w:type="dxa"/>
          </w:tcPr>
          <w:p w14:paraId="474E0F6B" w14:textId="77777777" w:rsidR="001509C5" w:rsidRDefault="00000000">
            <w:r>
              <w:t>peer_login_time_deviation</w:t>
            </w:r>
          </w:p>
        </w:tc>
        <w:tc>
          <w:tcPr>
            <w:tcW w:w="899" w:type="dxa"/>
          </w:tcPr>
          <w:p w14:paraId="18B25304" w14:textId="77777777" w:rsidR="001509C5" w:rsidRDefault="00000000">
            <w:r>
              <w:t>0.10</w:t>
            </w:r>
          </w:p>
        </w:tc>
        <w:tc>
          <w:tcPr>
            <w:tcW w:w="1947" w:type="dxa"/>
          </w:tcPr>
          <w:p w14:paraId="0C277D73" w14:textId="77777777" w:rsidR="001509C5" w:rsidRDefault="00000000">
            <w:r>
              <w:t>UEBA – UserPeerAnalytics</w:t>
            </w:r>
          </w:p>
        </w:tc>
        <w:tc>
          <w:tcPr>
            <w:tcW w:w="3214" w:type="dxa"/>
          </w:tcPr>
          <w:p w14:paraId="620452B5" w14:textId="77777777" w:rsidR="001509C5" w:rsidRDefault="00000000">
            <w:r>
              <w:t>Compares activity timing against peer administrators.</w:t>
            </w:r>
          </w:p>
        </w:tc>
      </w:tr>
      <w:tr w:rsidR="001509C5" w14:paraId="57BCCB08" w14:textId="77777777" w:rsidTr="00B1019A">
        <w:tc>
          <w:tcPr>
            <w:tcW w:w="2796" w:type="dxa"/>
          </w:tcPr>
          <w:p w14:paraId="3D8A3900" w14:textId="77777777" w:rsidR="001509C5" w:rsidRDefault="00000000">
            <w:r>
              <w:t>peer_path_access_deviation</w:t>
            </w:r>
          </w:p>
        </w:tc>
        <w:tc>
          <w:tcPr>
            <w:tcW w:w="899" w:type="dxa"/>
          </w:tcPr>
          <w:p w14:paraId="7AB98DDD" w14:textId="77777777" w:rsidR="001509C5" w:rsidRDefault="00000000">
            <w:r>
              <w:t>0.12</w:t>
            </w:r>
          </w:p>
        </w:tc>
        <w:tc>
          <w:tcPr>
            <w:tcW w:w="1947" w:type="dxa"/>
          </w:tcPr>
          <w:p w14:paraId="3B844176" w14:textId="77777777" w:rsidR="001509C5" w:rsidRDefault="00000000">
            <w:r>
              <w:t>UEBA – UserPeerAnalytics</w:t>
            </w:r>
          </w:p>
        </w:tc>
        <w:tc>
          <w:tcPr>
            <w:tcW w:w="3214" w:type="dxa"/>
          </w:tcPr>
          <w:p w14:paraId="5BD00E2D" w14:textId="77777777" w:rsidR="001509C5" w:rsidRDefault="00000000">
            <w:r>
              <w:t>Detects unusual path access compared to peers.</w:t>
            </w:r>
          </w:p>
        </w:tc>
      </w:tr>
      <w:tr w:rsidR="00B1019A" w14:paraId="031DCCDA" w14:textId="77777777" w:rsidTr="00B1019A">
        <w:tc>
          <w:tcPr>
            <w:tcW w:w="2796" w:type="dxa"/>
          </w:tcPr>
          <w:p w14:paraId="32493584" w14:textId="65FD71BE" w:rsidR="00B1019A" w:rsidRDefault="00B1019A" w:rsidP="00B1019A">
            <w:r>
              <w:t>excessive_file_modifications</w:t>
            </w:r>
          </w:p>
        </w:tc>
        <w:tc>
          <w:tcPr>
            <w:tcW w:w="899" w:type="dxa"/>
          </w:tcPr>
          <w:p w14:paraId="3D96CF50" w14:textId="470176F1" w:rsidR="00B1019A" w:rsidRDefault="00B1019A" w:rsidP="00B1019A">
            <w:r>
              <w:t>0.18</w:t>
            </w:r>
          </w:p>
        </w:tc>
        <w:tc>
          <w:tcPr>
            <w:tcW w:w="1947" w:type="dxa"/>
          </w:tcPr>
          <w:p w14:paraId="5D9BF90B" w14:textId="1E3CCB21" w:rsidR="00B1019A" w:rsidRDefault="00B1019A" w:rsidP="00B1019A">
            <w:r>
              <w:t>UEBA – Entity Velocity, Wazuh FIM</w:t>
            </w:r>
          </w:p>
        </w:tc>
        <w:tc>
          <w:tcPr>
            <w:tcW w:w="3214" w:type="dxa"/>
          </w:tcPr>
          <w:p w14:paraId="43ADF1B0" w14:textId="1D4960B8" w:rsidR="00B1019A" w:rsidRDefault="00B1019A" w:rsidP="00B1019A">
            <w:r>
              <w:t>Detects excessive protected file changes in a short period.</w:t>
            </w:r>
          </w:p>
        </w:tc>
      </w:tr>
      <w:tr w:rsidR="001509C5" w14:paraId="1F16E2A3" w14:textId="77777777" w:rsidTr="00B1019A">
        <w:tc>
          <w:tcPr>
            <w:tcW w:w="2796" w:type="dxa"/>
          </w:tcPr>
          <w:p w14:paraId="00C5E753" w14:textId="77777777" w:rsidR="001509C5" w:rsidRDefault="00000000">
            <w:r>
              <w:t>rapid_admin_actions</w:t>
            </w:r>
          </w:p>
        </w:tc>
        <w:tc>
          <w:tcPr>
            <w:tcW w:w="899" w:type="dxa"/>
          </w:tcPr>
          <w:p w14:paraId="43480077" w14:textId="77777777" w:rsidR="001509C5" w:rsidRDefault="00000000">
            <w:r>
              <w:t>0.16</w:t>
            </w:r>
          </w:p>
        </w:tc>
        <w:tc>
          <w:tcPr>
            <w:tcW w:w="1947" w:type="dxa"/>
          </w:tcPr>
          <w:p w14:paraId="3C46C09B" w14:textId="77777777" w:rsidR="001509C5" w:rsidRDefault="00000000">
            <w:r>
              <w:t>UEBA – Privileged Action Velocity</w:t>
            </w:r>
          </w:p>
        </w:tc>
        <w:tc>
          <w:tcPr>
            <w:tcW w:w="3214" w:type="dxa"/>
          </w:tcPr>
          <w:p w14:paraId="0157C46B" w14:textId="77777777" w:rsidR="001509C5" w:rsidRDefault="00000000">
            <w:r>
              <w:t>Detects unusually rapid privileged activity.</w:t>
            </w:r>
          </w:p>
        </w:tc>
      </w:tr>
    </w:tbl>
    <w:p w14:paraId="677FADB8" w14:textId="211C70B8" w:rsidR="001509C5" w:rsidRDefault="001509C5"/>
    <w:sectPr w:rsidR="001509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E33648"/>
    <w:multiLevelType w:val="hybridMultilevel"/>
    <w:tmpl w:val="6E8420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94923">
    <w:abstractNumId w:val="8"/>
  </w:num>
  <w:num w:numId="2" w16cid:durableId="1733039448">
    <w:abstractNumId w:val="6"/>
  </w:num>
  <w:num w:numId="3" w16cid:durableId="907348020">
    <w:abstractNumId w:val="5"/>
  </w:num>
  <w:num w:numId="4" w16cid:durableId="1458528916">
    <w:abstractNumId w:val="4"/>
  </w:num>
  <w:num w:numId="5" w16cid:durableId="1259097520">
    <w:abstractNumId w:val="7"/>
  </w:num>
  <w:num w:numId="6" w16cid:durableId="1083918076">
    <w:abstractNumId w:val="3"/>
  </w:num>
  <w:num w:numId="7" w16cid:durableId="37902495">
    <w:abstractNumId w:val="2"/>
  </w:num>
  <w:num w:numId="8" w16cid:durableId="1495799087">
    <w:abstractNumId w:val="1"/>
  </w:num>
  <w:num w:numId="9" w16cid:durableId="2019965464">
    <w:abstractNumId w:val="0"/>
  </w:num>
  <w:num w:numId="10" w16cid:durableId="1722749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1CD"/>
    <w:rsid w:val="00034616"/>
    <w:rsid w:val="0006063C"/>
    <w:rsid w:val="0015074B"/>
    <w:rsid w:val="001509C5"/>
    <w:rsid w:val="0029639D"/>
    <w:rsid w:val="00326F90"/>
    <w:rsid w:val="003A41D0"/>
    <w:rsid w:val="005E4F28"/>
    <w:rsid w:val="00AA1D8D"/>
    <w:rsid w:val="00B1019A"/>
    <w:rsid w:val="00B47730"/>
    <w:rsid w:val="00C360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7AD46"/>
  <w14:defaultImageDpi w14:val="300"/>
  <w15:docId w15:val="{E610B097-E332-41E4-BF56-9D61EF0F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19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Dwayne Martin</cp:lastModifiedBy>
  <cp:revision>3</cp:revision>
  <dcterms:created xsi:type="dcterms:W3CDTF">2013-12-23T23:15:00Z</dcterms:created>
  <dcterms:modified xsi:type="dcterms:W3CDTF">2026-06-09T12:38:00Z</dcterms:modified>
  <cp:category/>
</cp:coreProperties>
</file>