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Phân công nhiệm vụ Nhóm 3</w:t>
      </w:r>
    </w:p>
    <w:p>
      <w:pPr>
        <w:jc w:val="center"/>
      </w:pPr>
      <w:r>
        <w:rPr>
          <w:b/>
          <w:sz w:val="20"/>
        </w:rPr>
        <w:t>Hoàn thành trước thứ Năm, 15/10/2026</w:t>
      </w:r>
    </w:p>
    <w:p>
      <w:r>
        <w:rPr>
          <w:b/>
        </w:rPr>
        <w:t xml:space="preserve">Mục tiêu: </w:t>
      </w:r>
      <w:r>
        <w:t>hoàn thiện dữ liệu danh sách, thao tác Loại văn bản và tìm kiếm theo từ khóa. Ba phần làm song song trên nhánh riêng; mỗi người kiểm tra phần mình trước khi bàn giao.</w:t>
      </w:r>
    </w:p>
    <w:p>
      <w:pPr>
        <w:pStyle w:val="Heading1"/>
        <w:keepNext/>
      </w:pPr>
      <w:r>
        <w:t>1. Đặng Trường Thịnh (bạn) - dữ liệu và kiểm tra tích hợp</w:t>
      </w:r>
    </w:p>
    <w:p>
      <w:pPr>
        <w:keepNext/>
      </w:pPr>
      <w:r>
        <w:rPr>
          <w:b/>
        </w:rPr>
        <w:t>Phạm vi: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Dựng DB local: </w:t>
      </w:r>
      <w:r>
        <w:t>dùng PostgreSQL trên máy, áp dụng migration/DDL của dự án; không kết nối hoặc ghi vào DB product dùng chung.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Tạo dữ liệu thử: </w:t>
      </w:r>
      <w:r>
        <w:t>thêm vài hồ sơ và loại văn bản mẫu để kiểm tra danh sách, tìm kiếm và CRUD.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Bàn giao: </w:t>
      </w:r>
      <w:r>
        <w:t>ghi lại cách dựng DB, tài khoản thử (không ghi mật khẩu vào tài liệu chung) và kết quả kiểm tra API/UI; chỉ tích hợp các nhánh sau khi từng phần đã tự kiểm tra.</w:t>
      </w:r>
    </w:p>
    <w:p>
      <w:pPr>
        <w:pStyle w:val="Heading1"/>
        <w:keepNext/>
      </w:pPr>
      <w:r>
        <w:t>2. Phan Thị Ánh Tuyền - CRUD Loại văn bản</w:t>
      </w:r>
    </w:p>
    <w:p>
      <w:pPr>
        <w:keepNext/>
      </w:pPr>
      <w:r>
        <w:rPr>
          <w:b/>
        </w:rPr>
        <w:t>Phạm vi: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Hoàn thiện giao diện: </w:t>
      </w:r>
      <w:r>
        <w:t>thêm, sửa, xóa Loại văn bản và nối các thao tác với API hiện có.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Kiểm tra: </w:t>
      </w:r>
      <w:r>
        <w:t>bắt buộc nhập trường cần thiết; kiểm tra thông báo thành công/lỗi và danh sách cập nhật sau thao tác.</w:t>
      </w:r>
    </w:p>
    <w:p>
      <w:pPr>
        <w:pStyle w:val="ListBullet"/>
        <w:spacing w:after="30"/>
        <w:ind w:left="331" w:hanging="216"/>
      </w:pPr>
      <w:r>
        <w:t>Bàn giao: đẩy code lên nhánh cá nhân và mở PR nhắm vào nhánh Nhóm 3 `3_dossiers_documents`; ghi endpoint đã dùng, gửi kết quả thử và báo Thịnh review. Không merge trực tiếp.</w:t>
      </w:r>
    </w:p>
    <w:p>
      <w:pPr>
        <w:pStyle w:val="Heading1"/>
        <w:keepNext/>
      </w:pPr>
      <w:r>
        <w:t>3. Nguyễn Thị Yến Nhi - tìm kiếm và danh sách</w:t>
      </w:r>
    </w:p>
    <w:p>
      <w:pPr>
        <w:keepNext/>
      </w:pPr>
      <w:r>
        <w:rPr>
          <w:b/>
        </w:rPr>
        <w:t>Phạm vi: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Tìm kiếm tức thời: </w:t>
      </w:r>
      <w:r>
        <w:t>khi gõ từ khóa, danh sách Hồ sơ và Loại văn bản tự lọc ngay, không cần nhấn Enter hoặc bấm nút. Tìm theo tên và số/ký hiệu Hồ sơ; theo tên Loại văn bản. Có thể dùng debounce ngắn để tránh gọi API liên tục.</w:t>
      </w:r>
    </w:p>
    <w:p>
      <w:pPr>
        <w:pStyle w:val="ListBullet"/>
        <w:spacing w:after="30"/>
        <w:ind w:left="331" w:hanging="216"/>
      </w:pPr>
      <w:r>
        <w:rPr>
          <w:b/>
        </w:rPr>
        <w:t xml:space="preserve">Kiểm tra: </w:t>
      </w:r>
      <w:r>
        <w:t>gõ “hồ” từng ký tự và xác nhận kết quả cập nhật khi đang gõ; thử từ khóa có/không có kết quả, xóa từ khóa và chuyển trang.</w:t>
      </w:r>
    </w:p>
    <w:p>
      <w:pPr>
        <w:pStyle w:val="ListBullet"/>
        <w:spacing w:after="30"/>
        <w:ind w:left="331" w:hanging="216"/>
      </w:pPr>
      <w:r>
        <w:t>Bàn giao: đẩy code lên nhánh cá nhân và mở PR nhắm vào nhánh Nhóm 3 `3_dossiers_documents`; ghi rõ trường tìm kiếm và cách gọi API, gửi kết quả thử và báo Thịnh review. Không merge trực tiếp.</w:t>
      </w:r>
    </w:p>
    <w:p>
      <w:pPr>
        <w:pStyle w:val="Heading1"/>
        <w:keepNext/>
      </w:pPr>
      <w:r>
        <w:t>Cách phối hợp để không phải chờ nhau</w:t>
      </w:r>
    </w:p>
    <w:p>
      <w:pPr>
        <w:spacing w:after="0"/>
      </w:pPr>
      <w:r>
        <w:t>Mỗi người làm độc lập trên nhánh cá nhân và tự kiểm tra bằng DB local. Khi xong, mở PR vào `3_dossiers_documents`; Thịnh review và chỉ merge nếu đạt tiêu chí.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công nhiệm vụ Nhóm 3</dc:title>
  <dc:subject>Phân chia việc phát triển hồ sơ, loại văn bản và tìm kiếm</dc:subject>
  <dc:creator>Nhóm 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