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1614" w:rsidRPr="00121614" w:rsidRDefault="00121614" w:rsidP="00A6405E">
      <w:pPr>
        <w:spacing w:line="360" w:lineRule="auto"/>
        <w:jc w:val="center"/>
        <w:rPr>
          <w:b/>
          <w:bCs/>
        </w:rPr>
      </w:pPr>
      <w:r>
        <w:rPr>
          <w:b/>
          <w:bCs/>
        </w:rPr>
        <w:t>Serenidad, unidad, paz</w:t>
      </w:r>
    </w:p>
    <w:p w:rsidR="00121614" w:rsidRDefault="00121614" w:rsidP="00121614">
      <w:pPr>
        <w:spacing w:line="360" w:lineRule="auto"/>
      </w:pPr>
    </w:p>
    <w:p w:rsidR="00121614" w:rsidRDefault="00121614" w:rsidP="00121614">
      <w:pPr>
        <w:spacing w:line="360" w:lineRule="auto"/>
        <w:jc w:val="both"/>
      </w:pPr>
      <w:r>
        <w:t>El terrorismo yihadista ha quitado vidas a miles de personas en todo el mundo, hace dos semanas se llevó la vida de tres personas en Niza</w:t>
      </w:r>
      <w:r w:rsidR="00A6405E">
        <w:t xml:space="preserve"> (</w:t>
      </w:r>
      <w:r>
        <w:t>Francia</w:t>
      </w:r>
      <w:r w:rsidR="00A6405E">
        <w:t>)</w:t>
      </w:r>
      <w:r>
        <w:t xml:space="preserve"> dejando a varias más heridas. El país galo lleva en el punto de mira de los islamistas radicales desde hace años, en 2015 en la revista satírica </w:t>
      </w:r>
      <w:r w:rsidRPr="00121614">
        <w:rPr>
          <w:i/>
          <w:iCs/>
        </w:rPr>
        <w:t>Charlie Hebdo</w:t>
      </w:r>
      <w:r>
        <w:rPr>
          <w:i/>
          <w:iCs/>
        </w:rPr>
        <w:t xml:space="preserve">, </w:t>
      </w:r>
      <w:r>
        <w:t xml:space="preserve">2016 también en Niza un hombre embistió en un camión y disparó a un grupo de personas que comemoraba el Día Nacional de Francia, 2017 un hombre empuñado con un chuchillo mató a dos mujeres en Marsella. Ante estos ataques Francia mantienen la compostura y su líder asegura que no cederán ante el terror. Estas personas que propagan dolor y muerte dicen obrar en nombre de Dios, un dios que les manda el mensaje de terminar con la vida de todas aquellas personas que no son como ellos, que no creen en él. Intentan callar a un mundo ansioso de libertad y de gritar lo que sienten y creen. Lo que realmente producen es que se cree una </w:t>
      </w:r>
      <w:proofErr w:type="spellStart"/>
      <w:r>
        <w:t>islamofobia</w:t>
      </w:r>
      <w:proofErr w:type="spellEnd"/>
      <w:r>
        <w:t xml:space="preserve"> en los países del mundo en donde actúan, dejando marginados a aquellos que creen en su Dios, a aquellos que viven en paz y expanden la palabra de Allah de forma civilizada en lugares libres de odio. </w:t>
      </w:r>
    </w:p>
    <w:p w:rsidR="00121614" w:rsidRDefault="00121614" w:rsidP="00121614">
      <w:pPr>
        <w:spacing w:line="360" w:lineRule="auto"/>
        <w:jc w:val="both"/>
      </w:pPr>
    </w:p>
    <w:p w:rsidR="00121614" w:rsidRDefault="00A6405E" w:rsidP="00121614">
      <w:pPr>
        <w:spacing w:line="360" w:lineRule="auto"/>
        <w:jc w:val="both"/>
      </w:pPr>
      <w:r>
        <w:rPr>
          <w:noProof/>
        </w:rPr>
        <w:drawing>
          <wp:anchor distT="0" distB="0" distL="114300" distR="114300" simplePos="0" relativeHeight="251658240" behindDoc="1" locked="0" layoutInCell="1" allowOverlap="1" wp14:anchorId="51C22FCD">
            <wp:simplePos x="0" y="0"/>
            <wp:positionH relativeFrom="column">
              <wp:posOffset>-1287756</wp:posOffset>
            </wp:positionH>
            <wp:positionV relativeFrom="paragraph">
              <wp:posOffset>3340521</wp:posOffset>
            </wp:positionV>
            <wp:extent cx="2475230" cy="900430"/>
            <wp:effectExtent l="0" t="0" r="1270" b="1270"/>
            <wp:wrapTight wrapText="bothSides">
              <wp:wrapPolygon edited="0">
                <wp:start x="0" y="0"/>
                <wp:lineTo x="0" y="21326"/>
                <wp:lineTo x="21500" y="21326"/>
                <wp:lineTo x="21500" y="0"/>
                <wp:lineTo x="0" y="0"/>
              </wp:wrapPolygon>
            </wp:wrapTight>
            <wp:docPr id="1" name="Imagen 1" descr="Imagen que contiene interior, pájaro, árbol,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11-02 a las 12.31.21.png"/>
                    <pic:cNvPicPr/>
                  </pic:nvPicPr>
                  <pic:blipFill>
                    <a:blip r:embed="rId6">
                      <a:extLst>
                        <a:ext uri="{28A0092B-C50C-407E-A947-70E740481C1C}">
                          <a14:useLocalDpi xmlns:a14="http://schemas.microsoft.com/office/drawing/2010/main" val="0"/>
                        </a:ext>
                      </a:extLst>
                    </a:blip>
                    <a:stretch>
                      <a:fillRect/>
                    </a:stretch>
                  </pic:blipFill>
                  <pic:spPr>
                    <a:xfrm>
                      <a:off x="0" y="0"/>
                      <a:ext cx="2475230" cy="900430"/>
                    </a:xfrm>
                    <a:prstGeom prst="rect">
                      <a:avLst/>
                    </a:prstGeom>
                  </pic:spPr>
                </pic:pic>
              </a:graphicData>
            </a:graphic>
            <wp14:sizeRelH relativeFrom="page">
              <wp14:pctWidth>0</wp14:pctWidth>
            </wp14:sizeRelH>
            <wp14:sizeRelV relativeFrom="page">
              <wp14:pctHeight>0</wp14:pctHeight>
            </wp14:sizeRelV>
          </wp:anchor>
        </w:drawing>
      </w:r>
      <w:r w:rsidR="00121614">
        <w:t xml:space="preserve">Francia responde de forma pacífica realizando actos en memoria de aquellos a </w:t>
      </w:r>
      <w:r>
        <w:t>los</w:t>
      </w:r>
      <w:r w:rsidR="00121614">
        <w:t xml:space="preserve"> </w:t>
      </w:r>
      <w:r>
        <w:t>que les</w:t>
      </w:r>
      <w:r w:rsidR="00121614">
        <w:t xml:space="preserve"> arrebataron la vida. El país de la defensa de la libertad, la fraternidad y la igualdad está de luto por sus conciudadanos caídos. Busca miradas cómplices entre los países europeos también afectados, busca unir en la lucha a sus ciudadanos con el patriotismo, así se ve la unidad cantando </w:t>
      </w:r>
      <w:r w:rsidR="00121614" w:rsidRPr="00121614">
        <w:rPr>
          <w:i/>
          <w:iCs/>
        </w:rPr>
        <w:t>La Marsellesa</w:t>
      </w:r>
      <w:r w:rsidR="00121614">
        <w:t xml:space="preserve"> </w:t>
      </w:r>
      <w:r>
        <w:t xml:space="preserve">en estadios, delante de embajadas, en el congreso o en las calles del país, </w:t>
      </w:r>
      <w:r w:rsidR="00121614">
        <w:t xml:space="preserve">hasta el propio Napoleón dijo que este himno podría levantar y unir al pueblo francés. El presidente Emanuel Macron dijo que el terrorismo marca la determinación absoluta de Francia. Hay que luchar con la palabra sin caer en la tentación de evidenciar a la paz. </w:t>
      </w:r>
    </w:p>
    <w:p w:rsidR="00A6405E" w:rsidRDefault="00A6405E" w:rsidP="00121614">
      <w:pPr>
        <w:spacing w:line="360" w:lineRule="auto"/>
        <w:jc w:val="both"/>
        <w:sectPr w:rsidR="00A6405E" w:rsidSect="00A6405E">
          <w:pgSz w:w="11906" w:h="16838"/>
          <w:pgMar w:top="1417" w:right="1701" w:bottom="1417" w:left="1701" w:header="708" w:footer="708" w:gutter="0"/>
          <w:cols w:num="2" w:space="708"/>
          <w:docGrid w:linePitch="360"/>
        </w:sectPr>
      </w:pPr>
    </w:p>
    <w:p w:rsidR="00121614" w:rsidRDefault="00667A9E" w:rsidP="00121614">
      <w:pPr>
        <w:spacing w:line="360" w:lineRule="auto"/>
        <w:jc w:val="both"/>
      </w:pPr>
      <w:r w:rsidRPr="00667A9E">
        <w:fldChar w:fldCharType="begin"/>
      </w:r>
      <w:r w:rsidRPr="00667A9E">
        <w:instrText xml:space="preserve"> INCLUDEPICTURE "/var/folders/sw/x66913sn3rq0lkv_yd_t0rx00000gn/T/com.microsoft.Word/WebArchiveCopyPasteTempFiles/Z" \* MERGEFORMATINET </w:instrText>
      </w:r>
      <w:r w:rsidRPr="00667A9E">
        <w:fldChar w:fldCharType="separate"/>
      </w:r>
      <w:r w:rsidRPr="00667A9E">
        <w:fldChar w:fldCharType="end"/>
      </w:r>
    </w:p>
    <w:p w:rsidR="00667A9E" w:rsidRPr="00667A9E" w:rsidRDefault="00667A9E" w:rsidP="00667A9E"/>
    <w:p w:rsidR="00121614" w:rsidRPr="00121614" w:rsidRDefault="00121614" w:rsidP="00121614">
      <w:pPr>
        <w:spacing w:line="360" w:lineRule="auto"/>
        <w:jc w:val="both"/>
      </w:pPr>
    </w:p>
    <w:p w:rsidR="00A6405E" w:rsidRDefault="00A6405E" w:rsidP="00121614">
      <w:pPr>
        <w:spacing w:line="360" w:lineRule="auto"/>
        <w:jc w:val="both"/>
      </w:pPr>
    </w:p>
    <w:p w:rsidR="00A6405E" w:rsidRDefault="00A6405E" w:rsidP="00121614">
      <w:pPr>
        <w:spacing w:line="360" w:lineRule="auto"/>
        <w:jc w:val="both"/>
      </w:pPr>
    </w:p>
    <w:p w:rsidR="00667A9E" w:rsidRDefault="00667A9E" w:rsidP="00121614">
      <w:pPr>
        <w:spacing w:line="360" w:lineRule="auto"/>
        <w:jc w:val="both"/>
      </w:pPr>
      <w:r w:rsidRPr="00667A9E">
        <w:rPr>
          <w:noProof/>
        </w:rPr>
        <w:lastRenderedPageBreak/>
        <w:drawing>
          <wp:anchor distT="0" distB="0" distL="114300" distR="114300" simplePos="0" relativeHeight="251659264" behindDoc="1" locked="0" layoutInCell="1" allowOverlap="1" wp14:anchorId="26A4169A">
            <wp:simplePos x="0" y="0"/>
            <wp:positionH relativeFrom="column">
              <wp:posOffset>-11430</wp:posOffset>
            </wp:positionH>
            <wp:positionV relativeFrom="paragraph">
              <wp:posOffset>-48407</wp:posOffset>
            </wp:positionV>
            <wp:extent cx="3705225" cy="1809750"/>
            <wp:effectExtent l="0" t="0" r="3175" b="6350"/>
            <wp:wrapTight wrapText="bothSides">
              <wp:wrapPolygon edited="0">
                <wp:start x="0" y="0"/>
                <wp:lineTo x="0" y="21524"/>
                <wp:lineTo x="21544" y="21524"/>
                <wp:lineTo x="21544" y="0"/>
                <wp:lineTo x="0" y="0"/>
              </wp:wrapPolygon>
            </wp:wrapTight>
            <wp:docPr id="2" name="Imagen 2" descr="Macron denuncia &quot;un ataque terrorista islamista&quot; - Canal V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ron denuncia &quot;un ataque terrorista islamista&quot; - Canal V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A9E" w:rsidRDefault="00667A9E" w:rsidP="00121614">
      <w:pPr>
        <w:spacing w:line="360" w:lineRule="auto"/>
        <w:jc w:val="both"/>
      </w:pPr>
    </w:p>
    <w:p w:rsidR="00667A9E" w:rsidRDefault="00667A9E" w:rsidP="00121614">
      <w:pPr>
        <w:spacing w:line="360" w:lineRule="auto"/>
        <w:jc w:val="both"/>
      </w:pPr>
    </w:p>
    <w:p w:rsidR="00667A9E" w:rsidRDefault="00667A9E" w:rsidP="00121614">
      <w:pPr>
        <w:spacing w:line="360" w:lineRule="auto"/>
        <w:jc w:val="both"/>
      </w:pPr>
    </w:p>
    <w:p w:rsidR="00667A9E" w:rsidRDefault="00667A9E" w:rsidP="00121614">
      <w:pPr>
        <w:spacing w:line="360" w:lineRule="auto"/>
        <w:jc w:val="both"/>
      </w:pPr>
    </w:p>
    <w:p w:rsidR="00667A9E" w:rsidRDefault="00667A9E" w:rsidP="00121614">
      <w:pPr>
        <w:spacing w:line="360" w:lineRule="auto"/>
        <w:jc w:val="both"/>
        <w:rPr>
          <w:sz w:val="21"/>
          <w:szCs w:val="21"/>
        </w:rPr>
      </w:pPr>
    </w:p>
    <w:p w:rsidR="00667A9E" w:rsidRDefault="00667A9E" w:rsidP="00121614">
      <w:pPr>
        <w:spacing w:line="360" w:lineRule="auto"/>
        <w:jc w:val="both"/>
        <w:rPr>
          <w:sz w:val="21"/>
          <w:szCs w:val="21"/>
        </w:rPr>
      </w:pPr>
    </w:p>
    <w:p w:rsidR="00A6405E" w:rsidRPr="00667A9E" w:rsidRDefault="00667A9E" w:rsidP="00121614">
      <w:pPr>
        <w:spacing w:line="360" w:lineRule="auto"/>
        <w:jc w:val="both"/>
        <w:rPr>
          <w:sz w:val="21"/>
          <w:szCs w:val="21"/>
        </w:rPr>
      </w:pPr>
      <w:proofErr w:type="spellStart"/>
      <w:r w:rsidRPr="00667A9E">
        <w:rPr>
          <w:sz w:val="21"/>
          <w:szCs w:val="21"/>
        </w:rPr>
        <w:t>Macron</w:t>
      </w:r>
      <w:proofErr w:type="spellEnd"/>
      <w:r w:rsidRPr="00667A9E">
        <w:rPr>
          <w:sz w:val="21"/>
          <w:szCs w:val="21"/>
        </w:rPr>
        <w:t xml:space="preserve"> acudiendo </w:t>
      </w:r>
      <w:bookmarkStart w:id="0" w:name="_GoBack"/>
      <w:bookmarkEnd w:id="0"/>
      <w:r w:rsidRPr="00667A9E">
        <w:rPr>
          <w:sz w:val="21"/>
          <w:szCs w:val="21"/>
        </w:rPr>
        <w:t xml:space="preserve">al lugar de los atentados en Niza. </w:t>
      </w:r>
      <w:proofErr w:type="spellStart"/>
      <w:r w:rsidRPr="00667A9E">
        <w:rPr>
          <w:sz w:val="21"/>
          <w:szCs w:val="21"/>
        </w:rPr>
        <w:t>Fuente:VEO</w:t>
      </w:r>
      <w:proofErr w:type="spellEnd"/>
    </w:p>
    <w:sectPr w:rsidR="00A6405E" w:rsidRPr="00667A9E" w:rsidSect="00A6405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E2708"/>
    <w:multiLevelType w:val="hybridMultilevel"/>
    <w:tmpl w:val="26D88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E3A"/>
    <w:rsid w:val="00121614"/>
    <w:rsid w:val="001F204B"/>
    <w:rsid w:val="004E5DA8"/>
    <w:rsid w:val="00667A9E"/>
    <w:rsid w:val="0073477F"/>
    <w:rsid w:val="00811E3A"/>
    <w:rsid w:val="008503A8"/>
    <w:rsid w:val="0089456D"/>
    <w:rsid w:val="00A6405E"/>
    <w:rsid w:val="00F73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B47B"/>
  <w15:docId w15:val="{CA72E8A7-DCAE-1A46-86AC-20B2FAEC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614"/>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1E3A"/>
    <w:rPr>
      <w:color w:val="0000FF" w:themeColor="hyperlink"/>
      <w:u w:val="single"/>
    </w:rPr>
  </w:style>
  <w:style w:type="character" w:styleId="Hipervnculovisitado">
    <w:name w:val="FollowedHyperlink"/>
    <w:basedOn w:val="Fuentedeprrafopredeter"/>
    <w:uiPriority w:val="99"/>
    <w:semiHidden/>
    <w:unhideWhenUsed/>
    <w:rsid w:val="00811E3A"/>
    <w:rPr>
      <w:color w:val="800080" w:themeColor="followedHyperlink"/>
      <w:u w:val="single"/>
    </w:rPr>
  </w:style>
  <w:style w:type="paragraph" w:styleId="Prrafodelista">
    <w:name w:val="List Paragraph"/>
    <w:basedOn w:val="Normal"/>
    <w:uiPriority w:val="34"/>
    <w:qFormat/>
    <w:rsid w:val="00811E3A"/>
    <w:pPr>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73477F"/>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77F"/>
    <w:rPr>
      <w:rFonts w:ascii="Tahoma" w:hAnsi="Tahoma" w:cs="Tahoma"/>
      <w:sz w:val="16"/>
      <w:szCs w:val="16"/>
    </w:rPr>
  </w:style>
  <w:style w:type="character" w:customStyle="1" w:styleId="apple-converted-space">
    <w:name w:val="apple-converted-space"/>
    <w:basedOn w:val="Fuentedeprrafopredeter"/>
    <w:rsid w:val="00121614"/>
  </w:style>
  <w:style w:type="character" w:styleId="Mencinsinresolver">
    <w:name w:val="Unresolved Mention"/>
    <w:basedOn w:val="Fuentedeprrafopredeter"/>
    <w:uiPriority w:val="99"/>
    <w:semiHidden/>
    <w:unhideWhenUsed/>
    <w:rsid w:val="00121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367">
      <w:bodyDiv w:val="1"/>
      <w:marLeft w:val="0"/>
      <w:marRight w:val="0"/>
      <w:marTop w:val="0"/>
      <w:marBottom w:val="0"/>
      <w:divBdr>
        <w:top w:val="none" w:sz="0" w:space="0" w:color="auto"/>
        <w:left w:val="none" w:sz="0" w:space="0" w:color="auto"/>
        <w:bottom w:val="none" w:sz="0" w:space="0" w:color="auto"/>
        <w:right w:val="none" w:sz="0" w:space="0" w:color="auto"/>
      </w:divBdr>
    </w:div>
    <w:div w:id="174611523">
      <w:bodyDiv w:val="1"/>
      <w:marLeft w:val="0"/>
      <w:marRight w:val="0"/>
      <w:marTop w:val="0"/>
      <w:marBottom w:val="0"/>
      <w:divBdr>
        <w:top w:val="none" w:sz="0" w:space="0" w:color="auto"/>
        <w:left w:val="none" w:sz="0" w:space="0" w:color="auto"/>
        <w:bottom w:val="none" w:sz="0" w:space="0" w:color="auto"/>
        <w:right w:val="none" w:sz="0" w:space="0" w:color="auto"/>
      </w:divBdr>
    </w:div>
    <w:div w:id="893009291">
      <w:bodyDiv w:val="1"/>
      <w:marLeft w:val="0"/>
      <w:marRight w:val="0"/>
      <w:marTop w:val="0"/>
      <w:marBottom w:val="0"/>
      <w:divBdr>
        <w:top w:val="none" w:sz="0" w:space="0" w:color="auto"/>
        <w:left w:val="none" w:sz="0" w:space="0" w:color="auto"/>
        <w:bottom w:val="none" w:sz="0" w:space="0" w:color="auto"/>
        <w:right w:val="none" w:sz="0" w:space="0" w:color="auto"/>
      </w:divBdr>
    </w:div>
    <w:div w:id="1158686606">
      <w:bodyDiv w:val="1"/>
      <w:marLeft w:val="0"/>
      <w:marRight w:val="0"/>
      <w:marTop w:val="0"/>
      <w:marBottom w:val="0"/>
      <w:divBdr>
        <w:top w:val="none" w:sz="0" w:space="0" w:color="auto"/>
        <w:left w:val="none" w:sz="0" w:space="0" w:color="auto"/>
        <w:bottom w:val="none" w:sz="0" w:space="0" w:color="auto"/>
        <w:right w:val="none" w:sz="0" w:space="0" w:color="auto"/>
      </w:divBdr>
    </w:div>
    <w:div w:id="134181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97BF7-6EFD-2E44-BE21-FC065360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Unidad Editorial</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Iker Rioja Andueza</dc:creator>
  <cp:lastModifiedBy>Eider Gómez Márquez</cp:lastModifiedBy>
  <cp:revision>5</cp:revision>
  <dcterms:created xsi:type="dcterms:W3CDTF">2020-10-30T12:28:00Z</dcterms:created>
  <dcterms:modified xsi:type="dcterms:W3CDTF">2020-11-02T14:32:00Z</dcterms:modified>
</cp:coreProperties>
</file>