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777B6" w14:textId="77777777" w:rsidR="00000000" w:rsidRPr="00DC083C" w:rsidRDefault="00BC16FF" w:rsidP="00BC16FF">
      <w:pPr>
        <w:jc w:val="center"/>
        <w:rPr>
          <w:b/>
          <w:sz w:val="28"/>
        </w:rPr>
      </w:pPr>
      <w:r w:rsidRPr="00DC083C">
        <w:rPr>
          <w:b/>
          <w:sz w:val="28"/>
        </w:rPr>
        <w:t>Fundamentos de la Contabilidad</w:t>
      </w:r>
    </w:p>
    <w:p w14:paraId="6F9844B3" w14:textId="77777777" w:rsidR="00BC16FF" w:rsidRPr="00DC083C" w:rsidRDefault="00BC16FF" w:rsidP="00BC16FF">
      <w:pPr>
        <w:rPr>
          <w:sz w:val="24"/>
        </w:rPr>
      </w:pPr>
      <w:r w:rsidRPr="00DC083C">
        <w:rPr>
          <w:sz w:val="24"/>
        </w:rPr>
        <w:t>Cuentas de:</w:t>
      </w:r>
    </w:p>
    <w:p w14:paraId="3F908116" w14:textId="77777777" w:rsidR="00BC16FF" w:rsidRDefault="00BC16FF" w:rsidP="00BC16FF">
      <w:pPr>
        <w:rPr>
          <w:sz w:val="24"/>
        </w:rPr>
      </w:pPr>
      <w:r w:rsidRPr="00BC16FF">
        <w:rPr>
          <w:b/>
          <w:sz w:val="24"/>
        </w:rPr>
        <w:t xml:space="preserve">ACTIVO: </w:t>
      </w:r>
      <w:r w:rsidRPr="00BC16FF">
        <w:rPr>
          <w:sz w:val="24"/>
        </w:rPr>
        <w:t>R</w:t>
      </w:r>
      <w:r>
        <w:rPr>
          <w:sz w:val="24"/>
        </w:rPr>
        <w:t>epresenta todos los bienes y derechos que son de mi propiedad.</w:t>
      </w:r>
    </w:p>
    <w:p w14:paraId="25B4FEC9" w14:textId="77777777" w:rsidR="00BC16FF" w:rsidRPr="00BC16FF" w:rsidRDefault="00BC16FF" w:rsidP="00BC16FF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proofErr w:type="gramStart"/>
      <w:r>
        <w:rPr>
          <w:sz w:val="24"/>
        </w:rPr>
        <w:t>Caja,Bancos</w:t>
      </w:r>
      <w:proofErr w:type="spellEnd"/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inventario,almacen</w:t>
      </w:r>
      <w:proofErr w:type="spellEnd"/>
      <w:r>
        <w:rPr>
          <w:sz w:val="24"/>
        </w:rPr>
        <w:t xml:space="preserve">, inmobiliario, equipo de </w:t>
      </w:r>
      <w:proofErr w:type="spellStart"/>
      <w:r>
        <w:rPr>
          <w:sz w:val="24"/>
        </w:rPr>
        <w:t>computo</w:t>
      </w:r>
      <w:proofErr w:type="spellEnd"/>
      <w:r>
        <w:rPr>
          <w:sz w:val="24"/>
        </w:rPr>
        <w:t>, publicidad, seguros, rentas pagadas por anticipado</w:t>
      </w:r>
    </w:p>
    <w:p w14:paraId="2B9F3E09" w14:textId="77777777" w:rsidR="00BC16FF" w:rsidRDefault="00BC16FF" w:rsidP="00BC16FF">
      <w:pPr>
        <w:rPr>
          <w:sz w:val="24"/>
        </w:rPr>
      </w:pPr>
      <w:r w:rsidRPr="00BC16FF">
        <w:rPr>
          <w:b/>
          <w:sz w:val="24"/>
        </w:rPr>
        <w:t>PASIVO</w:t>
      </w:r>
      <w:r>
        <w:rPr>
          <w:b/>
          <w:sz w:val="24"/>
        </w:rPr>
        <w:t xml:space="preserve">: </w:t>
      </w:r>
      <w:r>
        <w:rPr>
          <w:sz w:val="24"/>
        </w:rPr>
        <w:t>Serie de deudas u obligaciones que son parte de la empresa.</w:t>
      </w:r>
    </w:p>
    <w:p w14:paraId="171BB105" w14:textId="77777777" w:rsidR="00BC16FF" w:rsidRPr="00BC16FF" w:rsidRDefault="00BC16FF" w:rsidP="00BC16FF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Acreedores, proveedores, sueldos por pagar.</w:t>
      </w:r>
    </w:p>
    <w:p w14:paraId="1C62C6D0" w14:textId="77777777" w:rsidR="00BC16FF" w:rsidRDefault="00BC16FF" w:rsidP="00BC16FF">
      <w:pPr>
        <w:rPr>
          <w:sz w:val="24"/>
        </w:rPr>
      </w:pPr>
      <w:r w:rsidRPr="00BC16FF">
        <w:rPr>
          <w:b/>
          <w:sz w:val="24"/>
        </w:rPr>
        <w:t>PATRIMONIO</w:t>
      </w:r>
      <w:r>
        <w:rPr>
          <w:b/>
          <w:sz w:val="24"/>
        </w:rPr>
        <w:t xml:space="preserve">: </w:t>
      </w:r>
      <w:r w:rsidRPr="00BC16FF">
        <w:rPr>
          <w:sz w:val="24"/>
        </w:rPr>
        <w:t>Diferencia aritmética entre el activo y el pasivo.</w:t>
      </w:r>
    </w:p>
    <w:p w14:paraId="1471E3AB" w14:textId="77777777" w:rsidR="00BC16FF" w:rsidRDefault="00BC16FF" w:rsidP="00BC16FF">
      <w:pPr>
        <w:rPr>
          <w:b/>
          <w:sz w:val="24"/>
        </w:rPr>
      </w:pPr>
      <w:r w:rsidRPr="00BC16FF">
        <w:rPr>
          <w:b/>
          <w:sz w:val="24"/>
        </w:rPr>
        <w:t>Capital contable:</w:t>
      </w:r>
    </w:p>
    <w:p w14:paraId="7037E33F" w14:textId="77777777" w:rsidR="00BC16FF" w:rsidRPr="00BC16FF" w:rsidRDefault="00BC16FF" w:rsidP="00BC16FF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sz w:val="24"/>
        </w:rPr>
        <w:t>Capital aportado, patrimonio aportado, resultado de ejercicios anteriores, resultado de ejercicio actual.</w:t>
      </w:r>
    </w:p>
    <w:p w14:paraId="2B15D6B5" w14:textId="77777777" w:rsidR="00BC16FF" w:rsidRDefault="00BC16FF" w:rsidP="00BC16FF">
      <w:pPr>
        <w:rPr>
          <w:b/>
          <w:sz w:val="24"/>
        </w:rPr>
      </w:pPr>
      <w:r w:rsidRPr="00BC16FF">
        <w:rPr>
          <w:b/>
          <w:sz w:val="24"/>
        </w:rPr>
        <w:t>INGRESO</w:t>
      </w:r>
      <w:r>
        <w:rPr>
          <w:b/>
          <w:sz w:val="24"/>
        </w:rPr>
        <w:t xml:space="preserve">: </w:t>
      </w:r>
    </w:p>
    <w:p w14:paraId="7FDAAA1A" w14:textId="77777777" w:rsidR="00BC16FF" w:rsidRPr="00BC16FF" w:rsidRDefault="00BC16FF" w:rsidP="00BC16FF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Ingreso por </w:t>
      </w:r>
      <w:proofErr w:type="spellStart"/>
      <w:r>
        <w:rPr>
          <w:sz w:val="24"/>
        </w:rPr>
        <w:t>vta</w:t>
      </w:r>
      <w:proofErr w:type="spellEnd"/>
      <w:r>
        <w:rPr>
          <w:sz w:val="24"/>
        </w:rPr>
        <w:t>, ingreso por servicio, ingreso por arriendo, son sujeto de registro contable</w:t>
      </w:r>
    </w:p>
    <w:p w14:paraId="02BCAB2C" w14:textId="77777777" w:rsidR="00BC16FF" w:rsidRDefault="00BC16FF" w:rsidP="00BC16FF">
      <w:pPr>
        <w:rPr>
          <w:b/>
          <w:sz w:val="24"/>
        </w:rPr>
      </w:pPr>
      <w:r w:rsidRPr="00BC16FF">
        <w:rPr>
          <w:b/>
          <w:sz w:val="24"/>
        </w:rPr>
        <w:t>GASTO</w:t>
      </w:r>
      <w:r>
        <w:rPr>
          <w:b/>
          <w:sz w:val="24"/>
        </w:rPr>
        <w:t>:</w:t>
      </w:r>
    </w:p>
    <w:p w14:paraId="1AFF770D" w14:textId="77777777" w:rsidR="00B5563E" w:rsidRDefault="00BC16FF" w:rsidP="00BC16FF">
      <w:pPr>
        <w:pStyle w:val="Prrafodelista"/>
        <w:numPr>
          <w:ilvl w:val="0"/>
          <w:numId w:val="1"/>
        </w:numPr>
        <w:rPr>
          <w:sz w:val="24"/>
        </w:rPr>
      </w:pPr>
      <w:r w:rsidRPr="00BC16FF">
        <w:rPr>
          <w:sz w:val="24"/>
        </w:rPr>
        <w:t xml:space="preserve">Gasto por </w:t>
      </w:r>
      <w:proofErr w:type="spellStart"/>
      <w:r w:rsidRPr="00BC16FF">
        <w:rPr>
          <w:sz w:val="24"/>
        </w:rPr>
        <w:t>vta</w:t>
      </w:r>
      <w:proofErr w:type="spellEnd"/>
      <w:r w:rsidRPr="00BC16FF">
        <w:rPr>
          <w:sz w:val="24"/>
        </w:rPr>
        <w:t>,</w:t>
      </w:r>
      <w:r>
        <w:rPr>
          <w:sz w:val="24"/>
        </w:rPr>
        <w:t xml:space="preserve"> Gasto de administración, operativos, </w:t>
      </w:r>
    </w:p>
    <w:p w14:paraId="5586ECD0" w14:textId="77777777" w:rsidR="00BC16FF" w:rsidRPr="00B5563E" w:rsidRDefault="00BC16FF" w:rsidP="00B5563E">
      <w:pPr>
        <w:rPr>
          <w:sz w:val="24"/>
        </w:rPr>
      </w:pPr>
      <w:r w:rsidRPr="00B5563E">
        <w:rPr>
          <w:sz w:val="24"/>
        </w:rPr>
        <w:br/>
      </w:r>
    </w:p>
    <w:p w14:paraId="3437D628" w14:textId="77777777" w:rsidR="00BC16FF" w:rsidRPr="00B5563E" w:rsidRDefault="00BC16FF" w:rsidP="00BC16FF">
      <w:pPr>
        <w:rPr>
          <w:b/>
          <w:sz w:val="24"/>
        </w:rPr>
      </w:pPr>
      <w:proofErr w:type="spellStart"/>
      <w:r>
        <w:rPr>
          <w:b/>
          <w:sz w:val="24"/>
        </w:rPr>
        <w:t>Ecuacion</w:t>
      </w:r>
      <w:proofErr w:type="spellEnd"/>
      <w:r>
        <w:rPr>
          <w:b/>
          <w:sz w:val="24"/>
        </w:rPr>
        <w:t xml:space="preserve"> contable: </w:t>
      </w:r>
      <w:r>
        <w:rPr>
          <w:b/>
          <w:sz w:val="24"/>
        </w:rPr>
        <w:br/>
        <w:t>Activos = Pasivos + Capital</w:t>
      </w:r>
    </w:p>
    <w:p w14:paraId="5D1F9A44" w14:textId="77777777" w:rsidR="00B5563E" w:rsidRDefault="00B5563E" w:rsidP="00BC16FF">
      <w:pPr>
        <w:rPr>
          <w:b/>
          <w:sz w:val="24"/>
        </w:rPr>
      </w:pPr>
      <w:r w:rsidRPr="00B5563E">
        <w:rPr>
          <w:b/>
          <w:sz w:val="24"/>
        </w:rPr>
        <w:t xml:space="preserve">Ingresos – Costos – Gastos = Utilidad </w:t>
      </w:r>
      <w:proofErr w:type="spellStart"/>
      <w:r w:rsidRPr="00B5563E">
        <w:rPr>
          <w:b/>
          <w:sz w:val="24"/>
        </w:rPr>
        <w:t>ó</w:t>
      </w:r>
      <w:proofErr w:type="spellEnd"/>
      <w:r w:rsidRPr="00B5563E">
        <w:rPr>
          <w:b/>
          <w:sz w:val="24"/>
        </w:rPr>
        <w:t xml:space="preserve"> Pérdida.</w:t>
      </w:r>
    </w:p>
    <w:p w14:paraId="1EFA8133" w14:textId="02C2B0A5" w:rsidR="00DC083C" w:rsidRDefault="00834121" w:rsidP="00834121">
      <w:pPr>
        <w:jc w:val="center"/>
        <w:rPr>
          <w:b/>
          <w:sz w:val="24"/>
        </w:rPr>
      </w:pPr>
      <w:r>
        <w:rPr>
          <w:b/>
          <w:sz w:val="24"/>
        </w:rPr>
        <w:t>Pólizas</w:t>
      </w:r>
      <w:r w:rsidR="00DC083C">
        <w:rPr>
          <w:b/>
          <w:sz w:val="24"/>
        </w:rPr>
        <w:t xml:space="preserve"> --- Ingresos --- Egresos y Diario</w:t>
      </w:r>
      <w:r w:rsidR="00DC083C">
        <w:rPr>
          <w:b/>
          <w:sz w:val="24"/>
        </w:rPr>
        <w:br/>
      </w:r>
      <w:r w:rsidR="00DC083C" w:rsidRPr="00DC083C">
        <w:rPr>
          <w:b/>
          <w:sz w:val="24"/>
        </w:rPr>
        <w:drawing>
          <wp:inline distT="0" distB="0" distL="0" distR="0" wp14:anchorId="379ADC64" wp14:editId="40220038">
            <wp:extent cx="2743200" cy="2234565"/>
            <wp:effectExtent l="0" t="0" r="0" b="0"/>
            <wp:docPr id="1640313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3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9860" cy="2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121">
        <w:rPr>
          <w:b/>
          <w:sz w:val="24"/>
        </w:rPr>
        <w:drawing>
          <wp:inline distT="0" distB="0" distL="0" distR="0" wp14:anchorId="01FF4931" wp14:editId="1149C3ED">
            <wp:extent cx="2495549" cy="2266950"/>
            <wp:effectExtent l="0" t="0" r="635" b="0"/>
            <wp:docPr id="418206991" name="Imagen 1" descr="Imagen de la pantalla de un celular con 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06991" name="Imagen 1" descr="Imagen de la pantalla de un celular con text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976" cy="22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D693" w14:textId="09312771" w:rsidR="00DC083C" w:rsidRDefault="00DC083C" w:rsidP="00BC16FF">
      <w:pPr>
        <w:rPr>
          <w:b/>
          <w:sz w:val="24"/>
        </w:rPr>
      </w:pPr>
      <w:r>
        <w:rPr>
          <w:b/>
          <w:sz w:val="24"/>
        </w:rPr>
        <w:t>Modulo #3 – Mecánica Contable y registro de operaciones</w:t>
      </w:r>
    </w:p>
    <w:p w14:paraId="77F42773" w14:textId="0AF43F16" w:rsidR="00DC083C" w:rsidRDefault="00DC083C" w:rsidP="00BC16FF">
      <w:pPr>
        <w:rPr>
          <w:b/>
          <w:sz w:val="24"/>
        </w:rPr>
      </w:pPr>
      <w:r>
        <w:rPr>
          <w:b/>
          <w:sz w:val="24"/>
        </w:rPr>
        <w:lastRenderedPageBreak/>
        <w:t>Esquema Mayor</w:t>
      </w:r>
      <w:r>
        <w:rPr>
          <w:b/>
          <w:sz w:val="24"/>
        </w:rPr>
        <w:tab/>
      </w:r>
    </w:p>
    <w:p w14:paraId="50D3694A" w14:textId="5AFE2291" w:rsidR="00DC083C" w:rsidRDefault="00DC083C" w:rsidP="00DC083C">
      <w:pPr>
        <w:ind w:firstLine="708"/>
        <w:rPr>
          <w:b/>
          <w:sz w:val="24"/>
        </w:rPr>
      </w:pPr>
      <w:r>
        <w:rPr>
          <w:b/>
          <w:sz w:val="24"/>
        </w:rPr>
        <w:t xml:space="preserve">DEBE       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 xml:space="preserve"> Haber</w:t>
      </w:r>
    </w:p>
    <w:p w14:paraId="7E9D48CC" w14:textId="72B0AC72" w:rsidR="00DC083C" w:rsidRDefault="00DC083C" w:rsidP="00BC16FF">
      <w:pPr>
        <w:rPr>
          <w:b/>
          <w:sz w:val="24"/>
        </w:rPr>
      </w:pPr>
      <w:r>
        <w:rPr>
          <w:b/>
          <w:sz w:val="24"/>
        </w:rPr>
        <w:t>Cuentas Activo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Cuentas de Pasivo</w:t>
      </w:r>
    </w:p>
    <w:p w14:paraId="21BDE094" w14:textId="77777777" w:rsidR="00301E64" w:rsidRDefault="00DC083C" w:rsidP="00BC16FF">
      <w:pPr>
        <w:rPr>
          <w:b/>
          <w:sz w:val="24"/>
        </w:rPr>
      </w:pPr>
      <w:r>
        <w:rPr>
          <w:b/>
          <w:sz w:val="24"/>
        </w:rPr>
        <w:t>Capital (Utilidad)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Capital (Pérdida)</w:t>
      </w:r>
    </w:p>
    <w:p w14:paraId="447999CE" w14:textId="5DF5851D" w:rsidR="00AF2AB5" w:rsidRDefault="00301E64" w:rsidP="00BC16FF">
      <w:pPr>
        <w:rPr>
          <w:b/>
          <w:sz w:val="24"/>
        </w:rPr>
      </w:pPr>
      <w:r w:rsidRPr="00301E64">
        <w:rPr>
          <w:b/>
          <w:sz w:val="24"/>
        </w:rPr>
        <w:drawing>
          <wp:inline distT="0" distB="0" distL="0" distR="0" wp14:anchorId="0441A1A3" wp14:editId="65E2144C">
            <wp:extent cx="5496692" cy="3534268"/>
            <wp:effectExtent l="0" t="0" r="8890" b="9525"/>
            <wp:docPr id="10240022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2272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83C">
        <w:rPr>
          <w:b/>
          <w:sz w:val="24"/>
        </w:rPr>
        <w:br/>
      </w:r>
    </w:p>
    <w:p w14:paraId="28A12DB1" w14:textId="0F59FA63" w:rsidR="00AF2AB5" w:rsidRDefault="003952AA" w:rsidP="003952AA">
      <w:pPr>
        <w:jc w:val="center"/>
        <w:rPr>
          <w:b/>
          <w:sz w:val="28"/>
          <w:szCs w:val="24"/>
        </w:rPr>
      </w:pPr>
      <w:r w:rsidRPr="003952AA">
        <w:rPr>
          <w:b/>
          <w:sz w:val="28"/>
          <w:szCs w:val="24"/>
        </w:rPr>
        <w:t>Modulo #4</w:t>
      </w:r>
      <w:r>
        <w:rPr>
          <w:b/>
          <w:sz w:val="28"/>
          <w:szCs w:val="24"/>
        </w:rPr>
        <w:t xml:space="preserve"> Estados Financieros Básicos</w:t>
      </w:r>
    </w:p>
    <w:p w14:paraId="03BC44FA" w14:textId="78E7317E" w:rsidR="00231E5A" w:rsidRDefault="00231E5A" w:rsidP="00231E5A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Balance General.</w:t>
      </w:r>
    </w:p>
    <w:p w14:paraId="3686B395" w14:textId="34E9657D" w:rsidR="00231E5A" w:rsidRDefault="00231E5A" w:rsidP="00231E5A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Estado de Resultado.</w:t>
      </w:r>
    </w:p>
    <w:p w14:paraId="7CA329BA" w14:textId="1FFFD70A" w:rsidR="00231E5A" w:rsidRDefault="00231E5A" w:rsidP="00231E5A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Estado de Flujo de Efectivo.</w:t>
      </w:r>
    </w:p>
    <w:p w14:paraId="55F7072B" w14:textId="70E1C2EC" w:rsidR="00231E5A" w:rsidRPr="00231E5A" w:rsidRDefault="00231E5A" w:rsidP="00231E5A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Estado de Cambios en el Capital Contable.</w:t>
      </w:r>
    </w:p>
    <w:p w14:paraId="3A697A74" w14:textId="3E263A7C" w:rsidR="00644305" w:rsidRDefault="00231E5A" w:rsidP="003952AA">
      <w:pPr>
        <w:rPr>
          <w:b/>
          <w:sz w:val="24"/>
        </w:rPr>
      </w:pPr>
      <w:r w:rsidRPr="00231E5A">
        <w:rPr>
          <w:b/>
          <w:sz w:val="24"/>
        </w:rPr>
        <w:drawing>
          <wp:inline distT="0" distB="0" distL="0" distR="0" wp14:anchorId="29859E6E" wp14:editId="061BA0FB">
            <wp:extent cx="2210108" cy="2353003"/>
            <wp:effectExtent l="0" t="0" r="0" b="9525"/>
            <wp:docPr id="884026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6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99BD" w14:textId="2782C337" w:rsidR="00644305" w:rsidRDefault="00644305" w:rsidP="003952AA">
      <w:pPr>
        <w:rPr>
          <w:b/>
          <w:sz w:val="24"/>
        </w:rPr>
      </w:pPr>
      <w:r>
        <w:rPr>
          <w:b/>
          <w:sz w:val="24"/>
        </w:rPr>
        <w:lastRenderedPageBreak/>
        <w:t>BALANCE GENERAL CLASIFICACION:</w:t>
      </w:r>
      <w:r>
        <w:rPr>
          <w:b/>
          <w:sz w:val="24"/>
        </w:rPr>
        <w:br/>
        <w:t>Activos</w:t>
      </w:r>
    </w:p>
    <w:p w14:paraId="1B895203" w14:textId="3A3C9A1B" w:rsidR="00644305" w:rsidRDefault="00644305" w:rsidP="003952AA">
      <w:pPr>
        <w:rPr>
          <w:b/>
          <w:sz w:val="24"/>
        </w:rPr>
      </w:pPr>
      <w:r>
        <w:rPr>
          <w:b/>
          <w:sz w:val="24"/>
        </w:rPr>
        <w:t>Pasivos</w:t>
      </w:r>
    </w:p>
    <w:p w14:paraId="4D3AC7BF" w14:textId="7C146369" w:rsidR="00644305" w:rsidRDefault="00644305" w:rsidP="003952AA">
      <w:pPr>
        <w:rPr>
          <w:b/>
          <w:sz w:val="24"/>
        </w:rPr>
      </w:pPr>
      <w:r>
        <w:rPr>
          <w:b/>
          <w:sz w:val="24"/>
        </w:rPr>
        <w:t>Capital</w:t>
      </w:r>
    </w:p>
    <w:p w14:paraId="0DC1F823" w14:textId="77777777" w:rsidR="00644305" w:rsidRDefault="00644305" w:rsidP="003952AA">
      <w:pPr>
        <w:rPr>
          <w:b/>
          <w:sz w:val="24"/>
        </w:rPr>
      </w:pPr>
    </w:p>
    <w:p w14:paraId="430C47C8" w14:textId="77777777" w:rsidR="00644305" w:rsidRDefault="00644305" w:rsidP="003952AA">
      <w:pPr>
        <w:rPr>
          <w:b/>
          <w:sz w:val="24"/>
        </w:rPr>
      </w:pPr>
      <w:r>
        <w:rPr>
          <w:b/>
          <w:sz w:val="24"/>
        </w:rPr>
        <w:t>ACTIVOS:</w:t>
      </w:r>
    </w:p>
    <w:p w14:paraId="0558A6C0" w14:textId="2D87B3EA" w:rsidR="00644305" w:rsidRDefault="00644305" w:rsidP="003952AA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10BEBFA" wp14:editId="366DC306">
                <wp:extent cx="304800" cy="304800"/>
                <wp:effectExtent l="0" t="0" r="0" b="0"/>
                <wp:docPr id="2017797919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3526CA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7843DC" wp14:editId="7F007327">
            <wp:extent cx="5731510" cy="3208655"/>
            <wp:effectExtent l="0" t="0" r="2540" b="0"/>
            <wp:docPr id="192198082" name="Imagen 4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8082" name="Imagen 4" descr="Imagen de la pantalla de un video jueg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br/>
      </w:r>
      <w:r>
        <w:rPr>
          <w:noProof/>
        </w:rPr>
        <w:drawing>
          <wp:inline distT="0" distB="0" distL="0" distR="0" wp14:anchorId="33AE2742" wp14:editId="23C08D4E">
            <wp:extent cx="2717126" cy="1485900"/>
            <wp:effectExtent l="0" t="0" r="7620" b="0"/>
            <wp:docPr id="1680821650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21650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599" cy="149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DE230" wp14:editId="563AAB0A">
            <wp:extent cx="2157562" cy="1495425"/>
            <wp:effectExtent l="0" t="0" r="0" b="0"/>
            <wp:docPr id="596907218" name="Imagen 6" descr="Un letrero verde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7218" name="Imagen 6" descr="Un letrero verde con letras blanc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738" cy="15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br/>
      </w:r>
      <w:r>
        <w:rPr>
          <w:b/>
          <w:sz w:val="24"/>
        </w:rPr>
        <w:br/>
      </w:r>
    </w:p>
    <w:p w14:paraId="3DC2929A" w14:textId="77777777" w:rsidR="00644305" w:rsidRDefault="00644305" w:rsidP="003952AA">
      <w:pPr>
        <w:rPr>
          <w:b/>
          <w:sz w:val="24"/>
        </w:rPr>
      </w:pPr>
      <w:r>
        <w:rPr>
          <w:b/>
          <w:sz w:val="24"/>
        </w:rPr>
        <w:lastRenderedPageBreak/>
        <w:t>PASIVOS:</w:t>
      </w:r>
      <w:r>
        <w:rPr>
          <w:b/>
          <w:sz w:val="24"/>
        </w:rPr>
        <w:br/>
      </w:r>
      <w:r>
        <w:rPr>
          <w:noProof/>
        </w:rPr>
        <w:drawing>
          <wp:inline distT="0" distB="0" distL="0" distR="0" wp14:anchorId="12FD6EE9" wp14:editId="69176C81">
            <wp:extent cx="5731510" cy="5400040"/>
            <wp:effectExtent l="0" t="0" r="2540" b="0"/>
            <wp:docPr id="1586016703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6703" name="Imagen 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br/>
      </w:r>
      <w:r>
        <w:rPr>
          <w:b/>
          <w:sz w:val="24"/>
        </w:rPr>
        <w:br/>
        <w:t>CAPITAL:</w:t>
      </w:r>
      <w:r>
        <w:rPr>
          <w:b/>
          <w:sz w:val="24"/>
        </w:rPr>
        <w:br/>
      </w:r>
      <w:r>
        <w:rPr>
          <w:noProof/>
        </w:rPr>
        <w:drawing>
          <wp:inline distT="0" distB="0" distL="0" distR="0" wp14:anchorId="09C8B75B" wp14:editId="3FAC7614">
            <wp:extent cx="2667000" cy="2308287"/>
            <wp:effectExtent l="0" t="0" r="0" b="0"/>
            <wp:docPr id="1114741661" name="Imagen 8" descr="Imagen que contiene edificio, exterior, persona, ver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1661" name="Imagen 8" descr="Imagen que contiene edificio, exterior, persona, verd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70" cy="232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DA6C" w14:textId="77777777" w:rsidR="00644305" w:rsidRDefault="00644305" w:rsidP="003952AA">
      <w:pPr>
        <w:rPr>
          <w:b/>
          <w:sz w:val="24"/>
        </w:rPr>
      </w:pPr>
    </w:p>
    <w:p w14:paraId="7DA3214A" w14:textId="77777777" w:rsidR="00644305" w:rsidRDefault="00644305" w:rsidP="00644305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ESTADO DE CAMBIOS EN EL CAPITAL CONTABLE</w:t>
      </w:r>
    </w:p>
    <w:p w14:paraId="4AB93ED6" w14:textId="77777777" w:rsidR="00644305" w:rsidRDefault="00644305" w:rsidP="00644305">
      <w:pPr>
        <w:rPr>
          <w:bCs/>
          <w:sz w:val="24"/>
        </w:rPr>
      </w:pPr>
      <w:r>
        <w:rPr>
          <w:bCs/>
          <w:sz w:val="24"/>
        </w:rPr>
        <w:t>Hace referencia a los cambios en la inversión de los accionistas o propietarios en un determinado periodo.</w:t>
      </w:r>
    </w:p>
    <w:p w14:paraId="4403CDFB" w14:textId="23EF6B06" w:rsidR="00E357A5" w:rsidRDefault="00E357A5" w:rsidP="00644305">
      <w:pPr>
        <w:rPr>
          <w:bCs/>
          <w:sz w:val="24"/>
        </w:rPr>
      </w:pPr>
      <w:r>
        <w:rPr>
          <w:bCs/>
          <w:sz w:val="24"/>
        </w:rPr>
        <w:t xml:space="preserve">Se presenta información mensual, sin </w:t>
      </w:r>
      <w:proofErr w:type="gramStart"/>
      <w:r>
        <w:rPr>
          <w:bCs/>
          <w:sz w:val="24"/>
        </w:rPr>
        <w:t>embargo</w:t>
      </w:r>
      <w:proofErr w:type="gramEnd"/>
      <w:r>
        <w:rPr>
          <w:bCs/>
          <w:sz w:val="24"/>
        </w:rPr>
        <w:t xml:space="preserve"> el del ejercicio, el del 31 de Diciembre es muy importante, precisamente por que en este estado financiero se puede tomar decisiones en el retiro de dividendos o de utilidades.</w:t>
      </w:r>
    </w:p>
    <w:p w14:paraId="43E8BE22" w14:textId="5557E7F7" w:rsidR="00E357A5" w:rsidRDefault="00E357A5" w:rsidP="00644305">
      <w:pPr>
        <w:rPr>
          <w:bCs/>
          <w:sz w:val="24"/>
        </w:rPr>
      </w:pPr>
      <w:r w:rsidRPr="00E357A5">
        <w:rPr>
          <w:bCs/>
          <w:sz w:val="24"/>
        </w:rPr>
        <w:drawing>
          <wp:inline distT="0" distB="0" distL="0" distR="0" wp14:anchorId="286AD5C2" wp14:editId="259743F4">
            <wp:extent cx="5630061" cy="3762900"/>
            <wp:effectExtent l="0" t="0" r="8890" b="9525"/>
            <wp:docPr id="626860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0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5A23" w14:textId="5970864A" w:rsidR="00E357A5" w:rsidRDefault="00E357A5" w:rsidP="00644305">
      <w:pPr>
        <w:rPr>
          <w:bCs/>
          <w:sz w:val="24"/>
        </w:rPr>
      </w:pPr>
      <w:r w:rsidRPr="00E357A5">
        <w:rPr>
          <w:bCs/>
          <w:sz w:val="24"/>
        </w:rPr>
        <w:lastRenderedPageBreak/>
        <w:drawing>
          <wp:inline distT="0" distB="0" distL="0" distR="0" wp14:anchorId="4CDC9834" wp14:editId="1F54C4A4">
            <wp:extent cx="5020376" cy="3762900"/>
            <wp:effectExtent l="0" t="0" r="8890" b="9525"/>
            <wp:docPr id="132222101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21019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FBC5" w14:textId="7FCBA927" w:rsidR="005B038E" w:rsidRPr="005B038E" w:rsidRDefault="005B038E" w:rsidP="005B038E">
      <w:pPr>
        <w:jc w:val="center"/>
        <w:rPr>
          <w:b/>
          <w:sz w:val="24"/>
        </w:rPr>
      </w:pPr>
      <w:r w:rsidRPr="005B038E">
        <w:rPr>
          <w:b/>
          <w:sz w:val="24"/>
        </w:rPr>
        <w:t>ESTADO DE FLUJO DE EFECTIVO</w:t>
      </w:r>
    </w:p>
    <w:p w14:paraId="05CD2167" w14:textId="263F6021" w:rsidR="005B038E" w:rsidRDefault="003D00BA" w:rsidP="00560966">
      <w:pPr>
        <w:jc w:val="center"/>
        <w:rPr>
          <w:b/>
          <w:sz w:val="24"/>
        </w:rPr>
      </w:pPr>
      <w:r>
        <w:rPr>
          <w:bCs/>
          <w:sz w:val="24"/>
        </w:rPr>
        <w:t>Existen dos métodos de presentación: Método Directo e Indirecto.</w:t>
      </w:r>
      <w:r>
        <w:rPr>
          <w:bCs/>
          <w:sz w:val="24"/>
        </w:rPr>
        <w:br/>
      </w:r>
      <w:r w:rsidR="00560966">
        <w:rPr>
          <w:bCs/>
          <w:sz w:val="24"/>
        </w:rPr>
        <w:br/>
      </w:r>
      <w:r w:rsidR="00560966">
        <w:rPr>
          <w:bCs/>
          <w:sz w:val="24"/>
        </w:rPr>
        <w:br/>
      </w:r>
      <w:r w:rsidR="00560966">
        <w:rPr>
          <w:bCs/>
          <w:sz w:val="24"/>
        </w:rPr>
        <w:br/>
      </w:r>
      <w:r w:rsidR="00560966">
        <w:rPr>
          <w:bCs/>
          <w:sz w:val="24"/>
        </w:rPr>
        <w:br/>
      </w:r>
      <w:r w:rsidR="00560966" w:rsidRPr="00560966">
        <w:rPr>
          <w:b/>
          <w:sz w:val="24"/>
        </w:rPr>
        <w:t>CUENTAS POR COBRAR E IMPUESTOS</w:t>
      </w:r>
    </w:p>
    <w:p w14:paraId="5F684858" w14:textId="77777777" w:rsidR="00CE5F04" w:rsidRDefault="00CE5F04" w:rsidP="00560966">
      <w:pPr>
        <w:rPr>
          <w:b/>
          <w:sz w:val="24"/>
        </w:rPr>
      </w:pPr>
      <w:r>
        <w:rPr>
          <w:b/>
          <w:sz w:val="24"/>
        </w:rPr>
        <w:t>Cuenta en negativo, su objetivo es maximizar las utilidades y el rendimiento que dan en la inversión, es el crédito que ofrece la empresa a un cliente, cae dentro del activo circulante.</w:t>
      </w:r>
      <w:r>
        <w:rPr>
          <w:b/>
          <w:sz w:val="24"/>
        </w:rPr>
        <w:br/>
      </w:r>
      <w:r>
        <w:rPr>
          <w:b/>
          <w:sz w:val="24"/>
        </w:rPr>
        <w:br/>
        <w:t>Está soportado por los documentos que se extendieron para realizar la operación (factura, pagaré)</w:t>
      </w:r>
      <w:r>
        <w:rPr>
          <w:b/>
          <w:sz w:val="24"/>
        </w:rPr>
        <w:br/>
      </w:r>
      <w:r>
        <w:rPr>
          <w:b/>
          <w:sz w:val="24"/>
        </w:rPr>
        <w:br/>
      </w:r>
      <w:r w:rsidRPr="00CE5F04">
        <w:rPr>
          <w:b/>
          <w:sz w:val="28"/>
          <w:szCs w:val="24"/>
        </w:rPr>
        <w:t>Impuestos:</w:t>
      </w:r>
      <w:r>
        <w:rPr>
          <w:b/>
          <w:sz w:val="24"/>
        </w:rPr>
        <w:br/>
        <w:t>Impuesto como activo: impuestos ya pagados, saldos a favor de impuestos, por pagar impuestos demás.</w:t>
      </w:r>
    </w:p>
    <w:p w14:paraId="4EE86652" w14:textId="6594CF3A" w:rsidR="00CE5F04" w:rsidRDefault="00CE5F04" w:rsidP="00560966">
      <w:pPr>
        <w:rPr>
          <w:b/>
          <w:sz w:val="24"/>
        </w:rPr>
      </w:pPr>
      <w:r>
        <w:rPr>
          <w:b/>
          <w:sz w:val="24"/>
        </w:rPr>
        <w:br/>
        <w:t xml:space="preserve">Impuesto como pasivo: Impuestos pendientes de Pago, del mes actual o de </w:t>
      </w:r>
      <w:proofErr w:type="spellStart"/>
      <w:r>
        <w:rPr>
          <w:b/>
          <w:sz w:val="24"/>
        </w:rPr>
        <w:t>més</w:t>
      </w:r>
      <w:proofErr w:type="spellEnd"/>
      <w:r>
        <w:rPr>
          <w:b/>
          <w:sz w:val="24"/>
        </w:rPr>
        <w:t xml:space="preserve"> atrasado.</w:t>
      </w:r>
    </w:p>
    <w:p w14:paraId="36366DA7" w14:textId="77777777" w:rsidR="00CE5F04" w:rsidRDefault="00CE5F04" w:rsidP="00560966">
      <w:pPr>
        <w:rPr>
          <w:b/>
          <w:sz w:val="24"/>
        </w:rPr>
      </w:pPr>
    </w:p>
    <w:p w14:paraId="257D4E42" w14:textId="205C5C3D" w:rsidR="00CE5F04" w:rsidRDefault="00CE5F04" w:rsidP="00560966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84AE215" wp14:editId="7368AE19">
            <wp:extent cx="5731510" cy="4383405"/>
            <wp:effectExtent l="0" t="0" r="2540" b="0"/>
            <wp:docPr id="7860922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AF5F" w14:textId="7A6A3EBD" w:rsidR="00560966" w:rsidRDefault="00CE5F04" w:rsidP="001D75B2">
      <w:pPr>
        <w:jc w:val="center"/>
        <w:rPr>
          <w:b/>
          <w:bCs/>
          <w:sz w:val="28"/>
          <w:szCs w:val="28"/>
        </w:rPr>
      </w:pPr>
      <w:r>
        <w:rPr>
          <w:b/>
          <w:sz w:val="24"/>
        </w:rPr>
        <w:br/>
      </w:r>
      <w:r w:rsidR="001D75B2">
        <w:rPr>
          <w:bCs/>
          <w:sz w:val="24"/>
        </w:rPr>
        <w:br/>
      </w:r>
      <w:r w:rsidR="001D75B2" w:rsidRPr="001D75B2">
        <w:rPr>
          <w:b/>
          <w:bCs/>
          <w:sz w:val="28"/>
          <w:szCs w:val="28"/>
        </w:rPr>
        <w:t>INVENTARIOS</w:t>
      </w:r>
    </w:p>
    <w:p w14:paraId="79CE2F86" w14:textId="77777777" w:rsidR="001D75B2" w:rsidRDefault="001D75B2" w:rsidP="001D75B2">
      <w:pPr>
        <w:rPr>
          <w:sz w:val="24"/>
          <w:szCs w:val="24"/>
        </w:rPr>
      </w:pPr>
      <w:r>
        <w:rPr>
          <w:sz w:val="24"/>
          <w:szCs w:val="24"/>
        </w:rPr>
        <w:t xml:space="preserve">También se les conoce en otros balances como cuentas de </w:t>
      </w:r>
      <w:proofErr w:type="spellStart"/>
      <w:r>
        <w:rPr>
          <w:sz w:val="24"/>
          <w:szCs w:val="24"/>
        </w:rPr>
        <w:t>almacen</w:t>
      </w:r>
      <w:proofErr w:type="spellEnd"/>
      <w:r>
        <w:rPr>
          <w:sz w:val="24"/>
          <w:szCs w:val="24"/>
        </w:rPr>
        <w:t>.</w:t>
      </w:r>
    </w:p>
    <w:p w14:paraId="40E8CD3B" w14:textId="77777777" w:rsidR="001D75B2" w:rsidRDefault="001D75B2" w:rsidP="001D75B2">
      <w:pPr>
        <w:rPr>
          <w:sz w:val="24"/>
          <w:szCs w:val="24"/>
        </w:rPr>
      </w:pPr>
      <w:r>
        <w:rPr>
          <w:sz w:val="24"/>
          <w:szCs w:val="24"/>
        </w:rPr>
        <w:t xml:space="preserve">Se registra: Balance General aparece como </w:t>
      </w:r>
      <w:r w:rsidRPr="001D75B2">
        <w:rPr>
          <w:b/>
          <w:bCs/>
          <w:sz w:val="24"/>
          <w:szCs w:val="24"/>
        </w:rPr>
        <w:t>Costo de Ventas</w:t>
      </w:r>
      <w:r>
        <w:rPr>
          <w:sz w:val="24"/>
          <w:szCs w:val="24"/>
        </w:rPr>
        <w:t xml:space="preserve"> </w:t>
      </w:r>
    </w:p>
    <w:p w14:paraId="66BC1400" w14:textId="5D79F5D8" w:rsidR="001D75B2" w:rsidRDefault="001D75B2" w:rsidP="001D75B2">
      <w:pPr>
        <w:rPr>
          <w:sz w:val="24"/>
          <w:szCs w:val="24"/>
        </w:rPr>
      </w:pPr>
      <w:r>
        <w:rPr>
          <w:sz w:val="24"/>
          <w:szCs w:val="24"/>
        </w:rPr>
        <w:t xml:space="preserve">Se necesitan cuentas y </w:t>
      </w:r>
      <w:proofErr w:type="gramStart"/>
      <w:r>
        <w:rPr>
          <w:sz w:val="24"/>
          <w:szCs w:val="24"/>
        </w:rPr>
        <w:t>sub cuentas</w:t>
      </w:r>
      <w:proofErr w:type="gramEnd"/>
      <w:r>
        <w:rPr>
          <w:sz w:val="24"/>
          <w:szCs w:val="24"/>
        </w:rPr>
        <w:t xml:space="preserve"> de acuerdo al rubro de la empresa para catalogar el tipo de </w:t>
      </w:r>
      <w:proofErr w:type="spellStart"/>
      <w:r>
        <w:rPr>
          <w:sz w:val="24"/>
          <w:szCs w:val="24"/>
        </w:rPr>
        <w:t>iventario</w:t>
      </w:r>
      <w:proofErr w:type="spellEnd"/>
      <w:r>
        <w:rPr>
          <w:sz w:val="24"/>
          <w:szCs w:val="24"/>
        </w:rPr>
        <w:t xml:space="preserve"> que se maneja.</w:t>
      </w:r>
      <w:r>
        <w:rPr>
          <w:sz w:val="24"/>
          <w:szCs w:val="24"/>
        </w:rPr>
        <w:br/>
        <w:t xml:space="preserve">Activo:  no monetario </w:t>
      </w:r>
    </w:p>
    <w:p w14:paraId="6C8665B4" w14:textId="30745EF4" w:rsidR="001D75B2" w:rsidRDefault="001D75B2" w:rsidP="001D75B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F064F" wp14:editId="6BECFB55">
            <wp:extent cx="5731510" cy="3265170"/>
            <wp:effectExtent l="0" t="0" r="0" b="0"/>
            <wp:docPr id="170691320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0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CD6C" w14:textId="77777777" w:rsidR="001D75B2" w:rsidRDefault="001D75B2" w:rsidP="001D75B2">
      <w:pPr>
        <w:rPr>
          <w:sz w:val="24"/>
          <w:szCs w:val="24"/>
        </w:rPr>
      </w:pPr>
    </w:p>
    <w:p w14:paraId="2ABBF62A" w14:textId="241C476E" w:rsidR="001D75B2" w:rsidRPr="001D75B2" w:rsidRDefault="001D75B2" w:rsidP="001D75B2">
      <w:pPr>
        <w:jc w:val="center"/>
        <w:rPr>
          <w:b/>
          <w:bCs/>
          <w:sz w:val="28"/>
          <w:szCs w:val="28"/>
        </w:rPr>
      </w:pPr>
      <w:r w:rsidRPr="001D75B2">
        <w:rPr>
          <w:b/>
          <w:bCs/>
          <w:sz w:val="28"/>
          <w:szCs w:val="28"/>
        </w:rPr>
        <w:t xml:space="preserve">ACTIVOS FIJOS Y DEPRECIACION </w:t>
      </w:r>
    </w:p>
    <w:p w14:paraId="52A4FBBD" w14:textId="59638B0C" w:rsidR="00E357A5" w:rsidRDefault="003C5BDA" w:rsidP="00644305">
      <w:pPr>
        <w:rPr>
          <w:bCs/>
          <w:sz w:val="24"/>
        </w:rPr>
      </w:pPr>
      <w:r>
        <w:rPr>
          <w:bCs/>
          <w:sz w:val="24"/>
        </w:rPr>
        <w:t>Son tangibles, no tienen como fin venderlos, sino utilizarlos en la actividad de la empresa, hay activos fijos que van directamente de la mano a la actividad que se dedique la empresa.</w:t>
      </w:r>
    </w:p>
    <w:p w14:paraId="021915EE" w14:textId="61AC7C2B" w:rsidR="003C5BDA" w:rsidRDefault="003C5BDA" w:rsidP="00644305">
      <w:pPr>
        <w:rPr>
          <w:bCs/>
          <w:sz w:val="24"/>
        </w:rPr>
      </w:pPr>
      <w:r>
        <w:rPr>
          <w:bCs/>
          <w:sz w:val="24"/>
        </w:rPr>
        <w:t>Terrenos, Edificios, Mobiliario, Maquinaria, Moldes, Dados, troqueles.</w:t>
      </w:r>
    </w:p>
    <w:p w14:paraId="5EC2876B" w14:textId="664E1A18" w:rsidR="003C5BDA" w:rsidRDefault="003C5BDA" w:rsidP="00644305">
      <w:pPr>
        <w:rPr>
          <w:bCs/>
          <w:sz w:val="24"/>
        </w:rPr>
      </w:pPr>
      <w:r>
        <w:rPr>
          <w:bCs/>
          <w:sz w:val="24"/>
        </w:rPr>
        <w:t>Se devalúan al costo de adquisición mas otros agregados al precio que los adquieres.</w:t>
      </w:r>
    </w:p>
    <w:p w14:paraId="464C53F0" w14:textId="7A07C9F4" w:rsidR="003C5BDA" w:rsidRDefault="003C5BDA" w:rsidP="00644305">
      <w:pPr>
        <w:rPr>
          <w:bCs/>
          <w:sz w:val="24"/>
        </w:rPr>
      </w:pPr>
      <w:r w:rsidRPr="003C5BDA">
        <w:rPr>
          <w:bCs/>
          <w:sz w:val="24"/>
        </w:rPr>
        <w:drawing>
          <wp:inline distT="0" distB="0" distL="0" distR="0" wp14:anchorId="17DB9506" wp14:editId="5DF0B290">
            <wp:extent cx="3534268" cy="933580"/>
            <wp:effectExtent l="0" t="0" r="9525" b="0"/>
            <wp:docPr id="1166545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45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696" w14:textId="0BD20F08" w:rsidR="003C5BDA" w:rsidRPr="00B30929" w:rsidRDefault="00B30929" w:rsidP="00B30929">
      <w:pPr>
        <w:jc w:val="center"/>
        <w:rPr>
          <w:b/>
          <w:bCs/>
          <w:sz w:val="6"/>
          <w:szCs w:val="6"/>
        </w:rPr>
      </w:pPr>
      <w:r w:rsidRPr="00B30929">
        <w:rPr>
          <w:b/>
          <w:bCs/>
          <w:sz w:val="28"/>
          <w:szCs w:val="28"/>
        </w:rPr>
        <w:t>ACTVOS INTANGIBLES</w:t>
      </w:r>
      <w:r>
        <w:rPr>
          <w:b/>
          <w:bCs/>
          <w:sz w:val="28"/>
          <w:szCs w:val="28"/>
        </w:rPr>
        <w:t xml:space="preserve"> (ACTIVOS DIFERIDOS)</w:t>
      </w:r>
    </w:p>
    <w:p w14:paraId="0CDC5F02" w14:textId="61981716" w:rsidR="00E357A5" w:rsidRDefault="00B30929" w:rsidP="00644305">
      <w:pPr>
        <w:rPr>
          <w:bCs/>
          <w:sz w:val="24"/>
        </w:rPr>
      </w:pPr>
      <w:r>
        <w:rPr>
          <w:bCs/>
          <w:sz w:val="24"/>
        </w:rPr>
        <w:t>Es un activo que no se puede tocar, ni pesar, ni medir, hablamos de bienes o derechos que normalmente tienen una duración que va suscrita a la duración de la empresa.</w:t>
      </w:r>
    </w:p>
    <w:p w14:paraId="6AD89B6C" w14:textId="7B56BD8C" w:rsidR="00B30929" w:rsidRDefault="00520CC5" w:rsidP="00644305">
      <w:pPr>
        <w:rPr>
          <w:bCs/>
          <w:sz w:val="24"/>
        </w:rPr>
      </w:pPr>
      <w:r>
        <w:rPr>
          <w:bCs/>
          <w:sz w:val="24"/>
        </w:rPr>
        <w:t>Los Activos intangibles tienen una amortización.</w:t>
      </w:r>
    </w:p>
    <w:p w14:paraId="6383C00C" w14:textId="0361FBB6" w:rsidR="00520CC5" w:rsidRDefault="00520CC5" w:rsidP="00644305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EEDF0E6" wp14:editId="3B116F7B">
            <wp:extent cx="5731510" cy="4625340"/>
            <wp:effectExtent l="0" t="0" r="2540" b="0"/>
            <wp:docPr id="18954583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CBA5" w14:textId="77777777" w:rsidR="00520CC5" w:rsidRDefault="00520CC5" w:rsidP="00644305">
      <w:pPr>
        <w:rPr>
          <w:bCs/>
          <w:sz w:val="24"/>
        </w:rPr>
      </w:pPr>
    </w:p>
    <w:p w14:paraId="39E73CC9" w14:textId="1E06C9C0" w:rsidR="006B51E2" w:rsidRPr="006B51E2" w:rsidRDefault="006B51E2" w:rsidP="006B51E2">
      <w:pPr>
        <w:jc w:val="center"/>
        <w:rPr>
          <w:b/>
          <w:sz w:val="24"/>
        </w:rPr>
      </w:pPr>
      <w:r w:rsidRPr="006B51E2">
        <w:rPr>
          <w:b/>
          <w:sz w:val="24"/>
        </w:rPr>
        <w:t>PASIVO Y CAPITAL CONTABLE</w:t>
      </w:r>
    </w:p>
    <w:p w14:paraId="0C302E73" w14:textId="77777777" w:rsidR="00E357A5" w:rsidRDefault="00E357A5" w:rsidP="00644305">
      <w:pPr>
        <w:rPr>
          <w:bCs/>
          <w:sz w:val="24"/>
        </w:rPr>
      </w:pPr>
    </w:p>
    <w:p w14:paraId="5D2635AE" w14:textId="16C6C65A" w:rsidR="00E357A5" w:rsidRDefault="00EA0D9B" w:rsidP="00644305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0564EED" wp14:editId="165AC5A6">
            <wp:extent cx="5731510" cy="4383405"/>
            <wp:effectExtent l="0" t="0" r="2540" b="0"/>
            <wp:docPr id="139596057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37D5" w14:textId="77777777" w:rsidR="00EA0D9B" w:rsidRDefault="00EA0D9B" w:rsidP="00644305">
      <w:pPr>
        <w:rPr>
          <w:bCs/>
          <w:sz w:val="24"/>
        </w:rPr>
      </w:pPr>
    </w:p>
    <w:p w14:paraId="73660CC6" w14:textId="77777777" w:rsidR="00EA0D9B" w:rsidRDefault="00EA0D9B" w:rsidP="00644305">
      <w:pPr>
        <w:rPr>
          <w:bCs/>
          <w:sz w:val="24"/>
        </w:rPr>
      </w:pPr>
    </w:p>
    <w:p w14:paraId="347A9915" w14:textId="77777777" w:rsidR="00EA0D9B" w:rsidRDefault="00EA0D9B" w:rsidP="00644305">
      <w:pPr>
        <w:rPr>
          <w:bCs/>
          <w:sz w:val="24"/>
        </w:rPr>
      </w:pPr>
    </w:p>
    <w:p w14:paraId="2DD47335" w14:textId="77777777" w:rsidR="00EA0D9B" w:rsidRDefault="00EA0D9B" w:rsidP="00644305">
      <w:pPr>
        <w:rPr>
          <w:bCs/>
          <w:sz w:val="24"/>
        </w:rPr>
      </w:pPr>
    </w:p>
    <w:p w14:paraId="27282EE7" w14:textId="77777777" w:rsidR="00EA0D9B" w:rsidRDefault="00EA0D9B" w:rsidP="00644305">
      <w:pPr>
        <w:rPr>
          <w:bCs/>
          <w:sz w:val="24"/>
        </w:rPr>
      </w:pPr>
    </w:p>
    <w:p w14:paraId="41A29C81" w14:textId="77777777" w:rsidR="00EA0D9B" w:rsidRDefault="00EA0D9B" w:rsidP="00644305">
      <w:pPr>
        <w:rPr>
          <w:bCs/>
          <w:sz w:val="24"/>
        </w:rPr>
      </w:pPr>
    </w:p>
    <w:p w14:paraId="1E6A8315" w14:textId="1AFBD8CF" w:rsidR="00644305" w:rsidRDefault="00644305" w:rsidP="00644305">
      <w:pPr>
        <w:rPr>
          <w:b/>
          <w:sz w:val="24"/>
        </w:rPr>
      </w:pPr>
      <w:r>
        <w:rPr>
          <w:b/>
          <w:sz w:val="24"/>
        </w:rPr>
        <w:br/>
      </w:r>
    </w:p>
    <w:p w14:paraId="0F79BE48" w14:textId="77777777" w:rsidR="00644305" w:rsidRDefault="00644305" w:rsidP="003952AA">
      <w:pPr>
        <w:rPr>
          <w:b/>
          <w:sz w:val="24"/>
        </w:rPr>
      </w:pPr>
    </w:p>
    <w:p w14:paraId="37D5BE02" w14:textId="77777777" w:rsidR="00644305" w:rsidRDefault="00644305" w:rsidP="003952AA">
      <w:pPr>
        <w:rPr>
          <w:b/>
          <w:sz w:val="24"/>
        </w:rPr>
      </w:pPr>
    </w:p>
    <w:p w14:paraId="48C2470E" w14:textId="77777777" w:rsidR="00644305" w:rsidRDefault="00644305" w:rsidP="003952AA">
      <w:pPr>
        <w:rPr>
          <w:b/>
          <w:sz w:val="24"/>
        </w:rPr>
      </w:pPr>
    </w:p>
    <w:p w14:paraId="221FC00A" w14:textId="1DE72D51" w:rsidR="00644305" w:rsidRDefault="00644305" w:rsidP="003952AA">
      <w:pPr>
        <w:rPr>
          <w:b/>
          <w:sz w:val="24"/>
        </w:rPr>
      </w:pPr>
      <w:r>
        <w:rPr>
          <w:b/>
          <w:sz w:val="24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4A892AA6" wp14:editId="0B35F926">
                <wp:extent cx="304800" cy="304800"/>
                <wp:effectExtent l="0" t="0" r="0" b="0"/>
                <wp:docPr id="1584903277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6C03F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448E29D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*ITINERARIO DE VIAJE TGU-GUA*</w:t>
      </w:r>
    </w:p>
    <w:p w14:paraId="4B2A6A8A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-----------MIERCOLES----------</w:t>
      </w:r>
    </w:p>
    <w:p w14:paraId="3546113E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lastRenderedPageBreak/>
        <w:t>1200 salida TGU - Amatillo 14:40</w:t>
      </w:r>
    </w:p>
    <w:p w14:paraId="5C103A95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15:40 Amatillo - Puma Par 1 16:00</w:t>
      </w:r>
    </w:p>
    <w:p w14:paraId="75A455C5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16:10 Puma Par 1 - San Salvador 18:10 </w:t>
      </w:r>
    </w:p>
    <w:p w14:paraId="3C7B5922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18:40 San Salvador - Aldea el molino Cuilapa Guatemala 22:00 - </w:t>
      </w:r>
      <w:proofErr w:type="gramStart"/>
      <w:r w:rsidRPr="00BF574E">
        <w:rPr>
          <w:b/>
          <w:sz w:val="24"/>
        </w:rPr>
        <w:t>23:00  AIRBNB</w:t>
      </w:r>
      <w:proofErr w:type="gramEnd"/>
      <w:r w:rsidRPr="00BF574E">
        <w:rPr>
          <w:b/>
          <w:sz w:val="24"/>
        </w:rPr>
        <w:t xml:space="preserve"> </w:t>
      </w:r>
    </w:p>
    <w:p w14:paraId="63173CD9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https://www.google.com/maps/dir/Comercial+Laeisz,+Tegucigalpa/El+Amatillo,+El+Salvador/H5HJ%2BW6P+Redondel+San+Carlos,+Cerro+Pelon,+El+Salvador/San+Salvador,+El+Salvador/Cuilapa,+Guatemala/@14.2762584,-90.2993363,754m/data=!3m1!1e3!4m32!4m31!1m5!1m1!1s0x8f6fbd5a7f141c05:0xafbed379c242a96e!2m2!1d-87.2147507!2d14.0724605!1m5!1m1!1s0x8f654c6e1b6a00ff:0x2b3d06d1063bf97a!2m2!1d-87.7646481!2d13.5966402!1m5!1m1!1s0x8f654b053e3dce73:0x28436b8450089f3a!2m2!1d-87.8194374!2d13.5798351!1m5!1m1!1s0x8f633067b411775d:0x1f75978893fb5c96!2m2!1d-89.2181911!2d13.6929403!1m5!1m1!1s0x858835562c82bae9:0x662eda1c7e1e5373!2m2!1d-90.297229!2d14.2772042!3e0?entry=ttu&amp;g_ep=EgoyMDI0MDkxOC4xIKXMDSoASAFQAw%3D%3D</w:t>
      </w:r>
    </w:p>
    <w:p w14:paraId="0D864653" w14:textId="77777777" w:rsidR="00BF574E" w:rsidRPr="00BF574E" w:rsidRDefault="00BF574E" w:rsidP="00BF574E">
      <w:pPr>
        <w:rPr>
          <w:b/>
          <w:sz w:val="24"/>
        </w:rPr>
      </w:pPr>
    </w:p>
    <w:p w14:paraId="73448A6F" w14:textId="77777777" w:rsidR="00BF574E" w:rsidRPr="00BF574E" w:rsidRDefault="00BF574E" w:rsidP="00BF574E">
      <w:pPr>
        <w:rPr>
          <w:b/>
          <w:sz w:val="24"/>
        </w:rPr>
      </w:pPr>
    </w:p>
    <w:p w14:paraId="277FAB94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------------JUEVES--------------</w:t>
      </w:r>
    </w:p>
    <w:p w14:paraId="67E60BEE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Jueves 05:00 - Ciudad de Cayalá </w:t>
      </w:r>
    </w:p>
    <w:p w14:paraId="7F648804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Ciudad de Cayalá - </w:t>
      </w:r>
      <w:proofErr w:type="spellStart"/>
      <w:r w:rsidRPr="00BF574E">
        <w:rPr>
          <w:b/>
          <w:sz w:val="24"/>
        </w:rPr>
        <w:t>Semuc</w:t>
      </w:r>
      <w:proofErr w:type="spellEnd"/>
      <w:r w:rsidRPr="00BF574E">
        <w:rPr>
          <w:b/>
          <w:sz w:val="24"/>
        </w:rPr>
        <w:t xml:space="preserve"> </w:t>
      </w:r>
      <w:proofErr w:type="spellStart"/>
      <w:r w:rsidRPr="00BF574E">
        <w:rPr>
          <w:b/>
          <w:sz w:val="24"/>
        </w:rPr>
        <w:t>Champey</w:t>
      </w:r>
      <w:proofErr w:type="spellEnd"/>
      <w:r w:rsidRPr="00BF574E">
        <w:rPr>
          <w:b/>
          <w:sz w:val="24"/>
        </w:rPr>
        <w:t xml:space="preserve"> 14:30</w:t>
      </w:r>
    </w:p>
    <w:p w14:paraId="4EC30A7F" w14:textId="77777777" w:rsidR="00BF574E" w:rsidRPr="00BF574E" w:rsidRDefault="00BF574E" w:rsidP="00BF574E">
      <w:pPr>
        <w:rPr>
          <w:b/>
          <w:sz w:val="24"/>
        </w:rPr>
      </w:pPr>
      <w:proofErr w:type="spellStart"/>
      <w:r w:rsidRPr="00BF574E">
        <w:rPr>
          <w:b/>
          <w:sz w:val="24"/>
        </w:rPr>
        <w:t>Semuc</w:t>
      </w:r>
      <w:proofErr w:type="spellEnd"/>
      <w:r w:rsidRPr="00BF574E">
        <w:rPr>
          <w:b/>
          <w:sz w:val="24"/>
        </w:rPr>
        <w:t xml:space="preserve"> </w:t>
      </w:r>
      <w:proofErr w:type="spellStart"/>
      <w:r w:rsidRPr="00BF574E">
        <w:rPr>
          <w:b/>
          <w:sz w:val="24"/>
        </w:rPr>
        <w:t>Champey</w:t>
      </w:r>
      <w:proofErr w:type="spellEnd"/>
      <w:r w:rsidRPr="00BF574E">
        <w:rPr>
          <w:b/>
          <w:sz w:val="24"/>
        </w:rPr>
        <w:t xml:space="preserve"> - Jueves Airbnb </w:t>
      </w:r>
      <w:proofErr w:type="spellStart"/>
      <w:r w:rsidRPr="00BF574E">
        <w:rPr>
          <w:b/>
          <w:sz w:val="24"/>
        </w:rPr>
        <w:t>Coban</w:t>
      </w:r>
      <w:proofErr w:type="spellEnd"/>
    </w:p>
    <w:p w14:paraId="2B768C85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-----------VIERNES--------------</w:t>
      </w:r>
    </w:p>
    <w:p w14:paraId="7DF990BF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AIRBNB 05:00 - </w:t>
      </w:r>
      <w:proofErr w:type="spellStart"/>
      <w:r w:rsidRPr="00BF574E">
        <w:rPr>
          <w:b/>
          <w:sz w:val="24"/>
        </w:rPr>
        <w:t>Crater</w:t>
      </w:r>
      <w:proofErr w:type="spellEnd"/>
      <w:r w:rsidRPr="00BF574E">
        <w:rPr>
          <w:b/>
          <w:sz w:val="24"/>
        </w:rPr>
        <w:t xml:space="preserve"> azul, HMPV+Q2M peten Guatemala, 17020, Guatemala 10:30</w:t>
      </w:r>
    </w:p>
    <w:p w14:paraId="6A32E5B2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 </w:t>
      </w:r>
      <w:proofErr w:type="spellStart"/>
      <w:r w:rsidRPr="00BF574E">
        <w:rPr>
          <w:b/>
          <w:sz w:val="24"/>
        </w:rPr>
        <w:t>Crater</w:t>
      </w:r>
      <w:proofErr w:type="spellEnd"/>
      <w:r w:rsidRPr="00BF574E">
        <w:rPr>
          <w:b/>
          <w:sz w:val="24"/>
        </w:rPr>
        <w:t xml:space="preserve"> azul 13:00 - Laguna de </w:t>
      </w:r>
      <w:proofErr w:type="spellStart"/>
      <w:r w:rsidRPr="00BF574E">
        <w:rPr>
          <w:b/>
          <w:sz w:val="24"/>
        </w:rPr>
        <w:t>Lachuá</w:t>
      </w:r>
      <w:proofErr w:type="spellEnd"/>
      <w:r w:rsidRPr="00BF574E">
        <w:rPr>
          <w:b/>
          <w:sz w:val="24"/>
        </w:rPr>
        <w:t xml:space="preserve"> -17:30</w:t>
      </w:r>
    </w:p>
    <w:p w14:paraId="3DA2D6AC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 Laguna de </w:t>
      </w:r>
      <w:proofErr w:type="spellStart"/>
      <w:r w:rsidRPr="00BF574E">
        <w:rPr>
          <w:b/>
          <w:sz w:val="24"/>
        </w:rPr>
        <w:t>Lachuá</w:t>
      </w:r>
      <w:proofErr w:type="spellEnd"/>
      <w:r w:rsidRPr="00BF574E">
        <w:rPr>
          <w:b/>
          <w:sz w:val="24"/>
        </w:rPr>
        <w:t xml:space="preserve"> 19:00    - </w:t>
      </w:r>
      <w:proofErr w:type="gramStart"/>
      <w:r w:rsidRPr="00BF574E">
        <w:rPr>
          <w:b/>
          <w:sz w:val="24"/>
        </w:rPr>
        <w:t>AIRBNB  COBAN</w:t>
      </w:r>
      <w:proofErr w:type="gramEnd"/>
      <w:r w:rsidRPr="00BF574E">
        <w:rPr>
          <w:b/>
          <w:sz w:val="24"/>
        </w:rPr>
        <w:t xml:space="preserve"> 22:00</w:t>
      </w:r>
    </w:p>
    <w:p w14:paraId="2B126BBD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-----------SABADO------------</w:t>
      </w:r>
    </w:p>
    <w:p w14:paraId="7CBBF0AC" w14:textId="77777777" w:rsidR="00BF574E" w:rsidRPr="00BF574E" w:rsidRDefault="00BF574E" w:rsidP="00BF574E">
      <w:pPr>
        <w:rPr>
          <w:b/>
          <w:sz w:val="24"/>
        </w:rPr>
      </w:pPr>
      <w:proofErr w:type="gramStart"/>
      <w:r w:rsidRPr="00BF574E">
        <w:rPr>
          <w:b/>
          <w:sz w:val="24"/>
        </w:rPr>
        <w:t>AIRBNB  COBAN</w:t>
      </w:r>
      <w:proofErr w:type="gramEnd"/>
      <w:r w:rsidRPr="00BF574E">
        <w:rPr>
          <w:b/>
          <w:sz w:val="24"/>
        </w:rPr>
        <w:t xml:space="preserve"> 05:00 - Lago </w:t>
      </w:r>
      <w:proofErr w:type="spellStart"/>
      <w:r w:rsidRPr="00BF574E">
        <w:rPr>
          <w:b/>
          <w:sz w:val="24"/>
        </w:rPr>
        <w:t>Atitlan</w:t>
      </w:r>
      <w:proofErr w:type="spellEnd"/>
      <w:r w:rsidRPr="00BF574E">
        <w:rPr>
          <w:b/>
          <w:sz w:val="24"/>
        </w:rPr>
        <w:t xml:space="preserve"> </w:t>
      </w:r>
    </w:p>
    <w:p w14:paraId="510CED78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 xml:space="preserve">Ciudad Guatemala 09:00 - </w:t>
      </w:r>
      <w:proofErr w:type="spellStart"/>
      <w:r w:rsidRPr="00BF574E">
        <w:rPr>
          <w:b/>
          <w:sz w:val="24"/>
        </w:rPr>
        <w:t>Hobbitenango</w:t>
      </w:r>
      <w:proofErr w:type="spellEnd"/>
      <w:r w:rsidRPr="00BF574E">
        <w:rPr>
          <w:b/>
          <w:sz w:val="24"/>
        </w:rPr>
        <w:t xml:space="preserve"> 10:30 </w:t>
      </w:r>
    </w:p>
    <w:p w14:paraId="77FEFF83" w14:textId="77777777" w:rsidR="00BF574E" w:rsidRPr="00BF574E" w:rsidRDefault="00BF574E" w:rsidP="00BF574E">
      <w:pPr>
        <w:rPr>
          <w:b/>
          <w:sz w:val="24"/>
        </w:rPr>
      </w:pPr>
      <w:proofErr w:type="spellStart"/>
      <w:r w:rsidRPr="00BF574E">
        <w:rPr>
          <w:b/>
          <w:sz w:val="24"/>
        </w:rPr>
        <w:t>Hobbitenango</w:t>
      </w:r>
      <w:proofErr w:type="spellEnd"/>
      <w:r w:rsidRPr="00BF574E">
        <w:rPr>
          <w:b/>
          <w:sz w:val="24"/>
        </w:rPr>
        <w:t xml:space="preserve"> 12:00 - </w:t>
      </w:r>
    </w:p>
    <w:p w14:paraId="0C9D4C83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t>----------DOMINGO-----------</w:t>
      </w:r>
    </w:p>
    <w:p w14:paraId="098D0440" w14:textId="77777777" w:rsidR="00BF574E" w:rsidRPr="00BF574E" w:rsidRDefault="00BF574E" w:rsidP="00BF574E">
      <w:pPr>
        <w:rPr>
          <w:b/>
          <w:sz w:val="24"/>
        </w:rPr>
      </w:pPr>
      <w:r w:rsidRPr="00BF574E">
        <w:rPr>
          <w:b/>
          <w:sz w:val="24"/>
        </w:rPr>
        <w:lastRenderedPageBreak/>
        <w:t>RETORNO</w:t>
      </w:r>
    </w:p>
    <w:p w14:paraId="01E8C9BF" w14:textId="77777777" w:rsidR="00BF574E" w:rsidRPr="00BF574E" w:rsidRDefault="00BF574E" w:rsidP="00BF574E">
      <w:pPr>
        <w:rPr>
          <w:b/>
          <w:sz w:val="24"/>
        </w:rPr>
      </w:pPr>
    </w:p>
    <w:p w14:paraId="2F584A45" w14:textId="77777777" w:rsidR="00937BBC" w:rsidRPr="003952AA" w:rsidRDefault="00937BBC" w:rsidP="003952AA">
      <w:pPr>
        <w:rPr>
          <w:b/>
          <w:sz w:val="24"/>
        </w:rPr>
      </w:pPr>
    </w:p>
    <w:sectPr w:rsidR="00937BBC" w:rsidRPr="00395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F7FB1"/>
    <w:multiLevelType w:val="hybridMultilevel"/>
    <w:tmpl w:val="0EDC6E7E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1309A"/>
    <w:multiLevelType w:val="hybridMultilevel"/>
    <w:tmpl w:val="7200DF2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093982">
    <w:abstractNumId w:val="1"/>
  </w:num>
  <w:num w:numId="2" w16cid:durableId="1150099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6FF"/>
    <w:rsid w:val="001D75B2"/>
    <w:rsid w:val="00231E5A"/>
    <w:rsid w:val="00301E64"/>
    <w:rsid w:val="003952AA"/>
    <w:rsid w:val="003C5BDA"/>
    <w:rsid w:val="003D00BA"/>
    <w:rsid w:val="00512ECE"/>
    <w:rsid w:val="00520CC5"/>
    <w:rsid w:val="00560966"/>
    <w:rsid w:val="005B038E"/>
    <w:rsid w:val="00644305"/>
    <w:rsid w:val="006B51E2"/>
    <w:rsid w:val="00834121"/>
    <w:rsid w:val="00937BBC"/>
    <w:rsid w:val="00AF2AB5"/>
    <w:rsid w:val="00B30929"/>
    <w:rsid w:val="00B5563E"/>
    <w:rsid w:val="00BB195F"/>
    <w:rsid w:val="00BC16FF"/>
    <w:rsid w:val="00BE0D10"/>
    <w:rsid w:val="00BF574E"/>
    <w:rsid w:val="00CE5F04"/>
    <w:rsid w:val="00DC083C"/>
    <w:rsid w:val="00E357A5"/>
    <w:rsid w:val="00EA0D9B"/>
    <w:rsid w:val="00F1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2ADFF"/>
  <w15:chartTrackingRefBased/>
  <w15:docId w15:val="{4ABB92E0-94A0-49A8-A614-C67B96AC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1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10182</TotalTime>
  <Pages>12</Pages>
  <Words>718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medina</dc:creator>
  <cp:keywords/>
  <dc:description/>
  <cp:lastModifiedBy>Brayan Allan Medina</cp:lastModifiedBy>
  <cp:revision>2</cp:revision>
  <dcterms:created xsi:type="dcterms:W3CDTF">2024-09-20T02:42:00Z</dcterms:created>
  <dcterms:modified xsi:type="dcterms:W3CDTF">2024-09-27T15:42:00Z</dcterms:modified>
</cp:coreProperties>
</file>