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B57" w:rsidRPr="00EB1B57" w:rsidRDefault="00EB1B57" w:rsidP="00EB1B57">
      <w:pPr>
        <w:shd w:val="clear" w:color="auto" w:fill="FFFFFF"/>
        <w:spacing w:after="0" w:line="240" w:lineRule="auto"/>
        <w:outlineLvl w:val="0"/>
        <w:rPr>
          <w:rFonts w:ascii="Arial" w:eastAsia="Times New Roman" w:hAnsi="Arial" w:cs="Arial"/>
          <w:b/>
          <w:bCs/>
          <w:color w:val="1F1F1F"/>
          <w:kern w:val="36"/>
          <w:sz w:val="48"/>
          <w:szCs w:val="48"/>
          <w:lang w:eastAsia="es-HN"/>
        </w:rPr>
      </w:pPr>
      <w:r w:rsidRPr="00EB1B57">
        <w:rPr>
          <w:rFonts w:ascii="Arial" w:eastAsia="Times New Roman" w:hAnsi="Arial" w:cs="Arial"/>
          <w:b/>
          <w:bCs/>
          <w:color w:val="1F1F1F"/>
          <w:kern w:val="36"/>
          <w:sz w:val="48"/>
          <w:szCs w:val="48"/>
          <w:lang w:eastAsia="es-HN"/>
        </w:rPr>
        <w:t>Compara tipos de combinaciones (Joins)</w:t>
      </w:r>
    </w:p>
    <w:p w:rsidR="00EB1B57" w:rsidRPr="00EB1B57" w:rsidRDefault="00EB1B57" w:rsidP="00EB1B57">
      <w:pPr>
        <w:shd w:val="clear" w:color="auto" w:fill="FFFFFF"/>
        <w:spacing w:before="100" w:beforeAutospacing="1" w:after="100" w:afterAutospacing="1" w:line="240" w:lineRule="auto"/>
        <w:rPr>
          <w:rFonts w:ascii="Arial" w:eastAsia="Times New Roman" w:hAnsi="Arial" w:cs="Arial"/>
          <w:color w:val="1F1F1F"/>
          <w:sz w:val="21"/>
          <w:szCs w:val="21"/>
          <w:lang w:eastAsia="es-HN"/>
        </w:rPr>
      </w:pPr>
      <w:r w:rsidRPr="00EB1B57">
        <w:rPr>
          <w:rFonts w:ascii="Arial" w:eastAsia="Times New Roman" w:hAnsi="Arial" w:cs="Arial"/>
          <w:color w:val="1F1F1F"/>
          <w:sz w:val="21"/>
          <w:szCs w:val="21"/>
          <w:lang w:eastAsia="es-HN"/>
        </w:rPr>
        <w:t>Anteriormente, estudiaste las combinaciones en SQL y cómo usarlas para combinar datos de varias tablas cuando estas tienen una columna en común. Además, aprendiste que existen distintos tipos de combinaciones y que cada una de ellas devuelve diferentes filas de las tablas que se combinan. En esta lectura, revisarás estos conceptos y analizarás en mayor profundidad la sintaxis necesaria para cada tipo de combinación.</w:t>
      </w:r>
    </w:p>
    <w:p w:rsidR="00EB1B57" w:rsidRPr="00EB1B57" w:rsidRDefault="00EB1B57" w:rsidP="00EB1B57">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EB1B57">
        <w:rPr>
          <w:rFonts w:ascii="Arial" w:eastAsia="Times New Roman" w:hAnsi="Arial" w:cs="Arial"/>
          <w:b/>
          <w:bCs/>
          <w:color w:val="1F1F1F"/>
          <w:sz w:val="36"/>
          <w:szCs w:val="36"/>
          <w:lang w:eastAsia="es-HN"/>
        </w:rPr>
        <w:t>Combinaciones internas</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Arial" w:eastAsia="Times New Roman" w:hAnsi="Arial" w:cs="Arial"/>
          <w:color w:val="1F1F1F"/>
          <w:sz w:val="21"/>
          <w:szCs w:val="21"/>
          <w:lang w:eastAsia="es-HN"/>
        </w:rPr>
        <w:t>El primer tipo de combinación que puedes ejecutar es una combinación interna.</w:t>
      </w:r>
      <w:r w:rsidRPr="00EB1B57">
        <w:rPr>
          <w:rFonts w:ascii="unset" w:eastAsia="Times New Roman" w:hAnsi="unset" w:cs="Arial"/>
          <w:b/>
          <w:bCs/>
          <w:color w:val="1F1F1F"/>
          <w:sz w:val="21"/>
          <w:szCs w:val="21"/>
          <w:lang w:eastAsia="es-HN"/>
        </w:rPr>
        <w:t xml:space="preserve"> </w:t>
      </w:r>
      <w:r w:rsidRPr="00EB1B57">
        <w:rPr>
          <w:rFonts w:ascii="Courier" w:eastAsia="Times New Roman" w:hAnsi="Courier" w:cs="Arial"/>
          <w:b/>
          <w:bCs/>
          <w:color w:val="1F1F1F"/>
          <w:sz w:val="20"/>
          <w:szCs w:val="20"/>
          <w:lang w:eastAsia="es-HN"/>
        </w:rPr>
        <w:t>INNER JOIN</w:t>
      </w:r>
      <w:r w:rsidRPr="00EB1B57">
        <w:rPr>
          <w:rFonts w:ascii="Arial" w:eastAsia="Times New Roman" w:hAnsi="Arial" w:cs="Arial"/>
          <w:color w:val="1F1F1F"/>
          <w:sz w:val="21"/>
          <w:szCs w:val="21"/>
          <w:lang w:eastAsia="es-HN"/>
        </w:rPr>
        <w:t xml:space="preserve"> devuelve filas que coinciden en una columna especificada que existe en más de una tabla. </w:t>
      </w:r>
    </w:p>
    <w:p w:rsidR="00EB1B57" w:rsidRPr="00EB1B57" w:rsidRDefault="00EB1B57" w:rsidP="00EB1B57">
      <w:pPr>
        <w:shd w:val="clear" w:color="auto" w:fill="FFFFFF"/>
        <w:spacing w:after="0" w:line="240" w:lineRule="auto"/>
        <w:rPr>
          <w:rFonts w:ascii="Arial" w:eastAsia="Times New Roman" w:hAnsi="Arial" w:cs="Arial"/>
          <w:color w:val="1F1F1F"/>
          <w:sz w:val="21"/>
          <w:szCs w:val="21"/>
          <w:lang w:eastAsia="es-HN"/>
        </w:rPr>
      </w:pP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Arial" w:eastAsia="Times New Roman" w:hAnsi="Arial" w:cs="Arial"/>
          <w:color w:val="1F1F1F"/>
          <w:sz w:val="21"/>
          <w:szCs w:val="21"/>
          <w:lang w:eastAsia="es-HN"/>
        </w:rPr>
        <w:t xml:space="preserve">Esta solo devuelve filas donde existe una coincidencia pero, como en otros tipos de combinaciones, devuelve todas las columnas especificadas de todas las tablas combinadas. Por ejemplo, si la consulta combina dos tablas con </w:t>
      </w:r>
      <w:r w:rsidRPr="00EB1B57">
        <w:rPr>
          <w:rFonts w:ascii="Courier" w:eastAsia="Times New Roman" w:hAnsi="Courier" w:cs="Arial"/>
          <w:b/>
          <w:bCs/>
          <w:color w:val="1F1F1F"/>
          <w:sz w:val="20"/>
          <w:szCs w:val="20"/>
          <w:lang w:eastAsia="es-HN"/>
        </w:rPr>
        <w:t>SELECT</w:t>
      </w:r>
      <w:r w:rsidRPr="00EB1B57">
        <w:rPr>
          <w:rFonts w:ascii="Arial" w:eastAsia="Times New Roman" w:hAnsi="Arial" w:cs="Arial"/>
          <w:color w:val="1F1F1F"/>
          <w:sz w:val="21"/>
          <w:szCs w:val="21"/>
          <w:lang w:eastAsia="es-HN"/>
        </w:rPr>
        <w:t xml:space="preserve"> </w:t>
      </w:r>
      <w:r w:rsidRPr="00EB1B57">
        <w:rPr>
          <w:rFonts w:ascii="Courier" w:eastAsia="Times New Roman" w:hAnsi="Courier" w:cs="Arial"/>
          <w:b/>
          <w:bCs/>
          <w:color w:val="1F1F1F"/>
          <w:sz w:val="20"/>
          <w:szCs w:val="20"/>
          <w:lang w:eastAsia="es-HN"/>
        </w:rPr>
        <w:t>*</w:t>
      </w:r>
      <w:r w:rsidRPr="00EB1B57">
        <w:rPr>
          <w:rFonts w:ascii="Arial" w:eastAsia="Times New Roman" w:hAnsi="Arial" w:cs="Arial"/>
          <w:color w:val="1F1F1F"/>
          <w:sz w:val="21"/>
          <w:szCs w:val="21"/>
          <w:lang w:eastAsia="es-HN"/>
        </w:rPr>
        <w:t>, se devuelven todas las columnas en ambas tablas.</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unset" w:eastAsia="Times New Roman" w:hAnsi="unset" w:cs="Arial"/>
          <w:b/>
          <w:bCs/>
          <w:color w:val="1F1F1F"/>
          <w:sz w:val="21"/>
          <w:szCs w:val="21"/>
          <w:lang w:eastAsia="es-HN"/>
        </w:rPr>
        <w:t>Nota:</w:t>
      </w:r>
      <w:r w:rsidRPr="00EB1B57">
        <w:rPr>
          <w:rFonts w:ascii="Arial" w:eastAsia="Times New Roman" w:hAnsi="Arial" w:cs="Arial"/>
          <w:color w:val="1F1F1F"/>
          <w:sz w:val="21"/>
          <w:szCs w:val="21"/>
          <w:lang w:eastAsia="es-HN"/>
        </w:rPr>
        <w:t xml:space="preserve"> Si una columna existe en ambas tablas, esta se devuelve dos veces al usar </w:t>
      </w:r>
      <w:r w:rsidRPr="00EB1B57">
        <w:rPr>
          <w:rFonts w:ascii="Courier" w:eastAsia="Times New Roman" w:hAnsi="Courier" w:cs="Arial"/>
          <w:b/>
          <w:bCs/>
          <w:color w:val="1F1F1F"/>
          <w:sz w:val="20"/>
          <w:szCs w:val="20"/>
          <w:lang w:eastAsia="es-HN"/>
        </w:rPr>
        <w:t>SELECT *</w:t>
      </w:r>
      <w:r w:rsidRPr="00EB1B57">
        <w:rPr>
          <w:rFonts w:ascii="Arial" w:eastAsia="Times New Roman" w:hAnsi="Arial" w:cs="Arial"/>
          <w:color w:val="1F1F1F"/>
          <w:sz w:val="21"/>
          <w:szCs w:val="21"/>
          <w:lang w:eastAsia="es-HN"/>
        </w:rPr>
        <w:t>.</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unset" w:eastAsia="Times New Roman" w:hAnsi="unset" w:cs="Arial"/>
          <w:b/>
          <w:bCs/>
          <w:color w:val="1F1F1F"/>
          <w:sz w:val="21"/>
          <w:szCs w:val="21"/>
          <w:lang w:eastAsia="es-HN"/>
        </w:rPr>
        <w:t>La sintaxis de una combinación interna</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Arial" w:eastAsia="Times New Roman" w:hAnsi="Arial" w:cs="Arial"/>
          <w:color w:val="1F1F1F"/>
          <w:sz w:val="21"/>
          <w:szCs w:val="21"/>
          <w:lang w:eastAsia="es-HN"/>
        </w:rPr>
        <w:t xml:space="preserve">Para escribir una consulta usando </w:t>
      </w:r>
      <w:r w:rsidRPr="00EB1B57">
        <w:rPr>
          <w:rFonts w:ascii="Courier" w:eastAsia="Times New Roman" w:hAnsi="Courier" w:cs="Arial"/>
          <w:b/>
          <w:bCs/>
          <w:color w:val="1F1F1F"/>
          <w:sz w:val="20"/>
          <w:szCs w:val="20"/>
          <w:lang w:eastAsia="es-HN"/>
        </w:rPr>
        <w:t>INNER JOIN</w:t>
      </w:r>
      <w:r w:rsidRPr="00EB1B57">
        <w:rPr>
          <w:rFonts w:ascii="Arial" w:eastAsia="Times New Roman" w:hAnsi="Arial" w:cs="Arial"/>
          <w:color w:val="1F1F1F"/>
          <w:sz w:val="21"/>
          <w:szCs w:val="21"/>
          <w:lang w:eastAsia="es-HN"/>
        </w:rPr>
        <w:t>, puedes utilizar la siguiente sintaxis:</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Courier" w:eastAsia="Times New Roman" w:hAnsi="Courier" w:cs="Arial"/>
          <w:b/>
          <w:bCs/>
          <w:color w:val="1F1F1F"/>
          <w:sz w:val="20"/>
          <w:szCs w:val="20"/>
          <w:lang w:eastAsia="es-HN"/>
        </w:rPr>
        <w:t>SELECT *</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Courier" w:eastAsia="Times New Roman" w:hAnsi="Courier" w:cs="Arial"/>
          <w:b/>
          <w:bCs/>
          <w:color w:val="1F1F1F"/>
          <w:sz w:val="20"/>
          <w:szCs w:val="20"/>
          <w:lang w:eastAsia="es-HN"/>
        </w:rPr>
        <w:t>FROM employees</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Courier" w:eastAsia="Times New Roman" w:hAnsi="Courier" w:cs="Arial"/>
          <w:b/>
          <w:bCs/>
          <w:color w:val="1F1F1F"/>
          <w:sz w:val="20"/>
          <w:szCs w:val="20"/>
          <w:lang w:eastAsia="es-HN"/>
        </w:rPr>
        <w:t>INNER JOIN machines ON employees.device_id = machines.device_id;</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Arial" w:eastAsia="Times New Roman" w:hAnsi="Arial" w:cs="Arial"/>
          <w:color w:val="1F1F1F"/>
          <w:sz w:val="21"/>
          <w:szCs w:val="21"/>
          <w:lang w:eastAsia="es-HN"/>
        </w:rPr>
        <w:t xml:space="preserve">Debes especificar las dos tablas a combinar incluyendo la tabla primera o izquierda después de </w:t>
      </w:r>
      <w:r w:rsidRPr="00EB1B57">
        <w:rPr>
          <w:rFonts w:ascii="Courier" w:eastAsia="Times New Roman" w:hAnsi="Courier" w:cs="Arial"/>
          <w:b/>
          <w:bCs/>
          <w:color w:val="1F1F1F"/>
          <w:sz w:val="20"/>
          <w:szCs w:val="20"/>
          <w:lang w:eastAsia="es-HN"/>
        </w:rPr>
        <w:t>FROM</w:t>
      </w:r>
      <w:r w:rsidRPr="00EB1B57">
        <w:rPr>
          <w:rFonts w:ascii="Arial" w:eastAsia="Times New Roman" w:hAnsi="Arial" w:cs="Arial"/>
          <w:color w:val="1F1F1F"/>
          <w:sz w:val="21"/>
          <w:szCs w:val="21"/>
          <w:lang w:eastAsia="es-HN"/>
        </w:rPr>
        <w:t xml:space="preserve"> y la tabla segunda o derecha después de </w:t>
      </w:r>
      <w:r w:rsidRPr="00EB1B57">
        <w:rPr>
          <w:rFonts w:ascii="Courier" w:eastAsia="Times New Roman" w:hAnsi="Courier" w:cs="Arial"/>
          <w:b/>
          <w:bCs/>
          <w:color w:val="1F1F1F"/>
          <w:sz w:val="20"/>
          <w:szCs w:val="20"/>
          <w:lang w:eastAsia="es-HN"/>
        </w:rPr>
        <w:t>INNER JOIN</w:t>
      </w:r>
      <w:r w:rsidRPr="00EB1B57">
        <w:rPr>
          <w:rFonts w:ascii="Arial" w:eastAsia="Times New Roman" w:hAnsi="Arial" w:cs="Arial"/>
          <w:color w:val="1F1F1F"/>
          <w:sz w:val="21"/>
          <w:szCs w:val="21"/>
          <w:lang w:eastAsia="es-HN"/>
        </w:rPr>
        <w:t>.</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Arial" w:eastAsia="Times New Roman" w:hAnsi="Arial" w:cs="Arial"/>
          <w:color w:val="1F1F1F"/>
          <w:sz w:val="21"/>
          <w:szCs w:val="21"/>
          <w:lang w:eastAsia="es-HN"/>
        </w:rPr>
        <w:t xml:space="preserve">Después del nombre de la tabla derecha, usa la palabra clave </w:t>
      </w:r>
      <w:r w:rsidRPr="00EB1B57">
        <w:rPr>
          <w:rFonts w:ascii="Courier" w:eastAsia="Times New Roman" w:hAnsi="Courier" w:cs="Arial"/>
          <w:b/>
          <w:bCs/>
          <w:color w:val="1F1F1F"/>
          <w:sz w:val="20"/>
          <w:szCs w:val="20"/>
          <w:lang w:eastAsia="es-HN"/>
        </w:rPr>
        <w:t>ON</w:t>
      </w:r>
      <w:r w:rsidRPr="00EB1B57">
        <w:rPr>
          <w:rFonts w:ascii="Arial" w:eastAsia="Times New Roman" w:hAnsi="Arial" w:cs="Arial"/>
          <w:color w:val="1F1F1F"/>
          <w:sz w:val="21"/>
          <w:szCs w:val="21"/>
          <w:lang w:eastAsia="es-HN"/>
        </w:rPr>
        <w:t xml:space="preserve"> y el operador </w:t>
      </w:r>
      <w:r w:rsidRPr="00EB1B57">
        <w:rPr>
          <w:rFonts w:ascii="Courier" w:eastAsia="Times New Roman" w:hAnsi="Courier" w:cs="Arial"/>
          <w:b/>
          <w:bCs/>
          <w:color w:val="1F1F1F"/>
          <w:sz w:val="20"/>
          <w:szCs w:val="20"/>
          <w:lang w:eastAsia="es-HN"/>
        </w:rPr>
        <w:t>=</w:t>
      </w:r>
      <w:r w:rsidRPr="00EB1B57">
        <w:rPr>
          <w:rFonts w:ascii="Arial" w:eastAsia="Times New Roman" w:hAnsi="Arial" w:cs="Arial"/>
          <w:color w:val="1F1F1F"/>
          <w:sz w:val="21"/>
          <w:szCs w:val="21"/>
          <w:lang w:eastAsia="es-HN"/>
        </w:rPr>
        <w:t xml:space="preserve"> para indicar la columna en la que estás combinando las tablas. Es importante que especifiques los nombres tanto de la tabla como de la columna en esta parte de la combinación colocando un punto (</w:t>
      </w:r>
      <w:r w:rsidRPr="00EB1B57">
        <w:rPr>
          <w:rFonts w:ascii="Courier" w:eastAsia="Times New Roman" w:hAnsi="Courier" w:cs="Arial"/>
          <w:b/>
          <w:bCs/>
          <w:color w:val="1F1F1F"/>
          <w:sz w:val="20"/>
          <w:szCs w:val="20"/>
          <w:lang w:eastAsia="es-HN"/>
        </w:rPr>
        <w:t>.</w:t>
      </w:r>
      <w:r w:rsidRPr="00EB1B57">
        <w:rPr>
          <w:rFonts w:ascii="Arial" w:eastAsia="Times New Roman" w:hAnsi="Arial" w:cs="Arial"/>
          <w:color w:val="1F1F1F"/>
          <w:sz w:val="21"/>
          <w:szCs w:val="21"/>
          <w:lang w:eastAsia="es-HN"/>
        </w:rPr>
        <w:t>) entre la tabla y la columna.  </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Arial" w:eastAsia="Times New Roman" w:hAnsi="Arial" w:cs="Arial"/>
          <w:color w:val="1F1F1F"/>
          <w:sz w:val="21"/>
          <w:szCs w:val="21"/>
          <w:lang w:eastAsia="es-HN"/>
        </w:rPr>
        <w:t xml:space="preserve">Además de seleccionar todas las columnas, puedes seleccionar solo ciertas columnas. Por ejemplo, si quieres que la combinación solo devuelva las columnas </w:t>
      </w:r>
      <w:r w:rsidRPr="00EB1B57">
        <w:rPr>
          <w:rFonts w:ascii="Courier" w:eastAsia="Times New Roman" w:hAnsi="Courier" w:cs="Arial"/>
          <w:b/>
          <w:bCs/>
          <w:color w:val="1F1F1F"/>
          <w:sz w:val="20"/>
          <w:szCs w:val="20"/>
          <w:lang w:eastAsia="es-HN"/>
        </w:rPr>
        <w:t>username</w:t>
      </w:r>
      <w:r w:rsidRPr="00EB1B57">
        <w:rPr>
          <w:rFonts w:ascii="Arial" w:eastAsia="Times New Roman" w:hAnsi="Arial" w:cs="Arial"/>
          <w:color w:val="1F1F1F"/>
          <w:sz w:val="21"/>
          <w:szCs w:val="21"/>
          <w:lang w:eastAsia="es-HN"/>
        </w:rPr>
        <w:t xml:space="preserve"> (nombre de usuario), </w:t>
      </w:r>
      <w:r w:rsidRPr="00EB1B57">
        <w:rPr>
          <w:rFonts w:ascii="Courier" w:eastAsia="Times New Roman" w:hAnsi="Courier" w:cs="Arial"/>
          <w:b/>
          <w:bCs/>
          <w:color w:val="1F1F1F"/>
          <w:sz w:val="20"/>
          <w:szCs w:val="20"/>
          <w:lang w:eastAsia="es-HN"/>
        </w:rPr>
        <w:t>operating_system</w:t>
      </w:r>
      <w:r w:rsidRPr="00EB1B57">
        <w:rPr>
          <w:rFonts w:ascii="Arial" w:eastAsia="Times New Roman" w:hAnsi="Arial" w:cs="Arial"/>
          <w:color w:val="1F1F1F"/>
          <w:sz w:val="21"/>
          <w:szCs w:val="21"/>
          <w:lang w:eastAsia="es-HN"/>
        </w:rPr>
        <w:t xml:space="preserve"> (sistema operativo) y </w:t>
      </w:r>
      <w:r w:rsidRPr="00EB1B57">
        <w:rPr>
          <w:rFonts w:ascii="Courier" w:eastAsia="Times New Roman" w:hAnsi="Courier" w:cs="Arial"/>
          <w:b/>
          <w:bCs/>
          <w:color w:val="1F1F1F"/>
          <w:sz w:val="20"/>
          <w:szCs w:val="20"/>
          <w:lang w:eastAsia="es-HN"/>
        </w:rPr>
        <w:t>device_id</w:t>
      </w:r>
      <w:r w:rsidRPr="00EB1B57">
        <w:rPr>
          <w:rFonts w:ascii="Arial" w:eastAsia="Times New Roman" w:hAnsi="Arial" w:cs="Arial"/>
          <w:color w:val="1F1F1F"/>
          <w:sz w:val="21"/>
          <w:szCs w:val="21"/>
          <w:lang w:eastAsia="es-HN"/>
        </w:rPr>
        <w:t xml:space="preserve"> (ID de dispositivo), puedes escribir esta consulta:</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Courier" w:eastAsia="Times New Roman" w:hAnsi="Courier" w:cs="Arial"/>
          <w:b/>
          <w:bCs/>
          <w:color w:val="1F1F1F"/>
          <w:sz w:val="20"/>
          <w:szCs w:val="20"/>
          <w:lang w:eastAsia="es-HN"/>
        </w:rPr>
        <w:t>SELECT username, operating_system, employees.device_id</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Courier" w:eastAsia="Times New Roman" w:hAnsi="Courier" w:cs="Arial"/>
          <w:b/>
          <w:bCs/>
          <w:color w:val="1F1F1F"/>
          <w:sz w:val="20"/>
          <w:szCs w:val="20"/>
          <w:lang w:eastAsia="es-HN"/>
        </w:rPr>
        <w:t>FROM  employees</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Courier" w:eastAsia="Times New Roman" w:hAnsi="Courier" w:cs="Arial"/>
          <w:b/>
          <w:bCs/>
          <w:color w:val="1F1F1F"/>
          <w:sz w:val="20"/>
          <w:szCs w:val="20"/>
          <w:lang w:eastAsia="es-HN"/>
        </w:rPr>
        <w:t>INNER JOIN machines ON employees.device_id = machines.device_id;</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unset" w:eastAsia="Times New Roman" w:hAnsi="unset" w:cs="Arial"/>
          <w:b/>
          <w:bCs/>
          <w:color w:val="1F1F1F"/>
          <w:sz w:val="21"/>
          <w:szCs w:val="21"/>
          <w:lang w:eastAsia="es-HN"/>
        </w:rPr>
        <w:lastRenderedPageBreak/>
        <w:t>Nota</w:t>
      </w:r>
      <w:r w:rsidRPr="00EB1B57">
        <w:rPr>
          <w:rFonts w:ascii="Arial" w:eastAsia="Times New Roman" w:hAnsi="Arial" w:cs="Arial"/>
          <w:color w:val="1F1F1F"/>
          <w:sz w:val="21"/>
          <w:szCs w:val="21"/>
          <w:lang w:eastAsia="es-HN"/>
        </w:rPr>
        <w:t xml:space="preserve">: En la consulta de ejemplo, </w:t>
      </w:r>
      <w:r w:rsidRPr="00EB1B57">
        <w:rPr>
          <w:rFonts w:ascii="Courier" w:eastAsia="Times New Roman" w:hAnsi="Courier" w:cs="Arial"/>
          <w:b/>
          <w:bCs/>
          <w:color w:val="1F1F1F"/>
          <w:sz w:val="20"/>
          <w:szCs w:val="20"/>
          <w:lang w:eastAsia="es-HN"/>
        </w:rPr>
        <w:t>username</w:t>
      </w:r>
      <w:r w:rsidRPr="00EB1B57">
        <w:rPr>
          <w:rFonts w:ascii="Arial" w:eastAsia="Times New Roman" w:hAnsi="Arial" w:cs="Arial"/>
          <w:color w:val="1F1F1F"/>
          <w:sz w:val="21"/>
          <w:szCs w:val="21"/>
          <w:lang w:eastAsia="es-HN"/>
        </w:rPr>
        <w:t xml:space="preserve"> (nombre de usuario) y </w:t>
      </w:r>
      <w:r w:rsidRPr="00EB1B57">
        <w:rPr>
          <w:rFonts w:ascii="Courier" w:eastAsia="Times New Roman" w:hAnsi="Courier" w:cs="Arial"/>
          <w:b/>
          <w:bCs/>
          <w:color w:val="1F1F1F"/>
          <w:sz w:val="20"/>
          <w:szCs w:val="20"/>
          <w:lang w:eastAsia="es-HN"/>
        </w:rPr>
        <w:t>operating_system</w:t>
      </w:r>
      <w:r w:rsidRPr="00EB1B57">
        <w:rPr>
          <w:rFonts w:ascii="Arial" w:eastAsia="Times New Roman" w:hAnsi="Arial" w:cs="Arial"/>
          <w:color w:val="1F1F1F"/>
          <w:sz w:val="21"/>
          <w:szCs w:val="21"/>
          <w:lang w:eastAsia="es-HN"/>
        </w:rPr>
        <w:t xml:space="preserve"> (sistema operativo) solo aparecen en una de las dos tablas, por lo que se escriben solo con el nombre de la columna. Por otra parte, como </w:t>
      </w:r>
      <w:r w:rsidRPr="00EB1B57">
        <w:rPr>
          <w:rFonts w:ascii="Courier" w:eastAsia="Times New Roman" w:hAnsi="Courier" w:cs="Arial"/>
          <w:b/>
          <w:bCs/>
          <w:color w:val="1F1F1F"/>
          <w:sz w:val="20"/>
          <w:szCs w:val="20"/>
          <w:lang w:eastAsia="es-HN"/>
        </w:rPr>
        <w:t>device_id</w:t>
      </w:r>
      <w:r w:rsidRPr="00EB1B57">
        <w:rPr>
          <w:rFonts w:ascii="Arial" w:eastAsia="Times New Roman" w:hAnsi="Arial" w:cs="Arial"/>
          <w:color w:val="1F1F1F"/>
          <w:sz w:val="21"/>
          <w:szCs w:val="21"/>
          <w:lang w:eastAsia="es-HN"/>
        </w:rPr>
        <w:t xml:space="preserve"> (ID de dispositivo) aparece en ambas tablas, es necesario indicar cuál devolver, especificando el nombre tanto de la tabla como de la columna (</w:t>
      </w:r>
      <w:r w:rsidRPr="00EB1B57">
        <w:rPr>
          <w:rFonts w:ascii="Courier" w:eastAsia="Times New Roman" w:hAnsi="Courier" w:cs="Arial"/>
          <w:b/>
          <w:bCs/>
          <w:color w:val="1F1F1F"/>
          <w:sz w:val="20"/>
          <w:szCs w:val="20"/>
          <w:lang w:eastAsia="es-HN"/>
        </w:rPr>
        <w:t>employees.device_id</w:t>
      </w:r>
      <w:r w:rsidRPr="00EB1B57">
        <w:rPr>
          <w:rFonts w:ascii="Arial" w:eastAsia="Times New Roman" w:hAnsi="Arial" w:cs="Arial"/>
          <w:color w:val="1F1F1F"/>
          <w:sz w:val="21"/>
          <w:szCs w:val="21"/>
          <w:lang w:eastAsia="es-HN"/>
        </w:rPr>
        <w:t>).</w:t>
      </w:r>
    </w:p>
    <w:p w:rsidR="00EB1B57" w:rsidRPr="00EB1B57" w:rsidRDefault="00EB1B57" w:rsidP="00EB1B57">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EB1B57">
        <w:rPr>
          <w:rFonts w:ascii="Arial" w:eastAsia="Times New Roman" w:hAnsi="Arial" w:cs="Arial"/>
          <w:b/>
          <w:bCs/>
          <w:color w:val="1F1F1F"/>
          <w:sz w:val="36"/>
          <w:szCs w:val="36"/>
          <w:lang w:eastAsia="es-HN"/>
        </w:rPr>
        <w:t>Combinaciones externas</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Arial" w:eastAsia="Times New Roman" w:hAnsi="Arial" w:cs="Arial"/>
          <w:color w:val="1F1F1F"/>
          <w:sz w:val="21"/>
          <w:szCs w:val="21"/>
          <w:lang w:eastAsia="es-HN"/>
        </w:rPr>
        <w:t>Las combinaciones externas amplían lo que se devuelve a partir de una combinación. Cada tipo de combinación externa devuelve todas las filas de una o de ambas tablas.</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unset" w:eastAsia="Times New Roman" w:hAnsi="unset" w:cs="Arial"/>
          <w:b/>
          <w:bCs/>
          <w:color w:val="1F1F1F"/>
          <w:sz w:val="21"/>
          <w:szCs w:val="21"/>
          <w:lang w:eastAsia="es-HN"/>
        </w:rPr>
        <w:t>Combinaciones izquierdas</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Arial" w:eastAsia="Times New Roman" w:hAnsi="Arial" w:cs="Arial"/>
          <w:color w:val="1F1F1F"/>
          <w:sz w:val="21"/>
          <w:szCs w:val="21"/>
          <w:lang w:eastAsia="es-HN"/>
        </w:rPr>
        <w:t xml:space="preserve">Cuando combinas dos tablas, </w:t>
      </w:r>
      <w:r w:rsidRPr="00EB1B57">
        <w:rPr>
          <w:rFonts w:ascii="Courier" w:eastAsia="Times New Roman" w:hAnsi="Courier" w:cs="Arial"/>
          <w:b/>
          <w:bCs/>
          <w:color w:val="1F1F1F"/>
          <w:sz w:val="20"/>
          <w:szCs w:val="20"/>
          <w:lang w:eastAsia="es-HN"/>
        </w:rPr>
        <w:t>LEFT JOIN</w:t>
      </w:r>
      <w:r w:rsidRPr="00EB1B57">
        <w:rPr>
          <w:rFonts w:ascii="unset" w:eastAsia="Times New Roman" w:hAnsi="unset" w:cs="Arial"/>
          <w:b/>
          <w:bCs/>
          <w:color w:val="1F1F1F"/>
          <w:sz w:val="21"/>
          <w:szCs w:val="21"/>
          <w:lang w:eastAsia="es-HN"/>
        </w:rPr>
        <w:t xml:space="preserve"> </w:t>
      </w:r>
      <w:r w:rsidRPr="00EB1B57">
        <w:rPr>
          <w:rFonts w:ascii="Arial" w:eastAsia="Times New Roman" w:hAnsi="Arial" w:cs="Arial"/>
          <w:color w:val="1F1F1F"/>
          <w:sz w:val="21"/>
          <w:szCs w:val="21"/>
          <w:lang w:eastAsia="es-HN"/>
        </w:rPr>
        <w:t> devuelve todos los registros de la primera tabla, pero solo devuelve las filas de la segunda tabla que coinciden en una columna especificada.  </w:t>
      </w:r>
    </w:p>
    <w:p w:rsidR="00EB1B57" w:rsidRPr="00EB1B57" w:rsidRDefault="00EB1B57" w:rsidP="00EB1B57">
      <w:pPr>
        <w:shd w:val="clear" w:color="auto" w:fill="FFFFFF"/>
        <w:spacing w:after="0" w:line="240" w:lineRule="auto"/>
        <w:rPr>
          <w:rFonts w:ascii="Arial" w:eastAsia="Times New Roman" w:hAnsi="Arial" w:cs="Arial"/>
          <w:color w:val="1F1F1F"/>
          <w:sz w:val="21"/>
          <w:szCs w:val="21"/>
          <w:lang w:eastAsia="es-HN"/>
        </w:rPr>
      </w:pP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Arial" w:eastAsia="Times New Roman" w:hAnsi="Arial" w:cs="Arial"/>
          <w:color w:val="1F1F1F"/>
          <w:sz w:val="21"/>
          <w:szCs w:val="21"/>
          <w:lang w:eastAsia="es-HN"/>
        </w:rPr>
        <w:t xml:space="preserve">La sintaxis para usar </w:t>
      </w:r>
      <w:r w:rsidRPr="00EB1B57">
        <w:rPr>
          <w:rFonts w:ascii="Courier" w:eastAsia="Times New Roman" w:hAnsi="Courier" w:cs="Arial"/>
          <w:b/>
          <w:bCs/>
          <w:color w:val="1F1F1F"/>
          <w:sz w:val="20"/>
          <w:szCs w:val="20"/>
          <w:lang w:eastAsia="es-HN"/>
        </w:rPr>
        <w:t>LEFT JOIN</w:t>
      </w:r>
      <w:r w:rsidRPr="00EB1B57">
        <w:rPr>
          <w:rFonts w:ascii="Arial" w:eastAsia="Times New Roman" w:hAnsi="Arial" w:cs="Arial"/>
          <w:color w:val="1F1F1F"/>
          <w:sz w:val="21"/>
          <w:szCs w:val="21"/>
          <w:lang w:eastAsia="es-HN"/>
        </w:rPr>
        <w:t xml:space="preserve"> se demuestra en la consulta siguiente:</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Courier" w:eastAsia="Times New Roman" w:hAnsi="Courier" w:cs="Arial"/>
          <w:b/>
          <w:bCs/>
          <w:color w:val="1F1F1F"/>
          <w:sz w:val="20"/>
          <w:szCs w:val="20"/>
          <w:lang w:eastAsia="es-HN"/>
        </w:rPr>
        <w:t>SELECT *</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Courier" w:eastAsia="Times New Roman" w:hAnsi="Courier" w:cs="Arial"/>
          <w:b/>
          <w:bCs/>
          <w:color w:val="1F1F1F"/>
          <w:sz w:val="20"/>
          <w:szCs w:val="20"/>
          <w:lang w:eastAsia="es-HN"/>
        </w:rPr>
        <w:t>FROM employees</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Courier" w:eastAsia="Times New Roman" w:hAnsi="Courier" w:cs="Arial"/>
          <w:b/>
          <w:bCs/>
          <w:color w:val="1F1F1F"/>
          <w:sz w:val="20"/>
          <w:szCs w:val="20"/>
          <w:lang w:eastAsia="es-HN"/>
        </w:rPr>
        <w:t>LEFT JOIN machines ON employees.device_id = machines.device_id;</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Arial" w:eastAsia="Times New Roman" w:hAnsi="Arial" w:cs="Arial"/>
          <w:color w:val="1F1F1F"/>
          <w:sz w:val="21"/>
          <w:szCs w:val="21"/>
          <w:lang w:eastAsia="es-HN"/>
        </w:rPr>
        <w:t xml:space="preserve">Como con todas las combinaciones, debes especificar la tabla primera o izquierda como la tabla que viene después de </w:t>
      </w:r>
      <w:r w:rsidRPr="00EB1B57">
        <w:rPr>
          <w:rFonts w:ascii="Courier" w:eastAsia="Times New Roman" w:hAnsi="Courier" w:cs="Arial"/>
          <w:b/>
          <w:bCs/>
          <w:color w:val="1F1F1F"/>
          <w:sz w:val="20"/>
          <w:szCs w:val="20"/>
          <w:lang w:eastAsia="es-HN"/>
        </w:rPr>
        <w:t>FROM</w:t>
      </w:r>
      <w:r w:rsidRPr="00EB1B57">
        <w:rPr>
          <w:rFonts w:ascii="Arial" w:eastAsia="Times New Roman" w:hAnsi="Arial" w:cs="Arial"/>
          <w:color w:val="1F1F1F"/>
          <w:sz w:val="21"/>
          <w:szCs w:val="21"/>
          <w:lang w:eastAsia="es-HN"/>
        </w:rPr>
        <w:t xml:space="preserve"> y la tabla segunda o derecha como la tabla que viene después de </w:t>
      </w:r>
      <w:r w:rsidRPr="00EB1B57">
        <w:rPr>
          <w:rFonts w:ascii="Courier" w:eastAsia="Times New Roman" w:hAnsi="Courier" w:cs="Arial"/>
          <w:b/>
          <w:bCs/>
          <w:color w:val="1F1F1F"/>
          <w:sz w:val="20"/>
          <w:szCs w:val="20"/>
          <w:lang w:eastAsia="es-HN"/>
        </w:rPr>
        <w:t>LEFT JOIN</w:t>
      </w:r>
      <w:r w:rsidRPr="00EB1B57">
        <w:rPr>
          <w:rFonts w:ascii="Arial" w:eastAsia="Times New Roman" w:hAnsi="Arial" w:cs="Arial"/>
          <w:color w:val="1F1F1F"/>
          <w:sz w:val="21"/>
          <w:szCs w:val="21"/>
          <w:lang w:eastAsia="es-HN"/>
        </w:rPr>
        <w:t xml:space="preserve">. En la consulta de ejemplo, como </w:t>
      </w:r>
      <w:r w:rsidRPr="00EB1B57">
        <w:rPr>
          <w:rFonts w:ascii="Courier" w:eastAsia="Times New Roman" w:hAnsi="Courier" w:cs="Arial"/>
          <w:b/>
          <w:bCs/>
          <w:color w:val="1F1F1F"/>
          <w:sz w:val="20"/>
          <w:szCs w:val="20"/>
          <w:lang w:eastAsia="es-HN"/>
        </w:rPr>
        <w:t>employees</w:t>
      </w:r>
      <w:r w:rsidRPr="00EB1B57">
        <w:rPr>
          <w:rFonts w:ascii="Arial" w:eastAsia="Times New Roman" w:hAnsi="Arial" w:cs="Arial"/>
          <w:color w:val="1F1F1F"/>
          <w:sz w:val="21"/>
          <w:szCs w:val="21"/>
          <w:lang w:eastAsia="es-HN"/>
        </w:rPr>
        <w:t xml:space="preserve"> (empleados/as) es la tabla izquierda, se devuelven todos sus registros. Solo se devuelven los registros que coinciden en la columna </w:t>
      </w:r>
      <w:r w:rsidRPr="00EB1B57">
        <w:rPr>
          <w:rFonts w:ascii="Courier" w:eastAsia="Times New Roman" w:hAnsi="Courier" w:cs="Arial"/>
          <w:b/>
          <w:bCs/>
          <w:color w:val="1F1F1F"/>
          <w:sz w:val="20"/>
          <w:szCs w:val="20"/>
          <w:lang w:eastAsia="es-HN"/>
        </w:rPr>
        <w:t>device_id</w:t>
      </w:r>
      <w:r w:rsidRPr="00EB1B57">
        <w:rPr>
          <w:rFonts w:ascii="Arial" w:eastAsia="Times New Roman" w:hAnsi="Arial" w:cs="Arial"/>
          <w:color w:val="1F1F1F"/>
          <w:sz w:val="21"/>
          <w:szCs w:val="21"/>
          <w:lang w:eastAsia="es-HN"/>
        </w:rPr>
        <w:t xml:space="preserve"> (ID de dispositivo) desde la tabla derecha, </w:t>
      </w:r>
      <w:r w:rsidRPr="00EB1B57">
        <w:rPr>
          <w:rFonts w:ascii="Courier" w:eastAsia="Times New Roman" w:hAnsi="Courier" w:cs="Arial"/>
          <w:b/>
          <w:bCs/>
          <w:color w:val="1F1F1F"/>
          <w:sz w:val="20"/>
          <w:szCs w:val="20"/>
          <w:lang w:eastAsia="es-HN"/>
        </w:rPr>
        <w:t>machines</w:t>
      </w:r>
      <w:r w:rsidRPr="00EB1B57">
        <w:rPr>
          <w:rFonts w:ascii="Arial" w:eastAsia="Times New Roman" w:hAnsi="Arial" w:cs="Arial"/>
          <w:color w:val="1F1F1F"/>
          <w:sz w:val="21"/>
          <w:szCs w:val="21"/>
          <w:lang w:eastAsia="es-HN"/>
        </w:rPr>
        <w:t xml:space="preserve"> (equipos). </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unset" w:eastAsia="Times New Roman" w:hAnsi="unset" w:cs="Arial"/>
          <w:b/>
          <w:bCs/>
          <w:color w:val="1F1F1F"/>
          <w:sz w:val="21"/>
          <w:szCs w:val="21"/>
          <w:lang w:eastAsia="es-HN"/>
        </w:rPr>
        <w:t>Combinaciones derechas</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Arial" w:eastAsia="Times New Roman" w:hAnsi="Arial" w:cs="Arial"/>
          <w:color w:val="1F1F1F"/>
          <w:sz w:val="21"/>
          <w:szCs w:val="21"/>
          <w:lang w:eastAsia="es-HN"/>
        </w:rPr>
        <w:t xml:space="preserve">Cuando combinas dos tablas, </w:t>
      </w:r>
      <w:r w:rsidRPr="00EB1B57">
        <w:rPr>
          <w:rFonts w:ascii="Courier" w:eastAsia="Times New Roman" w:hAnsi="Courier" w:cs="Arial"/>
          <w:b/>
          <w:bCs/>
          <w:color w:val="1F1F1F"/>
          <w:sz w:val="20"/>
          <w:szCs w:val="20"/>
          <w:lang w:eastAsia="es-HN"/>
        </w:rPr>
        <w:t>RIGHT JOIN</w:t>
      </w:r>
      <w:r w:rsidRPr="00EB1B57">
        <w:rPr>
          <w:rFonts w:ascii="Arial" w:eastAsia="Times New Roman" w:hAnsi="Arial" w:cs="Arial"/>
          <w:color w:val="1F1F1F"/>
          <w:sz w:val="21"/>
          <w:szCs w:val="21"/>
          <w:lang w:eastAsia="es-HN"/>
        </w:rPr>
        <w:t xml:space="preserve"> devuelve todos los registros de la segunda tabla, pero solo devuelve las filas de la primera tabla que coinciden en una columna especificada. </w:t>
      </w:r>
    </w:p>
    <w:p w:rsidR="00EB1B57" w:rsidRPr="00EB1B57" w:rsidRDefault="00EB1B57" w:rsidP="00EB1B57">
      <w:pPr>
        <w:shd w:val="clear" w:color="auto" w:fill="FFFFFF"/>
        <w:spacing w:after="0" w:line="240" w:lineRule="auto"/>
        <w:rPr>
          <w:rFonts w:ascii="Arial" w:eastAsia="Times New Roman" w:hAnsi="Arial" w:cs="Arial"/>
          <w:color w:val="1F1F1F"/>
          <w:sz w:val="21"/>
          <w:szCs w:val="21"/>
          <w:lang w:eastAsia="es-HN"/>
        </w:rPr>
      </w:pP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Arial" w:eastAsia="Times New Roman" w:hAnsi="Arial" w:cs="Arial"/>
          <w:color w:val="1F1F1F"/>
          <w:sz w:val="21"/>
          <w:szCs w:val="21"/>
          <w:lang w:eastAsia="es-HN"/>
        </w:rPr>
        <w:t xml:space="preserve">La consulta siguiente demuestra la sintaxis para </w:t>
      </w:r>
      <w:r w:rsidRPr="00EB1B57">
        <w:rPr>
          <w:rFonts w:ascii="Courier" w:eastAsia="Times New Roman" w:hAnsi="Courier" w:cs="Arial"/>
          <w:b/>
          <w:bCs/>
          <w:color w:val="1F1F1F"/>
          <w:sz w:val="20"/>
          <w:szCs w:val="20"/>
          <w:lang w:eastAsia="es-HN"/>
        </w:rPr>
        <w:t>RIGHT JOIN</w:t>
      </w:r>
      <w:r w:rsidRPr="00EB1B57">
        <w:rPr>
          <w:rFonts w:ascii="Arial" w:eastAsia="Times New Roman" w:hAnsi="Arial" w:cs="Arial"/>
          <w:color w:val="1F1F1F"/>
          <w:sz w:val="21"/>
          <w:szCs w:val="21"/>
          <w:lang w:eastAsia="es-HN"/>
        </w:rPr>
        <w:t>:</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Courier" w:eastAsia="Times New Roman" w:hAnsi="Courier" w:cs="Arial"/>
          <w:b/>
          <w:bCs/>
          <w:color w:val="1F1F1F"/>
          <w:sz w:val="20"/>
          <w:szCs w:val="20"/>
          <w:lang w:eastAsia="es-HN"/>
        </w:rPr>
        <w:t>SELECT *</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Courier" w:eastAsia="Times New Roman" w:hAnsi="Courier" w:cs="Arial"/>
          <w:b/>
          <w:bCs/>
          <w:color w:val="1F1F1F"/>
          <w:sz w:val="20"/>
          <w:szCs w:val="20"/>
          <w:lang w:eastAsia="es-HN"/>
        </w:rPr>
        <w:t>FROM employees</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Courier" w:eastAsia="Times New Roman" w:hAnsi="Courier" w:cs="Arial"/>
          <w:b/>
          <w:bCs/>
          <w:color w:val="1F1F1F"/>
          <w:sz w:val="20"/>
          <w:szCs w:val="20"/>
          <w:lang w:eastAsia="es-HN"/>
        </w:rPr>
        <w:t>RIGHT JOIN machines ON employees.device_id = machines.device_id;</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Courier" w:eastAsia="Times New Roman" w:hAnsi="Courier" w:cs="Arial"/>
          <w:b/>
          <w:bCs/>
          <w:color w:val="1F1F1F"/>
          <w:sz w:val="20"/>
          <w:szCs w:val="20"/>
          <w:lang w:eastAsia="es-HN"/>
        </w:rPr>
        <w:t>RIGHT JOIN</w:t>
      </w:r>
      <w:r w:rsidRPr="00EB1B57">
        <w:rPr>
          <w:rFonts w:ascii="Arial" w:eastAsia="Times New Roman" w:hAnsi="Arial" w:cs="Arial"/>
          <w:color w:val="1F1F1F"/>
          <w:sz w:val="21"/>
          <w:szCs w:val="21"/>
          <w:lang w:eastAsia="es-HN"/>
        </w:rPr>
        <w:t xml:space="preserve"> tiene la misma sintaxis que </w:t>
      </w:r>
      <w:r w:rsidRPr="00EB1B57">
        <w:rPr>
          <w:rFonts w:ascii="Courier" w:eastAsia="Times New Roman" w:hAnsi="Courier" w:cs="Arial"/>
          <w:b/>
          <w:bCs/>
          <w:color w:val="1F1F1F"/>
          <w:sz w:val="20"/>
          <w:szCs w:val="20"/>
          <w:lang w:eastAsia="es-HN"/>
        </w:rPr>
        <w:t>LEFT JOIN</w:t>
      </w:r>
      <w:r w:rsidRPr="00EB1B57">
        <w:rPr>
          <w:rFonts w:ascii="Arial" w:eastAsia="Times New Roman" w:hAnsi="Arial" w:cs="Arial"/>
          <w:color w:val="1F1F1F"/>
          <w:sz w:val="21"/>
          <w:szCs w:val="21"/>
          <w:lang w:eastAsia="es-HN"/>
        </w:rPr>
        <w:t xml:space="preserve">, con la única diferencia de que la palabra clave </w:t>
      </w:r>
      <w:r w:rsidRPr="00EB1B57">
        <w:rPr>
          <w:rFonts w:ascii="Courier" w:eastAsia="Times New Roman" w:hAnsi="Courier" w:cs="Arial"/>
          <w:b/>
          <w:bCs/>
          <w:color w:val="1F1F1F"/>
          <w:sz w:val="20"/>
          <w:szCs w:val="20"/>
          <w:lang w:eastAsia="es-HN"/>
        </w:rPr>
        <w:t>RIGHT JOIN</w:t>
      </w:r>
      <w:r w:rsidRPr="00EB1B57">
        <w:rPr>
          <w:rFonts w:ascii="Arial" w:eastAsia="Times New Roman" w:hAnsi="Arial" w:cs="Arial"/>
          <w:color w:val="1F1F1F"/>
          <w:sz w:val="21"/>
          <w:szCs w:val="21"/>
          <w:lang w:eastAsia="es-HN"/>
        </w:rPr>
        <w:t xml:space="preserve"> ordena a SQL generar resultados distintos. La consulta devuelve todos los registros de </w:t>
      </w:r>
      <w:r w:rsidRPr="00EB1B57">
        <w:rPr>
          <w:rFonts w:ascii="Courier" w:eastAsia="Times New Roman" w:hAnsi="Courier" w:cs="Arial"/>
          <w:b/>
          <w:bCs/>
          <w:color w:val="1F1F1F"/>
          <w:sz w:val="20"/>
          <w:szCs w:val="20"/>
          <w:lang w:eastAsia="es-HN"/>
        </w:rPr>
        <w:t>machines</w:t>
      </w:r>
      <w:r w:rsidRPr="00EB1B57">
        <w:rPr>
          <w:rFonts w:ascii="Arial" w:eastAsia="Times New Roman" w:hAnsi="Arial" w:cs="Arial"/>
          <w:color w:val="1F1F1F"/>
          <w:sz w:val="21"/>
          <w:szCs w:val="21"/>
          <w:lang w:eastAsia="es-HN"/>
        </w:rPr>
        <w:t xml:space="preserve"> (equipos), que es la tabla segunda o derecha. Solo se devuelven registros coincidentes de </w:t>
      </w:r>
      <w:r w:rsidRPr="00EB1B57">
        <w:rPr>
          <w:rFonts w:ascii="Courier" w:eastAsia="Times New Roman" w:hAnsi="Courier" w:cs="Arial"/>
          <w:b/>
          <w:bCs/>
          <w:color w:val="1F1F1F"/>
          <w:sz w:val="20"/>
          <w:szCs w:val="20"/>
          <w:lang w:eastAsia="es-HN"/>
        </w:rPr>
        <w:t>employees</w:t>
      </w:r>
      <w:r w:rsidRPr="00EB1B57">
        <w:rPr>
          <w:rFonts w:ascii="Arial" w:eastAsia="Times New Roman" w:hAnsi="Arial" w:cs="Arial"/>
          <w:color w:val="1F1F1F"/>
          <w:sz w:val="21"/>
          <w:szCs w:val="21"/>
          <w:lang w:eastAsia="es-HN"/>
        </w:rPr>
        <w:t xml:space="preserve"> (empleados/as), que es la tabla primera o izquierda.</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unset" w:eastAsia="Times New Roman" w:hAnsi="unset" w:cs="Arial"/>
          <w:b/>
          <w:bCs/>
          <w:color w:val="1F1F1F"/>
          <w:sz w:val="21"/>
          <w:szCs w:val="21"/>
          <w:lang w:eastAsia="es-HN"/>
        </w:rPr>
        <w:t>Nota:</w:t>
      </w:r>
      <w:r w:rsidRPr="00EB1B57">
        <w:rPr>
          <w:rFonts w:ascii="Arial" w:eastAsia="Times New Roman" w:hAnsi="Arial" w:cs="Arial"/>
          <w:color w:val="1F1F1F"/>
          <w:sz w:val="21"/>
          <w:szCs w:val="21"/>
          <w:lang w:eastAsia="es-HN"/>
        </w:rPr>
        <w:t xml:space="preserve">  Puedes usar </w:t>
      </w:r>
      <w:r w:rsidRPr="00EB1B57">
        <w:rPr>
          <w:rFonts w:ascii="Courier" w:eastAsia="Times New Roman" w:hAnsi="Courier" w:cs="Arial"/>
          <w:b/>
          <w:bCs/>
          <w:color w:val="1F1F1F"/>
          <w:sz w:val="20"/>
          <w:szCs w:val="20"/>
          <w:lang w:eastAsia="es-HN"/>
        </w:rPr>
        <w:t>LEFT JOIN</w:t>
      </w:r>
      <w:r w:rsidRPr="00EB1B57">
        <w:rPr>
          <w:rFonts w:ascii="Arial" w:eastAsia="Times New Roman" w:hAnsi="Arial" w:cs="Arial"/>
          <w:color w:val="1F1F1F"/>
          <w:sz w:val="21"/>
          <w:szCs w:val="21"/>
          <w:lang w:eastAsia="es-HN"/>
        </w:rPr>
        <w:t xml:space="preserve"> y </w:t>
      </w:r>
      <w:r w:rsidRPr="00EB1B57">
        <w:rPr>
          <w:rFonts w:ascii="Courier" w:eastAsia="Times New Roman" w:hAnsi="Courier" w:cs="Arial"/>
          <w:b/>
          <w:bCs/>
          <w:color w:val="1F1F1F"/>
          <w:sz w:val="20"/>
          <w:szCs w:val="20"/>
          <w:lang w:eastAsia="es-HN"/>
        </w:rPr>
        <w:t>RIGHT JOIN</w:t>
      </w:r>
      <w:r w:rsidRPr="00EB1B57">
        <w:rPr>
          <w:rFonts w:ascii="Arial" w:eastAsia="Times New Roman" w:hAnsi="Arial" w:cs="Arial"/>
          <w:color w:val="1F1F1F"/>
          <w:sz w:val="21"/>
          <w:szCs w:val="21"/>
          <w:lang w:eastAsia="es-HN"/>
        </w:rPr>
        <w:t xml:space="preserve"> y obtener exactamente los mismos resultados si usas las tablas en orden inverso. La consulta </w:t>
      </w:r>
      <w:r w:rsidRPr="00EB1B57">
        <w:rPr>
          <w:rFonts w:ascii="Courier" w:eastAsia="Times New Roman" w:hAnsi="Courier" w:cs="Arial"/>
          <w:b/>
          <w:bCs/>
          <w:color w:val="1F1F1F"/>
          <w:sz w:val="20"/>
          <w:szCs w:val="20"/>
          <w:lang w:eastAsia="es-HN"/>
        </w:rPr>
        <w:t>RIGHT JOIN</w:t>
      </w:r>
      <w:r w:rsidRPr="00EB1B57">
        <w:rPr>
          <w:rFonts w:ascii="Arial" w:eastAsia="Times New Roman" w:hAnsi="Arial" w:cs="Arial"/>
          <w:color w:val="1F1F1F"/>
          <w:sz w:val="21"/>
          <w:szCs w:val="21"/>
          <w:lang w:eastAsia="es-HN"/>
        </w:rPr>
        <w:t xml:space="preserve"> siguiente devuelve exactamente el mismo resultado que la consulta </w:t>
      </w:r>
      <w:r w:rsidRPr="00EB1B57">
        <w:rPr>
          <w:rFonts w:ascii="Courier" w:eastAsia="Times New Roman" w:hAnsi="Courier" w:cs="Arial"/>
          <w:b/>
          <w:bCs/>
          <w:color w:val="1F1F1F"/>
          <w:sz w:val="20"/>
          <w:szCs w:val="20"/>
          <w:lang w:eastAsia="es-HN"/>
        </w:rPr>
        <w:t>LEFT</w:t>
      </w:r>
      <w:r w:rsidRPr="00EB1B57">
        <w:rPr>
          <w:rFonts w:ascii="Arial" w:eastAsia="Times New Roman" w:hAnsi="Arial" w:cs="Arial"/>
          <w:color w:val="1F1F1F"/>
          <w:sz w:val="21"/>
          <w:szCs w:val="21"/>
          <w:lang w:eastAsia="es-HN"/>
        </w:rPr>
        <w:t xml:space="preserve"> </w:t>
      </w:r>
      <w:r w:rsidRPr="00EB1B57">
        <w:rPr>
          <w:rFonts w:ascii="Courier" w:eastAsia="Times New Roman" w:hAnsi="Courier" w:cs="Arial"/>
          <w:b/>
          <w:bCs/>
          <w:color w:val="1F1F1F"/>
          <w:sz w:val="20"/>
          <w:szCs w:val="20"/>
          <w:lang w:eastAsia="es-HN"/>
        </w:rPr>
        <w:t>JOIN</w:t>
      </w:r>
      <w:r w:rsidRPr="00EB1B57">
        <w:rPr>
          <w:rFonts w:ascii="Arial" w:eastAsia="Times New Roman" w:hAnsi="Arial" w:cs="Arial"/>
          <w:color w:val="1F1F1F"/>
          <w:sz w:val="21"/>
          <w:szCs w:val="21"/>
          <w:lang w:eastAsia="es-HN"/>
        </w:rPr>
        <w:t xml:space="preserve"> demostrada en la sección anterior:</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Courier" w:eastAsia="Times New Roman" w:hAnsi="Courier" w:cs="Arial"/>
          <w:b/>
          <w:bCs/>
          <w:color w:val="1F1F1F"/>
          <w:sz w:val="20"/>
          <w:szCs w:val="20"/>
          <w:lang w:eastAsia="es-HN"/>
        </w:rPr>
        <w:lastRenderedPageBreak/>
        <w:t>SELECT *</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Courier" w:eastAsia="Times New Roman" w:hAnsi="Courier" w:cs="Arial"/>
          <w:b/>
          <w:bCs/>
          <w:color w:val="1F1F1F"/>
          <w:sz w:val="20"/>
          <w:szCs w:val="20"/>
          <w:lang w:eastAsia="es-HN"/>
        </w:rPr>
        <w:t>FROM machines</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Courier" w:eastAsia="Times New Roman" w:hAnsi="Courier" w:cs="Arial"/>
          <w:b/>
          <w:bCs/>
          <w:color w:val="1F1F1F"/>
          <w:sz w:val="20"/>
          <w:szCs w:val="20"/>
          <w:lang w:eastAsia="es-HN"/>
        </w:rPr>
        <w:t>RIGHT JOIN employees ON employees.device_id = machines.device_id;</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Arial" w:eastAsia="Times New Roman" w:hAnsi="Arial" w:cs="Arial"/>
          <w:color w:val="1F1F1F"/>
          <w:sz w:val="21"/>
          <w:szCs w:val="21"/>
          <w:lang w:eastAsia="es-HN"/>
        </w:rPr>
        <w:t>Para cambiar de lugar las tablas izquierda y derecha, solo tienes que modificar el orden de las tablas que aparecen antes y después de la palabra clave utilizada para la combinación.</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unset" w:eastAsia="Times New Roman" w:hAnsi="unset" w:cs="Arial"/>
          <w:b/>
          <w:bCs/>
          <w:color w:val="1F1F1F"/>
          <w:sz w:val="21"/>
          <w:szCs w:val="21"/>
          <w:lang w:eastAsia="es-HN"/>
        </w:rPr>
        <w:t>Combinaciones externas completas </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Courier" w:eastAsia="Times New Roman" w:hAnsi="Courier" w:cs="Arial"/>
          <w:b/>
          <w:bCs/>
          <w:color w:val="1F1F1F"/>
          <w:sz w:val="20"/>
          <w:szCs w:val="20"/>
          <w:lang w:eastAsia="es-HN"/>
        </w:rPr>
        <w:t>FULL OUTER JOIN</w:t>
      </w:r>
      <w:r w:rsidRPr="00EB1B57">
        <w:rPr>
          <w:rFonts w:ascii="Arial" w:eastAsia="Times New Roman" w:hAnsi="Arial" w:cs="Arial"/>
          <w:color w:val="1F1F1F"/>
          <w:sz w:val="21"/>
          <w:szCs w:val="21"/>
          <w:lang w:eastAsia="es-HN"/>
        </w:rPr>
        <w:t xml:space="preserve"> (Combinación externa completa) devuelve todos los registros de ambas tablas. Puedes utilizarla como una manera de fusionar totalmente dos tablas. </w:t>
      </w:r>
    </w:p>
    <w:p w:rsidR="00EB1B57" w:rsidRPr="00EB1B57" w:rsidRDefault="00EB1B57" w:rsidP="00EB1B57">
      <w:pPr>
        <w:shd w:val="clear" w:color="auto" w:fill="FFFFFF"/>
        <w:spacing w:after="0" w:line="240" w:lineRule="auto"/>
        <w:rPr>
          <w:rFonts w:ascii="Arial" w:eastAsia="Times New Roman" w:hAnsi="Arial" w:cs="Arial"/>
          <w:color w:val="1F1F1F"/>
          <w:sz w:val="21"/>
          <w:szCs w:val="21"/>
          <w:lang w:eastAsia="es-HN"/>
        </w:rPr>
      </w:pP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Arial" w:eastAsia="Times New Roman" w:hAnsi="Arial" w:cs="Arial"/>
          <w:color w:val="1F1F1F"/>
          <w:sz w:val="21"/>
          <w:szCs w:val="21"/>
          <w:lang w:eastAsia="es-HN"/>
        </w:rPr>
        <w:t xml:space="preserve">Puedes revisar la sintaxis para usar </w:t>
      </w:r>
      <w:r w:rsidRPr="00EB1B57">
        <w:rPr>
          <w:rFonts w:ascii="Courier" w:eastAsia="Times New Roman" w:hAnsi="Courier" w:cs="Arial"/>
          <w:b/>
          <w:bCs/>
          <w:color w:val="1F1F1F"/>
          <w:sz w:val="20"/>
          <w:szCs w:val="20"/>
          <w:lang w:eastAsia="es-HN"/>
        </w:rPr>
        <w:t>FULL OUTER JOIN</w:t>
      </w:r>
      <w:r w:rsidRPr="00EB1B57">
        <w:rPr>
          <w:rFonts w:ascii="Arial" w:eastAsia="Times New Roman" w:hAnsi="Arial" w:cs="Arial"/>
          <w:color w:val="1F1F1F"/>
          <w:sz w:val="21"/>
          <w:szCs w:val="21"/>
          <w:lang w:eastAsia="es-HN"/>
        </w:rPr>
        <w:t xml:space="preserve"> en la consulta siguiente:</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Courier" w:eastAsia="Times New Roman" w:hAnsi="Courier" w:cs="Arial"/>
          <w:b/>
          <w:bCs/>
          <w:color w:val="1F1F1F"/>
          <w:sz w:val="20"/>
          <w:szCs w:val="20"/>
          <w:lang w:eastAsia="es-HN"/>
        </w:rPr>
        <w:t>SELECT *</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Courier" w:eastAsia="Times New Roman" w:hAnsi="Courier" w:cs="Arial"/>
          <w:b/>
          <w:bCs/>
          <w:color w:val="1F1F1F"/>
          <w:sz w:val="20"/>
          <w:szCs w:val="20"/>
          <w:lang w:eastAsia="es-HN"/>
        </w:rPr>
        <w:t>FROM employees</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Courier" w:eastAsia="Times New Roman" w:hAnsi="Courier" w:cs="Arial"/>
          <w:b/>
          <w:bCs/>
          <w:color w:val="1F1F1F"/>
          <w:sz w:val="20"/>
          <w:szCs w:val="20"/>
          <w:lang w:eastAsia="es-HN"/>
        </w:rPr>
        <w:t>FULL OUTER JOIN machines ON employees.device_id = machines.device_id;</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Arial" w:eastAsia="Times New Roman" w:hAnsi="Arial" w:cs="Arial"/>
          <w:color w:val="1F1F1F"/>
          <w:sz w:val="21"/>
          <w:szCs w:val="21"/>
          <w:lang w:eastAsia="es-HN"/>
        </w:rPr>
        <w:t xml:space="preserve">Los resultados de una consulta </w:t>
      </w:r>
      <w:r w:rsidRPr="00EB1B57">
        <w:rPr>
          <w:rFonts w:ascii="Courier" w:eastAsia="Times New Roman" w:hAnsi="Courier" w:cs="Arial"/>
          <w:b/>
          <w:bCs/>
          <w:color w:val="1F1F1F"/>
          <w:sz w:val="20"/>
          <w:szCs w:val="20"/>
          <w:lang w:eastAsia="es-HN"/>
        </w:rPr>
        <w:t>FULL OUTER JOIN</w:t>
      </w:r>
      <w:r w:rsidRPr="00EB1B57">
        <w:rPr>
          <w:rFonts w:ascii="Arial" w:eastAsia="Times New Roman" w:hAnsi="Arial" w:cs="Arial"/>
          <w:color w:val="1F1F1F"/>
          <w:sz w:val="21"/>
          <w:szCs w:val="21"/>
          <w:lang w:eastAsia="es-HN"/>
        </w:rPr>
        <w:t xml:space="preserve"> incluyen todos los registros de ambas tablas. De manera similar a </w:t>
      </w:r>
      <w:r w:rsidRPr="00EB1B57">
        <w:rPr>
          <w:rFonts w:ascii="Courier" w:eastAsia="Times New Roman" w:hAnsi="Courier" w:cs="Arial"/>
          <w:b/>
          <w:bCs/>
          <w:color w:val="1F1F1F"/>
          <w:sz w:val="20"/>
          <w:szCs w:val="20"/>
          <w:lang w:eastAsia="es-HN"/>
        </w:rPr>
        <w:t>INNER JOIN</w:t>
      </w:r>
      <w:r w:rsidRPr="00EB1B57">
        <w:rPr>
          <w:rFonts w:ascii="Arial" w:eastAsia="Times New Roman" w:hAnsi="Arial" w:cs="Arial"/>
          <w:color w:val="1F1F1F"/>
          <w:sz w:val="21"/>
          <w:szCs w:val="21"/>
          <w:lang w:eastAsia="es-HN"/>
        </w:rPr>
        <w:t>, el orden de las tablas no modifica los resultados de la consulta.</w:t>
      </w:r>
    </w:p>
    <w:p w:rsidR="00EB1B57" w:rsidRPr="00EB1B57" w:rsidRDefault="00EB1B57" w:rsidP="00EB1B57">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EB1B57">
        <w:rPr>
          <w:rFonts w:ascii="Arial" w:eastAsia="Times New Roman" w:hAnsi="Arial" w:cs="Arial"/>
          <w:b/>
          <w:bCs/>
          <w:color w:val="1F1F1F"/>
          <w:sz w:val="36"/>
          <w:szCs w:val="36"/>
          <w:lang w:eastAsia="es-HN"/>
        </w:rPr>
        <w:t>Conclusiones clave</w:t>
      </w:r>
    </w:p>
    <w:p w:rsidR="00EB1B57" w:rsidRPr="00EB1B57" w:rsidRDefault="00EB1B57" w:rsidP="00EB1B57">
      <w:pPr>
        <w:shd w:val="clear" w:color="auto" w:fill="FFFFFF"/>
        <w:spacing w:after="100" w:afterAutospacing="1" w:line="240" w:lineRule="auto"/>
        <w:rPr>
          <w:rFonts w:ascii="Arial" w:eastAsia="Times New Roman" w:hAnsi="Arial" w:cs="Arial"/>
          <w:color w:val="1F1F1F"/>
          <w:sz w:val="21"/>
          <w:szCs w:val="21"/>
          <w:lang w:eastAsia="es-HN"/>
        </w:rPr>
      </w:pPr>
      <w:r w:rsidRPr="00EB1B57">
        <w:rPr>
          <w:rFonts w:ascii="Arial" w:eastAsia="Times New Roman" w:hAnsi="Arial" w:cs="Arial"/>
          <w:color w:val="1F1F1F"/>
          <w:sz w:val="21"/>
          <w:szCs w:val="21"/>
          <w:lang w:eastAsia="es-HN"/>
        </w:rPr>
        <w:t xml:space="preserve">Cuando trabajas en SQL, tienes varias maneras de combinar tablas.  Todas las combinaciones devuelven registros que coinciden en una columna especificada. </w:t>
      </w:r>
      <w:r w:rsidRPr="00EB1B57">
        <w:rPr>
          <w:rFonts w:ascii="Courier" w:eastAsia="Times New Roman" w:hAnsi="Courier" w:cs="Arial"/>
          <w:b/>
          <w:bCs/>
          <w:color w:val="1F1F1F"/>
          <w:sz w:val="20"/>
          <w:szCs w:val="20"/>
          <w:lang w:eastAsia="es-HN"/>
        </w:rPr>
        <w:t>INNER JOIN</w:t>
      </w:r>
      <w:r w:rsidRPr="00EB1B57">
        <w:rPr>
          <w:rFonts w:ascii="Arial" w:eastAsia="Times New Roman" w:hAnsi="Arial" w:cs="Arial"/>
          <w:color w:val="1F1F1F"/>
          <w:sz w:val="21"/>
          <w:szCs w:val="21"/>
          <w:lang w:eastAsia="es-HN"/>
        </w:rPr>
        <w:t xml:space="preserve"> devolverá solo estos registros. Las combinaciones externas también devuelven todos los demás registros de una tabla o de ambas. </w:t>
      </w:r>
      <w:r w:rsidRPr="00EB1B57">
        <w:rPr>
          <w:rFonts w:ascii="Courier" w:eastAsia="Times New Roman" w:hAnsi="Courier" w:cs="Arial"/>
          <w:b/>
          <w:bCs/>
          <w:color w:val="1F1F1F"/>
          <w:sz w:val="20"/>
          <w:szCs w:val="20"/>
          <w:lang w:eastAsia="es-HN"/>
        </w:rPr>
        <w:t>LEFT JOIN</w:t>
      </w:r>
      <w:r w:rsidRPr="00EB1B57">
        <w:rPr>
          <w:rFonts w:ascii="Arial" w:eastAsia="Times New Roman" w:hAnsi="Arial" w:cs="Arial"/>
          <w:color w:val="1F1F1F"/>
          <w:sz w:val="21"/>
          <w:szCs w:val="21"/>
          <w:lang w:eastAsia="es-HN"/>
        </w:rPr>
        <w:t xml:space="preserve"> devuelve todos los registros de la tabla primera o izquierda, </w:t>
      </w:r>
      <w:r w:rsidRPr="00EB1B57">
        <w:rPr>
          <w:rFonts w:ascii="Courier" w:eastAsia="Times New Roman" w:hAnsi="Courier" w:cs="Arial"/>
          <w:b/>
          <w:bCs/>
          <w:color w:val="1F1F1F"/>
          <w:sz w:val="20"/>
          <w:szCs w:val="20"/>
          <w:lang w:eastAsia="es-HN"/>
        </w:rPr>
        <w:t>RIGHT JOIN</w:t>
      </w:r>
      <w:r w:rsidRPr="00EB1B57">
        <w:rPr>
          <w:rFonts w:ascii="Arial" w:eastAsia="Times New Roman" w:hAnsi="Arial" w:cs="Arial"/>
          <w:color w:val="1F1F1F"/>
          <w:sz w:val="21"/>
          <w:szCs w:val="21"/>
          <w:lang w:eastAsia="es-HN"/>
        </w:rPr>
        <w:t xml:space="preserve"> devuelve todos los registros de la tabla segunda o derecha y </w:t>
      </w:r>
      <w:r w:rsidRPr="00EB1B57">
        <w:rPr>
          <w:rFonts w:ascii="Courier" w:eastAsia="Times New Roman" w:hAnsi="Courier" w:cs="Arial"/>
          <w:b/>
          <w:bCs/>
          <w:color w:val="1F1F1F"/>
          <w:sz w:val="20"/>
          <w:szCs w:val="20"/>
          <w:lang w:eastAsia="es-HN"/>
        </w:rPr>
        <w:t>FULL OUTER JOIN</w:t>
      </w:r>
      <w:r w:rsidRPr="00EB1B57">
        <w:rPr>
          <w:rFonts w:ascii="Arial" w:eastAsia="Times New Roman" w:hAnsi="Arial" w:cs="Arial"/>
          <w:color w:val="1F1F1F"/>
          <w:sz w:val="21"/>
          <w:szCs w:val="21"/>
          <w:lang w:eastAsia="es-HN"/>
        </w:rPr>
        <w:t xml:space="preserve"> (combinación externa completa) devuelve todos los registros de ambas tablas. </w:t>
      </w:r>
    </w:p>
    <w:p w:rsidR="00C55FC3" w:rsidRDefault="00EB1B57">
      <w:bookmarkStart w:id="0" w:name="_GoBack"/>
      <w:bookmarkEnd w:id="0"/>
    </w:p>
    <w:sectPr w:rsidR="00C55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D7"/>
    <w:rsid w:val="009D1DD7"/>
    <w:rsid w:val="00BE0D10"/>
    <w:rsid w:val="00EB1B57"/>
    <w:rsid w:val="00F1487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E44C4-51C6-4CCB-A61B-A5B37FBE5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B1B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HN"/>
    </w:rPr>
  </w:style>
  <w:style w:type="paragraph" w:styleId="Ttulo2">
    <w:name w:val="heading 2"/>
    <w:basedOn w:val="Normal"/>
    <w:link w:val="Ttulo2Car"/>
    <w:uiPriority w:val="9"/>
    <w:qFormat/>
    <w:rsid w:val="00EB1B57"/>
    <w:pPr>
      <w:spacing w:before="100" w:beforeAutospacing="1" w:after="100" w:afterAutospacing="1" w:line="240" w:lineRule="auto"/>
      <w:outlineLvl w:val="1"/>
    </w:pPr>
    <w:rPr>
      <w:rFonts w:ascii="Times New Roman" w:eastAsia="Times New Roman" w:hAnsi="Times New Roman" w:cs="Times New Roman"/>
      <w:b/>
      <w:bCs/>
      <w:sz w:val="36"/>
      <w:szCs w:val="36"/>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1B57"/>
    <w:rPr>
      <w:rFonts w:ascii="Times New Roman" w:eastAsia="Times New Roman" w:hAnsi="Times New Roman" w:cs="Times New Roman"/>
      <w:b/>
      <w:bCs/>
      <w:kern w:val="36"/>
      <w:sz w:val="48"/>
      <w:szCs w:val="48"/>
      <w:lang w:eastAsia="es-HN"/>
    </w:rPr>
  </w:style>
  <w:style w:type="character" w:customStyle="1" w:styleId="Ttulo2Car">
    <w:name w:val="Título 2 Car"/>
    <w:basedOn w:val="Fuentedeprrafopredeter"/>
    <w:link w:val="Ttulo2"/>
    <w:uiPriority w:val="9"/>
    <w:rsid w:val="00EB1B57"/>
    <w:rPr>
      <w:rFonts w:ascii="Times New Roman" w:eastAsia="Times New Roman" w:hAnsi="Times New Roman" w:cs="Times New Roman"/>
      <w:b/>
      <w:bCs/>
      <w:sz w:val="36"/>
      <w:szCs w:val="36"/>
      <w:lang w:eastAsia="es-HN"/>
    </w:rPr>
  </w:style>
  <w:style w:type="paragraph" w:styleId="NormalWeb">
    <w:name w:val="Normal (Web)"/>
    <w:basedOn w:val="Normal"/>
    <w:uiPriority w:val="99"/>
    <w:semiHidden/>
    <w:unhideWhenUsed/>
    <w:rsid w:val="00EB1B57"/>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Textoennegrita">
    <w:name w:val="Strong"/>
    <w:basedOn w:val="Fuentedeprrafopredeter"/>
    <w:uiPriority w:val="22"/>
    <w:qFormat/>
    <w:rsid w:val="00EB1B57"/>
    <w:rPr>
      <w:b/>
      <w:bCs/>
    </w:rPr>
  </w:style>
  <w:style w:type="character" w:styleId="VariableHTML">
    <w:name w:val="HTML Variable"/>
    <w:basedOn w:val="Fuentedeprrafopredeter"/>
    <w:uiPriority w:val="99"/>
    <w:semiHidden/>
    <w:unhideWhenUsed/>
    <w:rsid w:val="00EB1B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749338">
      <w:bodyDiv w:val="1"/>
      <w:marLeft w:val="0"/>
      <w:marRight w:val="0"/>
      <w:marTop w:val="0"/>
      <w:marBottom w:val="0"/>
      <w:divBdr>
        <w:top w:val="none" w:sz="0" w:space="0" w:color="auto"/>
        <w:left w:val="none" w:sz="0" w:space="0" w:color="auto"/>
        <w:bottom w:val="none" w:sz="0" w:space="0" w:color="auto"/>
        <w:right w:val="none" w:sz="0" w:space="0" w:color="auto"/>
      </w:divBdr>
      <w:divsChild>
        <w:div w:id="386346505">
          <w:marLeft w:val="0"/>
          <w:marRight w:val="0"/>
          <w:marTop w:val="0"/>
          <w:marBottom w:val="0"/>
          <w:divBdr>
            <w:top w:val="none" w:sz="0" w:space="0" w:color="auto"/>
            <w:left w:val="none" w:sz="0" w:space="0" w:color="auto"/>
            <w:bottom w:val="none" w:sz="0" w:space="0" w:color="auto"/>
            <w:right w:val="none" w:sz="0" w:space="0" w:color="auto"/>
          </w:divBdr>
        </w:div>
        <w:div w:id="1083333120">
          <w:marLeft w:val="0"/>
          <w:marRight w:val="0"/>
          <w:marTop w:val="0"/>
          <w:marBottom w:val="0"/>
          <w:divBdr>
            <w:top w:val="none" w:sz="0" w:space="0" w:color="auto"/>
            <w:left w:val="none" w:sz="0" w:space="0" w:color="auto"/>
            <w:bottom w:val="none" w:sz="0" w:space="0" w:color="auto"/>
            <w:right w:val="none" w:sz="0" w:space="0" w:color="auto"/>
          </w:divBdr>
          <w:divsChild>
            <w:div w:id="230818334">
              <w:marLeft w:val="0"/>
              <w:marRight w:val="0"/>
              <w:marTop w:val="0"/>
              <w:marBottom w:val="0"/>
              <w:divBdr>
                <w:top w:val="none" w:sz="0" w:space="0" w:color="auto"/>
                <w:left w:val="none" w:sz="0" w:space="0" w:color="auto"/>
                <w:bottom w:val="none" w:sz="0" w:space="0" w:color="auto"/>
                <w:right w:val="none" w:sz="0" w:space="0" w:color="auto"/>
              </w:divBdr>
              <w:divsChild>
                <w:div w:id="1296138139">
                  <w:marLeft w:val="0"/>
                  <w:marRight w:val="0"/>
                  <w:marTop w:val="0"/>
                  <w:marBottom w:val="0"/>
                  <w:divBdr>
                    <w:top w:val="none" w:sz="0" w:space="0" w:color="auto"/>
                    <w:left w:val="none" w:sz="0" w:space="0" w:color="auto"/>
                    <w:bottom w:val="none" w:sz="0" w:space="0" w:color="auto"/>
                    <w:right w:val="none" w:sz="0" w:space="0" w:color="auto"/>
                  </w:divBdr>
                  <w:divsChild>
                    <w:div w:id="266811505">
                      <w:marLeft w:val="0"/>
                      <w:marRight w:val="0"/>
                      <w:marTop w:val="0"/>
                      <w:marBottom w:val="0"/>
                      <w:divBdr>
                        <w:top w:val="none" w:sz="0" w:space="0" w:color="auto"/>
                        <w:left w:val="none" w:sz="0" w:space="0" w:color="auto"/>
                        <w:bottom w:val="none" w:sz="0" w:space="0" w:color="auto"/>
                        <w:right w:val="none" w:sz="0" w:space="0" w:color="auto"/>
                      </w:divBdr>
                      <w:divsChild>
                        <w:div w:id="345596515">
                          <w:marLeft w:val="0"/>
                          <w:marRight w:val="0"/>
                          <w:marTop w:val="0"/>
                          <w:marBottom w:val="0"/>
                          <w:divBdr>
                            <w:top w:val="none" w:sz="0" w:space="0" w:color="auto"/>
                            <w:left w:val="none" w:sz="0" w:space="0" w:color="auto"/>
                            <w:bottom w:val="none" w:sz="0" w:space="0" w:color="auto"/>
                            <w:right w:val="none" w:sz="0" w:space="0" w:color="auto"/>
                          </w:divBdr>
                          <w:divsChild>
                            <w:div w:id="760107476">
                              <w:marLeft w:val="0"/>
                              <w:marRight w:val="0"/>
                              <w:marTop w:val="0"/>
                              <w:marBottom w:val="0"/>
                              <w:divBdr>
                                <w:top w:val="none" w:sz="0" w:space="0" w:color="auto"/>
                                <w:left w:val="none" w:sz="0" w:space="0" w:color="auto"/>
                                <w:bottom w:val="none" w:sz="0" w:space="0" w:color="auto"/>
                                <w:right w:val="none" w:sz="0" w:space="0" w:color="auto"/>
                              </w:divBdr>
                            </w:div>
                            <w:div w:id="1314142600">
                              <w:marLeft w:val="0"/>
                              <w:marRight w:val="0"/>
                              <w:marTop w:val="0"/>
                              <w:marBottom w:val="0"/>
                              <w:divBdr>
                                <w:top w:val="none" w:sz="0" w:space="0" w:color="auto"/>
                                <w:left w:val="none" w:sz="0" w:space="0" w:color="auto"/>
                                <w:bottom w:val="none" w:sz="0" w:space="0" w:color="auto"/>
                                <w:right w:val="none" w:sz="0" w:space="0" w:color="auto"/>
                              </w:divBdr>
                            </w:div>
                            <w:div w:id="664628653">
                              <w:marLeft w:val="0"/>
                              <w:marRight w:val="0"/>
                              <w:marTop w:val="0"/>
                              <w:marBottom w:val="0"/>
                              <w:divBdr>
                                <w:top w:val="none" w:sz="0" w:space="0" w:color="auto"/>
                                <w:left w:val="none" w:sz="0" w:space="0" w:color="auto"/>
                                <w:bottom w:val="none" w:sz="0" w:space="0" w:color="auto"/>
                                <w:right w:val="none" w:sz="0" w:space="0" w:color="auto"/>
                              </w:divBdr>
                            </w:div>
                            <w:div w:id="7320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905</Words>
  <Characters>4978</Characters>
  <Application>Microsoft Office Word</Application>
  <DocSecurity>0</DocSecurity>
  <Lines>41</Lines>
  <Paragraphs>11</Paragraphs>
  <ScaleCrop>false</ScaleCrop>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medina</dc:creator>
  <cp:keywords/>
  <dc:description/>
  <cp:lastModifiedBy>brayan medina</cp:lastModifiedBy>
  <cp:revision>2</cp:revision>
  <dcterms:created xsi:type="dcterms:W3CDTF">2024-12-31T21:07:00Z</dcterms:created>
  <dcterms:modified xsi:type="dcterms:W3CDTF">2024-12-31T21:07:00Z</dcterms:modified>
</cp:coreProperties>
</file>