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54237" w14:textId="77777777" w:rsidR="002503E8" w:rsidRPr="002503E8" w:rsidRDefault="002503E8" w:rsidP="002503E8">
      <w:pPr>
        <w:rPr>
          <w:b/>
          <w:bCs/>
        </w:rPr>
      </w:pPr>
      <w:r w:rsidRPr="002503E8">
        <w:rPr>
          <w:b/>
          <w:bCs/>
        </w:rPr>
        <w:t>Términos del glosario de la semana 3</w:t>
      </w:r>
    </w:p>
    <w:p w14:paraId="46CA0A07" w14:textId="77777777" w:rsidR="002503E8" w:rsidRPr="002503E8" w:rsidRDefault="002503E8" w:rsidP="002503E8">
      <w:pPr>
        <w:rPr>
          <w:b/>
          <w:bCs/>
        </w:rPr>
      </w:pPr>
      <w:r w:rsidRPr="002503E8">
        <w:rPr>
          <w:b/>
          <w:bCs/>
        </w:rPr>
        <w:t>Términos y definiciones del curso 6, semana 3</w:t>
      </w:r>
    </w:p>
    <w:p w14:paraId="4FEF8469" w14:textId="77777777" w:rsidR="002503E8" w:rsidRPr="002503E8" w:rsidRDefault="002503E8" w:rsidP="002503E8">
      <w:r w:rsidRPr="002503E8">
        <w:rPr>
          <w:b/>
          <w:bCs/>
        </w:rPr>
        <w:t xml:space="preserve">Actividad posterior a un incidente: </w:t>
      </w:r>
      <w:r w:rsidRPr="002503E8">
        <w:t>Proceso de revisión de un incidente para identificar áreas de mejora.</w:t>
      </w:r>
    </w:p>
    <w:p w14:paraId="32B79021" w14:textId="77777777" w:rsidR="002503E8" w:rsidRPr="002503E8" w:rsidRDefault="002503E8" w:rsidP="002503E8">
      <w:r w:rsidRPr="002503E8">
        <w:rPr>
          <w:b/>
          <w:bCs/>
        </w:rPr>
        <w:t>Análisis:</w:t>
      </w:r>
      <w:r w:rsidRPr="002503E8">
        <w:t xml:space="preserve"> Investigación y validación de alertas.</w:t>
      </w:r>
    </w:p>
    <w:p w14:paraId="47210F9D" w14:textId="77777777" w:rsidR="002503E8" w:rsidRPr="002503E8" w:rsidRDefault="002503E8" w:rsidP="002503E8">
      <w:r w:rsidRPr="002503E8">
        <w:rPr>
          <w:b/>
          <w:bCs/>
        </w:rPr>
        <w:t>Cadena de custodia:</w:t>
      </w:r>
      <w:r w:rsidRPr="002503E8">
        <w:t xml:space="preserve"> Procedimiento documentado que permite constatar la posesión y el control de la evidencia obtenida durante el ciclo de vida de un incidente.</w:t>
      </w:r>
    </w:p>
    <w:p w14:paraId="5A60DAC4" w14:textId="77777777" w:rsidR="002503E8" w:rsidRPr="002503E8" w:rsidRDefault="002503E8" w:rsidP="002503E8">
      <w:r w:rsidRPr="002503E8">
        <w:rPr>
          <w:b/>
          <w:bCs/>
        </w:rPr>
        <w:t xml:space="preserve">Caza de amenazas: </w:t>
      </w:r>
      <w:r w:rsidRPr="002503E8">
        <w:t>Búsqueda proactiva de amenazas en una red.</w:t>
      </w:r>
    </w:p>
    <w:p w14:paraId="50B57E26" w14:textId="77777777" w:rsidR="002503E8" w:rsidRPr="002503E8" w:rsidRDefault="002503E8" w:rsidP="002503E8">
      <w:r w:rsidRPr="002503E8">
        <w:rPr>
          <w:b/>
          <w:bCs/>
        </w:rPr>
        <w:t>Contención:</w:t>
      </w:r>
      <w:r w:rsidRPr="002503E8">
        <w:t xml:space="preserve"> Acto de limitar que un incidente se extienda para prevenir los daños adicionales que pudiera causar.</w:t>
      </w:r>
    </w:p>
    <w:p w14:paraId="5DB555B0" w14:textId="77777777" w:rsidR="002503E8" w:rsidRPr="002503E8" w:rsidRDefault="002503E8" w:rsidP="002503E8">
      <w:r w:rsidRPr="002503E8">
        <w:rPr>
          <w:b/>
          <w:bCs/>
        </w:rPr>
        <w:t xml:space="preserve">Crowdsourcing: </w:t>
      </w:r>
      <w:r w:rsidRPr="002503E8">
        <w:t>Práctica de colaboración colectiva que consiste en recopilar información con base en aportes del público, con el fin de resolver un problema o llevar adelante una tarea.</w:t>
      </w:r>
    </w:p>
    <w:p w14:paraId="10A531A2" w14:textId="77777777" w:rsidR="002503E8" w:rsidRPr="002503E8" w:rsidRDefault="002503E8" w:rsidP="002503E8">
      <w:r w:rsidRPr="002503E8">
        <w:rPr>
          <w:b/>
          <w:bCs/>
        </w:rPr>
        <w:t xml:space="preserve">Detección: </w:t>
      </w:r>
      <w:r w:rsidRPr="002503E8">
        <w:t>Descubrimiento oportuno de eventos de seguridad.</w:t>
      </w:r>
    </w:p>
    <w:p w14:paraId="2C6DCE86" w14:textId="77777777" w:rsidR="002503E8" w:rsidRPr="002503E8" w:rsidRDefault="002503E8" w:rsidP="002503E8">
      <w:r w:rsidRPr="002503E8">
        <w:rPr>
          <w:b/>
          <w:bCs/>
        </w:rPr>
        <w:t>Documentación</w:t>
      </w:r>
      <w:r w:rsidRPr="002503E8">
        <w:t>: Cualquier forma de contenido que se ha registrado para un propósito específico. </w:t>
      </w:r>
    </w:p>
    <w:p w14:paraId="0B98A6C7" w14:textId="77777777" w:rsidR="002503E8" w:rsidRPr="002503E8" w:rsidRDefault="002503E8" w:rsidP="002503E8">
      <w:r w:rsidRPr="002503E8">
        <w:rPr>
          <w:b/>
          <w:bCs/>
        </w:rPr>
        <w:t>Erradicación:</w:t>
      </w:r>
      <w:r w:rsidRPr="002503E8">
        <w:t xml:space="preserve"> Eliminación completa de los elementos de un incidente en todos los sistemas afectados.</w:t>
      </w:r>
    </w:p>
    <w:p w14:paraId="7A42C754" w14:textId="77777777" w:rsidR="002503E8" w:rsidRPr="002503E8" w:rsidRDefault="002503E8" w:rsidP="002503E8">
      <w:r w:rsidRPr="002503E8">
        <w:rPr>
          <w:b/>
          <w:bCs/>
        </w:rPr>
        <w:t>Estándares:</w:t>
      </w:r>
      <w:r w:rsidRPr="002503E8">
        <w:t xml:space="preserve"> Referencias sobre los objetivos y controles exigibles en lo referente a la seguridad de la información.</w:t>
      </w:r>
    </w:p>
    <w:p w14:paraId="6EE5D3B4" w14:textId="77777777" w:rsidR="002503E8" w:rsidRPr="002503E8" w:rsidRDefault="002503E8" w:rsidP="002503E8">
      <w:proofErr w:type="spellStart"/>
      <w:r w:rsidRPr="002503E8">
        <w:rPr>
          <w:b/>
          <w:bCs/>
        </w:rPr>
        <w:t>Honeypot</w:t>
      </w:r>
      <w:proofErr w:type="spellEnd"/>
      <w:r w:rsidRPr="002503E8">
        <w:rPr>
          <w:b/>
          <w:bCs/>
        </w:rPr>
        <w:t xml:space="preserve">: </w:t>
      </w:r>
      <w:r w:rsidRPr="002503E8">
        <w:t>Sistema o recurso vulnerable a los ataques creado como señuelo para atraer a posibles intrusos.</w:t>
      </w:r>
    </w:p>
    <w:p w14:paraId="01F799B4" w14:textId="77777777" w:rsidR="002503E8" w:rsidRPr="002503E8" w:rsidRDefault="002503E8" w:rsidP="002503E8">
      <w:r w:rsidRPr="002503E8">
        <w:rPr>
          <w:b/>
          <w:bCs/>
        </w:rPr>
        <w:t>Indicadores de ataque (</w:t>
      </w:r>
      <w:proofErr w:type="spellStart"/>
      <w:r w:rsidRPr="002503E8">
        <w:rPr>
          <w:b/>
          <w:bCs/>
        </w:rPr>
        <w:t>IoA</w:t>
      </w:r>
      <w:proofErr w:type="spellEnd"/>
      <w:r w:rsidRPr="002503E8">
        <w:rPr>
          <w:b/>
          <w:bCs/>
        </w:rPr>
        <w:t xml:space="preserve">): </w:t>
      </w:r>
      <w:r w:rsidRPr="002503E8">
        <w:t>Serie de eventos observados que indican un incidente en tiempo real.</w:t>
      </w:r>
    </w:p>
    <w:p w14:paraId="12D044DE" w14:textId="77777777" w:rsidR="002503E8" w:rsidRPr="002503E8" w:rsidRDefault="002503E8" w:rsidP="002503E8">
      <w:r w:rsidRPr="002503E8">
        <w:rPr>
          <w:b/>
          <w:bCs/>
        </w:rPr>
        <w:t>Indicadores de compromiso (</w:t>
      </w:r>
      <w:proofErr w:type="spellStart"/>
      <w:r w:rsidRPr="002503E8">
        <w:rPr>
          <w:b/>
          <w:bCs/>
        </w:rPr>
        <w:t>IoC</w:t>
      </w:r>
      <w:proofErr w:type="spellEnd"/>
      <w:r w:rsidRPr="002503E8">
        <w:rPr>
          <w:b/>
          <w:bCs/>
        </w:rPr>
        <w:t xml:space="preserve">): </w:t>
      </w:r>
      <w:r w:rsidRPr="002503E8">
        <w:t>Evidencia observable que sugiere indicios de un posible incidente de seguridad. </w:t>
      </w:r>
    </w:p>
    <w:p w14:paraId="5AEEAE26" w14:textId="77777777" w:rsidR="002503E8" w:rsidRPr="002503E8" w:rsidRDefault="002503E8" w:rsidP="002503E8">
      <w:r w:rsidRPr="002503E8">
        <w:rPr>
          <w:b/>
          <w:bCs/>
        </w:rPr>
        <w:t>Informe final:</w:t>
      </w:r>
      <w:r w:rsidRPr="002503E8">
        <w:t xml:space="preserve"> Documentación que proporciona una revisión exhaustiva de un incidente.</w:t>
      </w:r>
    </w:p>
    <w:p w14:paraId="119BCCD0" w14:textId="77777777" w:rsidR="002503E8" w:rsidRPr="002503E8" w:rsidRDefault="002503E8" w:rsidP="002503E8">
      <w:r w:rsidRPr="002503E8">
        <w:rPr>
          <w:b/>
          <w:bCs/>
        </w:rPr>
        <w:t xml:space="preserve">Inteligencia de fuentes abiertas (OSINT): </w:t>
      </w:r>
      <w:r w:rsidRPr="002503E8">
        <w:t>Recopilación y análisis de información procedente de fuentes de acceso público para generar inteligencia utilizable.</w:t>
      </w:r>
    </w:p>
    <w:p w14:paraId="210CF559" w14:textId="77777777" w:rsidR="002503E8" w:rsidRPr="002503E8" w:rsidRDefault="002503E8" w:rsidP="002503E8">
      <w:r w:rsidRPr="002503E8">
        <w:rPr>
          <w:b/>
          <w:bCs/>
        </w:rPr>
        <w:t>Inteligencia sobre amenazas:</w:t>
      </w:r>
      <w:r w:rsidRPr="002503E8">
        <w:t xml:space="preserve"> Información basada en evidencia que proporciona contexto sobre amenazas existentes o emergentes.</w:t>
      </w:r>
    </w:p>
    <w:p w14:paraId="092D0A23" w14:textId="77777777" w:rsidR="002503E8" w:rsidRPr="002503E8" w:rsidRDefault="002503E8" w:rsidP="002503E8">
      <w:r w:rsidRPr="002503E8">
        <w:rPr>
          <w:b/>
          <w:bCs/>
        </w:rPr>
        <w:t xml:space="preserve">Manual de estrategias: </w:t>
      </w:r>
      <w:r w:rsidRPr="002503E8">
        <w:t>Guía que proporciona detalles sobre cualquier acción operativa.</w:t>
      </w:r>
    </w:p>
    <w:p w14:paraId="1FEA9A0A" w14:textId="77777777" w:rsidR="002503E8" w:rsidRPr="002503E8" w:rsidRDefault="002503E8" w:rsidP="002503E8">
      <w:r w:rsidRPr="002503E8">
        <w:rPr>
          <w:b/>
          <w:bCs/>
        </w:rPr>
        <w:t xml:space="preserve">Plan de continuidad del negocio (BCP): </w:t>
      </w:r>
      <w:r w:rsidRPr="002503E8">
        <w:t>Documento que describe los procedimientos para mantener las operaciones comerciales durante y después de una interrupción significativa.</w:t>
      </w:r>
    </w:p>
    <w:p w14:paraId="06242364" w14:textId="77777777" w:rsidR="002503E8" w:rsidRPr="002503E8" w:rsidRDefault="002503E8" w:rsidP="002503E8">
      <w:r w:rsidRPr="002503E8">
        <w:rPr>
          <w:b/>
          <w:bCs/>
        </w:rPr>
        <w:t xml:space="preserve">Plan de respuesta a incidentes: </w:t>
      </w:r>
      <w:r w:rsidRPr="002503E8">
        <w:t>Documento que describe los procedimientos a seguir en cada paso de la respuesta a un incidente.</w:t>
      </w:r>
    </w:p>
    <w:p w14:paraId="336E57D2" w14:textId="77777777" w:rsidR="002503E8" w:rsidRPr="002503E8" w:rsidRDefault="002503E8" w:rsidP="002503E8">
      <w:r w:rsidRPr="002503E8">
        <w:rPr>
          <w:b/>
          <w:bCs/>
        </w:rPr>
        <w:lastRenderedPageBreak/>
        <w:t>Recuperación:</w:t>
      </w:r>
      <w:r w:rsidRPr="002503E8">
        <w:t xml:space="preserve"> Proceso por el que los sistemas afectados vuelven a funcionar con normalidad.</w:t>
      </w:r>
    </w:p>
    <w:p w14:paraId="2B2BD860" w14:textId="77777777" w:rsidR="002503E8" w:rsidRPr="002503E8" w:rsidRDefault="002503E8" w:rsidP="002503E8">
      <w:r w:rsidRPr="002503E8">
        <w:rPr>
          <w:b/>
          <w:bCs/>
        </w:rPr>
        <w:t>Resiliencia</w:t>
      </w:r>
      <w:r w:rsidRPr="002503E8">
        <w:t>: Capacidad de prepararse, responder y recuperarse de las perturbaciones.</w:t>
      </w:r>
    </w:p>
    <w:p w14:paraId="4C18A07C" w14:textId="77777777" w:rsidR="002503E8" w:rsidRPr="002503E8" w:rsidRDefault="002503E8" w:rsidP="002503E8">
      <w:r w:rsidRPr="002503E8">
        <w:rPr>
          <w:b/>
          <w:bCs/>
        </w:rPr>
        <w:t>Reunión sobre lecciones aprendidas:</w:t>
      </w:r>
      <w:r w:rsidRPr="002503E8">
        <w:t xml:space="preserve"> Reunión en la que participan todas las partes implicadas tras un incidente grave.</w:t>
      </w:r>
    </w:p>
    <w:p w14:paraId="67D18511" w14:textId="77777777" w:rsidR="002503E8" w:rsidRPr="002503E8" w:rsidRDefault="002503E8" w:rsidP="002503E8">
      <w:r w:rsidRPr="002503E8">
        <w:rPr>
          <w:b/>
          <w:bCs/>
        </w:rPr>
        <w:t>Ruptura de la cadena de custodia:</w:t>
      </w:r>
      <w:r w:rsidRPr="002503E8">
        <w:t xml:space="preserve"> Inconsistencias en la recopilación y el registro de pruebas en la cadena de custodia.</w:t>
      </w:r>
    </w:p>
    <w:p w14:paraId="6BEADD13" w14:textId="77777777" w:rsidR="002503E8" w:rsidRPr="002503E8" w:rsidRDefault="002503E8" w:rsidP="002503E8">
      <w:r w:rsidRPr="002503E8">
        <w:rPr>
          <w:b/>
          <w:bCs/>
        </w:rPr>
        <w:t xml:space="preserve">Sistema de detección de intrusiones (IDS, por sus siglas en inglés): </w:t>
      </w:r>
      <w:r w:rsidRPr="002503E8">
        <w:t>Aplicación que monitorea la actividad del sistema y alerta sobre posibles intrusiones.</w:t>
      </w:r>
    </w:p>
    <w:p w14:paraId="2C30246E" w14:textId="77777777" w:rsidR="002503E8" w:rsidRPr="002503E8" w:rsidRDefault="002503E8" w:rsidP="002503E8">
      <w:proofErr w:type="spellStart"/>
      <w:r w:rsidRPr="002503E8">
        <w:rPr>
          <w:b/>
          <w:bCs/>
        </w:rPr>
        <w:t>Triaje</w:t>
      </w:r>
      <w:proofErr w:type="spellEnd"/>
      <w:r w:rsidRPr="002503E8">
        <w:t>: Clasificación y priorización de incidentes en función de su nivel de importancia o urgencia.</w:t>
      </w:r>
    </w:p>
    <w:p w14:paraId="4DF2539F" w14:textId="77777777" w:rsidR="002503E8" w:rsidRPr="002503E8" w:rsidRDefault="002503E8" w:rsidP="002503E8">
      <w:proofErr w:type="spellStart"/>
      <w:r w:rsidRPr="002503E8">
        <w:rPr>
          <w:b/>
          <w:bCs/>
        </w:rPr>
        <w:t>VirusTotal</w:t>
      </w:r>
      <w:proofErr w:type="spellEnd"/>
      <w:r w:rsidRPr="002503E8">
        <w:rPr>
          <w:b/>
          <w:bCs/>
        </w:rPr>
        <w:t>:</w:t>
      </w:r>
      <w:r w:rsidRPr="002503E8">
        <w:t xml:space="preserve"> Servicio que permite a cualquier persona analizar archivos, dominios, URL y direcciones IP sospechosas en busca de contenido malicioso.</w:t>
      </w:r>
    </w:p>
    <w:p w14:paraId="647ED56C" w14:textId="77777777" w:rsidR="002503E8" w:rsidRPr="002503E8" w:rsidRDefault="002503E8" w:rsidP="002503E8">
      <w:r w:rsidRPr="002503E8">
        <w:t>Marcar como completo</w:t>
      </w:r>
    </w:p>
    <w:p w14:paraId="70CE8831" w14:textId="77777777" w:rsidR="002503E8" w:rsidRPr="002503E8" w:rsidRDefault="002503E8" w:rsidP="002503E8">
      <w:r w:rsidRPr="002503E8">
        <w:t>Me gusta</w:t>
      </w:r>
    </w:p>
    <w:p w14:paraId="3E4BB896" w14:textId="77777777" w:rsidR="002503E8" w:rsidRPr="002503E8" w:rsidRDefault="002503E8" w:rsidP="002503E8">
      <w:r w:rsidRPr="002503E8">
        <w:t>No me gusta</w:t>
      </w:r>
    </w:p>
    <w:p w14:paraId="2BC9ACC8" w14:textId="79F524D6" w:rsidR="00AE52F8" w:rsidRDefault="002503E8" w:rsidP="002503E8">
      <w:r w:rsidRPr="002503E8">
        <w:t>Informar de un problema</w:t>
      </w:r>
    </w:p>
    <w:sectPr w:rsidR="00AE5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E8"/>
    <w:rsid w:val="001D56F0"/>
    <w:rsid w:val="002503E8"/>
    <w:rsid w:val="00617E74"/>
    <w:rsid w:val="00AE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FFBB"/>
  <w15:chartTrackingRefBased/>
  <w15:docId w15:val="{437F6F1B-B2F7-42D6-9161-A638E5E5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0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0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0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0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0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0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0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0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0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0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0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0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03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03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03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03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03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03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0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0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0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0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0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03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03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03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0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03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03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8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3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8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3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13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9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259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2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581215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029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9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4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9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833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8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13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1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54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09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5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66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748129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05309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85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9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116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9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9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476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Allan Medina</dc:creator>
  <cp:keywords/>
  <dc:description/>
  <cp:lastModifiedBy>Brayan Allan Medina</cp:lastModifiedBy>
  <cp:revision>1</cp:revision>
  <dcterms:created xsi:type="dcterms:W3CDTF">2025-02-06T16:48:00Z</dcterms:created>
  <dcterms:modified xsi:type="dcterms:W3CDTF">2025-02-06T16:54:00Z</dcterms:modified>
</cp:coreProperties>
</file>