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7CDBD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Descripción general del curso 7</w:t>
      </w:r>
    </w:p>
    <w:p w14:paraId="20CCC6EB" w14:textId="7E2C216E" w:rsidR="001C03A5" w:rsidRPr="001C03A5" w:rsidRDefault="001C03A5" w:rsidP="001C03A5">
      <w:r w:rsidRPr="001C03A5">
        <w:drawing>
          <wp:inline distT="0" distB="0" distL="0" distR="0" wp14:anchorId="019F8363" wp14:editId="537BDD9E">
            <wp:extent cx="5400040" cy="1455420"/>
            <wp:effectExtent l="0" t="0" r="0" b="0"/>
            <wp:docPr id="101846896" name="Imagen 12" descr="Course 7 welcome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urse 7 welcome 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F77D" w14:textId="77777777" w:rsidR="001C03A5" w:rsidRPr="001C03A5" w:rsidRDefault="001C03A5" w:rsidP="001C03A5">
      <w:r w:rsidRPr="001C03A5">
        <w:t xml:space="preserve">¡Hola! Te damos la bienvenida a </w:t>
      </w:r>
      <w:r w:rsidRPr="001C03A5">
        <w:rPr>
          <w:b/>
          <w:bCs/>
        </w:rPr>
        <w:t>Automatiza las tareas de ciberseguridad con Python</w:t>
      </w:r>
      <w:r w:rsidRPr="001C03A5">
        <w:t>, el séptimo curso del Certificado de Carrera de Google en Ciberseguridad. ¡Estás viviendo una experiencia emocionante!</w:t>
      </w:r>
    </w:p>
    <w:p w14:paraId="45DE799C" w14:textId="77777777" w:rsidR="001C03A5" w:rsidRPr="001C03A5" w:rsidRDefault="001C03A5" w:rsidP="001C03A5">
      <w:r w:rsidRPr="001C03A5">
        <w:t xml:space="preserve">Al finalizar este curso, habrás adquirido una comprensión más profunda de la programación en Python y de cómo este lenguaje puede ser empleado de manera efectiva, para automatizar tareas relacionadas con la seguridad. Comenzarás con conceptos fundamentales en Python, que incluyen tipos de datos y variables, así como sentencias condicionales e iterativas. Luego, desarrollarás funciones en Python y trabajarás con datos de cadena y listas de diversas formas. Por último, explorarás algoritmos que implican importar y analizar archivos. </w:t>
      </w:r>
    </w:p>
    <w:p w14:paraId="02EC319D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Flujo del curso</w:t>
      </w:r>
    </w:p>
    <w:p w14:paraId="3A3802A4" w14:textId="77777777" w:rsidR="001C03A5" w:rsidRPr="001C03A5" w:rsidRDefault="001C03A5" w:rsidP="001C03A5">
      <w:r w:rsidRPr="001C03A5">
        <w:t xml:space="preserve">El programa del Certificado de Ciberseguridad consta de ocho cursos. </w:t>
      </w:r>
      <w:r w:rsidRPr="001C03A5">
        <w:rPr>
          <w:b/>
          <w:bCs/>
        </w:rPr>
        <w:t>Automatiza las tareas de ciberseguridad con Python</w:t>
      </w:r>
      <w:r w:rsidRPr="001C03A5">
        <w:t xml:space="preserve"> es el séptimo curso.</w:t>
      </w:r>
    </w:p>
    <w:p w14:paraId="11CA26AC" w14:textId="5DEB0689" w:rsidR="001C03A5" w:rsidRPr="001C03A5" w:rsidRDefault="001C03A5" w:rsidP="001C03A5">
      <w:r w:rsidRPr="001C03A5">
        <w:drawing>
          <wp:inline distT="0" distB="0" distL="0" distR="0" wp14:anchorId="5F803113" wp14:editId="0C0FC16B">
            <wp:extent cx="5400040" cy="948690"/>
            <wp:effectExtent l="0" t="0" r="0" b="3810"/>
            <wp:docPr id="600892337" name="Imagen 11" descr="The titles of each of the eight courses with course seven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e titles of each of the eight courses with course seven highligh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5DD8" w14:textId="77777777" w:rsidR="001C03A5" w:rsidRPr="001C03A5" w:rsidRDefault="001C03A5" w:rsidP="001C03A5">
      <w:pPr>
        <w:numPr>
          <w:ilvl w:val="0"/>
          <w:numId w:val="1"/>
        </w:numPr>
      </w:pPr>
      <w:hyperlink r:id="rId7" w:tgtFrame="_blank" w:history="1">
        <w:r w:rsidRPr="001C03A5">
          <w:rPr>
            <w:rStyle w:val="Hipervnculo"/>
            <w:b/>
            <w:bCs/>
          </w:rPr>
          <w:t>Los fundamentos de la ciberseguridad</w:t>
        </w:r>
      </w:hyperlink>
      <w:r w:rsidRPr="001C03A5">
        <w:t>. — Explora la profesión de especialista en ciberseguridad, incluidos los acontecimientos que llevaron al desarrollo de este campo y su importancia para la operación de las organizaciones. Aprende sobre las funciones y responsabilidades de nivel inicial de la especialización.</w:t>
      </w:r>
    </w:p>
    <w:p w14:paraId="412ED447" w14:textId="77777777" w:rsidR="001C03A5" w:rsidRPr="001C03A5" w:rsidRDefault="001C03A5" w:rsidP="001C03A5">
      <w:pPr>
        <w:numPr>
          <w:ilvl w:val="0"/>
          <w:numId w:val="1"/>
        </w:numPr>
      </w:pPr>
      <w:hyperlink r:id="rId8" w:tgtFrame="_blank" w:history="1">
        <w:r w:rsidRPr="001C03A5">
          <w:rPr>
            <w:rStyle w:val="Hipervnculo"/>
            <w:b/>
            <w:bCs/>
          </w:rPr>
          <w:t>Ve a lo seguro: Gestiona los riesgos de seguridad</w:t>
        </w:r>
      </w:hyperlink>
      <w:r w:rsidRPr="001C03A5">
        <w:rPr>
          <w:b/>
          <w:bCs/>
        </w:rPr>
        <w:t xml:space="preserve"> </w:t>
      </w:r>
      <w:r w:rsidRPr="001C03A5">
        <w:t>—  Identifica cómo los profesionales de la ciberseguridad utilizan los marcos y controles para proteger las operaciones comerciales y explora las herramientas más comunes.</w:t>
      </w:r>
    </w:p>
    <w:p w14:paraId="3C927319" w14:textId="77777777" w:rsidR="001C03A5" w:rsidRPr="001C03A5" w:rsidRDefault="001C03A5" w:rsidP="001C03A5">
      <w:pPr>
        <w:numPr>
          <w:ilvl w:val="0"/>
          <w:numId w:val="1"/>
        </w:numPr>
      </w:pPr>
      <w:hyperlink r:id="rId9" w:tgtFrame="_blank" w:history="1">
        <w:r w:rsidRPr="001C03A5">
          <w:rPr>
            <w:rStyle w:val="Hipervnculo"/>
            <w:b/>
            <w:bCs/>
          </w:rPr>
          <w:t>Conexión y protección: Redes y seguridad de redes</w:t>
        </w:r>
      </w:hyperlink>
      <w:r w:rsidRPr="001C03A5">
        <w:rPr>
          <w:b/>
          <w:bCs/>
        </w:rPr>
        <w:t xml:space="preserve"> </w:t>
      </w:r>
      <w:r w:rsidRPr="001C03A5">
        <w:t>—  Conoce las vulnerabilidades de las redes y cómo protegerlas.</w:t>
      </w:r>
    </w:p>
    <w:p w14:paraId="59564E9D" w14:textId="77777777" w:rsidR="001C03A5" w:rsidRPr="001C03A5" w:rsidRDefault="001C03A5" w:rsidP="001C03A5">
      <w:pPr>
        <w:numPr>
          <w:ilvl w:val="0"/>
          <w:numId w:val="1"/>
        </w:numPr>
      </w:pPr>
      <w:hyperlink r:id="rId10" w:tgtFrame="_blank" w:history="1">
        <w:r w:rsidRPr="001C03A5">
          <w:rPr>
            <w:rStyle w:val="Hipervnculo"/>
            <w:b/>
            <w:bCs/>
          </w:rPr>
          <w:t>Herramientas del oficio: Linux y SQL</w:t>
        </w:r>
        <w:r w:rsidRPr="001C03A5">
          <w:rPr>
            <w:rStyle w:val="Hipervnculo"/>
          </w:rPr>
          <w:t xml:space="preserve"> </w:t>
        </w:r>
      </w:hyperlink>
      <w:r w:rsidRPr="001C03A5">
        <w:rPr>
          <w:b/>
          <w:bCs/>
        </w:rPr>
        <w:t> </w:t>
      </w:r>
      <w:r w:rsidRPr="001C03A5">
        <w:t>— Explora los conocimientos informáticos básicos, incluyendo la comunicación con el sistema operativo Linux a través de la línea de comandos y la consulta de bases de datos con SQL.</w:t>
      </w:r>
    </w:p>
    <w:p w14:paraId="5F12B047" w14:textId="77777777" w:rsidR="001C03A5" w:rsidRPr="001C03A5" w:rsidRDefault="001C03A5" w:rsidP="001C03A5">
      <w:pPr>
        <w:numPr>
          <w:ilvl w:val="0"/>
          <w:numId w:val="1"/>
        </w:numPr>
      </w:pPr>
      <w:hyperlink r:id="rId11" w:tgtFrame="_blank" w:history="1">
        <w:r w:rsidRPr="001C03A5">
          <w:rPr>
            <w:rStyle w:val="Hipervnculo"/>
            <w:b/>
            <w:bCs/>
          </w:rPr>
          <w:t>Activos, amenazas y vulnerabilidades</w:t>
        </w:r>
      </w:hyperlink>
      <w:r w:rsidRPr="001C03A5">
        <w:t xml:space="preserve"> — Conoce la importancia de los controles de seguridad y cómo se desarrolla la mentalidad de un agente de amenaza para </w:t>
      </w:r>
      <w:r w:rsidRPr="001C03A5">
        <w:lastRenderedPageBreak/>
        <w:t>poder prevenir, proteger y defender los activos de una organización frente a las diversas amenazas, riesgos y vulnerabilidades.</w:t>
      </w:r>
    </w:p>
    <w:p w14:paraId="6B018C6D" w14:textId="77777777" w:rsidR="001C03A5" w:rsidRPr="001C03A5" w:rsidRDefault="001C03A5" w:rsidP="001C03A5">
      <w:pPr>
        <w:numPr>
          <w:ilvl w:val="0"/>
          <w:numId w:val="1"/>
        </w:numPr>
      </w:pPr>
      <w:hyperlink r:id="rId12" w:tgtFrame="_blank" w:history="1">
        <w:r w:rsidRPr="001C03A5">
          <w:rPr>
            <w:rStyle w:val="Hipervnculo"/>
            <w:b/>
            <w:bCs/>
          </w:rPr>
          <w:t>Haz sonar la alarma: Detección y respuesta</w:t>
        </w:r>
      </w:hyperlink>
      <w:r w:rsidRPr="001C03A5">
        <w:t xml:space="preserve"> — Comprende el ciclo de vida de la respuesta a incidentes y practica el uso de herramientas para detectar y responder a incidentes de ciberseguridad.</w:t>
      </w:r>
    </w:p>
    <w:p w14:paraId="35751C5F" w14:textId="77777777" w:rsidR="001C03A5" w:rsidRPr="001C03A5" w:rsidRDefault="001C03A5" w:rsidP="001C03A5">
      <w:pPr>
        <w:numPr>
          <w:ilvl w:val="0"/>
          <w:numId w:val="1"/>
        </w:numPr>
      </w:pPr>
      <w:hyperlink r:id="rId13" w:tgtFrame="_blank" w:history="1">
        <w:r w:rsidRPr="001C03A5">
          <w:rPr>
            <w:rStyle w:val="Hipervnculo"/>
            <w:b/>
            <w:bCs/>
          </w:rPr>
          <w:t>Automatiza las tareas de ciberseguridad con Python</w:t>
        </w:r>
      </w:hyperlink>
      <w:r w:rsidRPr="001C03A5">
        <w:t xml:space="preserve"> — </w:t>
      </w:r>
      <w:r w:rsidRPr="001C03A5">
        <w:rPr>
          <w:i/>
          <w:iCs/>
        </w:rPr>
        <w:t xml:space="preserve">(curso actual). </w:t>
      </w:r>
      <w:r w:rsidRPr="001C03A5">
        <w:t>Explora el lenguaje de programación Python y escribe código para automatizar las tareas de ciberseguridad.</w:t>
      </w:r>
    </w:p>
    <w:p w14:paraId="68CE3C34" w14:textId="77777777" w:rsidR="001C03A5" w:rsidRPr="001C03A5" w:rsidRDefault="001C03A5" w:rsidP="001C03A5">
      <w:pPr>
        <w:numPr>
          <w:ilvl w:val="0"/>
          <w:numId w:val="1"/>
        </w:numPr>
      </w:pPr>
      <w:hyperlink r:id="rId14" w:tgtFrame="_blank" w:history="1">
        <w:r w:rsidRPr="001C03A5">
          <w:rPr>
            <w:rStyle w:val="Hipervnculo"/>
            <w:b/>
            <w:bCs/>
          </w:rPr>
          <w:t>Ponlo en práctica: Prepárate para los trabajos de ciberseguridad</w:t>
        </w:r>
        <w:r w:rsidRPr="001C03A5">
          <w:rPr>
            <w:rStyle w:val="Hipervnculo"/>
          </w:rPr>
          <w:t xml:space="preserve"> </w:t>
        </w:r>
      </w:hyperlink>
      <w:r w:rsidRPr="001C03A5">
        <w:rPr>
          <w:b/>
          <w:bCs/>
        </w:rPr>
        <w:t> </w:t>
      </w:r>
      <w:r w:rsidRPr="001C03A5">
        <w:t>— Aprende sobre clasificación de incidentes, notificación a superiores (escalado) y formas de comunicación con las partes interesadas. Este curso cierra el programa con consejos sobre cómo relacionarse con la comunidad de la ciberseguridad y prepararse para la búsqueda de empleo.</w:t>
      </w:r>
    </w:p>
    <w:p w14:paraId="4AE892F9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Contenido del curso 7</w:t>
      </w:r>
    </w:p>
    <w:p w14:paraId="575B2C81" w14:textId="77777777" w:rsidR="001C03A5" w:rsidRPr="001C03A5" w:rsidRDefault="001C03A5" w:rsidP="001C03A5">
      <w:r w:rsidRPr="001C03A5">
        <w:t>Cada curso de este programa de certificados se divide en semanas. Puedes realizar los cursos a tu propio ritmo, pero la división en semanas está diseñada para ayudarte a terminar todo el Certificado de Ciberseguridad de Google en unos seis meses.</w:t>
      </w:r>
    </w:p>
    <w:p w14:paraId="5FC726BB" w14:textId="77777777" w:rsidR="001C03A5" w:rsidRPr="001C03A5" w:rsidRDefault="001C03A5" w:rsidP="001C03A5">
      <w:r w:rsidRPr="001C03A5">
        <w:t>¿Qué hay por delante? A continuación, presentamos una descripción general de las habilidades que adquirirás en cada semana de este curso.</w:t>
      </w:r>
    </w:p>
    <w:p w14:paraId="7625B3EA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 xml:space="preserve">Semana 1: Introducción a Python </w:t>
      </w:r>
    </w:p>
    <w:p w14:paraId="1F740C00" w14:textId="54756380" w:rsidR="001C03A5" w:rsidRPr="001C03A5" w:rsidRDefault="001C03A5" w:rsidP="001C03A5">
      <w:r w:rsidRPr="001C03A5">
        <w:drawing>
          <wp:inline distT="0" distB="0" distL="0" distR="0" wp14:anchorId="53E78403" wp14:editId="2816C1A6">
            <wp:extent cx="5400040" cy="1406525"/>
            <wp:effectExtent l="0" t="0" r="0" b="0"/>
            <wp:docPr id="190837281" name="Imagen 10" descr="Five icons show the course followed by the four modules sequentially from left to right with module 1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ve icons show the course followed by the four modules sequentially from left to right with module 1 highlighted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165F" w14:textId="77777777" w:rsidR="001C03A5" w:rsidRPr="001C03A5" w:rsidRDefault="001C03A5" w:rsidP="001C03A5">
      <w:r w:rsidRPr="001C03A5">
        <w:t>Recibirás una introducción al lenguaje de programación Python y cómo se aplica en el campo de la ciberseguridad. Además, explorarás conceptos fundamentales de Python, que incluyen tipos de datos, variables, sentencias condicionales e iterativas.</w:t>
      </w:r>
    </w:p>
    <w:p w14:paraId="25500119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Semana 2: Escribe código usando Python de forma efectiva</w:t>
      </w:r>
    </w:p>
    <w:p w14:paraId="0946D39C" w14:textId="271E9A5A" w:rsidR="001C03A5" w:rsidRPr="001C03A5" w:rsidRDefault="001C03A5" w:rsidP="001C03A5">
      <w:r w:rsidRPr="001C03A5">
        <w:drawing>
          <wp:inline distT="0" distB="0" distL="0" distR="0" wp14:anchorId="73C051C9" wp14:editId="04E03325">
            <wp:extent cx="5400040" cy="1406525"/>
            <wp:effectExtent l="0" t="0" r="0" b="0"/>
            <wp:docPr id="952230573" name="Imagen 9" descr="Five icons show the course followed by the four modules sequentially from left to right with module 2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ve icons show the course followed by the four modules sequentially from left to right with module 2 highlighted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ABA2" w14:textId="77777777" w:rsidR="001C03A5" w:rsidRPr="001C03A5" w:rsidRDefault="001C03A5" w:rsidP="001C03A5">
      <w:r w:rsidRPr="001C03A5">
        <w:lastRenderedPageBreak/>
        <w:t>Ampliarás tu capacidad para trabajar con Python. Aprenderás sobre funciones predefinidas y definidas por el usuario. También, explorarás cómo los módulos facilitan el acceso al código reutilizable. Por último, te enfocarás en que tu código sea fácil de leer.</w:t>
      </w:r>
    </w:p>
    <w:p w14:paraId="4F356D3F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Semana 3: Trabaja con cadenas y listas</w:t>
      </w:r>
    </w:p>
    <w:p w14:paraId="4FACEC6B" w14:textId="307D21D5" w:rsidR="001C03A5" w:rsidRPr="001C03A5" w:rsidRDefault="001C03A5" w:rsidP="001C03A5">
      <w:r w:rsidRPr="001C03A5">
        <w:drawing>
          <wp:inline distT="0" distB="0" distL="0" distR="0" wp14:anchorId="340E7F09" wp14:editId="538DE03C">
            <wp:extent cx="5400040" cy="1406525"/>
            <wp:effectExtent l="0" t="0" r="0" b="0"/>
            <wp:docPr id="2119626898" name="Imagen 8" descr="Five icons show the course followed by the four modules sequentially from left to right with module 3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ve icons show the course followed by the four modules sequentially from left to right with module 3 highlighted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993E" w14:textId="77777777" w:rsidR="001C03A5" w:rsidRPr="001C03A5" w:rsidRDefault="001C03A5" w:rsidP="001C03A5">
      <w:r w:rsidRPr="001C03A5">
        <w:t>Aprenderás más opciones para trabajar con cadenas y listas en Python, y descubrirás métodos que se pueden aplicar a estos tipos de datos. Aplicarás este conocimiento para escribir un breve algoritmo. Finalmente, usarás expresiones regulares para buscar patrones en las cadenas.</w:t>
      </w:r>
    </w:p>
    <w:p w14:paraId="0A61A73C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 xml:space="preserve">Semana 4: Python en la práctica </w:t>
      </w:r>
    </w:p>
    <w:p w14:paraId="5F5955C1" w14:textId="6C321904" w:rsidR="001C03A5" w:rsidRPr="001C03A5" w:rsidRDefault="001C03A5" w:rsidP="001C03A5">
      <w:r w:rsidRPr="001C03A5">
        <w:drawing>
          <wp:inline distT="0" distB="0" distL="0" distR="0" wp14:anchorId="2B2C4F37" wp14:editId="6BA27C77">
            <wp:extent cx="5400040" cy="1406525"/>
            <wp:effectExtent l="0" t="0" r="0" b="0"/>
            <wp:docPr id="1255281857" name="Imagen 7" descr="Five icons show the course followed by the four modules sequentially from left to right with module 4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ve icons show the course followed by the four modules sequentially from left to right with module 4 highlighted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A65B" w14:textId="77777777" w:rsidR="001C03A5" w:rsidRPr="001C03A5" w:rsidRDefault="001C03A5" w:rsidP="001C03A5">
      <w:r w:rsidRPr="001C03A5">
        <w:t>Aplicarás Python en situaciones prácticas, centrándote en la automatización de tareas relacionadas con la ciberseguridad. Empezarás con la introducción a la apertura y lectura de archivos. Posteriormente, aprenderás a analizar archivos y organizar su contenido. Finalmente, te enfocarás en las estrategias para la depuración del código.</w:t>
      </w:r>
    </w:p>
    <w:p w14:paraId="6869B158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Qué puedes esperar</w:t>
      </w:r>
    </w:p>
    <w:p w14:paraId="39C57754" w14:textId="77777777" w:rsidR="001C03A5" w:rsidRPr="001C03A5" w:rsidRDefault="001C03A5" w:rsidP="001C03A5">
      <w:r w:rsidRPr="001C03A5">
        <w:t>Cada curso ofrece muchos tipos de oportunidades de aprendizaje, que incluyen:</w:t>
      </w:r>
    </w:p>
    <w:p w14:paraId="677FA835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Videos </w:t>
      </w:r>
      <w:r w:rsidRPr="001C03A5">
        <w:t>dirigidos por especialistas de Google para que puedas aprender nuevos conceptos, empezar a usar las herramientas más relevantes, recibir apoyo profesional y escuchar historias personales inspiradoras.</w:t>
      </w:r>
    </w:p>
    <w:p w14:paraId="2764D92A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Lecturas </w:t>
      </w:r>
      <w:r w:rsidRPr="001C03A5">
        <w:t>para que puedas incorporar nuevos conceptos, recibir consejos útiles y conocer casos prácticos con base en los temas discutidos en los videos.</w:t>
      </w:r>
    </w:p>
    <w:p w14:paraId="62EBE6EA" w14:textId="77777777" w:rsidR="001C03A5" w:rsidRPr="001C03A5" w:rsidRDefault="001C03A5" w:rsidP="001C03A5">
      <w:pPr>
        <w:numPr>
          <w:ilvl w:val="0"/>
          <w:numId w:val="2"/>
        </w:numPr>
      </w:pPr>
      <w:hyperlink r:id="rId19" w:tgtFrame="_blank" w:history="1">
        <w:r w:rsidRPr="001C03A5">
          <w:rPr>
            <w:rStyle w:val="Hipervnculo"/>
            <w:b/>
            <w:bCs/>
          </w:rPr>
          <w:t>Foros de debate</w:t>
        </w:r>
      </w:hyperlink>
      <w:r w:rsidRPr="001C03A5">
        <w:t xml:space="preserve"> sobre temas del curso para que puedas profundizar sobre ellos mientras chateas e intercambias ideas con otros estudiantes.</w:t>
      </w:r>
    </w:p>
    <w:p w14:paraId="0F0683DD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Autoevaluaciones y laboratorios </w:t>
      </w:r>
      <w:r w:rsidRPr="001C03A5">
        <w:t>para que puedas poner en práctica tus conocimientos y evaluar tu trabajo comparándolo con un ejemplo realizado.</w:t>
      </w:r>
    </w:p>
    <w:p w14:paraId="07FD7B7F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lastRenderedPageBreak/>
        <w:t xml:space="preserve">Complementos interactivos </w:t>
      </w:r>
      <w:r w:rsidRPr="001C03A5">
        <w:t>para que puedas practicar tareas específicas y aplicar los conocimientos adquiridos en el curso.</w:t>
      </w:r>
    </w:p>
    <w:p w14:paraId="2277722F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Cuestionarios en video </w:t>
      </w:r>
      <w:r w:rsidRPr="001C03A5">
        <w:t>para que compruebes tu comprensión a medida que avanzas en cada video.</w:t>
      </w:r>
    </w:p>
    <w:p w14:paraId="5B642DA5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Cuestionarios de práctica </w:t>
      </w:r>
      <w:r w:rsidRPr="001C03A5">
        <w:t>para ayudarte a comprender el contenido presentado en cada video.</w:t>
      </w:r>
    </w:p>
    <w:p w14:paraId="2D37F21A" w14:textId="77777777" w:rsidR="001C03A5" w:rsidRPr="001C03A5" w:rsidRDefault="001C03A5" w:rsidP="001C03A5">
      <w:pPr>
        <w:numPr>
          <w:ilvl w:val="0"/>
          <w:numId w:val="2"/>
        </w:numPr>
      </w:pPr>
      <w:r w:rsidRPr="001C03A5">
        <w:rPr>
          <w:b/>
          <w:bCs/>
        </w:rPr>
        <w:t xml:space="preserve">Cuestionarios con calificación </w:t>
      </w:r>
      <w:r w:rsidRPr="001C03A5">
        <w:t>para medir tu progreso, darte una retroalimentación valiosa y poder otorgarte tu certificado. De acuerdo con las pautas del programa, puedes realizar una prueba con calificación varias veces, hasta lograr una puntuación aprobatoria del 80% o más.</w:t>
      </w:r>
    </w:p>
    <w:p w14:paraId="564F9D25" w14:textId="77777777" w:rsidR="001C03A5" w:rsidRPr="001C03A5" w:rsidRDefault="001C03A5" w:rsidP="001C03A5">
      <w:pPr>
        <w:rPr>
          <w:b/>
          <w:bCs/>
        </w:rPr>
      </w:pPr>
      <w:r w:rsidRPr="001C03A5">
        <w:rPr>
          <w:b/>
          <w:bCs/>
        </w:rPr>
        <w:t>Consejos para tener éxito</w:t>
      </w:r>
    </w:p>
    <w:p w14:paraId="474C7C24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>Recomendamos tomar los cursos y recorrer los puntos de cada lección en el orden en que aparecen, ya que cada información y concepto nuevo se basa en los conocimientos anteriores.</w:t>
      </w:r>
    </w:p>
    <w:p w14:paraId="5C4359E7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>Participa en todas las oportunidades de aprendizaje para obtener el mayor conocimiento y experiencia posibles.</w:t>
      </w:r>
    </w:p>
    <w:p w14:paraId="1EDCD12E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>Si algo es confuso, no dudes en volver a reproducir un video, revisar una lectura o repetir una actividad de autoevaluación.</w:t>
      </w:r>
    </w:p>
    <w:p w14:paraId="18519885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 xml:space="preserve">Usa los </w:t>
      </w:r>
      <w:hyperlink r:id="rId20" w:tgtFrame="_blank" w:history="1">
        <w:r w:rsidRPr="001C03A5">
          <w:rPr>
            <w:rStyle w:val="Hipervnculo"/>
            <w:b/>
            <w:bCs/>
          </w:rPr>
          <w:t>recursos adicionales</w:t>
        </w:r>
      </w:hyperlink>
      <w:r w:rsidRPr="001C03A5">
        <w:t xml:space="preserve"> a los que se hace referencia en este curso. Están diseñados para consolidar tu aprendizaje.</w:t>
      </w:r>
    </w:p>
    <w:p w14:paraId="0D54F2BF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>Cuando encuentres enlaces útiles en un curso, recuerda agregarlos a tus marcadores para que puedas consultar después la información y estudiarla o revisarla.</w:t>
      </w:r>
    </w:p>
    <w:p w14:paraId="0EF1475B" w14:textId="77777777" w:rsidR="001C03A5" w:rsidRPr="001C03A5" w:rsidRDefault="001C03A5" w:rsidP="001C03A5">
      <w:pPr>
        <w:numPr>
          <w:ilvl w:val="0"/>
          <w:numId w:val="3"/>
        </w:numPr>
      </w:pPr>
      <w:r w:rsidRPr="001C03A5">
        <w:t xml:space="preserve">Comprende y sigue el </w:t>
      </w:r>
      <w:hyperlink r:id="rId21" w:tgtFrame="_blank" w:history="1">
        <w:r w:rsidRPr="001C03A5">
          <w:rPr>
            <w:rStyle w:val="Hipervnculo"/>
          </w:rPr>
          <w:t>Código de conducta de Coursera</w:t>
        </w:r>
      </w:hyperlink>
      <w:r w:rsidRPr="001C03A5">
        <w:t xml:space="preserve"> para garantizar que la comunidad de aprendizaje siga siendo un lugar acogedor, amigable y de apoyo para todas las personas.</w:t>
      </w:r>
    </w:p>
    <w:p w14:paraId="594B29DA" w14:textId="77777777" w:rsidR="001C03A5" w:rsidRPr="001C03A5" w:rsidRDefault="001C03A5" w:rsidP="001C03A5">
      <w:r w:rsidRPr="001C03A5">
        <w:t>Marcar como completo</w:t>
      </w:r>
    </w:p>
    <w:p w14:paraId="33916816" w14:textId="77777777" w:rsidR="001C03A5" w:rsidRPr="001C03A5" w:rsidRDefault="001C03A5" w:rsidP="001C03A5">
      <w:r w:rsidRPr="001C03A5">
        <w:t>Me gusta</w:t>
      </w:r>
    </w:p>
    <w:p w14:paraId="6C52F04D" w14:textId="77777777" w:rsidR="001C03A5" w:rsidRPr="001C03A5" w:rsidRDefault="001C03A5" w:rsidP="001C03A5">
      <w:r w:rsidRPr="001C03A5">
        <w:t>No me gusta</w:t>
      </w:r>
    </w:p>
    <w:p w14:paraId="47874874" w14:textId="44D9B1C8" w:rsidR="00AE52F8" w:rsidRPr="001C03A5" w:rsidRDefault="001C03A5" w:rsidP="001C03A5">
      <w:r w:rsidRPr="001C03A5">
        <w:t>Informar de un problema</w:t>
      </w:r>
    </w:p>
    <w:sectPr w:rsidR="00AE52F8" w:rsidRPr="001C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17F28"/>
    <w:multiLevelType w:val="multilevel"/>
    <w:tmpl w:val="F3A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5B133E"/>
    <w:multiLevelType w:val="multilevel"/>
    <w:tmpl w:val="B038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453A61"/>
    <w:multiLevelType w:val="multilevel"/>
    <w:tmpl w:val="920A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08082">
    <w:abstractNumId w:val="2"/>
  </w:num>
  <w:num w:numId="2" w16cid:durableId="1382244190">
    <w:abstractNumId w:val="0"/>
  </w:num>
  <w:num w:numId="3" w16cid:durableId="200940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A5"/>
    <w:rsid w:val="001C03A5"/>
    <w:rsid w:val="001D56F0"/>
    <w:rsid w:val="008C493E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4A7E"/>
  <w15:chartTrackingRefBased/>
  <w15:docId w15:val="{505BAE0F-3C2A-45B9-A7C5-BB53859B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3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3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3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3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3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3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3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03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3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6407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5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1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1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839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294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ve-a-lo-seguro-gestiona-los-riesgos-de-seguridad/home/week/1" TargetMode="External"/><Relationship Id="rId13" Type="http://schemas.openxmlformats.org/officeDocument/2006/relationships/hyperlink" Target="https://www.coursera.org/learn/automatiza-las-tareas-de-ciberseguridad-con-python/home/week/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coursera.support/s/article/208280036-Coursera-Code-of-Conduct?" TargetMode="External"/><Relationship Id="rId7" Type="http://schemas.openxmlformats.org/officeDocument/2006/relationships/hyperlink" Target="https://www.coursera.org/learn/fundamentos-de-la-ciberseguridad/home/week/1" TargetMode="External"/><Relationship Id="rId12" Type="http://schemas.openxmlformats.org/officeDocument/2006/relationships/hyperlink" Target="https://www.coursera.org/learn/haz-sonar-la-alarma-deteccion-y-respuesta/home/week/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oursera.org/learn/automatiza-las-tareas-de-ciberseguridad-con-python/resources/uEy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ursera.org/learn/activos-amenazas-y-vulnerabilidades/home/week/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coursera.org/learn/herramientas-del-oficio-linux-y-sql/home/week/1" TargetMode="External"/><Relationship Id="rId19" Type="http://schemas.openxmlformats.org/officeDocument/2006/relationships/hyperlink" Target="https://www.coursera.org/learn/automatiza-las-tareas-de-ciberseguridad-con-python/discu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onexion-y-proteccion-redes-y-seguridad-de-redes/home/week/1" TargetMode="External"/><Relationship Id="rId14" Type="http://schemas.openxmlformats.org/officeDocument/2006/relationships/hyperlink" Target="https://www.coursera.org/learn/ponlo-en-practica-preparate-para-los-trabajos-en-ciberseguridad/home/week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1239</Words>
  <Characters>6816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2025-02-18T17:15:00Z</dcterms:created>
  <dcterms:modified xsi:type="dcterms:W3CDTF">2025-02-18T17:16:00Z</dcterms:modified>
</cp:coreProperties>
</file>