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6F0F" w14:textId="77777777" w:rsidR="00897102" w:rsidRDefault="00897102">
      <w:pPr>
        <w:spacing w:after="1400"/>
      </w:pPr>
    </w:p>
    <w:p w14:paraId="541A6C96" w14:textId="77777777" w:rsidR="00897102" w:rsidRDefault="00000000">
      <w:pPr>
        <w:spacing w:after="200"/>
        <w:jc w:val="center"/>
      </w:pPr>
      <w:r>
        <w:rPr>
          <w:b/>
          <w:bCs/>
          <w:caps/>
          <w:color w:val="2E75B6"/>
        </w:rPr>
        <w:t>PHASE 4</w:t>
      </w:r>
    </w:p>
    <w:p w14:paraId="14C4A40A" w14:textId="77777777" w:rsidR="00897102" w:rsidRDefault="00000000">
      <w:pPr>
        <w:spacing w:after="240"/>
        <w:jc w:val="center"/>
      </w:pPr>
      <w:r>
        <w:rPr>
          <w:b/>
          <w:bCs/>
          <w:color w:val="1E2761"/>
          <w:sz w:val="52"/>
          <w:szCs w:val="52"/>
        </w:rPr>
        <w:t>Model Evaluation Report</w:t>
      </w:r>
    </w:p>
    <w:p w14:paraId="56D5DC89" w14:textId="77777777" w:rsidR="00897102" w:rsidRDefault="00000000">
      <w:pPr>
        <w:spacing w:after="600"/>
        <w:jc w:val="center"/>
      </w:pPr>
      <w:r>
        <w:rPr>
          <w:i/>
          <w:iCs/>
          <w:color w:val="2E75B6"/>
        </w:rPr>
        <w:t>Comprehensive Evaluation of All Trained Classification Models</w:t>
      </w:r>
    </w:p>
    <w:p w14:paraId="657A69DB" w14:textId="77777777" w:rsidR="00897102" w:rsidRDefault="00897102">
      <w:pPr>
        <w:pBdr>
          <w:top w:val="single" w:sz="4" w:space="0" w:color="1E2761"/>
        </w:pBdr>
        <w:spacing w:after="400"/>
      </w:pPr>
    </w:p>
    <w:p w14:paraId="243BDA97" w14:textId="77777777" w:rsidR="00897102" w:rsidRDefault="00000000">
      <w:pPr>
        <w:spacing w:after="120"/>
        <w:jc w:val="center"/>
      </w:pPr>
      <w:r>
        <w:rPr>
          <w:sz w:val="22"/>
          <w:szCs w:val="22"/>
        </w:rPr>
        <w:t>Credit Risk Prediction Project</w:t>
      </w:r>
    </w:p>
    <w:p w14:paraId="273D9924" w14:textId="77777777" w:rsidR="00897102" w:rsidRDefault="00000000">
      <w:pPr>
        <w:jc w:val="center"/>
      </w:pPr>
      <w:r>
        <w:rPr>
          <w:i/>
          <w:iCs/>
          <w:color w:val="64748B"/>
        </w:rPr>
        <w:t>Explainable ML in Corporate Banking</w:t>
      </w:r>
    </w:p>
    <w:p w14:paraId="0128BC18" w14:textId="77777777" w:rsidR="00897102" w:rsidRDefault="00000000">
      <w:r>
        <w:br w:type="page"/>
      </w:r>
    </w:p>
    <w:p w14:paraId="12C4992C" w14:textId="77777777" w:rsidR="00897102" w:rsidRDefault="00000000">
      <w:pPr>
        <w:pBdr>
          <w:bottom w:val="single" w:sz="6" w:space="0" w:color="1E2761"/>
        </w:pBdr>
        <w:spacing w:before="400" w:after="120"/>
      </w:pPr>
      <w:r>
        <w:rPr>
          <w:b/>
          <w:bCs/>
          <w:color w:val="1E2761"/>
          <w:sz w:val="30"/>
          <w:szCs w:val="30"/>
        </w:rPr>
        <w:lastRenderedPageBreak/>
        <w:t>1. Overview</w:t>
      </w:r>
    </w:p>
    <w:p w14:paraId="1B34E629" w14:textId="77777777" w:rsidR="00897102" w:rsidRDefault="00000000">
      <w:pPr>
        <w:spacing w:after="100"/>
        <w:jc w:val="both"/>
      </w:pPr>
      <w:r>
        <w:t>This report documents the comprehensive evaluation of all five trained classification models. Standard test metrics alone are insufficient for selecting a final deployment model — this phase applies five complementary evaluation dimensions to arrive at a statistically justified and business-validated final model selection.</w:t>
      </w:r>
    </w:p>
    <w:p w14:paraId="576E6236" w14:textId="77777777" w:rsidR="00897102" w:rsidRDefault="008971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97102" w14:paraId="28928024" w14:textId="77777777">
        <w:tblPrEx>
          <w:tblCellMar>
            <w:top w:w="0" w:type="dxa"/>
            <w:bottom w:w="0" w:type="dxa"/>
          </w:tblCellMar>
        </w:tblPrEx>
        <w:trPr>
          <w:tblHeader/>
        </w:trPr>
        <w:tc>
          <w:tcPr>
            <w:tcW w:w="2800" w:type="dxa"/>
            <w:shd w:val="clear" w:color="auto" w:fill="1E2761"/>
            <w:tcMar>
              <w:top w:w="80" w:type="dxa"/>
              <w:left w:w="120" w:type="dxa"/>
              <w:bottom w:w="80" w:type="dxa"/>
              <w:right w:w="120" w:type="dxa"/>
            </w:tcMar>
          </w:tcPr>
          <w:p w14:paraId="40BA935D" w14:textId="77777777" w:rsidR="00897102" w:rsidRDefault="00000000">
            <w:r>
              <w:rPr>
                <w:b/>
                <w:bCs/>
                <w:color w:val="FFFFFF"/>
                <w:sz w:val="18"/>
                <w:szCs w:val="18"/>
              </w:rPr>
              <w:t>Evaluation Dimension</w:t>
            </w:r>
          </w:p>
        </w:tc>
        <w:tc>
          <w:tcPr>
            <w:tcW w:w="6560" w:type="dxa"/>
            <w:shd w:val="clear" w:color="auto" w:fill="1E2761"/>
            <w:tcMar>
              <w:top w:w="80" w:type="dxa"/>
              <w:left w:w="120" w:type="dxa"/>
              <w:bottom w:w="80" w:type="dxa"/>
              <w:right w:w="120" w:type="dxa"/>
            </w:tcMar>
          </w:tcPr>
          <w:p w14:paraId="50B41B92" w14:textId="77777777" w:rsidR="00897102" w:rsidRDefault="00000000">
            <w:r>
              <w:rPr>
                <w:b/>
                <w:bCs/>
                <w:color w:val="FFFFFF"/>
                <w:sz w:val="18"/>
                <w:szCs w:val="18"/>
              </w:rPr>
              <w:t>Purpose</w:t>
            </w:r>
          </w:p>
        </w:tc>
      </w:tr>
      <w:tr w:rsidR="00897102" w14:paraId="2073FAA3"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174A9F3A" w14:textId="77777777" w:rsidR="00897102" w:rsidRDefault="00000000">
            <w:r>
              <w:rPr>
                <w:sz w:val="18"/>
                <w:szCs w:val="18"/>
              </w:rPr>
              <w:t>Standard Test Metrics</w:t>
            </w:r>
          </w:p>
        </w:tc>
        <w:tc>
          <w:tcPr>
            <w:tcW w:w="6560" w:type="dxa"/>
            <w:shd w:val="clear" w:color="auto" w:fill="F4F6F9"/>
            <w:tcMar>
              <w:top w:w="80" w:type="dxa"/>
              <w:left w:w="120" w:type="dxa"/>
              <w:bottom w:w="80" w:type="dxa"/>
              <w:right w:w="120" w:type="dxa"/>
            </w:tcMar>
          </w:tcPr>
          <w:p w14:paraId="24CB25C0" w14:textId="77777777" w:rsidR="00897102" w:rsidRDefault="00000000">
            <w:r>
              <w:rPr>
                <w:sz w:val="18"/>
                <w:szCs w:val="18"/>
              </w:rPr>
              <w:t>Recall, Precision, Accuracy, F1, ROC-AUC on held-out test set</w:t>
            </w:r>
          </w:p>
        </w:tc>
      </w:tr>
      <w:tr w:rsidR="00897102" w14:paraId="1F84BB2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C63086C" w14:textId="77777777" w:rsidR="00897102" w:rsidRDefault="00000000">
            <w:r>
              <w:rPr>
                <w:sz w:val="18"/>
                <w:szCs w:val="18"/>
              </w:rPr>
              <w:t>Feature Importance Analysis</w:t>
            </w:r>
          </w:p>
        </w:tc>
        <w:tc>
          <w:tcPr>
            <w:tcW w:w="6560" w:type="dxa"/>
            <w:shd w:val="clear" w:color="auto" w:fill="FFFFFF"/>
            <w:tcMar>
              <w:top w:w="80" w:type="dxa"/>
              <w:left w:w="120" w:type="dxa"/>
              <w:bottom w:w="80" w:type="dxa"/>
              <w:right w:w="120" w:type="dxa"/>
            </w:tcMar>
          </w:tcPr>
          <w:p w14:paraId="1E46DC78" w14:textId="77777777" w:rsidR="00897102" w:rsidRDefault="00000000">
            <w:r>
              <w:rPr>
                <w:sz w:val="18"/>
                <w:szCs w:val="18"/>
              </w:rPr>
              <w:t>Which features each model relies on and whether they align with EDA findings</w:t>
            </w:r>
          </w:p>
        </w:tc>
      </w:tr>
      <w:tr w:rsidR="00897102" w14:paraId="385669BD"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420C1BDC" w14:textId="77777777" w:rsidR="00897102" w:rsidRDefault="00000000">
            <w:r>
              <w:rPr>
                <w:sz w:val="18"/>
                <w:szCs w:val="18"/>
              </w:rPr>
              <w:t>ROC Curve &amp; Threshold Optimization</w:t>
            </w:r>
          </w:p>
        </w:tc>
        <w:tc>
          <w:tcPr>
            <w:tcW w:w="6560" w:type="dxa"/>
            <w:shd w:val="clear" w:color="auto" w:fill="F4F6F9"/>
            <w:tcMar>
              <w:top w:w="80" w:type="dxa"/>
              <w:left w:w="120" w:type="dxa"/>
              <w:bottom w:w="80" w:type="dxa"/>
              <w:right w:w="120" w:type="dxa"/>
            </w:tcMar>
          </w:tcPr>
          <w:p w14:paraId="6595A135" w14:textId="77777777" w:rsidR="00897102" w:rsidRDefault="00000000">
            <w:r>
              <w:rPr>
                <w:sz w:val="18"/>
                <w:szCs w:val="18"/>
              </w:rPr>
              <w:t>Optimal operating threshold per model using Youden's J and F1 maximization</w:t>
            </w:r>
          </w:p>
        </w:tc>
      </w:tr>
      <w:tr w:rsidR="00897102" w14:paraId="2CD00F1D"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6233852" w14:textId="77777777" w:rsidR="00897102" w:rsidRDefault="00000000">
            <w:r>
              <w:rPr>
                <w:sz w:val="18"/>
                <w:szCs w:val="18"/>
              </w:rPr>
              <w:t>Agreement Analysis on Active Loans</w:t>
            </w:r>
          </w:p>
        </w:tc>
        <w:tc>
          <w:tcPr>
            <w:tcW w:w="6560" w:type="dxa"/>
            <w:shd w:val="clear" w:color="auto" w:fill="FFFFFF"/>
            <w:tcMar>
              <w:top w:w="80" w:type="dxa"/>
              <w:left w:w="120" w:type="dxa"/>
              <w:bottom w:w="80" w:type="dxa"/>
              <w:right w:w="120" w:type="dxa"/>
            </w:tcMar>
          </w:tcPr>
          <w:p w14:paraId="7034989F" w14:textId="77777777" w:rsidR="00897102" w:rsidRDefault="00000000">
            <w:r>
              <w:rPr>
                <w:sz w:val="18"/>
                <w:szCs w:val="18"/>
              </w:rPr>
              <w:t>Monotonicity validation on 235,399 unresolved loans (Current, Grace, Late)</w:t>
            </w:r>
          </w:p>
        </w:tc>
      </w:tr>
      <w:tr w:rsidR="00897102" w14:paraId="28F701D5"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44E08F0C" w14:textId="77777777" w:rsidR="00897102" w:rsidRDefault="00000000">
            <w:r>
              <w:rPr>
                <w:sz w:val="18"/>
                <w:szCs w:val="18"/>
              </w:rPr>
              <w:t>Calibration Analysis</w:t>
            </w:r>
          </w:p>
        </w:tc>
        <w:tc>
          <w:tcPr>
            <w:tcW w:w="6560" w:type="dxa"/>
            <w:shd w:val="clear" w:color="auto" w:fill="F4F6F9"/>
            <w:tcMar>
              <w:top w:w="80" w:type="dxa"/>
              <w:left w:w="120" w:type="dxa"/>
              <w:bottom w:w="80" w:type="dxa"/>
              <w:right w:w="120" w:type="dxa"/>
            </w:tcMar>
          </w:tcPr>
          <w:p w14:paraId="75DC8C15" w14:textId="77777777" w:rsidR="00897102" w:rsidRDefault="00000000">
            <w:r>
              <w:rPr>
                <w:sz w:val="18"/>
                <w:szCs w:val="18"/>
              </w:rPr>
              <w:t>Brier Score and reliability plots — how trustworthy are the probabilities</w:t>
            </w:r>
          </w:p>
        </w:tc>
      </w:tr>
      <w:tr w:rsidR="00897102" w14:paraId="094416A8"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70E1A21" w14:textId="77777777" w:rsidR="00897102" w:rsidRDefault="00000000">
            <w:r>
              <w:rPr>
                <w:sz w:val="18"/>
                <w:szCs w:val="18"/>
              </w:rPr>
              <w:t>McNemar's Statistical Test</w:t>
            </w:r>
          </w:p>
        </w:tc>
        <w:tc>
          <w:tcPr>
            <w:tcW w:w="6560" w:type="dxa"/>
            <w:shd w:val="clear" w:color="auto" w:fill="FFFFFF"/>
            <w:tcMar>
              <w:top w:w="80" w:type="dxa"/>
              <w:left w:w="120" w:type="dxa"/>
              <w:bottom w:w="80" w:type="dxa"/>
              <w:right w:w="120" w:type="dxa"/>
            </w:tcMar>
          </w:tcPr>
          <w:p w14:paraId="630D1DFB" w14:textId="77777777" w:rsidR="00897102" w:rsidRDefault="00000000">
            <w:r>
              <w:rPr>
                <w:sz w:val="18"/>
                <w:szCs w:val="18"/>
              </w:rPr>
              <w:t>Pairwise significance testing — are model differences statistically real</w:t>
            </w:r>
          </w:p>
        </w:tc>
      </w:tr>
    </w:tbl>
    <w:p w14:paraId="1425D0CC" w14:textId="77777777" w:rsidR="00897102" w:rsidRDefault="00897102">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97102" w14:paraId="7258CF08" w14:textId="77777777">
        <w:tblPrEx>
          <w:tblCellMar>
            <w:top w:w="0" w:type="dxa"/>
            <w:bottom w:w="0" w:type="dxa"/>
          </w:tblCellMar>
        </w:tblPrEx>
        <w:trPr>
          <w:tblHeader/>
        </w:trPr>
        <w:tc>
          <w:tcPr>
            <w:tcW w:w="3000" w:type="dxa"/>
            <w:shd w:val="clear" w:color="auto" w:fill="1E2761"/>
            <w:tcMar>
              <w:top w:w="80" w:type="dxa"/>
              <w:left w:w="120" w:type="dxa"/>
              <w:bottom w:w="80" w:type="dxa"/>
              <w:right w:w="120" w:type="dxa"/>
            </w:tcMar>
          </w:tcPr>
          <w:p w14:paraId="09C7EA92" w14:textId="77777777" w:rsidR="00897102" w:rsidRDefault="00000000">
            <w:r>
              <w:rPr>
                <w:b/>
                <w:bCs/>
                <w:color w:val="FFFFFF"/>
                <w:sz w:val="18"/>
                <w:szCs w:val="18"/>
              </w:rPr>
              <w:t>Property</w:t>
            </w:r>
          </w:p>
        </w:tc>
        <w:tc>
          <w:tcPr>
            <w:tcW w:w="6360" w:type="dxa"/>
            <w:shd w:val="clear" w:color="auto" w:fill="1E2761"/>
            <w:tcMar>
              <w:top w:w="80" w:type="dxa"/>
              <w:left w:w="120" w:type="dxa"/>
              <w:bottom w:w="80" w:type="dxa"/>
              <w:right w:w="120" w:type="dxa"/>
            </w:tcMar>
          </w:tcPr>
          <w:p w14:paraId="557E88F4" w14:textId="77777777" w:rsidR="00897102" w:rsidRDefault="00000000">
            <w:r>
              <w:rPr>
                <w:b/>
                <w:bCs/>
                <w:color w:val="FFFFFF"/>
                <w:sz w:val="18"/>
                <w:szCs w:val="18"/>
              </w:rPr>
              <w:t>Value</w:t>
            </w:r>
          </w:p>
        </w:tc>
      </w:tr>
      <w:tr w:rsidR="00897102" w14:paraId="1E0406AD" w14:textId="77777777">
        <w:tblPrEx>
          <w:tblCellMar>
            <w:top w:w="0" w:type="dxa"/>
            <w:bottom w:w="0" w:type="dxa"/>
          </w:tblCellMar>
        </w:tblPrEx>
        <w:tc>
          <w:tcPr>
            <w:tcW w:w="3000" w:type="dxa"/>
            <w:shd w:val="clear" w:color="auto" w:fill="F4F6F9"/>
            <w:tcMar>
              <w:top w:w="80" w:type="dxa"/>
              <w:left w:w="120" w:type="dxa"/>
              <w:bottom w:w="80" w:type="dxa"/>
              <w:right w:w="120" w:type="dxa"/>
            </w:tcMar>
          </w:tcPr>
          <w:p w14:paraId="540B504E" w14:textId="77777777" w:rsidR="00897102" w:rsidRDefault="00000000">
            <w:r>
              <w:rPr>
                <w:sz w:val="18"/>
                <w:szCs w:val="18"/>
              </w:rPr>
              <w:t>Models evaluated</w:t>
            </w:r>
          </w:p>
        </w:tc>
        <w:tc>
          <w:tcPr>
            <w:tcW w:w="6360" w:type="dxa"/>
            <w:shd w:val="clear" w:color="auto" w:fill="F4F6F9"/>
            <w:tcMar>
              <w:top w:w="80" w:type="dxa"/>
              <w:left w:w="120" w:type="dxa"/>
              <w:bottom w:w="80" w:type="dxa"/>
              <w:right w:w="120" w:type="dxa"/>
            </w:tcMar>
          </w:tcPr>
          <w:p w14:paraId="5114977A" w14:textId="77777777" w:rsidR="00897102" w:rsidRDefault="00000000">
            <w:r>
              <w:rPr>
                <w:sz w:val="18"/>
                <w:szCs w:val="18"/>
              </w:rPr>
              <w:t xml:space="preserve">Logistic Regression, </w:t>
            </w:r>
            <w:proofErr w:type="spellStart"/>
            <w:r>
              <w:rPr>
                <w:sz w:val="18"/>
                <w:szCs w:val="18"/>
              </w:rPr>
              <w:t>XGBoost</w:t>
            </w:r>
            <w:proofErr w:type="spellEnd"/>
            <w:r>
              <w:rPr>
                <w:sz w:val="18"/>
                <w:szCs w:val="18"/>
              </w:rPr>
              <w:t xml:space="preserve">, RF Full (20 </w:t>
            </w:r>
            <w:proofErr w:type="spellStart"/>
            <w:r>
              <w:rPr>
                <w:sz w:val="18"/>
                <w:szCs w:val="18"/>
              </w:rPr>
              <w:t>feat</w:t>
            </w:r>
            <w:proofErr w:type="spellEnd"/>
            <w:r>
              <w:rPr>
                <w:sz w:val="18"/>
                <w:szCs w:val="18"/>
              </w:rPr>
              <w:t xml:space="preserve">), RF Reduced (14 </w:t>
            </w:r>
            <w:proofErr w:type="spellStart"/>
            <w:r>
              <w:rPr>
                <w:sz w:val="18"/>
                <w:szCs w:val="18"/>
              </w:rPr>
              <w:t>feat</w:t>
            </w:r>
            <w:proofErr w:type="spellEnd"/>
            <w:r>
              <w:rPr>
                <w:sz w:val="18"/>
                <w:szCs w:val="18"/>
              </w:rPr>
              <w:t>), GBM</w:t>
            </w:r>
          </w:p>
        </w:tc>
      </w:tr>
      <w:tr w:rsidR="00897102" w14:paraId="41AFFF27"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B80EF25" w14:textId="77777777" w:rsidR="00897102" w:rsidRDefault="00000000">
            <w:r>
              <w:rPr>
                <w:sz w:val="18"/>
                <w:szCs w:val="18"/>
              </w:rPr>
              <w:t>Test set size</w:t>
            </w:r>
          </w:p>
        </w:tc>
        <w:tc>
          <w:tcPr>
            <w:tcW w:w="6360" w:type="dxa"/>
            <w:shd w:val="clear" w:color="auto" w:fill="FFFFFF"/>
            <w:tcMar>
              <w:top w:w="80" w:type="dxa"/>
              <w:left w:w="120" w:type="dxa"/>
              <w:bottom w:w="80" w:type="dxa"/>
              <w:right w:w="120" w:type="dxa"/>
            </w:tcMar>
          </w:tcPr>
          <w:p w14:paraId="3C631F2E" w14:textId="77777777" w:rsidR="00897102" w:rsidRDefault="00000000">
            <w:r>
              <w:rPr>
                <w:sz w:val="18"/>
                <w:szCs w:val="18"/>
              </w:rPr>
              <w:t>46,058 records</w:t>
            </w:r>
          </w:p>
        </w:tc>
      </w:tr>
      <w:tr w:rsidR="00897102" w14:paraId="198064DE" w14:textId="77777777">
        <w:tblPrEx>
          <w:tblCellMar>
            <w:top w:w="0" w:type="dxa"/>
            <w:bottom w:w="0" w:type="dxa"/>
          </w:tblCellMar>
        </w:tblPrEx>
        <w:tc>
          <w:tcPr>
            <w:tcW w:w="3000" w:type="dxa"/>
            <w:shd w:val="clear" w:color="auto" w:fill="F4F6F9"/>
            <w:tcMar>
              <w:top w:w="80" w:type="dxa"/>
              <w:left w:w="120" w:type="dxa"/>
              <w:bottom w:w="80" w:type="dxa"/>
              <w:right w:w="120" w:type="dxa"/>
            </w:tcMar>
          </w:tcPr>
          <w:p w14:paraId="17DC5409" w14:textId="77777777" w:rsidR="00897102" w:rsidRDefault="00000000">
            <w:r>
              <w:rPr>
                <w:sz w:val="18"/>
                <w:szCs w:val="18"/>
              </w:rPr>
              <w:t>Active loan portfolio</w:t>
            </w:r>
          </w:p>
        </w:tc>
        <w:tc>
          <w:tcPr>
            <w:tcW w:w="6360" w:type="dxa"/>
            <w:shd w:val="clear" w:color="auto" w:fill="F4F6F9"/>
            <w:tcMar>
              <w:top w:w="80" w:type="dxa"/>
              <w:left w:w="120" w:type="dxa"/>
              <w:bottom w:w="80" w:type="dxa"/>
              <w:right w:w="120" w:type="dxa"/>
            </w:tcMar>
          </w:tcPr>
          <w:p w14:paraId="7A90A114" w14:textId="77777777" w:rsidR="00897102" w:rsidRDefault="00000000">
            <w:r>
              <w:rPr>
                <w:sz w:val="18"/>
                <w:szCs w:val="18"/>
              </w:rPr>
              <w:t>235,399 unresolved loans (Current + In Grace Period + Late)</w:t>
            </w:r>
          </w:p>
        </w:tc>
      </w:tr>
      <w:tr w:rsidR="00897102" w14:paraId="5EEEBA39"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DAA6200" w14:textId="77777777" w:rsidR="00897102" w:rsidRDefault="00000000">
            <w:r>
              <w:rPr>
                <w:sz w:val="18"/>
                <w:szCs w:val="18"/>
              </w:rPr>
              <w:t>Final model selected</w:t>
            </w:r>
          </w:p>
        </w:tc>
        <w:tc>
          <w:tcPr>
            <w:tcW w:w="6360" w:type="dxa"/>
            <w:shd w:val="clear" w:color="auto" w:fill="FFFFFF"/>
            <w:tcMar>
              <w:top w:w="80" w:type="dxa"/>
              <w:left w:w="120" w:type="dxa"/>
              <w:bottom w:w="80" w:type="dxa"/>
              <w:right w:w="120" w:type="dxa"/>
            </w:tcMar>
          </w:tcPr>
          <w:p w14:paraId="3C7E9389" w14:textId="77777777" w:rsidR="00897102" w:rsidRDefault="00000000">
            <w:r>
              <w:rPr>
                <w:sz w:val="18"/>
                <w:szCs w:val="18"/>
              </w:rPr>
              <w:t>Gradient Boosting</w:t>
            </w:r>
          </w:p>
        </w:tc>
      </w:tr>
    </w:tbl>
    <w:p w14:paraId="076AF32E" w14:textId="77777777" w:rsidR="00897102" w:rsidRDefault="00897102">
      <w:pPr>
        <w:spacing w:after="120"/>
      </w:pPr>
    </w:p>
    <w:p w14:paraId="2CFFD05A" w14:textId="77777777" w:rsidR="00897102" w:rsidRDefault="00000000">
      <w:pPr>
        <w:pBdr>
          <w:bottom w:val="single" w:sz="6" w:space="0" w:color="1E2761"/>
        </w:pBdr>
        <w:spacing w:before="400" w:after="120"/>
      </w:pPr>
      <w:r>
        <w:rPr>
          <w:b/>
          <w:bCs/>
          <w:color w:val="1E2761"/>
          <w:sz w:val="30"/>
          <w:szCs w:val="30"/>
        </w:rPr>
        <w:t>2. Standard Test Metrics</w:t>
      </w:r>
    </w:p>
    <w:p w14:paraId="6CE8DFB7" w14:textId="77777777" w:rsidR="00897102" w:rsidRDefault="00000000">
      <w:pPr>
        <w:spacing w:after="100"/>
        <w:jc w:val="both"/>
      </w:pPr>
      <w:r>
        <w:t xml:space="preserve">All five models were evaluated on the same held-out test set of 46,058 records using a unified evaluation function that computes all metrics using </w:t>
      </w:r>
      <w:proofErr w:type="spellStart"/>
      <w:r>
        <w:t>predict_proba</w:t>
      </w:r>
      <w:proofErr w:type="spellEnd"/>
      <w:r>
        <w:t xml:space="preserve"> (not predict) to ensure proper probability-based AUC calculation.</w:t>
      </w:r>
    </w:p>
    <w:p w14:paraId="3CDB5336" w14:textId="77777777" w:rsidR="00897102" w:rsidRDefault="008971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343"/>
        <w:gridCol w:w="1344"/>
        <w:gridCol w:w="1344"/>
        <w:gridCol w:w="1344"/>
        <w:gridCol w:w="1523"/>
      </w:tblGrid>
      <w:tr w:rsidR="00897102" w14:paraId="7DBA4901" w14:textId="77777777">
        <w:tblPrEx>
          <w:tblCellMar>
            <w:top w:w="0" w:type="dxa"/>
            <w:bottom w:w="0" w:type="dxa"/>
          </w:tblCellMar>
        </w:tblPrEx>
        <w:trPr>
          <w:tblHeader/>
        </w:trPr>
        <w:tc>
          <w:tcPr>
            <w:tcW w:w="2200" w:type="dxa"/>
            <w:shd w:val="clear" w:color="auto" w:fill="1E2761"/>
            <w:tcMar>
              <w:top w:w="80" w:type="dxa"/>
              <w:left w:w="120" w:type="dxa"/>
              <w:bottom w:w="80" w:type="dxa"/>
              <w:right w:w="120" w:type="dxa"/>
            </w:tcMar>
          </w:tcPr>
          <w:p w14:paraId="45140F77" w14:textId="77777777" w:rsidR="00897102" w:rsidRDefault="00000000">
            <w:r>
              <w:rPr>
                <w:b/>
                <w:bCs/>
                <w:color w:val="FFFFFF"/>
                <w:sz w:val="18"/>
                <w:szCs w:val="18"/>
              </w:rPr>
              <w:t>Model</w:t>
            </w:r>
          </w:p>
        </w:tc>
        <w:tc>
          <w:tcPr>
            <w:tcW w:w="1200" w:type="dxa"/>
            <w:shd w:val="clear" w:color="auto" w:fill="1E2761"/>
            <w:tcMar>
              <w:top w:w="80" w:type="dxa"/>
              <w:left w:w="120" w:type="dxa"/>
              <w:bottom w:w="80" w:type="dxa"/>
              <w:right w:w="120" w:type="dxa"/>
            </w:tcMar>
          </w:tcPr>
          <w:p w14:paraId="2DA221B2" w14:textId="77777777" w:rsidR="00897102" w:rsidRDefault="00000000">
            <w:r>
              <w:rPr>
                <w:b/>
                <w:bCs/>
                <w:color w:val="FFFFFF"/>
                <w:sz w:val="18"/>
                <w:szCs w:val="18"/>
              </w:rPr>
              <w:t>Recall</w:t>
            </w:r>
          </w:p>
        </w:tc>
        <w:tc>
          <w:tcPr>
            <w:tcW w:w="1200" w:type="dxa"/>
            <w:shd w:val="clear" w:color="auto" w:fill="1E2761"/>
            <w:tcMar>
              <w:top w:w="80" w:type="dxa"/>
              <w:left w:w="120" w:type="dxa"/>
              <w:bottom w:w="80" w:type="dxa"/>
              <w:right w:w="120" w:type="dxa"/>
            </w:tcMar>
          </w:tcPr>
          <w:p w14:paraId="3FF37EDC" w14:textId="77777777" w:rsidR="00897102" w:rsidRDefault="00000000">
            <w:r>
              <w:rPr>
                <w:b/>
                <w:bCs/>
                <w:color w:val="FFFFFF"/>
                <w:sz w:val="18"/>
                <w:szCs w:val="18"/>
              </w:rPr>
              <w:t>Precision</w:t>
            </w:r>
          </w:p>
        </w:tc>
        <w:tc>
          <w:tcPr>
            <w:tcW w:w="1200" w:type="dxa"/>
            <w:shd w:val="clear" w:color="auto" w:fill="1E2761"/>
            <w:tcMar>
              <w:top w:w="80" w:type="dxa"/>
              <w:left w:w="120" w:type="dxa"/>
              <w:bottom w:w="80" w:type="dxa"/>
              <w:right w:w="120" w:type="dxa"/>
            </w:tcMar>
          </w:tcPr>
          <w:p w14:paraId="7B56858D" w14:textId="77777777" w:rsidR="00897102" w:rsidRDefault="00000000">
            <w:r>
              <w:rPr>
                <w:b/>
                <w:bCs/>
                <w:color w:val="FFFFFF"/>
                <w:sz w:val="18"/>
                <w:szCs w:val="18"/>
              </w:rPr>
              <w:t>Accuracy</w:t>
            </w:r>
          </w:p>
        </w:tc>
        <w:tc>
          <w:tcPr>
            <w:tcW w:w="1200" w:type="dxa"/>
            <w:shd w:val="clear" w:color="auto" w:fill="1E2761"/>
            <w:tcMar>
              <w:top w:w="80" w:type="dxa"/>
              <w:left w:w="120" w:type="dxa"/>
              <w:bottom w:w="80" w:type="dxa"/>
              <w:right w:w="120" w:type="dxa"/>
            </w:tcMar>
          </w:tcPr>
          <w:p w14:paraId="414E64F0" w14:textId="77777777" w:rsidR="00897102" w:rsidRDefault="00000000">
            <w:r>
              <w:rPr>
                <w:b/>
                <w:bCs/>
                <w:color w:val="FFFFFF"/>
                <w:sz w:val="18"/>
                <w:szCs w:val="18"/>
              </w:rPr>
              <w:t>F1 Score</w:t>
            </w:r>
          </w:p>
        </w:tc>
        <w:tc>
          <w:tcPr>
            <w:tcW w:w="1360" w:type="dxa"/>
            <w:shd w:val="clear" w:color="auto" w:fill="1E2761"/>
            <w:tcMar>
              <w:top w:w="80" w:type="dxa"/>
              <w:left w:w="120" w:type="dxa"/>
              <w:bottom w:w="80" w:type="dxa"/>
              <w:right w:w="120" w:type="dxa"/>
            </w:tcMar>
          </w:tcPr>
          <w:p w14:paraId="7783289F" w14:textId="77777777" w:rsidR="00897102" w:rsidRDefault="00000000">
            <w:r>
              <w:rPr>
                <w:b/>
                <w:bCs/>
                <w:color w:val="FFFFFF"/>
                <w:sz w:val="18"/>
                <w:szCs w:val="18"/>
              </w:rPr>
              <w:t>ROC-AUC</w:t>
            </w:r>
          </w:p>
        </w:tc>
      </w:tr>
      <w:tr w:rsidR="00897102" w14:paraId="4DCDA6B5" w14:textId="77777777">
        <w:tblPrEx>
          <w:tblCellMar>
            <w:top w:w="0" w:type="dxa"/>
            <w:bottom w:w="0" w:type="dxa"/>
          </w:tblCellMar>
        </w:tblPrEx>
        <w:tc>
          <w:tcPr>
            <w:tcW w:w="2200" w:type="dxa"/>
            <w:shd w:val="clear" w:color="auto" w:fill="F4F6F9"/>
            <w:tcMar>
              <w:top w:w="80" w:type="dxa"/>
              <w:left w:w="120" w:type="dxa"/>
              <w:bottom w:w="80" w:type="dxa"/>
              <w:right w:w="120" w:type="dxa"/>
            </w:tcMar>
          </w:tcPr>
          <w:p w14:paraId="6E8FA545" w14:textId="77777777" w:rsidR="00897102" w:rsidRDefault="00000000">
            <w:r>
              <w:rPr>
                <w:sz w:val="18"/>
                <w:szCs w:val="18"/>
              </w:rPr>
              <w:t>Logistic Regression</w:t>
            </w:r>
          </w:p>
        </w:tc>
        <w:tc>
          <w:tcPr>
            <w:tcW w:w="1200" w:type="dxa"/>
            <w:shd w:val="clear" w:color="auto" w:fill="F4F6F9"/>
            <w:tcMar>
              <w:top w:w="80" w:type="dxa"/>
              <w:left w:w="120" w:type="dxa"/>
              <w:bottom w:w="80" w:type="dxa"/>
              <w:right w:w="120" w:type="dxa"/>
            </w:tcMar>
          </w:tcPr>
          <w:p w14:paraId="17C4364A" w14:textId="77777777" w:rsidR="00897102" w:rsidRDefault="00000000">
            <w:r>
              <w:rPr>
                <w:sz w:val="18"/>
                <w:szCs w:val="18"/>
              </w:rPr>
              <w:t>71.83%</w:t>
            </w:r>
          </w:p>
        </w:tc>
        <w:tc>
          <w:tcPr>
            <w:tcW w:w="1200" w:type="dxa"/>
            <w:shd w:val="clear" w:color="auto" w:fill="F4F6F9"/>
            <w:tcMar>
              <w:top w:w="80" w:type="dxa"/>
              <w:left w:w="120" w:type="dxa"/>
              <w:bottom w:w="80" w:type="dxa"/>
              <w:right w:w="120" w:type="dxa"/>
            </w:tcMar>
          </w:tcPr>
          <w:p w14:paraId="5D636FDA" w14:textId="77777777" w:rsidR="00897102" w:rsidRDefault="00000000">
            <w:r>
              <w:rPr>
                <w:sz w:val="18"/>
                <w:szCs w:val="18"/>
              </w:rPr>
              <w:t>28.21%</w:t>
            </w:r>
          </w:p>
        </w:tc>
        <w:tc>
          <w:tcPr>
            <w:tcW w:w="1200" w:type="dxa"/>
            <w:shd w:val="clear" w:color="auto" w:fill="F4F6F9"/>
            <w:tcMar>
              <w:top w:w="80" w:type="dxa"/>
              <w:left w:w="120" w:type="dxa"/>
              <w:bottom w:w="80" w:type="dxa"/>
              <w:right w:w="120" w:type="dxa"/>
            </w:tcMar>
          </w:tcPr>
          <w:p w14:paraId="4AC6D629" w14:textId="77777777" w:rsidR="00897102" w:rsidRDefault="00000000">
            <w:r>
              <w:rPr>
                <w:sz w:val="18"/>
                <w:szCs w:val="18"/>
              </w:rPr>
              <w:t>59.99%</w:t>
            </w:r>
          </w:p>
        </w:tc>
        <w:tc>
          <w:tcPr>
            <w:tcW w:w="1200" w:type="dxa"/>
            <w:shd w:val="clear" w:color="auto" w:fill="F4F6F9"/>
            <w:tcMar>
              <w:top w:w="80" w:type="dxa"/>
              <w:left w:w="120" w:type="dxa"/>
              <w:bottom w:w="80" w:type="dxa"/>
              <w:right w:w="120" w:type="dxa"/>
            </w:tcMar>
          </w:tcPr>
          <w:p w14:paraId="4912C62D" w14:textId="77777777" w:rsidR="00897102" w:rsidRDefault="00000000">
            <w:r>
              <w:rPr>
                <w:sz w:val="18"/>
                <w:szCs w:val="18"/>
              </w:rPr>
              <w:t>0.412</w:t>
            </w:r>
          </w:p>
        </w:tc>
        <w:tc>
          <w:tcPr>
            <w:tcW w:w="1360" w:type="dxa"/>
            <w:shd w:val="clear" w:color="auto" w:fill="F4F6F9"/>
            <w:tcMar>
              <w:top w:w="80" w:type="dxa"/>
              <w:left w:w="120" w:type="dxa"/>
              <w:bottom w:w="80" w:type="dxa"/>
              <w:right w:w="120" w:type="dxa"/>
            </w:tcMar>
          </w:tcPr>
          <w:p w14:paraId="704979AC" w14:textId="77777777" w:rsidR="00897102" w:rsidRDefault="00000000">
            <w:r>
              <w:rPr>
                <w:sz w:val="18"/>
                <w:szCs w:val="18"/>
              </w:rPr>
              <w:t>70.06%</w:t>
            </w:r>
          </w:p>
        </w:tc>
      </w:tr>
      <w:tr w:rsidR="00897102" w14:paraId="22AE6067"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658144E5" w14:textId="77777777" w:rsidR="00897102" w:rsidRDefault="00000000">
            <w:proofErr w:type="spellStart"/>
            <w:r>
              <w:rPr>
                <w:sz w:val="18"/>
                <w:szCs w:val="18"/>
              </w:rPr>
              <w:t>XGBoost</w:t>
            </w:r>
            <w:proofErr w:type="spellEnd"/>
          </w:p>
        </w:tc>
        <w:tc>
          <w:tcPr>
            <w:tcW w:w="1200" w:type="dxa"/>
            <w:shd w:val="clear" w:color="auto" w:fill="FFFFFF"/>
            <w:tcMar>
              <w:top w:w="80" w:type="dxa"/>
              <w:left w:w="120" w:type="dxa"/>
              <w:bottom w:w="80" w:type="dxa"/>
              <w:right w:w="120" w:type="dxa"/>
            </w:tcMar>
          </w:tcPr>
          <w:p w14:paraId="2B3CE88C" w14:textId="77777777" w:rsidR="00897102" w:rsidRDefault="00000000">
            <w:r>
              <w:rPr>
                <w:sz w:val="18"/>
                <w:szCs w:val="18"/>
              </w:rPr>
              <w:t>71.15%</w:t>
            </w:r>
          </w:p>
        </w:tc>
        <w:tc>
          <w:tcPr>
            <w:tcW w:w="1200" w:type="dxa"/>
            <w:shd w:val="clear" w:color="auto" w:fill="FFFFFF"/>
            <w:tcMar>
              <w:top w:w="80" w:type="dxa"/>
              <w:left w:w="120" w:type="dxa"/>
              <w:bottom w:w="80" w:type="dxa"/>
              <w:right w:w="120" w:type="dxa"/>
            </w:tcMar>
          </w:tcPr>
          <w:p w14:paraId="5AB21727" w14:textId="77777777" w:rsidR="00897102" w:rsidRDefault="00000000">
            <w:r>
              <w:rPr>
                <w:sz w:val="18"/>
                <w:szCs w:val="18"/>
              </w:rPr>
              <w:t>27.77%</w:t>
            </w:r>
          </w:p>
        </w:tc>
        <w:tc>
          <w:tcPr>
            <w:tcW w:w="1200" w:type="dxa"/>
            <w:shd w:val="clear" w:color="auto" w:fill="FFFFFF"/>
            <w:tcMar>
              <w:top w:w="80" w:type="dxa"/>
              <w:left w:w="120" w:type="dxa"/>
              <w:bottom w:w="80" w:type="dxa"/>
              <w:right w:w="120" w:type="dxa"/>
            </w:tcMar>
          </w:tcPr>
          <w:p w14:paraId="7D2F1A44" w14:textId="77777777" w:rsidR="00897102" w:rsidRDefault="00000000">
            <w:r>
              <w:rPr>
                <w:sz w:val="18"/>
                <w:szCs w:val="18"/>
              </w:rPr>
              <w:t>59.43%</w:t>
            </w:r>
          </w:p>
        </w:tc>
        <w:tc>
          <w:tcPr>
            <w:tcW w:w="1200" w:type="dxa"/>
            <w:shd w:val="clear" w:color="auto" w:fill="FFFFFF"/>
            <w:tcMar>
              <w:top w:w="80" w:type="dxa"/>
              <w:left w:w="120" w:type="dxa"/>
              <w:bottom w:w="80" w:type="dxa"/>
              <w:right w:w="120" w:type="dxa"/>
            </w:tcMar>
          </w:tcPr>
          <w:p w14:paraId="130FA083" w14:textId="77777777" w:rsidR="00897102" w:rsidRDefault="00000000">
            <w:r>
              <w:rPr>
                <w:sz w:val="18"/>
                <w:szCs w:val="18"/>
              </w:rPr>
              <w:t>0.407</w:t>
            </w:r>
          </w:p>
        </w:tc>
        <w:tc>
          <w:tcPr>
            <w:tcW w:w="1360" w:type="dxa"/>
            <w:shd w:val="clear" w:color="auto" w:fill="FFFFFF"/>
            <w:tcMar>
              <w:top w:w="80" w:type="dxa"/>
              <w:left w:w="120" w:type="dxa"/>
              <w:bottom w:w="80" w:type="dxa"/>
              <w:right w:w="120" w:type="dxa"/>
            </w:tcMar>
          </w:tcPr>
          <w:p w14:paraId="598D742A" w14:textId="77777777" w:rsidR="00897102" w:rsidRDefault="00000000">
            <w:r>
              <w:rPr>
                <w:sz w:val="18"/>
                <w:szCs w:val="18"/>
              </w:rPr>
              <w:t>69.60%</w:t>
            </w:r>
          </w:p>
        </w:tc>
      </w:tr>
      <w:tr w:rsidR="00897102" w14:paraId="3855F68B" w14:textId="77777777">
        <w:tblPrEx>
          <w:tblCellMar>
            <w:top w:w="0" w:type="dxa"/>
            <w:bottom w:w="0" w:type="dxa"/>
          </w:tblCellMar>
        </w:tblPrEx>
        <w:tc>
          <w:tcPr>
            <w:tcW w:w="2200" w:type="dxa"/>
            <w:shd w:val="clear" w:color="auto" w:fill="F4F6F9"/>
            <w:tcMar>
              <w:top w:w="80" w:type="dxa"/>
              <w:left w:w="120" w:type="dxa"/>
              <w:bottom w:w="80" w:type="dxa"/>
              <w:right w:w="120" w:type="dxa"/>
            </w:tcMar>
          </w:tcPr>
          <w:p w14:paraId="16B50D89" w14:textId="77777777" w:rsidR="00897102" w:rsidRDefault="00000000">
            <w:r>
              <w:rPr>
                <w:sz w:val="18"/>
                <w:szCs w:val="18"/>
              </w:rPr>
              <w:t>RF Full (20 features)</w:t>
            </w:r>
          </w:p>
        </w:tc>
        <w:tc>
          <w:tcPr>
            <w:tcW w:w="1200" w:type="dxa"/>
            <w:shd w:val="clear" w:color="auto" w:fill="F4F6F9"/>
            <w:tcMar>
              <w:top w:w="80" w:type="dxa"/>
              <w:left w:w="120" w:type="dxa"/>
              <w:bottom w:w="80" w:type="dxa"/>
              <w:right w:w="120" w:type="dxa"/>
            </w:tcMar>
          </w:tcPr>
          <w:p w14:paraId="3AD50A80" w14:textId="77777777" w:rsidR="00897102" w:rsidRDefault="00000000">
            <w:r>
              <w:rPr>
                <w:sz w:val="18"/>
                <w:szCs w:val="18"/>
              </w:rPr>
              <w:t>69.57%</w:t>
            </w:r>
          </w:p>
        </w:tc>
        <w:tc>
          <w:tcPr>
            <w:tcW w:w="1200" w:type="dxa"/>
            <w:shd w:val="clear" w:color="auto" w:fill="F4F6F9"/>
            <w:tcMar>
              <w:top w:w="80" w:type="dxa"/>
              <w:left w:w="120" w:type="dxa"/>
              <w:bottom w:w="80" w:type="dxa"/>
              <w:right w:w="120" w:type="dxa"/>
            </w:tcMar>
          </w:tcPr>
          <w:p w14:paraId="1A00A027" w14:textId="77777777" w:rsidR="00897102" w:rsidRDefault="00000000">
            <w:r>
              <w:rPr>
                <w:sz w:val="18"/>
                <w:szCs w:val="18"/>
              </w:rPr>
              <w:t>27.03%</w:t>
            </w:r>
          </w:p>
        </w:tc>
        <w:tc>
          <w:tcPr>
            <w:tcW w:w="1200" w:type="dxa"/>
            <w:shd w:val="clear" w:color="auto" w:fill="F4F6F9"/>
            <w:tcMar>
              <w:top w:w="80" w:type="dxa"/>
              <w:left w:w="120" w:type="dxa"/>
              <w:bottom w:w="80" w:type="dxa"/>
              <w:right w:w="120" w:type="dxa"/>
            </w:tcMar>
          </w:tcPr>
          <w:p w14:paraId="250CAEDE" w14:textId="77777777" w:rsidR="00897102" w:rsidRDefault="00000000">
            <w:r>
              <w:rPr>
                <w:sz w:val="18"/>
                <w:szCs w:val="18"/>
              </w:rPr>
              <w:t>58.61%</w:t>
            </w:r>
          </w:p>
        </w:tc>
        <w:tc>
          <w:tcPr>
            <w:tcW w:w="1200" w:type="dxa"/>
            <w:shd w:val="clear" w:color="auto" w:fill="F4F6F9"/>
            <w:tcMar>
              <w:top w:w="80" w:type="dxa"/>
              <w:left w:w="120" w:type="dxa"/>
              <w:bottom w:w="80" w:type="dxa"/>
              <w:right w:w="120" w:type="dxa"/>
            </w:tcMar>
          </w:tcPr>
          <w:p w14:paraId="729D450D" w14:textId="77777777" w:rsidR="00897102" w:rsidRDefault="00000000">
            <w:r>
              <w:rPr>
                <w:sz w:val="18"/>
                <w:szCs w:val="18"/>
              </w:rPr>
              <w:t>0.398</w:t>
            </w:r>
          </w:p>
        </w:tc>
        <w:tc>
          <w:tcPr>
            <w:tcW w:w="1360" w:type="dxa"/>
            <w:shd w:val="clear" w:color="auto" w:fill="F4F6F9"/>
            <w:tcMar>
              <w:top w:w="80" w:type="dxa"/>
              <w:left w:w="120" w:type="dxa"/>
              <w:bottom w:w="80" w:type="dxa"/>
              <w:right w:w="120" w:type="dxa"/>
            </w:tcMar>
          </w:tcPr>
          <w:p w14:paraId="166EEBBA" w14:textId="77777777" w:rsidR="00897102" w:rsidRDefault="00000000">
            <w:r>
              <w:rPr>
                <w:sz w:val="18"/>
                <w:szCs w:val="18"/>
              </w:rPr>
              <w:t>68.64%</w:t>
            </w:r>
          </w:p>
        </w:tc>
      </w:tr>
      <w:tr w:rsidR="00897102" w14:paraId="085B43C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4E00045" w14:textId="77777777" w:rsidR="00897102" w:rsidRDefault="00000000">
            <w:r>
              <w:rPr>
                <w:sz w:val="18"/>
                <w:szCs w:val="18"/>
              </w:rPr>
              <w:t>RF Reduced (14 features)</w:t>
            </w:r>
          </w:p>
        </w:tc>
        <w:tc>
          <w:tcPr>
            <w:tcW w:w="1200" w:type="dxa"/>
            <w:shd w:val="clear" w:color="auto" w:fill="FFFFFF"/>
            <w:tcMar>
              <w:top w:w="80" w:type="dxa"/>
              <w:left w:w="120" w:type="dxa"/>
              <w:bottom w:w="80" w:type="dxa"/>
              <w:right w:w="120" w:type="dxa"/>
            </w:tcMar>
          </w:tcPr>
          <w:p w14:paraId="307745BD" w14:textId="77777777" w:rsidR="00897102" w:rsidRDefault="00000000">
            <w:r>
              <w:rPr>
                <w:sz w:val="18"/>
                <w:szCs w:val="18"/>
              </w:rPr>
              <w:t>72.32%</w:t>
            </w:r>
          </w:p>
        </w:tc>
        <w:tc>
          <w:tcPr>
            <w:tcW w:w="1200" w:type="dxa"/>
            <w:shd w:val="clear" w:color="auto" w:fill="FFFFFF"/>
            <w:tcMar>
              <w:top w:w="80" w:type="dxa"/>
              <w:left w:w="120" w:type="dxa"/>
              <w:bottom w:w="80" w:type="dxa"/>
              <w:right w:w="120" w:type="dxa"/>
            </w:tcMar>
          </w:tcPr>
          <w:p w14:paraId="6ABB2200" w14:textId="77777777" w:rsidR="00897102" w:rsidRDefault="00000000">
            <w:r>
              <w:rPr>
                <w:sz w:val="18"/>
                <w:szCs w:val="18"/>
              </w:rPr>
              <w:t>26.44%</w:t>
            </w:r>
          </w:p>
        </w:tc>
        <w:tc>
          <w:tcPr>
            <w:tcW w:w="1200" w:type="dxa"/>
            <w:shd w:val="clear" w:color="auto" w:fill="FFFFFF"/>
            <w:tcMar>
              <w:top w:w="80" w:type="dxa"/>
              <w:left w:w="120" w:type="dxa"/>
              <w:bottom w:w="80" w:type="dxa"/>
              <w:right w:w="120" w:type="dxa"/>
            </w:tcMar>
          </w:tcPr>
          <w:p w14:paraId="281438A3" w14:textId="77777777" w:rsidR="00897102" w:rsidRDefault="00000000">
            <w:r>
              <w:rPr>
                <w:sz w:val="18"/>
                <w:szCs w:val="18"/>
              </w:rPr>
              <w:t>56.59%</w:t>
            </w:r>
          </w:p>
        </w:tc>
        <w:tc>
          <w:tcPr>
            <w:tcW w:w="1200" w:type="dxa"/>
            <w:shd w:val="clear" w:color="auto" w:fill="FFFFFF"/>
            <w:tcMar>
              <w:top w:w="80" w:type="dxa"/>
              <w:left w:w="120" w:type="dxa"/>
              <w:bottom w:w="80" w:type="dxa"/>
              <w:right w:w="120" w:type="dxa"/>
            </w:tcMar>
          </w:tcPr>
          <w:p w14:paraId="2ACD8881" w14:textId="77777777" w:rsidR="00897102" w:rsidRDefault="00000000">
            <w:r>
              <w:rPr>
                <w:sz w:val="18"/>
                <w:szCs w:val="18"/>
              </w:rPr>
              <w:t>0.398</w:t>
            </w:r>
          </w:p>
        </w:tc>
        <w:tc>
          <w:tcPr>
            <w:tcW w:w="1360" w:type="dxa"/>
            <w:shd w:val="clear" w:color="auto" w:fill="FFFFFF"/>
            <w:tcMar>
              <w:top w:w="80" w:type="dxa"/>
              <w:left w:w="120" w:type="dxa"/>
              <w:bottom w:w="80" w:type="dxa"/>
              <w:right w:w="120" w:type="dxa"/>
            </w:tcMar>
          </w:tcPr>
          <w:p w14:paraId="29FA74B0" w14:textId="77777777" w:rsidR="00897102" w:rsidRDefault="00000000">
            <w:r>
              <w:rPr>
                <w:sz w:val="18"/>
                <w:szCs w:val="18"/>
              </w:rPr>
              <w:t>68.47%</w:t>
            </w:r>
          </w:p>
        </w:tc>
      </w:tr>
      <w:tr w:rsidR="00897102" w14:paraId="3FA2C349" w14:textId="77777777">
        <w:tblPrEx>
          <w:tblCellMar>
            <w:top w:w="0" w:type="dxa"/>
            <w:bottom w:w="0" w:type="dxa"/>
          </w:tblCellMar>
        </w:tblPrEx>
        <w:tc>
          <w:tcPr>
            <w:tcW w:w="2200" w:type="dxa"/>
            <w:shd w:val="clear" w:color="auto" w:fill="F4F6F9"/>
            <w:tcMar>
              <w:top w:w="80" w:type="dxa"/>
              <w:left w:w="120" w:type="dxa"/>
              <w:bottom w:w="80" w:type="dxa"/>
              <w:right w:w="120" w:type="dxa"/>
            </w:tcMar>
          </w:tcPr>
          <w:p w14:paraId="3043F9D8" w14:textId="77777777" w:rsidR="00897102" w:rsidRDefault="00000000">
            <w:r>
              <w:rPr>
                <w:sz w:val="18"/>
                <w:szCs w:val="18"/>
              </w:rPr>
              <w:t>Gradient Boosting</w:t>
            </w:r>
          </w:p>
        </w:tc>
        <w:tc>
          <w:tcPr>
            <w:tcW w:w="1200" w:type="dxa"/>
            <w:shd w:val="clear" w:color="auto" w:fill="F4F6F9"/>
            <w:tcMar>
              <w:top w:w="80" w:type="dxa"/>
              <w:left w:w="120" w:type="dxa"/>
              <w:bottom w:w="80" w:type="dxa"/>
              <w:right w:w="120" w:type="dxa"/>
            </w:tcMar>
          </w:tcPr>
          <w:p w14:paraId="3AD4910F" w14:textId="77777777" w:rsidR="00897102" w:rsidRDefault="00000000">
            <w:r>
              <w:rPr>
                <w:sz w:val="18"/>
                <w:szCs w:val="18"/>
              </w:rPr>
              <w:t>65.97%</w:t>
            </w:r>
          </w:p>
        </w:tc>
        <w:tc>
          <w:tcPr>
            <w:tcW w:w="1200" w:type="dxa"/>
            <w:shd w:val="clear" w:color="auto" w:fill="F4F6F9"/>
            <w:tcMar>
              <w:top w:w="80" w:type="dxa"/>
              <w:left w:w="120" w:type="dxa"/>
              <w:bottom w:w="80" w:type="dxa"/>
              <w:right w:w="120" w:type="dxa"/>
            </w:tcMar>
          </w:tcPr>
          <w:p w14:paraId="07CDD221" w14:textId="77777777" w:rsidR="00897102" w:rsidRDefault="00000000">
            <w:r>
              <w:rPr>
                <w:sz w:val="18"/>
                <w:szCs w:val="18"/>
              </w:rPr>
              <w:t>29.04%</w:t>
            </w:r>
          </w:p>
        </w:tc>
        <w:tc>
          <w:tcPr>
            <w:tcW w:w="1200" w:type="dxa"/>
            <w:shd w:val="clear" w:color="auto" w:fill="F4F6F9"/>
            <w:tcMar>
              <w:top w:w="80" w:type="dxa"/>
              <w:left w:w="120" w:type="dxa"/>
              <w:bottom w:w="80" w:type="dxa"/>
              <w:right w:w="120" w:type="dxa"/>
            </w:tcMar>
          </w:tcPr>
          <w:p w14:paraId="7E03021E" w14:textId="77777777" w:rsidR="00897102" w:rsidRDefault="00000000">
            <w:r>
              <w:rPr>
                <w:sz w:val="18"/>
                <w:szCs w:val="18"/>
              </w:rPr>
              <w:t>62.98%</w:t>
            </w:r>
          </w:p>
        </w:tc>
        <w:tc>
          <w:tcPr>
            <w:tcW w:w="1200" w:type="dxa"/>
            <w:shd w:val="clear" w:color="auto" w:fill="F4F6F9"/>
            <w:tcMar>
              <w:top w:w="80" w:type="dxa"/>
              <w:left w:w="120" w:type="dxa"/>
              <w:bottom w:w="80" w:type="dxa"/>
              <w:right w:w="120" w:type="dxa"/>
            </w:tcMar>
          </w:tcPr>
          <w:p w14:paraId="547539B3" w14:textId="77777777" w:rsidR="00897102" w:rsidRDefault="00000000">
            <w:r>
              <w:rPr>
                <w:sz w:val="18"/>
                <w:szCs w:val="18"/>
              </w:rPr>
              <w:t>0.407</w:t>
            </w:r>
          </w:p>
        </w:tc>
        <w:tc>
          <w:tcPr>
            <w:tcW w:w="1360" w:type="dxa"/>
            <w:shd w:val="clear" w:color="auto" w:fill="F4F6F9"/>
            <w:tcMar>
              <w:top w:w="80" w:type="dxa"/>
              <w:left w:w="120" w:type="dxa"/>
              <w:bottom w:w="80" w:type="dxa"/>
              <w:right w:w="120" w:type="dxa"/>
            </w:tcMar>
          </w:tcPr>
          <w:p w14:paraId="30336B29" w14:textId="77777777" w:rsidR="00897102" w:rsidRDefault="00000000">
            <w:r>
              <w:rPr>
                <w:sz w:val="18"/>
                <w:szCs w:val="18"/>
              </w:rPr>
              <w:t>69.61%</w:t>
            </w:r>
          </w:p>
        </w:tc>
      </w:tr>
    </w:tbl>
    <w:p w14:paraId="622A949E" w14:textId="77777777" w:rsidR="00897102" w:rsidRDefault="00897102">
      <w:pPr>
        <w:spacing w:after="240"/>
      </w:pPr>
    </w:p>
    <w:p w14:paraId="16946E15" w14:textId="77777777" w:rsidR="00897102" w:rsidRDefault="00000000">
      <w:pPr>
        <w:spacing w:before="240" w:after="80"/>
      </w:pPr>
      <w:r>
        <w:rPr>
          <w:b/>
          <w:bCs/>
          <w:color w:val="2E75B6"/>
          <w:sz w:val="24"/>
          <w:szCs w:val="24"/>
        </w:rPr>
        <w:t>2.1 Metric-by-Metric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200"/>
        <w:gridCol w:w="4360"/>
      </w:tblGrid>
      <w:tr w:rsidR="00897102" w14:paraId="4E1BEFF9" w14:textId="77777777">
        <w:tblPrEx>
          <w:tblCellMar>
            <w:top w:w="0" w:type="dxa"/>
            <w:bottom w:w="0" w:type="dxa"/>
          </w:tblCellMar>
        </w:tblPrEx>
        <w:trPr>
          <w:tblHeader/>
        </w:trPr>
        <w:tc>
          <w:tcPr>
            <w:tcW w:w="1800" w:type="dxa"/>
            <w:shd w:val="clear" w:color="auto" w:fill="1E2761"/>
            <w:tcMar>
              <w:top w:w="80" w:type="dxa"/>
              <w:left w:w="120" w:type="dxa"/>
              <w:bottom w:w="80" w:type="dxa"/>
              <w:right w:w="120" w:type="dxa"/>
            </w:tcMar>
          </w:tcPr>
          <w:p w14:paraId="574FD8B2" w14:textId="77777777" w:rsidR="00897102" w:rsidRDefault="00000000">
            <w:r>
              <w:rPr>
                <w:b/>
                <w:bCs/>
                <w:color w:val="FFFFFF"/>
                <w:sz w:val="18"/>
                <w:szCs w:val="18"/>
              </w:rPr>
              <w:lastRenderedPageBreak/>
              <w:t>Metric</w:t>
            </w:r>
          </w:p>
        </w:tc>
        <w:tc>
          <w:tcPr>
            <w:tcW w:w="2000" w:type="dxa"/>
            <w:shd w:val="clear" w:color="auto" w:fill="1E2761"/>
            <w:tcMar>
              <w:top w:w="80" w:type="dxa"/>
              <w:left w:w="120" w:type="dxa"/>
              <w:bottom w:w="80" w:type="dxa"/>
              <w:right w:w="120" w:type="dxa"/>
            </w:tcMar>
          </w:tcPr>
          <w:p w14:paraId="2D38FFEE" w14:textId="77777777" w:rsidR="00897102" w:rsidRDefault="00000000">
            <w:r>
              <w:rPr>
                <w:b/>
                <w:bCs/>
                <w:color w:val="FFFFFF"/>
                <w:sz w:val="18"/>
                <w:szCs w:val="18"/>
              </w:rPr>
              <w:t>Winner</w:t>
            </w:r>
          </w:p>
        </w:tc>
        <w:tc>
          <w:tcPr>
            <w:tcW w:w="1200" w:type="dxa"/>
            <w:shd w:val="clear" w:color="auto" w:fill="1E2761"/>
            <w:tcMar>
              <w:top w:w="80" w:type="dxa"/>
              <w:left w:w="120" w:type="dxa"/>
              <w:bottom w:w="80" w:type="dxa"/>
              <w:right w:w="120" w:type="dxa"/>
            </w:tcMar>
          </w:tcPr>
          <w:p w14:paraId="7EBF0A13" w14:textId="77777777" w:rsidR="00897102" w:rsidRDefault="00000000">
            <w:r>
              <w:rPr>
                <w:b/>
                <w:bCs/>
                <w:color w:val="FFFFFF"/>
                <w:sz w:val="18"/>
                <w:szCs w:val="18"/>
              </w:rPr>
              <w:t>Value</w:t>
            </w:r>
          </w:p>
        </w:tc>
        <w:tc>
          <w:tcPr>
            <w:tcW w:w="4360" w:type="dxa"/>
            <w:shd w:val="clear" w:color="auto" w:fill="1E2761"/>
            <w:tcMar>
              <w:top w:w="80" w:type="dxa"/>
              <w:left w:w="120" w:type="dxa"/>
              <w:bottom w:w="80" w:type="dxa"/>
              <w:right w:w="120" w:type="dxa"/>
            </w:tcMar>
          </w:tcPr>
          <w:p w14:paraId="01F27916" w14:textId="77777777" w:rsidR="00897102" w:rsidRDefault="00000000">
            <w:r>
              <w:rPr>
                <w:b/>
                <w:bCs/>
                <w:color w:val="FFFFFF"/>
                <w:sz w:val="18"/>
                <w:szCs w:val="18"/>
              </w:rPr>
              <w:t>Observation</w:t>
            </w:r>
          </w:p>
        </w:tc>
      </w:tr>
      <w:tr w:rsidR="00897102" w14:paraId="52E1E7F6" w14:textId="77777777">
        <w:tblPrEx>
          <w:tblCellMar>
            <w:top w:w="0" w:type="dxa"/>
            <w:bottom w:w="0" w:type="dxa"/>
          </w:tblCellMar>
        </w:tblPrEx>
        <w:tc>
          <w:tcPr>
            <w:tcW w:w="1800" w:type="dxa"/>
            <w:shd w:val="clear" w:color="auto" w:fill="F4F6F9"/>
            <w:tcMar>
              <w:top w:w="80" w:type="dxa"/>
              <w:left w:w="120" w:type="dxa"/>
              <w:bottom w:w="80" w:type="dxa"/>
              <w:right w:w="120" w:type="dxa"/>
            </w:tcMar>
          </w:tcPr>
          <w:p w14:paraId="20D1F908" w14:textId="77777777" w:rsidR="00897102" w:rsidRDefault="00000000">
            <w:r>
              <w:rPr>
                <w:sz w:val="18"/>
                <w:szCs w:val="18"/>
              </w:rPr>
              <w:t>Recall</w:t>
            </w:r>
          </w:p>
        </w:tc>
        <w:tc>
          <w:tcPr>
            <w:tcW w:w="2000" w:type="dxa"/>
            <w:shd w:val="clear" w:color="auto" w:fill="F4F6F9"/>
            <w:tcMar>
              <w:top w:w="80" w:type="dxa"/>
              <w:left w:w="120" w:type="dxa"/>
              <w:bottom w:w="80" w:type="dxa"/>
              <w:right w:w="120" w:type="dxa"/>
            </w:tcMar>
          </w:tcPr>
          <w:p w14:paraId="324B5CA8" w14:textId="77777777" w:rsidR="00897102" w:rsidRDefault="00000000">
            <w:r>
              <w:rPr>
                <w:sz w:val="18"/>
                <w:szCs w:val="18"/>
              </w:rPr>
              <w:t>RF Reduced</w:t>
            </w:r>
          </w:p>
        </w:tc>
        <w:tc>
          <w:tcPr>
            <w:tcW w:w="1200" w:type="dxa"/>
            <w:shd w:val="clear" w:color="auto" w:fill="F4F6F9"/>
            <w:tcMar>
              <w:top w:w="80" w:type="dxa"/>
              <w:left w:w="120" w:type="dxa"/>
              <w:bottom w:w="80" w:type="dxa"/>
              <w:right w:w="120" w:type="dxa"/>
            </w:tcMar>
          </w:tcPr>
          <w:p w14:paraId="102E6E14" w14:textId="77777777" w:rsidR="00897102" w:rsidRDefault="00000000">
            <w:r>
              <w:rPr>
                <w:sz w:val="18"/>
                <w:szCs w:val="18"/>
              </w:rPr>
              <w:t>72.32%</w:t>
            </w:r>
          </w:p>
        </w:tc>
        <w:tc>
          <w:tcPr>
            <w:tcW w:w="4360" w:type="dxa"/>
            <w:shd w:val="clear" w:color="auto" w:fill="F4F6F9"/>
            <w:tcMar>
              <w:top w:w="80" w:type="dxa"/>
              <w:left w:w="120" w:type="dxa"/>
              <w:bottom w:w="80" w:type="dxa"/>
              <w:right w:w="120" w:type="dxa"/>
            </w:tcMar>
          </w:tcPr>
          <w:p w14:paraId="6041AEF5" w14:textId="77777777" w:rsidR="00897102" w:rsidRDefault="00000000">
            <w:r>
              <w:rPr>
                <w:sz w:val="18"/>
                <w:szCs w:val="18"/>
              </w:rPr>
              <w:t>Highest recall but lowest accuracy (56.59%) and AUC (68.47%) — aggressive flagging</w:t>
            </w:r>
          </w:p>
        </w:tc>
      </w:tr>
      <w:tr w:rsidR="00897102" w14:paraId="65C72F9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3F8CA4FB" w14:textId="77777777" w:rsidR="00897102" w:rsidRDefault="00000000">
            <w:r>
              <w:rPr>
                <w:sz w:val="18"/>
                <w:szCs w:val="18"/>
              </w:rPr>
              <w:t>Precision</w:t>
            </w:r>
          </w:p>
        </w:tc>
        <w:tc>
          <w:tcPr>
            <w:tcW w:w="2000" w:type="dxa"/>
            <w:shd w:val="clear" w:color="auto" w:fill="FFFFFF"/>
            <w:tcMar>
              <w:top w:w="80" w:type="dxa"/>
              <w:left w:w="120" w:type="dxa"/>
              <w:bottom w:w="80" w:type="dxa"/>
              <w:right w:w="120" w:type="dxa"/>
            </w:tcMar>
          </w:tcPr>
          <w:p w14:paraId="11A1F825" w14:textId="77777777" w:rsidR="00897102" w:rsidRDefault="00000000">
            <w:r>
              <w:rPr>
                <w:sz w:val="18"/>
                <w:szCs w:val="18"/>
              </w:rPr>
              <w:t>Gradient Boosting</w:t>
            </w:r>
          </w:p>
        </w:tc>
        <w:tc>
          <w:tcPr>
            <w:tcW w:w="1200" w:type="dxa"/>
            <w:shd w:val="clear" w:color="auto" w:fill="FFFFFF"/>
            <w:tcMar>
              <w:top w:w="80" w:type="dxa"/>
              <w:left w:w="120" w:type="dxa"/>
              <w:bottom w:w="80" w:type="dxa"/>
              <w:right w:w="120" w:type="dxa"/>
            </w:tcMar>
          </w:tcPr>
          <w:p w14:paraId="0DB95772" w14:textId="77777777" w:rsidR="00897102" w:rsidRDefault="00000000">
            <w:r>
              <w:rPr>
                <w:sz w:val="18"/>
                <w:szCs w:val="18"/>
              </w:rPr>
              <w:t>29.04%</w:t>
            </w:r>
          </w:p>
        </w:tc>
        <w:tc>
          <w:tcPr>
            <w:tcW w:w="4360" w:type="dxa"/>
            <w:shd w:val="clear" w:color="auto" w:fill="FFFFFF"/>
            <w:tcMar>
              <w:top w:w="80" w:type="dxa"/>
              <w:left w:w="120" w:type="dxa"/>
              <w:bottom w:w="80" w:type="dxa"/>
              <w:right w:w="120" w:type="dxa"/>
            </w:tcMar>
          </w:tcPr>
          <w:p w14:paraId="1A5C6624" w14:textId="77777777" w:rsidR="00897102" w:rsidRDefault="00000000">
            <w:r>
              <w:rPr>
                <w:sz w:val="18"/>
                <w:szCs w:val="18"/>
              </w:rPr>
              <w:t>Fewest false positives — most conservative model</w:t>
            </w:r>
          </w:p>
        </w:tc>
      </w:tr>
      <w:tr w:rsidR="00897102" w14:paraId="51E76E04" w14:textId="77777777">
        <w:tblPrEx>
          <w:tblCellMar>
            <w:top w:w="0" w:type="dxa"/>
            <w:bottom w:w="0" w:type="dxa"/>
          </w:tblCellMar>
        </w:tblPrEx>
        <w:tc>
          <w:tcPr>
            <w:tcW w:w="1800" w:type="dxa"/>
            <w:shd w:val="clear" w:color="auto" w:fill="F4F6F9"/>
            <w:tcMar>
              <w:top w:w="80" w:type="dxa"/>
              <w:left w:w="120" w:type="dxa"/>
              <w:bottom w:w="80" w:type="dxa"/>
              <w:right w:w="120" w:type="dxa"/>
            </w:tcMar>
          </w:tcPr>
          <w:p w14:paraId="257AB79C" w14:textId="77777777" w:rsidR="00897102" w:rsidRDefault="00000000">
            <w:r>
              <w:rPr>
                <w:sz w:val="18"/>
                <w:szCs w:val="18"/>
              </w:rPr>
              <w:t>Accuracy</w:t>
            </w:r>
          </w:p>
        </w:tc>
        <w:tc>
          <w:tcPr>
            <w:tcW w:w="2000" w:type="dxa"/>
            <w:shd w:val="clear" w:color="auto" w:fill="F4F6F9"/>
            <w:tcMar>
              <w:top w:w="80" w:type="dxa"/>
              <w:left w:w="120" w:type="dxa"/>
              <w:bottom w:w="80" w:type="dxa"/>
              <w:right w:w="120" w:type="dxa"/>
            </w:tcMar>
          </w:tcPr>
          <w:p w14:paraId="6FE2B522" w14:textId="77777777" w:rsidR="00897102" w:rsidRDefault="00000000">
            <w:r>
              <w:rPr>
                <w:sz w:val="18"/>
                <w:szCs w:val="18"/>
              </w:rPr>
              <w:t>Gradient Boosting</w:t>
            </w:r>
          </w:p>
        </w:tc>
        <w:tc>
          <w:tcPr>
            <w:tcW w:w="1200" w:type="dxa"/>
            <w:shd w:val="clear" w:color="auto" w:fill="F4F6F9"/>
            <w:tcMar>
              <w:top w:w="80" w:type="dxa"/>
              <w:left w:w="120" w:type="dxa"/>
              <w:bottom w:w="80" w:type="dxa"/>
              <w:right w:w="120" w:type="dxa"/>
            </w:tcMar>
          </w:tcPr>
          <w:p w14:paraId="674BD4E8" w14:textId="77777777" w:rsidR="00897102" w:rsidRDefault="00000000">
            <w:r>
              <w:rPr>
                <w:sz w:val="18"/>
                <w:szCs w:val="18"/>
              </w:rPr>
              <w:t>62.98%</w:t>
            </w:r>
          </w:p>
        </w:tc>
        <w:tc>
          <w:tcPr>
            <w:tcW w:w="4360" w:type="dxa"/>
            <w:shd w:val="clear" w:color="auto" w:fill="F4F6F9"/>
            <w:tcMar>
              <w:top w:w="80" w:type="dxa"/>
              <w:left w:w="120" w:type="dxa"/>
              <w:bottom w:w="80" w:type="dxa"/>
              <w:right w:w="120" w:type="dxa"/>
            </w:tcMar>
          </w:tcPr>
          <w:p w14:paraId="6333B659" w14:textId="77777777" w:rsidR="00897102" w:rsidRDefault="00000000">
            <w:r>
              <w:rPr>
                <w:sz w:val="18"/>
                <w:szCs w:val="18"/>
              </w:rPr>
              <w:t>Best overall balance between classes</w:t>
            </w:r>
          </w:p>
        </w:tc>
      </w:tr>
      <w:tr w:rsidR="00897102" w14:paraId="0D94B6FB"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367468B2" w14:textId="77777777" w:rsidR="00897102" w:rsidRDefault="00000000">
            <w:r>
              <w:rPr>
                <w:sz w:val="18"/>
                <w:szCs w:val="18"/>
              </w:rPr>
              <w:t>F1 Score</w:t>
            </w:r>
          </w:p>
        </w:tc>
        <w:tc>
          <w:tcPr>
            <w:tcW w:w="2000" w:type="dxa"/>
            <w:shd w:val="clear" w:color="auto" w:fill="FFFFFF"/>
            <w:tcMar>
              <w:top w:w="80" w:type="dxa"/>
              <w:left w:w="120" w:type="dxa"/>
              <w:bottom w:w="80" w:type="dxa"/>
              <w:right w:w="120" w:type="dxa"/>
            </w:tcMar>
          </w:tcPr>
          <w:p w14:paraId="2AE134F4" w14:textId="77777777" w:rsidR="00897102" w:rsidRDefault="00000000">
            <w:r>
              <w:rPr>
                <w:sz w:val="18"/>
                <w:szCs w:val="18"/>
              </w:rPr>
              <w:t>Logistic Regression</w:t>
            </w:r>
          </w:p>
        </w:tc>
        <w:tc>
          <w:tcPr>
            <w:tcW w:w="1200" w:type="dxa"/>
            <w:shd w:val="clear" w:color="auto" w:fill="FFFFFF"/>
            <w:tcMar>
              <w:top w:w="80" w:type="dxa"/>
              <w:left w:w="120" w:type="dxa"/>
              <w:bottom w:w="80" w:type="dxa"/>
              <w:right w:w="120" w:type="dxa"/>
            </w:tcMar>
          </w:tcPr>
          <w:p w14:paraId="1CB948A3" w14:textId="77777777" w:rsidR="00897102" w:rsidRDefault="00000000">
            <w:r>
              <w:rPr>
                <w:sz w:val="18"/>
                <w:szCs w:val="18"/>
              </w:rPr>
              <w:t>0.412</w:t>
            </w:r>
          </w:p>
        </w:tc>
        <w:tc>
          <w:tcPr>
            <w:tcW w:w="4360" w:type="dxa"/>
            <w:shd w:val="clear" w:color="auto" w:fill="FFFFFF"/>
            <w:tcMar>
              <w:top w:w="80" w:type="dxa"/>
              <w:left w:w="120" w:type="dxa"/>
              <w:bottom w:w="80" w:type="dxa"/>
              <w:right w:w="120" w:type="dxa"/>
            </w:tcMar>
          </w:tcPr>
          <w:p w14:paraId="0B246072" w14:textId="77777777" w:rsidR="00897102" w:rsidRDefault="00000000">
            <w:r>
              <w:rPr>
                <w:sz w:val="18"/>
                <w:szCs w:val="18"/>
              </w:rPr>
              <w:t>Best combined precision-recall balance for defaulter class</w:t>
            </w:r>
          </w:p>
        </w:tc>
      </w:tr>
      <w:tr w:rsidR="00897102" w14:paraId="7614E27E" w14:textId="77777777">
        <w:tblPrEx>
          <w:tblCellMar>
            <w:top w:w="0" w:type="dxa"/>
            <w:bottom w:w="0" w:type="dxa"/>
          </w:tblCellMar>
        </w:tblPrEx>
        <w:tc>
          <w:tcPr>
            <w:tcW w:w="1800" w:type="dxa"/>
            <w:shd w:val="clear" w:color="auto" w:fill="F4F6F9"/>
            <w:tcMar>
              <w:top w:w="80" w:type="dxa"/>
              <w:left w:w="120" w:type="dxa"/>
              <w:bottom w:w="80" w:type="dxa"/>
              <w:right w:w="120" w:type="dxa"/>
            </w:tcMar>
          </w:tcPr>
          <w:p w14:paraId="1D3C6C30" w14:textId="77777777" w:rsidR="00897102" w:rsidRDefault="00000000">
            <w:r>
              <w:rPr>
                <w:sz w:val="18"/>
                <w:szCs w:val="18"/>
              </w:rPr>
              <w:t>ROC-AUC</w:t>
            </w:r>
          </w:p>
        </w:tc>
        <w:tc>
          <w:tcPr>
            <w:tcW w:w="2000" w:type="dxa"/>
            <w:shd w:val="clear" w:color="auto" w:fill="F4F6F9"/>
            <w:tcMar>
              <w:top w:w="80" w:type="dxa"/>
              <w:left w:w="120" w:type="dxa"/>
              <w:bottom w:w="80" w:type="dxa"/>
              <w:right w:w="120" w:type="dxa"/>
            </w:tcMar>
          </w:tcPr>
          <w:p w14:paraId="320F3F56" w14:textId="77777777" w:rsidR="00897102" w:rsidRDefault="00000000">
            <w:r>
              <w:rPr>
                <w:sz w:val="18"/>
                <w:szCs w:val="18"/>
              </w:rPr>
              <w:t>Logistic Regression</w:t>
            </w:r>
          </w:p>
        </w:tc>
        <w:tc>
          <w:tcPr>
            <w:tcW w:w="1200" w:type="dxa"/>
            <w:shd w:val="clear" w:color="auto" w:fill="F4F6F9"/>
            <w:tcMar>
              <w:top w:w="80" w:type="dxa"/>
              <w:left w:w="120" w:type="dxa"/>
              <w:bottom w:w="80" w:type="dxa"/>
              <w:right w:w="120" w:type="dxa"/>
            </w:tcMar>
          </w:tcPr>
          <w:p w14:paraId="0DFD8E2D" w14:textId="77777777" w:rsidR="00897102" w:rsidRDefault="00000000">
            <w:r>
              <w:rPr>
                <w:sz w:val="18"/>
                <w:szCs w:val="18"/>
              </w:rPr>
              <w:t>70.06%</w:t>
            </w:r>
          </w:p>
        </w:tc>
        <w:tc>
          <w:tcPr>
            <w:tcW w:w="4360" w:type="dxa"/>
            <w:shd w:val="clear" w:color="auto" w:fill="F4F6F9"/>
            <w:tcMar>
              <w:top w:w="80" w:type="dxa"/>
              <w:left w:w="120" w:type="dxa"/>
              <w:bottom w:w="80" w:type="dxa"/>
              <w:right w:w="120" w:type="dxa"/>
            </w:tcMar>
          </w:tcPr>
          <w:p w14:paraId="53441635" w14:textId="77777777" w:rsidR="00897102" w:rsidRDefault="00000000">
            <w:r>
              <w:rPr>
                <w:sz w:val="18"/>
                <w:szCs w:val="18"/>
              </w:rPr>
              <w:t>Best discrimination across all thresholds</w:t>
            </w:r>
          </w:p>
        </w:tc>
      </w:tr>
    </w:tbl>
    <w:p w14:paraId="1A41E38D" w14:textId="77777777" w:rsidR="00897102" w:rsidRDefault="00897102">
      <w:pPr>
        <w:spacing w:after="240"/>
      </w:pPr>
    </w:p>
    <w:p w14:paraId="6CC361BA" w14:textId="77777777" w:rsidR="00897102" w:rsidRDefault="00000000">
      <w:pPr>
        <w:spacing w:before="240" w:after="80"/>
      </w:pPr>
      <w:r>
        <w:rPr>
          <w:b/>
          <w:bCs/>
          <w:color w:val="2E75B6"/>
          <w:sz w:val="24"/>
          <w:szCs w:val="24"/>
        </w:rPr>
        <w:t>2.2 Key Observation — Convergence to Same Ceiling</w:t>
      </w:r>
    </w:p>
    <w:p w14:paraId="1E88FDAE" w14:textId="77777777" w:rsidR="00897102" w:rsidRDefault="00000000">
      <w:pPr>
        <w:spacing w:after="100"/>
        <w:jc w:val="both"/>
      </w:pPr>
      <w:r>
        <w:t xml:space="preserve">All five models converged to the same performance range — 70-72% recall and 68-70% AUC. This is not a limitation of tuning — it confirms the performance ceiling is in the data signal itself. grade, </w:t>
      </w:r>
      <w:proofErr w:type="spellStart"/>
      <w:r>
        <w:t>sub_grade</w:t>
      </w:r>
      <w:proofErr w:type="spellEnd"/>
      <w:r>
        <w:t xml:space="preserve">, and </w:t>
      </w:r>
      <w:proofErr w:type="spellStart"/>
      <w:r>
        <w:t>int_rate</w:t>
      </w:r>
      <w:proofErr w:type="spellEnd"/>
      <w:r>
        <w:t xml:space="preserve"> dominate every model's learning, and the information they carry has a natural discriminative limit. More complex models or additional tuning rounds will not break through this ceiling.</w:t>
      </w:r>
    </w:p>
    <w:p w14:paraId="0878BF47" w14:textId="77777777" w:rsidR="00897102" w:rsidRDefault="00897102">
      <w:pPr>
        <w:spacing w:after="120"/>
      </w:pPr>
    </w:p>
    <w:p w14:paraId="1B4EA9B6" w14:textId="77777777" w:rsidR="00897102" w:rsidRDefault="00000000">
      <w:pPr>
        <w:pBdr>
          <w:bottom w:val="single" w:sz="6" w:space="0" w:color="1E2761"/>
        </w:pBdr>
        <w:spacing w:before="400" w:after="120"/>
      </w:pPr>
      <w:r>
        <w:rPr>
          <w:b/>
          <w:bCs/>
          <w:color w:val="1E2761"/>
          <w:sz w:val="30"/>
          <w:szCs w:val="30"/>
        </w:rPr>
        <w:t>3. Feature Importance Analysis</w:t>
      </w:r>
    </w:p>
    <w:p w14:paraId="33D17752" w14:textId="77777777" w:rsidR="00897102" w:rsidRDefault="00000000">
      <w:pPr>
        <w:spacing w:after="100"/>
        <w:jc w:val="both"/>
      </w:pPr>
      <w:r>
        <w:t>Feature importance was extracted from all tree-based models (</w:t>
      </w:r>
      <w:proofErr w:type="spellStart"/>
      <w:r>
        <w:t>XGBoost</w:t>
      </w:r>
      <w:proofErr w:type="spellEnd"/>
      <w:r>
        <w:t>, RF Full, RF Reduced, GBM). Logistic Regression was analysed using absolute coefficient values as a proxy for importance.</w:t>
      </w:r>
    </w:p>
    <w:p w14:paraId="05DB5438" w14:textId="77777777" w:rsidR="00897102" w:rsidRDefault="00897102">
      <w:pPr>
        <w:spacing w:after="160"/>
      </w:pPr>
    </w:p>
    <w:p w14:paraId="4A3A8A23" w14:textId="77777777" w:rsidR="00897102" w:rsidRDefault="00000000">
      <w:pPr>
        <w:spacing w:before="240" w:after="80"/>
      </w:pPr>
      <w:r>
        <w:rPr>
          <w:b/>
          <w:bCs/>
          <w:color w:val="2E75B6"/>
          <w:sz w:val="24"/>
          <w:szCs w:val="24"/>
        </w:rPr>
        <w:t>3.1 Tree-Based Models — Top 5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40"/>
        <w:gridCol w:w="2140"/>
        <w:gridCol w:w="2140"/>
        <w:gridCol w:w="2140"/>
      </w:tblGrid>
      <w:tr w:rsidR="00897102" w14:paraId="5F1FBB4D" w14:textId="77777777">
        <w:tblPrEx>
          <w:tblCellMar>
            <w:top w:w="0" w:type="dxa"/>
            <w:bottom w:w="0" w:type="dxa"/>
          </w:tblCellMar>
        </w:tblPrEx>
        <w:trPr>
          <w:tblHeader/>
        </w:trPr>
        <w:tc>
          <w:tcPr>
            <w:tcW w:w="800" w:type="dxa"/>
            <w:shd w:val="clear" w:color="auto" w:fill="1E2761"/>
            <w:tcMar>
              <w:top w:w="80" w:type="dxa"/>
              <w:left w:w="120" w:type="dxa"/>
              <w:bottom w:w="80" w:type="dxa"/>
              <w:right w:w="120" w:type="dxa"/>
            </w:tcMar>
          </w:tcPr>
          <w:p w14:paraId="42D2377B" w14:textId="77777777" w:rsidR="00897102" w:rsidRDefault="00000000">
            <w:r>
              <w:rPr>
                <w:b/>
                <w:bCs/>
                <w:color w:val="FFFFFF"/>
                <w:sz w:val="18"/>
                <w:szCs w:val="18"/>
              </w:rPr>
              <w:t>Rank</w:t>
            </w:r>
          </w:p>
        </w:tc>
        <w:tc>
          <w:tcPr>
            <w:tcW w:w="2140" w:type="dxa"/>
            <w:shd w:val="clear" w:color="auto" w:fill="1E2761"/>
            <w:tcMar>
              <w:top w:w="80" w:type="dxa"/>
              <w:left w:w="120" w:type="dxa"/>
              <w:bottom w:w="80" w:type="dxa"/>
              <w:right w:w="120" w:type="dxa"/>
            </w:tcMar>
          </w:tcPr>
          <w:p w14:paraId="15A75090" w14:textId="77777777" w:rsidR="00897102" w:rsidRDefault="00000000">
            <w:proofErr w:type="spellStart"/>
            <w:r>
              <w:rPr>
                <w:b/>
                <w:bCs/>
                <w:color w:val="FFFFFF"/>
                <w:sz w:val="18"/>
                <w:szCs w:val="18"/>
              </w:rPr>
              <w:t>XGBoost</w:t>
            </w:r>
            <w:proofErr w:type="spellEnd"/>
          </w:p>
        </w:tc>
        <w:tc>
          <w:tcPr>
            <w:tcW w:w="2140" w:type="dxa"/>
            <w:shd w:val="clear" w:color="auto" w:fill="1E2761"/>
            <w:tcMar>
              <w:top w:w="80" w:type="dxa"/>
              <w:left w:w="120" w:type="dxa"/>
              <w:bottom w:w="80" w:type="dxa"/>
              <w:right w:w="120" w:type="dxa"/>
            </w:tcMar>
          </w:tcPr>
          <w:p w14:paraId="4ECA66D9" w14:textId="77777777" w:rsidR="00897102" w:rsidRDefault="00000000">
            <w:r>
              <w:rPr>
                <w:b/>
                <w:bCs/>
                <w:color w:val="FFFFFF"/>
                <w:sz w:val="18"/>
                <w:szCs w:val="18"/>
              </w:rPr>
              <w:t>RF Full</w:t>
            </w:r>
          </w:p>
        </w:tc>
        <w:tc>
          <w:tcPr>
            <w:tcW w:w="2140" w:type="dxa"/>
            <w:shd w:val="clear" w:color="auto" w:fill="1E2761"/>
            <w:tcMar>
              <w:top w:w="80" w:type="dxa"/>
              <w:left w:w="120" w:type="dxa"/>
              <w:bottom w:w="80" w:type="dxa"/>
              <w:right w:w="120" w:type="dxa"/>
            </w:tcMar>
          </w:tcPr>
          <w:p w14:paraId="45D8780F" w14:textId="77777777" w:rsidR="00897102" w:rsidRDefault="00000000">
            <w:r>
              <w:rPr>
                <w:b/>
                <w:bCs/>
                <w:color w:val="FFFFFF"/>
                <w:sz w:val="18"/>
                <w:szCs w:val="18"/>
              </w:rPr>
              <w:t>GBM</w:t>
            </w:r>
          </w:p>
        </w:tc>
        <w:tc>
          <w:tcPr>
            <w:tcW w:w="2140" w:type="dxa"/>
            <w:shd w:val="clear" w:color="auto" w:fill="1E2761"/>
            <w:tcMar>
              <w:top w:w="80" w:type="dxa"/>
              <w:left w:w="120" w:type="dxa"/>
              <w:bottom w:w="80" w:type="dxa"/>
              <w:right w:w="120" w:type="dxa"/>
            </w:tcMar>
          </w:tcPr>
          <w:p w14:paraId="1C82C080" w14:textId="77777777" w:rsidR="00897102" w:rsidRDefault="00000000">
            <w:r>
              <w:rPr>
                <w:b/>
                <w:bCs/>
                <w:color w:val="FFFFFF"/>
                <w:sz w:val="18"/>
                <w:szCs w:val="18"/>
              </w:rPr>
              <w:t>RF Reduced</w:t>
            </w:r>
          </w:p>
        </w:tc>
      </w:tr>
      <w:tr w:rsidR="00897102" w14:paraId="09CF8DD1" w14:textId="77777777">
        <w:tblPrEx>
          <w:tblCellMar>
            <w:top w:w="0" w:type="dxa"/>
            <w:bottom w:w="0" w:type="dxa"/>
          </w:tblCellMar>
        </w:tblPrEx>
        <w:tc>
          <w:tcPr>
            <w:tcW w:w="800" w:type="dxa"/>
            <w:shd w:val="clear" w:color="auto" w:fill="F4F6F9"/>
            <w:tcMar>
              <w:top w:w="80" w:type="dxa"/>
              <w:left w:w="120" w:type="dxa"/>
              <w:bottom w:w="80" w:type="dxa"/>
              <w:right w:w="120" w:type="dxa"/>
            </w:tcMar>
          </w:tcPr>
          <w:p w14:paraId="5F6159C7" w14:textId="77777777" w:rsidR="00897102" w:rsidRDefault="00000000">
            <w:r>
              <w:rPr>
                <w:sz w:val="18"/>
                <w:szCs w:val="18"/>
              </w:rPr>
              <w:t>1</w:t>
            </w:r>
          </w:p>
        </w:tc>
        <w:tc>
          <w:tcPr>
            <w:tcW w:w="2140" w:type="dxa"/>
            <w:shd w:val="clear" w:color="auto" w:fill="F4F6F9"/>
            <w:tcMar>
              <w:top w:w="80" w:type="dxa"/>
              <w:left w:w="120" w:type="dxa"/>
              <w:bottom w:w="80" w:type="dxa"/>
              <w:right w:w="120" w:type="dxa"/>
            </w:tcMar>
          </w:tcPr>
          <w:p w14:paraId="34BE1B35" w14:textId="77777777" w:rsidR="00897102" w:rsidRDefault="00000000">
            <w:proofErr w:type="spellStart"/>
            <w:r>
              <w:rPr>
                <w:sz w:val="18"/>
                <w:szCs w:val="18"/>
              </w:rPr>
              <w:t>bin_int_rate</w:t>
            </w:r>
            <w:proofErr w:type="spellEnd"/>
            <w:r>
              <w:rPr>
                <w:sz w:val="18"/>
                <w:szCs w:val="18"/>
              </w:rPr>
              <w:t xml:space="preserve"> (34.6%)</w:t>
            </w:r>
          </w:p>
        </w:tc>
        <w:tc>
          <w:tcPr>
            <w:tcW w:w="2140" w:type="dxa"/>
            <w:shd w:val="clear" w:color="auto" w:fill="F4F6F9"/>
            <w:tcMar>
              <w:top w:w="80" w:type="dxa"/>
              <w:left w:w="120" w:type="dxa"/>
              <w:bottom w:w="80" w:type="dxa"/>
              <w:right w:w="120" w:type="dxa"/>
            </w:tcMar>
          </w:tcPr>
          <w:p w14:paraId="7C269A04" w14:textId="77777777" w:rsidR="00897102" w:rsidRDefault="00000000">
            <w:proofErr w:type="spellStart"/>
            <w:r>
              <w:rPr>
                <w:sz w:val="18"/>
                <w:szCs w:val="18"/>
              </w:rPr>
              <w:t>sub_grade</w:t>
            </w:r>
            <w:proofErr w:type="spellEnd"/>
            <w:r>
              <w:rPr>
                <w:sz w:val="18"/>
                <w:szCs w:val="18"/>
              </w:rPr>
              <w:t xml:space="preserve"> (60.1%)</w:t>
            </w:r>
          </w:p>
        </w:tc>
        <w:tc>
          <w:tcPr>
            <w:tcW w:w="2140" w:type="dxa"/>
            <w:shd w:val="clear" w:color="auto" w:fill="F4F6F9"/>
            <w:tcMar>
              <w:top w:w="80" w:type="dxa"/>
              <w:left w:w="120" w:type="dxa"/>
              <w:bottom w:w="80" w:type="dxa"/>
              <w:right w:w="120" w:type="dxa"/>
            </w:tcMar>
          </w:tcPr>
          <w:p w14:paraId="6FEF7C84" w14:textId="77777777" w:rsidR="00897102" w:rsidRDefault="00000000">
            <w:proofErr w:type="spellStart"/>
            <w:r>
              <w:rPr>
                <w:sz w:val="18"/>
                <w:szCs w:val="18"/>
              </w:rPr>
              <w:t>sub_grade</w:t>
            </w:r>
            <w:proofErr w:type="spellEnd"/>
            <w:r>
              <w:rPr>
                <w:sz w:val="18"/>
                <w:szCs w:val="18"/>
              </w:rPr>
              <w:t xml:space="preserve"> (64.4%)</w:t>
            </w:r>
          </w:p>
        </w:tc>
        <w:tc>
          <w:tcPr>
            <w:tcW w:w="2140" w:type="dxa"/>
            <w:shd w:val="clear" w:color="auto" w:fill="F4F6F9"/>
            <w:tcMar>
              <w:top w:w="80" w:type="dxa"/>
              <w:left w:w="120" w:type="dxa"/>
              <w:bottom w:w="80" w:type="dxa"/>
              <w:right w:w="120" w:type="dxa"/>
            </w:tcMar>
          </w:tcPr>
          <w:p w14:paraId="5188D7E7" w14:textId="77777777" w:rsidR="00897102" w:rsidRDefault="00000000">
            <w:proofErr w:type="spellStart"/>
            <w:r>
              <w:rPr>
                <w:sz w:val="18"/>
                <w:szCs w:val="18"/>
              </w:rPr>
              <w:t>sub_grade</w:t>
            </w:r>
            <w:proofErr w:type="spellEnd"/>
            <w:r>
              <w:rPr>
                <w:sz w:val="18"/>
                <w:szCs w:val="18"/>
              </w:rPr>
              <w:t xml:space="preserve"> (73.9%)</w:t>
            </w:r>
          </w:p>
        </w:tc>
      </w:tr>
      <w:tr w:rsidR="00897102" w14:paraId="6712C333"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7A8036AE" w14:textId="77777777" w:rsidR="00897102" w:rsidRDefault="00000000">
            <w:r>
              <w:rPr>
                <w:sz w:val="18"/>
                <w:szCs w:val="18"/>
              </w:rPr>
              <w:t>2</w:t>
            </w:r>
          </w:p>
        </w:tc>
        <w:tc>
          <w:tcPr>
            <w:tcW w:w="2140" w:type="dxa"/>
            <w:shd w:val="clear" w:color="auto" w:fill="FFFFFF"/>
            <w:tcMar>
              <w:top w:w="80" w:type="dxa"/>
              <w:left w:w="120" w:type="dxa"/>
              <w:bottom w:w="80" w:type="dxa"/>
              <w:right w:w="120" w:type="dxa"/>
            </w:tcMar>
          </w:tcPr>
          <w:p w14:paraId="23BEB46A" w14:textId="77777777" w:rsidR="00897102" w:rsidRDefault="00000000">
            <w:proofErr w:type="spellStart"/>
            <w:r>
              <w:rPr>
                <w:sz w:val="18"/>
                <w:szCs w:val="18"/>
              </w:rPr>
              <w:t>sub_grade</w:t>
            </w:r>
            <w:proofErr w:type="spellEnd"/>
            <w:r>
              <w:rPr>
                <w:sz w:val="18"/>
                <w:szCs w:val="18"/>
              </w:rPr>
              <w:t xml:space="preserve"> (26.6%)</w:t>
            </w:r>
          </w:p>
        </w:tc>
        <w:tc>
          <w:tcPr>
            <w:tcW w:w="2140" w:type="dxa"/>
            <w:shd w:val="clear" w:color="auto" w:fill="FFFFFF"/>
            <w:tcMar>
              <w:top w:w="80" w:type="dxa"/>
              <w:left w:w="120" w:type="dxa"/>
              <w:bottom w:w="80" w:type="dxa"/>
              <w:right w:w="120" w:type="dxa"/>
            </w:tcMar>
          </w:tcPr>
          <w:p w14:paraId="661BFC14" w14:textId="77777777" w:rsidR="00897102" w:rsidRDefault="00000000">
            <w:proofErr w:type="spellStart"/>
            <w:r>
              <w:rPr>
                <w:sz w:val="18"/>
                <w:szCs w:val="18"/>
              </w:rPr>
              <w:t>bin_int_rate</w:t>
            </w:r>
            <w:proofErr w:type="spellEnd"/>
            <w:r>
              <w:rPr>
                <w:sz w:val="18"/>
                <w:szCs w:val="18"/>
              </w:rPr>
              <w:t xml:space="preserve"> (25.2%)</w:t>
            </w:r>
          </w:p>
        </w:tc>
        <w:tc>
          <w:tcPr>
            <w:tcW w:w="2140" w:type="dxa"/>
            <w:shd w:val="clear" w:color="auto" w:fill="FFFFFF"/>
            <w:tcMar>
              <w:top w:w="80" w:type="dxa"/>
              <w:left w:w="120" w:type="dxa"/>
              <w:bottom w:w="80" w:type="dxa"/>
              <w:right w:w="120" w:type="dxa"/>
            </w:tcMar>
          </w:tcPr>
          <w:p w14:paraId="5AA28699" w14:textId="77777777" w:rsidR="00897102" w:rsidRDefault="00000000">
            <w:proofErr w:type="spellStart"/>
            <w:r>
              <w:rPr>
                <w:sz w:val="18"/>
                <w:szCs w:val="18"/>
              </w:rPr>
              <w:t>bin_annual_inc</w:t>
            </w:r>
            <w:proofErr w:type="spellEnd"/>
            <w:r>
              <w:rPr>
                <w:sz w:val="18"/>
                <w:szCs w:val="18"/>
              </w:rPr>
              <w:t xml:space="preserve"> (9.5%)</w:t>
            </w:r>
          </w:p>
        </w:tc>
        <w:tc>
          <w:tcPr>
            <w:tcW w:w="2140" w:type="dxa"/>
            <w:shd w:val="clear" w:color="auto" w:fill="FFFFFF"/>
            <w:tcMar>
              <w:top w:w="80" w:type="dxa"/>
              <w:left w:w="120" w:type="dxa"/>
              <w:bottom w:w="80" w:type="dxa"/>
              <w:right w:w="120" w:type="dxa"/>
            </w:tcMar>
          </w:tcPr>
          <w:p w14:paraId="281274AC" w14:textId="77777777" w:rsidR="00897102" w:rsidRDefault="00000000">
            <w:proofErr w:type="spellStart"/>
            <w:r>
              <w:rPr>
                <w:sz w:val="18"/>
                <w:szCs w:val="18"/>
              </w:rPr>
              <w:t>bin_int_rate</w:t>
            </w:r>
            <w:proofErr w:type="spellEnd"/>
            <w:r>
              <w:rPr>
                <w:sz w:val="18"/>
                <w:szCs w:val="18"/>
              </w:rPr>
              <w:t xml:space="preserve"> (15.7%)</w:t>
            </w:r>
          </w:p>
        </w:tc>
      </w:tr>
      <w:tr w:rsidR="00897102" w14:paraId="6913621B" w14:textId="77777777">
        <w:tblPrEx>
          <w:tblCellMar>
            <w:top w:w="0" w:type="dxa"/>
            <w:bottom w:w="0" w:type="dxa"/>
          </w:tblCellMar>
        </w:tblPrEx>
        <w:tc>
          <w:tcPr>
            <w:tcW w:w="800" w:type="dxa"/>
            <w:shd w:val="clear" w:color="auto" w:fill="F4F6F9"/>
            <w:tcMar>
              <w:top w:w="80" w:type="dxa"/>
              <w:left w:w="120" w:type="dxa"/>
              <w:bottom w:w="80" w:type="dxa"/>
              <w:right w:w="120" w:type="dxa"/>
            </w:tcMar>
          </w:tcPr>
          <w:p w14:paraId="55D757C3" w14:textId="77777777" w:rsidR="00897102" w:rsidRDefault="00000000">
            <w:r>
              <w:rPr>
                <w:sz w:val="18"/>
                <w:szCs w:val="18"/>
              </w:rPr>
              <w:t>3</w:t>
            </w:r>
          </w:p>
        </w:tc>
        <w:tc>
          <w:tcPr>
            <w:tcW w:w="2140" w:type="dxa"/>
            <w:shd w:val="clear" w:color="auto" w:fill="F4F6F9"/>
            <w:tcMar>
              <w:top w:w="80" w:type="dxa"/>
              <w:left w:w="120" w:type="dxa"/>
              <w:bottom w:w="80" w:type="dxa"/>
              <w:right w:w="120" w:type="dxa"/>
            </w:tcMar>
          </w:tcPr>
          <w:p w14:paraId="414EC4AF" w14:textId="77777777" w:rsidR="00897102" w:rsidRDefault="00000000">
            <w:r>
              <w:rPr>
                <w:sz w:val="18"/>
                <w:szCs w:val="18"/>
              </w:rPr>
              <w:t>term (12.0%)</w:t>
            </w:r>
          </w:p>
        </w:tc>
        <w:tc>
          <w:tcPr>
            <w:tcW w:w="2140" w:type="dxa"/>
            <w:shd w:val="clear" w:color="auto" w:fill="F4F6F9"/>
            <w:tcMar>
              <w:top w:w="80" w:type="dxa"/>
              <w:left w:w="120" w:type="dxa"/>
              <w:bottom w:w="80" w:type="dxa"/>
              <w:right w:w="120" w:type="dxa"/>
            </w:tcMar>
          </w:tcPr>
          <w:p w14:paraId="05DC362F" w14:textId="77777777" w:rsidR="00897102" w:rsidRDefault="00000000">
            <w:r>
              <w:rPr>
                <w:sz w:val="18"/>
                <w:szCs w:val="18"/>
              </w:rPr>
              <w:t>term (6.9%)</w:t>
            </w:r>
          </w:p>
        </w:tc>
        <w:tc>
          <w:tcPr>
            <w:tcW w:w="2140" w:type="dxa"/>
            <w:shd w:val="clear" w:color="auto" w:fill="F4F6F9"/>
            <w:tcMar>
              <w:top w:w="80" w:type="dxa"/>
              <w:left w:w="120" w:type="dxa"/>
              <w:bottom w:w="80" w:type="dxa"/>
              <w:right w:w="120" w:type="dxa"/>
            </w:tcMar>
          </w:tcPr>
          <w:p w14:paraId="6C175CEC" w14:textId="77777777" w:rsidR="00897102" w:rsidRDefault="00000000">
            <w:proofErr w:type="spellStart"/>
            <w:r>
              <w:rPr>
                <w:sz w:val="18"/>
                <w:szCs w:val="18"/>
              </w:rPr>
              <w:t>bin_int_rate</w:t>
            </w:r>
            <w:proofErr w:type="spellEnd"/>
            <w:r>
              <w:rPr>
                <w:sz w:val="18"/>
                <w:szCs w:val="18"/>
              </w:rPr>
              <w:t xml:space="preserve"> (9.4%)</w:t>
            </w:r>
          </w:p>
        </w:tc>
        <w:tc>
          <w:tcPr>
            <w:tcW w:w="2140" w:type="dxa"/>
            <w:shd w:val="clear" w:color="auto" w:fill="F4F6F9"/>
            <w:tcMar>
              <w:top w:w="80" w:type="dxa"/>
              <w:left w:w="120" w:type="dxa"/>
              <w:bottom w:w="80" w:type="dxa"/>
              <w:right w:w="120" w:type="dxa"/>
            </w:tcMar>
          </w:tcPr>
          <w:p w14:paraId="5754BE3F" w14:textId="77777777" w:rsidR="00897102" w:rsidRDefault="00000000">
            <w:proofErr w:type="spellStart"/>
            <w:r>
              <w:rPr>
                <w:sz w:val="18"/>
                <w:szCs w:val="18"/>
              </w:rPr>
              <w:t>bin_annual_inc</w:t>
            </w:r>
            <w:proofErr w:type="spellEnd"/>
            <w:r>
              <w:rPr>
                <w:sz w:val="18"/>
                <w:szCs w:val="18"/>
              </w:rPr>
              <w:t xml:space="preserve"> (5.8%)</w:t>
            </w:r>
          </w:p>
        </w:tc>
      </w:tr>
      <w:tr w:rsidR="00897102" w14:paraId="53BD2E3E"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27A7A33E" w14:textId="77777777" w:rsidR="00897102" w:rsidRDefault="00000000">
            <w:r>
              <w:rPr>
                <w:sz w:val="18"/>
                <w:szCs w:val="18"/>
              </w:rPr>
              <w:t>4</w:t>
            </w:r>
          </w:p>
        </w:tc>
        <w:tc>
          <w:tcPr>
            <w:tcW w:w="2140" w:type="dxa"/>
            <w:shd w:val="clear" w:color="auto" w:fill="FFFFFF"/>
            <w:tcMar>
              <w:top w:w="80" w:type="dxa"/>
              <w:left w:w="120" w:type="dxa"/>
              <w:bottom w:w="80" w:type="dxa"/>
              <w:right w:w="120" w:type="dxa"/>
            </w:tcMar>
          </w:tcPr>
          <w:p w14:paraId="652E378B" w14:textId="77777777" w:rsidR="00897102" w:rsidRDefault="00000000">
            <w:proofErr w:type="spellStart"/>
            <w:r>
              <w:rPr>
                <w:sz w:val="18"/>
                <w:szCs w:val="18"/>
              </w:rPr>
              <w:t>bin_annual_inc</w:t>
            </w:r>
            <w:proofErr w:type="spellEnd"/>
            <w:r>
              <w:rPr>
                <w:sz w:val="18"/>
                <w:szCs w:val="18"/>
              </w:rPr>
              <w:t xml:space="preserve"> (6.5%)</w:t>
            </w:r>
          </w:p>
        </w:tc>
        <w:tc>
          <w:tcPr>
            <w:tcW w:w="2140" w:type="dxa"/>
            <w:shd w:val="clear" w:color="auto" w:fill="FFFFFF"/>
            <w:tcMar>
              <w:top w:w="80" w:type="dxa"/>
              <w:left w:w="120" w:type="dxa"/>
              <w:bottom w:w="80" w:type="dxa"/>
              <w:right w:w="120" w:type="dxa"/>
            </w:tcMar>
          </w:tcPr>
          <w:p w14:paraId="3915CE47" w14:textId="77777777" w:rsidR="00897102" w:rsidRDefault="00000000">
            <w:proofErr w:type="spellStart"/>
            <w:r>
              <w:rPr>
                <w:sz w:val="18"/>
                <w:szCs w:val="18"/>
              </w:rPr>
              <w:t>bin_annual_inc</w:t>
            </w:r>
            <w:proofErr w:type="spellEnd"/>
            <w:r>
              <w:rPr>
                <w:sz w:val="18"/>
                <w:szCs w:val="18"/>
              </w:rPr>
              <w:t xml:space="preserve"> (4.5%)</w:t>
            </w:r>
          </w:p>
        </w:tc>
        <w:tc>
          <w:tcPr>
            <w:tcW w:w="2140" w:type="dxa"/>
            <w:shd w:val="clear" w:color="auto" w:fill="FFFFFF"/>
            <w:tcMar>
              <w:top w:w="80" w:type="dxa"/>
              <w:left w:w="120" w:type="dxa"/>
              <w:bottom w:w="80" w:type="dxa"/>
              <w:right w:w="120" w:type="dxa"/>
            </w:tcMar>
          </w:tcPr>
          <w:p w14:paraId="14973A29" w14:textId="77777777" w:rsidR="00897102" w:rsidRDefault="00000000">
            <w:proofErr w:type="spellStart"/>
            <w:r>
              <w:rPr>
                <w:sz w:val="18"/>
                <w:szCs w:val="18"/>
              </w:rPr>
              <w:t>bin_dti</w:t>
            </w:r>
            <w:proofErr w:type="spellEnd"/>
            <w:r>
              <w:rPr>
                <w:sz w:val="18"/>
                <w:szCs w:val="18"/>
              </w:rPr>
              <w:t xml:space="preserve"> (6.7%)</w:t>
            </w:r>
          </w:p>
        </w:tc>
        <w:tc>
          <w:tcPr>
            <w:tcW w:w="2140" w:type="dxa"/>
            <w:shd w:val="clear" w:color="auto" w:fill="FFFFFF"/>
            <w:tcMar>
              <w:top w:w="80" w:type="dxa"/>
              <w:left w:w="120" w:type="dxa"/>
              <w:bottom w:w="80" w:type="dxa"/>
              <w:right w:w="120" w:type="dxa"/>
            </w:tcMar>
          </w:tcPr>
          <w:p w14:paraId="089EEB7F" w14:textId="77777777" w:rsidR="00897102" w:rsidRDefault="00000000">
            <w:r>
              <w:rPr>
                <w:sz w:val="18"/>
                <w:szCs w:val="18"/>
              </w:rPr>
              <w:t>term (2.3%)</w:t>
            </w:r>
          </w:p>
        </w:tc>
      </w:tr>
      <w:tr w:rsidR="00897102" w14:paraId="4244ADD4" w14:textId="77777777">
        <w:tblPrEx>
          <w:tblCellMar>
            <w:top w:w="0" w:type="dxa"/>
            <w:bottom w:w="0" w:type="dxa"/>
          </w:tblCellMar>
        </w:tblPrEx>
        <w:tc>
          <w:tcPr>
            <w:tcW w:w="800" w:type="dxa"/>
            <w:shd w:val="clear" w:color="auto" w:fill="F4F6F9"/>
            <w:tcMar>
              <w:top w:w="80" w:type="dxa"/>
              <w:left w:w="120" w:type="dxa"/>
              <w:bottom w:w="80" w:type="dxa"/>
              <w:right w:w="120" w:type="dxa"/>
            </w:tcMar>
          </w:tcPr>
          <w:p w14:paraId="1BA3E8D3" w14:textId="77777777" w:rsidR="00897102" w:rsidRDefault="00000000">
            <w:r>
              <w:rPr>
                <w:sz w:val="18"/>
                <w:szCs w:val="18"/>
              </w:rPr>
              <w:t>5</w:t>
            </w:r>
          </w:p>
        </w:tc>
        <w:tc>
          <w:tcPr>
            <w:tcW w:w="2140" w:type="dxa"/>
            <w:shd w:val="clear" w:color="auto" w:fill="F4F6F9"/>
            <w:tcMar>
              <w:top w:w="80" w:type="dxa"/>
              <w:left w:w="120" w:type="dxa"/>
              <w:bottom w:w="80" w:type="dxa"/>
              <w:right w:w="120" w:type="dxa"/>
            </w:tcMar>
          </w:tcPr>
          <w:p w14:paraId="7A27BA7E" w14:textId="77777777" w:rsidR="00897102" w:rsidRDefault="00000000">
            <w:proofErr w:type="spellStart"/>
            <w:r>
              <w:rPr>
                <w:sz w:val="18"/>
                <w:szCs w:val="18"/>
              </w:rPr>
              <w:t>bin_dti</w:t>
            </w:r>
            <w:proofErr w:type="spellEnd"/>
            <w:r>
              <w:rPr>
                <w:sz w:val="18"/>
                <w:szCs w:val="18"/>
              </w:rPr>
              <w:t xml:space="preserve"> (5.8%)</w:t>
            </w:r>
          </w:p>
        </w:tc>
        <w:tc>
          <w:tcPr>
            <w:tcW w:w="2140" w:type="dxa"/>
            <w:shd w:val="clear" w:color="auto" w:fill="F4F6F9"/>
            <w:tcMar>
              <w:top w:w="80" w:type="dxa"/>
              <w:left w:w="120" w:type="dxa"/>
              <w:bottom w:w="80" w:type="dxa"/>
              <w:right w:w="120" w:type="dxa"/>
            </w:tcMar>
          </w:tcPr>
          <w:p w14:paraId="612A7DCA" w14:textId="77777777" w:rsidR="00897102" w:rsidRDefault="00000000">
            <w:proofErr w:type="spellStart"/>
            <w:r>
              <w:rPr>
                <w:sz w:val="18"/>
                <w:szCs w:val="18"/>
              </w:rPr>
              <w:t>bin_dti</w:t>
            </w:r>
            <w:proofErr w:type="spellEnd"/>
            <w:r>
              <w:rPr>
                <w:sz w:val="18"/>
                <w:szCs w:val="18"/>
              </w:rPr>
              <w:t xml:space="preserve"> (3.1%)</w:t>
            </w:r>
          </w:p>
        </w:tc>
        <w:tc>
          <w:tcPr>
            <w:tcW w:w="2140" w:type="dxa"/>
            <w:shd w:val="clear" w:color="auto" w:fill="F4F6F9"/>
            <w:tcMar>
              <w:top w:w="80" w:type="dxa"/>
              <w:left w:w="120" w:type="dxa"/>
              <w:bottom w:w="80" w:type="dxa"/>
              <w:right w:w="120" w:type="dxa"/>
            </w:tcMar>
          </w:tcPr>
          <w:p w14:paraId="36289EB4" w14:textId="77777777" w:rsidR="00897102" w:rsidRDefault="00000000">
            <w:r>
              <w:rPr>
                <w:sz w:val="18"/>
                <w:szCs w:val="18"/>
              </w:rPr>
              <w:t>term (5.7%)</w:t>
            </w:r>
          </w:p>
        </w:tc>
        <w:tc>
          <w:tcPr>
            <w:tcW w:w="2140" w:type="dxa"/>
            <w:shd w:val="clear" w:color="auto" w:fill="F4F6F9"/>
            <w:tcMar>
              <w:top w:w="80" w:type="dxa"/>
              <w:left w:w="120" w:type="dxa"/>
              <w:bottom w:w="80" w:type="dxa"/>
              <w:right w:w="120" w:type="dxa"/>
            </w:tcMar>
          </w:tcPr>
          <w:p w14:paraId="4F5D1D95" w14:textId="77777777" w:rsidR="00897102" w:rsidRDefault="00000000">
            <w:proofErr w:type="spellStart"/>
            <w:r>
              <w:rPr>
                <w:sz w:val="18"/>
                <w:szCs w:val="18"/>
              </w:rPr>
              <w:t>bin_dti</w:t>
            </w:r>
            <w:proofErr w:type="spellEnd"/>
            <w:r>
              <w:rPr>
                <w:sz w:val="18"/>
                <w:szCs w:val="18"/>
              </w:rPr>
              <w:t xml:space="preserve"> (2.2%)</w:t>
            </w:r>
          </w:p>
        </w:tc>
      </w:tr>
    </w:tbl>
    <w:p w14:paraId="5FCD698B" w14:textId="77777777" w:rsidR="00897102" w:rsidRDefault="00897102">
      <w:pPr>
        <w:spacing w:after="240"/>
      </w:pPr>
    </w:p>
    <w:p w14:paraId="6656D6EE" w14:textId="77777777" w:rsidR="00897102" w:rsidRDefault="00000000">
      <w:pPr>
        <w:spacing w:before="240" w:after="80"/>
      </w:pPr>
      <w:r>
        <w:rPr>
          <w:b/>
          <w:bCs/>
          <w:color w:val="2E75B6"/>
          <w:sz w:val="24"/>
          <w:szCs w:val="24"/>
        </w:rPr>
        <w:t>3.2 Logistic Regression — Top 10 Features by |Coefficient|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3596"/>
        <w:gridCol w:w="1599"/>
        <w:gridCol w:w="3551"/>
      </w:tblGrid>
      <w:tr w:rsidR="00897102" w14:paraId="6C914F21" w14:textId="77777777">
        <w:tblPrEx>
          <w:tblCellMar>
            <w:top w:w="0" w:type="dxa"/>
            <w:bottom w:w="0" w:type="dxa"/>
          </w:tblCellMar>
        </w:tblPrEx>
        <w:trPr>
          <w:tblHeader/>
        </w:trPr>
        <w:tc>
          <w:tcPr>
            <w:tcW w:w="600" w:type="dxa"/>
            <w:shd w:val="clear" w:color="auto" w:fill="1E2761"/>
            <w:tcMar>
              <w:top w:w="80" w:type="dxa"/>
              <w:left w:w="120" w:type="dxa"/>
              <w:bottom w:w="80" w:type="dxa"/>
              <w:right w:w="120" w:type="dxa"/>
            </w:tcMar>
          </w:tcPr>
          <w:p w14:paraId="2C8055B5" w14:textId="77777777" w:rsidR="00897102" w:rsidRDefault="00000000">
            <w:r>
              <w:rPr>
                <w:b/>
                <w:bCs/>
                <w:color w:val="FFFFFF"/>
                <w:sz w:val="18"/>
                <w:szCs w:val="18"/>
              </w:rPr>
              <w:t>Rank</w:t>
            </w:r>
          </w:p>
        </w:tc>
        <w:tc>
          <w:tcPr>
            <w:tcW w:w="3600" w:type="dxa"/>
            <w:shd w:val="clear" w:color="auto" w:fill="1E2761"/>
            <w:tcMar>
              <w:top w:w="80" w:type="dxa"/>
              <w:left w:w="120" w:type="dxa"/>
              <w:bottom w:w="80" w:type="dxa"/>
              <w:right w:w="120" w:type="dxa"/>
            </w:tcMar>
          </w:tcPr>
          <w:p w14:paraId="5264D426" w14:textId="77777777" w:rsidR="00897102" w:rsidRDefault="00000000">
            <w:r>
              <w:rPr>
                <w:b/>
                <w:bCs/>
                <w:color w:val="FFFFFF"/>
                <w:sz w:val="18"/>
                <w:szCs w:val="18"/>
              </w:rPr>
              <w:t>Feature</w:t>
            </w:r>
          </w:p>
        </w:tc>
        <w:tc>
          <w:tcPr>
            <w:tcW w:w="1600" w:type="dxa"/>
            <w:shd w:val="clear" w:color="auto" w:fill="1E2761"/>
            <w:tcMar>
              <w:top w:w="80" w:type="dxa"/>
              <w:left w:w="120" w:type="dxa"/>
              <w:bottom w:w="80" w:type="dxa"/>
              <w:right w:w="120" w:type="dxa"/>
            </w:tcMar>
          </w:tcPr>
          <w:p w14:paraId="012B9604" w14:textId="77777777" w:rsidR="00897102" w:rsidRDefault="00000000">
            <w:r>
              <w:rPr>
                <w:b/>
                <w:bCs/>
                <w:color w:val="FFFFFF"/>
                <w:sz w:val="18"/>
                <w:szCs w:val="18"/>
              </w:rPr>
              <w:t>|Coefficient|</w:t>
            </w:r>
          </w:p>
        </w:tc>
        <w:tc>
          <w:tcPr>
            <w:tcW w:w="3560" w:type="dxa"/>
            <w:shd w:val="clear" w:color="auto" w:fill="1E2761"/>
            <w:tcMar>
              <w:top w:w="80" w:type="dxa"/>
              <w:left w:w="120" w:type="dxa"/>
              <w:bottom w:w="80" w:type="dxa"/>
              <w:right w:w="120" w:type="dxa"/>
            </w:tcMar>
          </w:tcPr>
          <w:p w14:paraId="0026D3A0" w14:textId="77777777" w:rsidR="00897102" w:rsidRDefault="00000000">
            <w:r>
              <w:rPr>
                <w:b/>
                <w:bCs/>
                <w:color w:val="FFFFFF"/>
                <w:sz w:val="18"/>
                <w:szCs w:val="18"/>
              </w:rPr>
              <w:t>Direction</w:t>
            </w:r>
          </w:p>
        </w:tc>
      </w:tr>
      <w:tr w:rsidR="00897102" w14:paraId="5372501A" w14:textId="77777777">
        <w:tblPrEx>
          <w:tblCellMar>
            <w:top w:w="0" w:type="dxa"/>
            <w:bottom w:w="0" w:type="dxa"/>
          </w:tblCellMar>
        </w:tblPrEx>
        <w:tc>
          <w:tcPr>
            <w:tcW w:w="600" w:type="dxa"/>
            <w:shd w:val="clear" w:color="auto" w:fill="F4F6F9"/>
            <w:tcMar>
              <w:top w:w="80" w:type="dxa"/>
              <w:left w:w="120" w:type="dxa"/>
              <w:bottom w:w="80" w:type="dxa"/>
              <w:right w:w="120" w:type="dxa"/>
            </w:tcMar>
          </w:tcPr>
          <w:p w14:paraId="1D959E8F" w14:textId="77777777" w:rsidR="00897102" w:rsidRDefault="00000000">
            <w:r>
              <w:rPr>
                <w:sz w:val="18"/>
                <w:szCs w:val="18"/>
              </w:rPr>
              <w:t>1</w:t>
            </w:r>
          </w:p>
        </w:tc>
        <w:tc>
          <w:tcPr>
            <w:tcW w:w="3600" w:type="dxa"/>
            <w:shd w:val="clear" w:color="auto" w:fill="F4F6F9"/>
            <w:tcMar>
              <w:top w:w="80" w:type="dxa"/>
              <w:left w:w="120" w:type="dxa"/>
              <w:bottom w:w="80" w:type="dxa"/>
              <w:right w:w="120" w:type="dxa"/>
            </w:tcMar>
          </w:tcPr>
          <w:p w14:paraId="0FF0A1CE" w14:textId="77777777" w:rsidR="00897102" w:rsidRDefault="00000000">
            <w:proofErr w:type="spellStart"/>
            <w:r>
              <w:rPr>
                <w:sz w:val="18"/>
                <w:szCs w:val="18"/>
              </w:rPr>
              <w:t>purpose_group_Vehicle</w:t>
            </w:r>
            <w:proofErr w:type="spellEnd"/>
            <w:r>
              <w:rPr>
                <w:sz w:val="18"/>
                <w:szCs w:val="18"/>
              </w:rPr>
              <w:t xml:space="preserve"> &amp; Major Purchases</w:t>
            </w:r>
          </w:p>
        </w:tc>
        <w:tc>
          <w:tcPr>
            <w:tcW w:w="1600" w:type="dxa"/>
            <w:shd w:val="clear" w:color="auto" w:fill="F4F6F9"/>
            <w:tcMar>
              <w:top w:w="80" w:type="dxa"/>
              <w:left w:w="120" w:type="dxa"/>
              <w:bottom w:w="80" w:type="dxa"/>
              <w:right w:w="120" w:type="dxa"/>
            </w:tcMar>
          </w:tcPr>
          <w:p w14:paraId="1D7C04C0" w14:textId="77777777" w:rsidR="00897102" w:rsidRDefault="00000000">
            <w:r>
              <w:rPr>
                <w:sz w:val="18"/>
                <w:szCs w:val="18"/>
              </w:rPr>
              <w:t>0.679</w:t>
            </w:r>
          </w:p>
        </w:tc>
        <w:tc>
          <w:tcPr>
            <w:tcW w:w="3560" w:type="dxa"/>
            <w:shd w:val="clear" w:color="auto" w:fill="F4F6F9"/>
            <w:tcMar>
              <w:top w:w="80" w:type="dxa"/>
              <w:left w:w="120" w:type="dxa"/>
              <w:bottom w:w="80" w:type="dxa"/>
              <w:right w:w="120" w:type="dxa"/>
            </w:tcMar>
          </w:tcPr>
          <w:p w14:paraId="39CEF3F8" w14:textId="77777777" w:rsidR="00897102" w:rsidRDefault="00000000">
            <w:r>
              <w:rPr>
                <w:sz w:val="18"/>
                <w:szCs w:val="18"/>
              </w:rPr>
              <w:t>Negative — reduces default probability</w:t>
            </w:r>
          </w:p>
        </w:tc>
      </w:tr>
      <w:tr w:rsidR="00897102" w14:paraId="2E34E0D0"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6377DB92" w14:textId="77777777" w:rsidR="00897102" w:rsidRDefault="00000000">
            <w:r>
              <w:rPr>
                <w:sz w:val="18"/>
                <w:szCs w:val="18"/>
              </w:rPr>
              <w:t>2</w:t>
            </w:r>
          </w:p>
        </w:tc>
        <w:tc>
          <w:tcPr>
            <w:tcW w:w="3600" w:type="dxa"/>
            <w:shd w:val="clear" w:color="auto" w:fill="FFFFFF"/>
            <w:tcMar>
              <w:top w:w="80" w:type="dxa"/>
              <w:left w:w="120" w:type="dxa"/>
              <w:bottom w:w="80" w:type="dxa"/>
              <w:right w:w="120" w:type="dxa"/>
            </w:tcMar>
          </w:tcPr>
          <w:p w14:paraId="082F5FFC" w14:textId="77777777" w:rsidR="00897102" w:rsidRDefault="00000000">
            <w:proofErr w:type="spellStart"/>
            <w:r>
              <w:rPr>
                <w:sz w:val="18"/>
                <w:szCs w:val="18"/>
              </w:rPr>
              <w:t>purpose_group_Debt</w:t>
            </w:r>
            <w:proofErr w:type="spellEnd"/>
            <w:r>
              <w:rPr>
                <w:sz w:val="18"/>
                <w:szCs w:val="18"/>
              </w:rPr>
              <w:t xml:space="preserve"> Management</w:t>
            </w:r>
          </w:p>
        </w:tc>
        <w:tc>
          <w:tcPr>
            <w:tcW w:w="1600" w:type="dxa"/>
            <w:shd w:val="clear" w:color="auto" w:fill="FFFFFF"/>
            <w:tcMar>
              <w:top w:w="80" w:type="dxa"/>
              <w:left w:w="120" w:type="dxa"/>
              <w:bottom w:w="80" w:type="dxa"/>
              <w:right w:w="120" w:type="dxa"/>
            </w:tcMar>
          </w:tcPr>
          <w:p w14:paraId="1C820843" w14:textId="77777777" w:rsidR="00897102" w:rsidRDefault="00000000">
            <w:r>
              <w:rPr>
                <w:sz w:val="18"/>
                <w:szCs w:val="18"/>
              </w:rPr>
              <w:t>0.606</w:t>
            </w:r>
          </w:p>
        </w:tc>
        <w:tc>
          <w:tcPr>
            <w:tcW w:w="3560" w:type="dxa"/>
            <w:shd w:val="clear" w:color="auto" w:fill="FFFFFF"/>
            <w:tcMar>
              <w:top w:w="80" w:type="dxa"/>
              <w:left w:w="120" w:type="dxa"/>
              <w:bottom w:w="80" w:type="dxa"/>
              <w:right w:w="120" w:type="dxa"/>
            </w:tcMar>
          </w:tcPr>
          <w:p w14:paraId="4383B148" w14:textId="77777777" w:rsidR="00897102" w:rsidRDefault="00000000">
            <w:r>
              <w:rPr>
                <w:sz w:val="18"/>
                <w:szCs w:val="18"/>
              </w:rPr>
              <w:t>Negative — reduces default probability</w:t>
            </w:r>
          </w:p>
        </w:tc>
      </w:tr>
      <w:tr w:rsidR="00897102" w14:paraId="7B63E149" w14:textId="77777777">
        <w:tblPrEx>
          <w:tblCellMar>
            <w:top w:w="0" w:type="dxa"/>
            <w:bottom w:w="0" w:type="dxa"/>
          </w:tblCellMar>
        </w:tblPrEx>
        <w:tc>
          <w:tcPr>
            <w:tcW w:w="600" w:type="dxa"/>
            <w:shd w:val="clear" w:color="auto" w:fill="F4F6F9"/>
            <w:tcMar>
              <w:top w:w="80" w:type="dxa"/>
              <w:left w:w="120" w:type="dxa"/>
              <w:bottom w:w="80" w:type="dxa"/>
              <w:right w:w="120" w:type="dxa"/>
            </w:tcMar>
          </w:tcPr>
          <w:p w14:paraId="3DA1543E" w14:textId="77777777" w:rsidR="00897102" w:rsidRDefault="00000000">
            <w:r>
              <w:rPr>
                <w:sz w:val="18"/>
                <w:szCs w:val="18"/>
              </w:rPr>
              <w:t>3</w:t>
            </w:r>
          </w:p>
        </w:tc>
        <w:tc>
          <w:tcPr>
            <w:tcW w:w="3600" w:type="dxa"/>
            <w:shd w:val="clear" w:color="auto" w:fill="F4F6F9"/>
            <w:tcMar>
              <w:top w:w="80" w:type="dxa"/>
              <w:left w:w="120" w:type="dxa"/>
              <w:bottom w:w="80" w:type="dxa"/>
              <w:right w:w="120" w:type="dxa"/>
            </w:tcMar>
          </w:tcPr>
          <w:p w14:paraId="7129AFB4" w14:textId="77777777" w:rsidR="00897102" w:rsidRDefault="00000000">
            <w:proofErr w:type="spellStart"/>
            <w:r>
              <w:rPr>
                <w:sz w:val="18"/>
                <w:szCs w:val="18"/>
              </w:rPr>
              <w:t>purpose_group_Personal</w:t>
            </w:r>
            <w:proofErr w:type="spellEnd"/>
            <w:r>
              <w:rPr>
                <w:sz w:val="18"/>
                <w:szCs w:val="18"/>
              </w:rPr>
              <w:t xml:space="preserve"> Expenses</w:t>
            </w:r>
          </w:p>
        </w:tc>
        <w:tc>
          <w:tcPr>
            <w:tcW w:w="1600" w:type="dxa"/>
            <w:shd w:val="clear" w:color="auto" w:fill="F4F6F9"/>
            <w:tcMar>
              <w:top w:w="80" w:type="dxa"/>
              <w:left w:w="120" w:type="dxa"/>
              <w:bottom w:w="80" w:type="dxa"/>
              <w:right w:w="120" w:type="dxa"/>
            </w:tcMar>
          </w:tcPr>
          <w:p w14:paraId="67467CC8" w14:textId="77777777" w:rsidR="00897102" w:rsidRDefault="00000000">
            <w:r>
              <w:rPr>
                <w:sz w:val="18"/>
                <w:szCs w:val="18"/>
              </w:rPr>
              <w:t>0.502</w:t>
            </w:r>
          </w:p>
        </w:tc>
        <w:tc>
          <w:tcPr>
            <w:tcW w:w="3560" w:type="dxa"/>
            <w:shd w:val="clear" w:color="auto" w:fill="F4F6F9"/>
            <w:tcMar>
              <w:top w:w="80" w:type="dxa"/>
              <w:left w:w="120" w:type="dxa"/>
              <w:bottom w:w="80" w:type="dxa"/>
              <w:right w:w="120" w:type="dxa"/>
            </w:tcMar>
          </w:tcPr>
          <w:p w14:paraId="162DF02E" w14:textId="77777777" w:rsidR="00897102" w:rsidRDefault="00000000">
            <w:r>
              <w:rPr>
                <w:sz w:val="18"/>
                <w:szCs w:val="18"/>
              </w:rPr>
              <w:t>Negative — reduces default probability</w:t>
            </w:r>
          </w:p>
        </w:tc>
      </w:tr>
      <w:tr w:rsidR="00897102" w14:paraId="617D674D"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41C69FC9" w14:textId="77777777" w:rsidR="00897102" w:rsidRDefault="00000000">
            <w:r>
              <w:rPr>
                <w:sz w:val="18"/>
                <w:szCs w:val="18"/>
              </w:rPr>
              <w:t>4</w:t>
            </w:r>
          </w:p>
        </w:tc>
        <w:tc>
          <w:tcPr>
            <w:tcW w:w="3600" w:type="dxa"/>
            <w:shd w:val="clear" w:color="auto" w:fill="FFFFFF"/>
            <w:tcMar>
              <w:top w:w="80" w:type="dxa"/>
              <w:left w:w="120" w:type="dxa"/>
              <w:bottom w:w="80" w:type="dxa"/>
              <w:right w:w="120" w:type="dxa"/>
            </w:tcMar>
          </w:tcPr>
          <w:p w14:paraId="7BECBC01" w14:textId="77777777" w:rsidR="00897102" w:rsidRDefault="00000000">
            <w:proofErr w:type="spellStart"/>
            <w:r>
              <w:rPr>
                <w:sz w:val="18"/>
                <w:szCs w:val="18"/>
              </w:rPr>
              <w:t>purpose_group_Home</w:t>
            </w:r>
            <w:proofErr w:type="spellEnd"/>
            <w:r>
              <w:rPr>
                <w:sz w:val="18"/>
                <w:szCs w:val="18"/>
              </w:rPr>
              <w:t xml:space="preserve"> &amp; Property</w:t>
            </w:r>
          </w:p>
        </w:tc>
        <w:tc>
          <w:tcPr>
            <w:tcW w:w="1600" w:type="dxa"/>
            <w:shd w:val="clear" w:color="auto" w:fill="FFFFFF"/>
            <w:tcMar>
              <w:top w:w="80" w:type="dxa"/>
              <w:left w:w="120" w:type="dxa"/>
              <w:bottom w:w="80" w:type="dxa"/>
              <w:right w:w="120" w:type="dxa"/>
            </w:tcMar>
          </w:tcPr>
          <w:p w14:paraId="43F57856" w14:textId="77777777" w:rsidR="00897102" w:rsidRDefault="00000000">
            <w:r>
              <w:rPr>
                <w:sz w:val="18"/>
                <w:szCs w:val="18"/>
              </w:rPr>
              <w:t>0.501</w:t>
            </w:r>
          </w:p>
        </w:tc>
        <w:tc>
          <w:tcPr>
            <w:tcW w:w="3560" w:type="dxa"/>
            <w:shd w:val="clear" w:color="auto" w:fill="FFFFFF"/>
            <w:tcMar>
              <w:top w:w="80" w:type="dxa"/>
              <w:left w:w="120" w:type="dxa"/>
              <w:bottom w:w="80" w:type="dxa"/>
              <w:right w:w="120" w:type="dxa"/>
            </w:tcMar>
          </w:tcPr>
          <w:p w14:paraId="3B164C64" w14:textId="77777777" w:rsidR="00897102" w:rsidRDefault="00000000">
            <w:r>
              <w:rPr>
                <w:sz w:val="18"/>
                <w:szCs w:val="18"/>
              </w:rPr>
              <w:t>Negative — reduces default probability</w:t>
            </w:r>
          </w:p>
        </w:tc>
      </w:tr>
      <w:tr w:rsidR="00897102" w14:paraId="40A45588" w14:textId="77777777">
        <w:tblPrEx>
          <w:tblCellMar>
            <w:top w:w="0" w:type="dxa"/>
            <w:bottom w:w="0" w:type="dxa"/>
          </w:tblCellMar>
        </w:tblPrEx>
        <w:tc>
          <w:tcPr>
            <w:tcW w:w="600" w:type="dxa"/>
            <w:shd w:val="clear" w:color="auto" w:fill="F4F6F9"/>
            <w:tcMar>
              <w:top w:w="80" w:type="dxa"/>
              <w:left w:w="120" w:type="dxa"/>
              <w:bottom w:w="80" w:type="dxa"/>
              <w:right w:w="120" w:type="dxa"/>
            </w:tcMar>
          </w:tcPr>
          <w:p w14:paraId="22F0E00C" w14:textId="77777777" w:rsidR="00897102" w:rsidRDefault="00000000">
            <w:r>
              <w:rPr>
                <w:sz w:val="18"/>
                <w:szCs w:val="18"/>
              </w:rPr>
              <w:t>5</w:t>
            </w:r>
          </w:p>
        </w:tc>
        <w:tc>
          <w:tcPr>
            <w:tcW w:w="3600" w:type="dxa"/>
            <w:shd w:val="clear" w:color="auto" w:fill="F4F6F9"/>
            <w:tcMar>
              <w:top w:w="80" w:type="dxa"/>
              <w:left w:w="120" w:type="dxa"/>
              <w:bottom w:w="80" w:type="dxa"/>
              <w:right w:w="120" w:type="dxa"/>
            </w:tcMar>
          </w:tcPr>
          <w:p w14:paraId="0DCFF57E" w14:textId="77777777" w:rsidR="00897102" w:rsidRDefault="00000000">
            <w:proofErr w:type="spellStart"/>
            <w:r>
              <w:rPr>
                <w:sz w:val="18"/>
                <w:szCs w:val="18"/>
              </w:rPr>
              <w:t>emp_status_unverifiable</w:t>
            </w:r>
            <w:proofErr w:type="spellEnd"/>
          </w:p>
        </w:tc>
        <w:tc>
          <w:tcPr>
            <w:tcW w:w="1600" w:type="dxa"/>
            <w:shd w:val="clear" w:color="auto" w:fill="F4F6F9"/>
            <w:tcMar>
              <w:top w:w="80" w:type="dxa"/>
              <w:left w:w="120" w:type="dxa"/>
              <w:bottom w:w="80" w:type="dxa"/>
              <w:right w:w="120" w:type="dxa"/>
            </w:tcMar>
          </w:tcPr>
          <w:p w14:paraId="7E09A109" w14:textId="77777777" w:rsidR="00897102" w:rsidRDefault="00000000">
            <w:r>
              <w:rPr>
                <w:sz w:val="18"/>
                <w:szCs w:val="18"/>
              </w:rPr>
              <w:t>0.465</w:t>
            </w:r>
          </w:p>
        </w:tc>
        <w:tc>
          <w:tcPr>
            <w:tcW w:w="3560" w:type="dxa"/>
            <w:shd w:val="clear" w:color="auto" w:fill="F4F6F9"/>
            <w:tcMar>
              <w:top w:w="80" w:type="dxa"/>
              <w:left w:w="120" w:type="dxa"/>
              <w:bottom w:w="80" w:type="dxa"/>
              <w:right w:w="120" w:type="dxa"/>
            </w:tcMar>
          </w:tcPr>
          <w:p w14:paraId="5273D44C" w14:textId="77777777" w:rsidR="00897102" w:rsidRDefault="00000000">
            <w:r>
              <w:rPr>
                <w:sz w:val="18"/>
                <w:szCs w:val="18"/>
              </w:rPr>
              <w:t>Positive — increases default probability</w:t>
            </w:r>
          </w:p>
        </w:tc>
      </w:tr>
      <w:tr w:rsidR="00897102" w14:paraId="3DFB7549"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7B7207C9" w14:textId="77777777" w:rsidR="00897102" w:rsidRDefault="00000000">
            <w:r>
              <w:rPr>
                <w:sz w:val="18"/>
                <w:szCs w:val="18"/>
              </w:rPr>
              <w:t>6</w:t>
            </w:r>
          </w:p>
        </w:tc>
        <w:tc>
          <w:tcPr>
            <w:tcW w:w="3600" w:type="dxa"/>
            <w:shd w:val="clear" w:color="auto" w:fill="FFFFFF"/>
            <w:tcMar>
              <w:top w:w="80" w:type="dxa"/>
              <w:left w:w="120" w:type="dxa"/>
              <w:bottom w:w="80" w:type="dxa"/>
              <w:right w:w="120" w:type="dxa"/>
            </w:tcMar>
          </w:tcPr>
          <w:p w14:paraId="60A1B1DD" w14:textId="77777777" w:rsidR="00897102" w:rsidRDefault="00000000">
            <w:r>
              <w:rPr>
                <w:sz w:val="18"/>
                <w:szCs w:val="18"/>
              </w:rPr>
              <w:t>term</w:t>
            </w:r>
          </w:p>
        </w:tc>
        <w:tc>
          <w:tcPr>
            <w:tcW w:w="1600" w:type="dxa"/>
            <w:shd w:val="clear" w:color="auto" w:fill="FFFFFF"/>
            <w:tcMar>
              <w:top w:w="80" w:type="dxa"/>
              <w:left w:w="120" w:type="dxa"/>
              <w:bottom w:w="80" w:type="dxa"/>
              <w:right w:w="120" w:type="dxa"/>
            </w:tcMar>
          </w:tcPr>
          <w:p w14:paraId="36315143" w14:textId="77777777" w:rsidR="00897102" w:rsidRDefault="00000000">
            <w:r>
              <w:rPr>
                <w:sz w:val="18"/>
                <w:szCs w:val="18"/>
              </w:rPr>
              <w:t>0.425</w:t>
            </w:r>
          </w:p>
        </w:tc>
        <w:tc>
          <w:tcPr>
            <w:tcW w:w="3560" w:type="dxa"/>
            <w:shd w:val="clear" w:color="auto" w:fill="FFFFFF"/>
            <w:tcMar>
              <w:top w:w="80" w:type="dxa"/>
              <w:left w:w="120" w:type="dxa"/>
              <w:bottom w:w="80" w:type="dxa"/>
              <w:right w:w="120" w:type="dxa"/>
            </w:tcMar>
          </w:tcPr>
          <w:p w14:paraId="1D075959" w14:textId="77777777" w:rsidR="00897102" w:rsidRDefault="00000000">
            <w:r>
              <w:rPr>
                <w:sz w:val="18"/>
                <w:szCs w:val="18"/>
              </w:rPr>
              <w:t>Positive — longer term increases risk</w:t>
            </w:r>
          </w:p>
        </w:tc>
      </w:tr>
      <w:tr w:rsidR="00897102" w14:paraId="1E819077" w14:textId="77777777">
        <w:tblPrEx>
          <w:tblCellMar>
            <w:top w:w="0" w:type="dxa"/>
            <w:bottom w:w="0" w:type="dxa"/>
          </w:tblCellMar>
        </w:tblPrEx>
        <w:tc>
          <w:tcPr>
            <w:tcW w:w="600" w:type="dxa"/>
            <w:shd w:val="clear" w:color="auto" w:fill="F4F6F9"/>
            <w:tcMar>
              <w:top w:w="80" w:type="dxa"/>
              <w:left w:w="120" w:type="dxa"/>
              <w:bottom w:w="80" w:type="dxa"/>
              <w:right w:w="120" w:type="dxa"/>
            </w:tcMar>
          </w:tcPr>
          <w:p w14:paraId="72CF5612" w14:textId="77777777" w:rsidR="00897102" w:rsidRDefault="00000000">
            <w:r>
              <w:rPr>
                <w:sz w:val="18"/>
                <w:szCs w:val="18"/>
              </w:rPr>
              <w:lastRenderedPageBreak/>
              <w:t>7</w:t>
            </w:r>
          </w:p>
        </w:tc>
        <w:tc>
          <w:tcPr>
            <w:tcW w:w="3600" w:type="dxa"/>
            <w:shd w:val="clear" w:color="auto" w:fill="F4F6F9"/>
            <w:tcMar>
              <w:top w:w="80" w:type="dxa"/>
              <w:left w:w="120" w:type="dxa"/>
              <w:bottom w:w="80" w:type="dxa"/>
              <w:right w:w="120" w:type="dxa"/>
            </w:tcMar>
          </w:tcPr>
          <w:p w14:paraId="1725E79A" w14:textId="77777777" w:rsidR="00897102" w:rsidRDefault="00000000">
            <w:proofErr w:type="spellStart"/>
            <w:r>
              <w:rPr>
                <w:sz w:val="18"/>
                <w:szCs w:val="18"/>
              </w:rPr>
              <w:t>bin_annual_inc</w:t>
            </w:r>
            <w:proofErr w:type="spellEnd"/>
          </w:p>
        </w:tc>
        <w:tc>
          <w:tcPr>
            <w:tcW w:w="1600" w:type="dxa"/>
            <w:shd w:val="clear" w:color="auto" w:fill="F4F6F9"/>
            <w:tcMar>
              <w:top w:w="80" w:type="dxa"/>
              <w:left w:w="120" w:type="dxa"/>
              <w:bottom w:w="80" w:type="dxa"/>
              <w:right w:w="120" w:type="dxa"/>
            </w:tcMar>
          </w:tcPr>
          <w:p w14:paraId="2432CA8D" w14:textId="77777777" w:rsidR="00897102" w:rsidRDefault="00000000">
            <w:r>
              <w:rPr>
                <w:sz w:val="18"/>
                <w:szCs w:val="18"/>
              </w:rPr>
              <w:t>0.315</w:t>
            </w:r>
          </w:p>
        </w:tc>
        <w:tc>
          <w:tcPr>
            <w:tcW w:w="3560" w:type="dxa"/>
            <w:shd w:val="clear" w:color="auto" w:fill="F4F6F9"/>
            <w:tcMar>
              <w:top w:w="80" w:type="dxa"/>
              <w:left w:w="120" w:type="dxa"/>
              <w:bottom w:w="80" w:type="dxa"/>
              <w:right w:w="120" w:type="dxa"/>
            </w:tcMar>
          </w:tcPr>
          <w:p w14:paraId="4B914143" w14:textId="77777777" w:rsidR="00897102" w:rsidRDefault="00000000">
            <w:r>
              <w:rPr>
                <w:sz w:val="18"/>
                <w:szCs w:val="18"/>
              </w:rPr>
              <w:t>Negative — higher income reduces risk</w:t>
            </w:r>
          </w:p>
        </w:tc>
      </w:tr>
      <w:tr w:rsidR="00897102" w14:paraId="51260F65"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6B8FF8FF" w14:textId="77777777" w:rsidR="00897102" w:rsidRDefault="00000000">
            <w:r>
              <w:rPr>
                <w:sz w:val="18"/>
                <w:szCs w:val="18"/>
              </w:rPr>
              <w:t>8</w:t>
            </w:r>
          </w:p>
        </w:tc>
        <w:tc>
          <w:tcPr>
            <w:tcW w:w="3600" w:type="dxa"/>
            <w:shd w:val="clear" w:color="auto" w:fill="FFFFFF"/>
            <w:tcMar>
              <w:top w:w="80" w:type="dxa"/>
              <w:left w:w="120" w:type="dxa"/>
              <w:bottom w:w="80" w:type="dxa"/>
              <w:right w:w="120" w:type="dxa"/>
            </w:tcMar>
          </w:tcPr>
          <w:p w14:paraId="0D5051B1" w14:textId="77777777" w:rsidR="00897102" w:rsidRDefault="00000000">
            <w:proofErr w:type="spellStart"/>
            <w:r>
              <w:rPr>
                <w:sz w:val="18"/>
                <w:szCs w:val="18"/>
              </w:rPr>
              <w:t>bin_int_rate</w:t>
            </w:r>
            <w:proofErr w:type="spellEnd"/>
          </w:p>
        </w:tc>
        <w:tc>
          <w:tcPr>
            <w:tcW w:w="1600" w:type="dxa"/>
            <w:shd w:val="clear" w:color="auto" w:fill="FFFFFF"/>
            <w:tcMar>
              <w:top w:w="80" w:type="dxa"/>
              <w:left w:w="120" w:type="dxa"/>
              <w:bottom w:w="80" w:type="dxa"/>
              <w:right w:w="120" w:type="dxa"/>
            </w:tcMar>
          </w:tcPr>
          <w:p w14:paraId="5D5A9AF0" w14:textId="77777777" w:rsidR="00897102" w:rsidRDefault="00000000">
            <w:r>
              <w:rPr>
                <w:sz w:val="18"/>
                <w:szCs w:val="18"/>
              </w:rPr>
              <w:t>0.197</w:t>
            </w:r>
          </w:p>
        </w:tc>
        <w:tc>
          <w:tcPr>
            <w:tcW w:w="3560" w:type="dxa"/>
            <w:shd w:val="clear" w:color="auto" w:fill="FFFFFF"/>
            <w:tcMar>
              <w:top w:w="80" w:type="dxa"/>
              <w:left w:w="120" w:type="dxa"/>
              <w:bottom w:w="80" w:type="dxa"/>
              <w:right w:w="120" w:type="dxa"/>
            </w:tcMar>
          </w:tcPr>
          <w:p w14:paraId="77F6C665" w14:textId="77777777" w:rsidR="00897102" w:rsidRDefault="00000000">
            <w:r>
              <w:rPr>
                <w:sz w:val="18"/>
                <w:szCs w:val="18"/>
              </w:rPr>
              <w:t>Positive — higher rate increases risk</w:t>
            </w:r>
          </w:p>
        </w:tc>
      </w:tr>
      <w:tr w:rsidR="00897102" w14:paraId="714B623F" w14:textId="77777777">
        <w:tblPrEx>
          <w:tblCellMar>
            <w:top w:w="0" w:type="dxa"/>
            <w:bottom w:w="0" w:type="dxa"/>
          </w:tblCellMar>
        </w:tblPrEx>
        <w:tc>
          <w:tcPr>
            <w:tcW w:w="600" w:type="dxa"/>
            <w:shd w:val="clear" w:color="auto" w:fill="F4F6F9"/>
            <w:tcMar>
              <w:top w:w="80" w:type="dxa"/>
              <w:left w:w="120" w:type="dxa"/>
              <w:bottom w:w="80" w:type="dxa"/>
              <w:right w:w="120" w:type="dxa"/>
            </w:tcMar>
          </w:tcPr>
          <w:p w14:paraId="3C297586" w14:textId="77777777" w:rsidR="00897102" w:rsidRDefault="00000000">
            <w:r>
              <w:rPr>
                <w:sz w:val="18"/>
                <w:szCs w:val="18"/>
              </w:rPr>
              <w:t>9</w:t>
            </w:r>
          </w:p>
        </w:tc>
        <w:tc>
          <w:tcPr>
            <w:tcW w:w="3600" w:type="dxa"/>
            <w:shd w:val="clear" w:color="auto" w:fill="F4F6F9"/>
            <w:tcMar>
              <w:top w:w="80" w:type="dxa"/>
              <w:left w:w="120" w:type="dxa"/>
              <w:bottom w:w="80" w:type="dxa"/>
              <w:right w:w="120" w:type="dxa"/>
            </w:tcMar>
          </w:tcPr>
          <w:p w14:paraId="1D8E7BBC" w14:textId="77777777" w:rsidR="00897102" w:rsidRDefault="00000000">
            <w:proofErr w:type="spellStart"/>
            <w:r>
              <w:rPr>
                <w:sz w:val="18"/>
                <w:szCs w:val="18"/>
              </w:rPr>
              <w:t>home_ownership_RENT</w:t>
            </w:r>
            <w:proofErr w:type="spellEnd"/>
          </w:p>
        </w:tc>
        <w:tc>
          <w:tcPr>
            <w:tcW w:w="1600" w:type="dxa"/>
            <w:shd w:val="clear" w:color="auto" w:fill="F4F6F9"/>
            <w:tcMar>
              <w:top w:w="80" w:type="dxa"/>
              <w:left w:w="120" w:type="dxa"/>
              <w:bottom w:w="80" w:type="dxa"/>
              <w:right w:w="120" w:type="dxa"/>
            </w:tcMar>
          </w:tcPr>
          <w:p w14:paraId="7E2D9DE8" w14:textId="77777777" w:rsidR="00897102" w:rsidRDefault="00000000">
            <w:r>
              <w:rPr>
                <w:sz w:val="18"/>
                <w:szCs w:val="18"/>
              </w:rPr>
              <w:t>0.159</w:t>
            </w:r>
          </w:p>
        </w:tc>
        <w:tc>
          <w:tcPr>
            <w:tcW w:w="3560" w:type="dxa"/>
            <w:shd w:val="clear" w:color="auto" w:fill="F4F6F9"/>
            <w:tcMar>
              <w:top w:w="80" w:type="dxa"/>
              <w:left w:w="120" w:type="dxa"/>
              <w:bottom w:w="80" w:type="dxa"/>
              <w:right w:w="120" w:type="dxa"/>
            </w:tcMar>
          </w:tcPr>
          <w:p w14:paraId="370FB97B" w14:textId="77777777" w:rsidR="00897102" w:rsidRDefault="00000000">
            <w:r>
              <w:rPr>
                <w:sz w:val="18"/>
                <w:szCs w:val="18"/>
              </w:rPr>
              <w:t>Positive — renters slightly higher risk</w:t>
            </w:r>
          </w:p>
        </w:tc>
      </w:tr>
      <w:tr w:rsidR="00897102" w14:paraId="0AFC5A49" w14:textId="77777777">
        <w:tblPrEx>
          <w:tblCellMar>
            <w:top w:w="0" w:type="dxa"/>
            <w:bottom w:w="0" w:type="dxa"/>
          </w:tblCellMar>
        </w:tblPrEx>
        <w:tc>
          <w:tcPr>
            <w:tcW w:w="600" w:type="dxa"/>
            <w:shd w:val="clear" w:color="auto" w:fill="FFFFFF"/>
            <w:tcMar>
              <w:top w:w="80" w:type="dxa"/>
              <w:left w:w="120" w:type="dxa"/>
              <w:bottom w:w="80" w:type="dxa"/>
              <w:right w:w="120" w:type="dxa"/>
            </w:tcMar>
          </w:tcPr>
          <w:p w14:paraId="7404FE6C" w14:textId="77777777" w:rsidR="00897102" w:rsidRDefault="00000000">
            <w:r>
              <w:rPr>
                <w:sz w:val="18"/>
                <w:szCs w:val="18"/>
              </w:rPr>
              <w:t>10</w:t>
            </w:r>
          </w:p>
        </w:tc>
        <w:tc>
          <w:tcPr>
            <w:tcW w:w="3600" w:type="dxa"/>
            <w:shd w:val="clear" w:color="auto" w:fill="FFFFFF"/>
            <w:tcMar>
              <w:top w:w="80" w:type="dxa"/>
              <w:left w:w="120" w:type="dxa"/>
              <w:bottom w:w="80" w:type="dxa"/>
              <w:right w:w="120" w:type="dxa"/>
            </w:tcMar>
          </w:tcPr>
          <w:p w14:paraId="7EA17908" w14:textId="77777777" w:rsidR="00897102" w:rsidRDefault="00000000">
            <w:proofErr w:type="spellStart"/>
            <w:r>
              <w:rPr>
                <w:sz w:val="18"/>
                <w:szCs w:val="18"/>
              </w:rPr>
              <w:t>home_ownership_UNSPECIFIED</w:t>
            </w:r>
            <w:proofErr w:type="spellEnd"/>
          </w:p>
        </w:tc>
        <w:tc>
          <w:tcPr>
            <w:tcW w:w="1600" w:type="dxa"/>
            <w:shd w:val="clear" w:color="auto" w:fill="FFFFFF"/>
            <w:tcMar>
              <w:top w:w="80" w:type="dxa"/>
              <w:left w:w="120" w:type="dxa"/>
              <w:bottom w:w="80" w:type="dxa"/>
              <w:right w:w="120" w:type="dxa"/>
            </w:tcMar>
          </w:tcPr>
          <w:p w14:paraId="13AD153B" w14:textId="77777777" w:rsidR="00897102" w:rsidRDefault="00000000">
            <w:r>
              <w:rPr>
                <w:sz w:val="18"/>
                <w:szCs w:val="18"/>
              </w:rPr>
              <w:t>0.151</w:t>
            </w:r>
          </w:p>
        </w:tc>
        <w:tc>
          <w:tcPr>
            <w:tcW w:w="3560" w:type="dxa"/>
            <w:shd w:val="clear" w:color="auto" w:fill="FFFFFF"/>
            <w:tcMar>
              <w:top w:w="80" w:type="dxa"/>
              <w:left w:w="120" w:type="dxa"/>
              <w:bottom w:w="80" w:type="dxa"/>
              <w:right w:w="120" w:type="dxa"/>
            </w:tcMar>
          </w:tcPr>
          <w:p w14:paraId="72142C82" w14:textId="77777777" w:rsidR="00897102" w:rsidRDefault="00000000">
            <w:r>
              <w:rPr>
                <w:sz w:val="18"/>
                <w:szCs w:val="18"/>
              </w:rPr>
              <w:t>Positive — unspecified ownership higher risk</w:t>
            </w:r>
          </w:p>
        </w:tc>
      </w:tr>
    </w:tbl>
    <w:p w14:paraId="0E205B18" w14:textId="77777777" w:rsidR="00897102" w:rsidRDefault="00897102">
      <w:pPr>
        <w:spacing w:after="240"/>
      </w:pPr>
    </w:p>
    <w:p w14:paraId="0A536085" w14:textId="77777777" w:rsidR="00897102" w:rsidRDefault="00000000">
      <w:pPr>
        <w:spacing w:before="240" w:after="80"/>
      </w:pPr>
      <w:r>
        <w:rPr>
          <w:b/>
          <w:bCs/>
          <w:color w:val="2E75B6"/>
          <w:sz w:val="24"/>
          <w:szCs w:val="24"/>
        </w:rPr>
        <w:t>3.3 Key Observations Across All Models</w:t>
      </w:r>
    </w:p>
    <w:p w14:paraId="3BAA75A8" w14:textId="77777777" w:rsidR="00897102" w:rsidRDefault="00000000">
      <w:pPr>
        <w:pStyle w:val="ListParagraph"/>
        <w:numPr>
          <w:ilvl w:val="0"/>
          <w:numId w:val="1"/>
        </w:numPr>
        <w:spacing w:after="80"/>
      </w:pPr>
      <w:r>
        <w:rPr>
          <w:b/>
          <w:bCs/>
        </w:rPr>
        <w:t xml:space="preserve">Universal agreement on top features — </w:t>
      </w:r>
      <w:proofErr w:type="spellStart"/>
      <w:r>
        <w:t>sub_grade</w:t>
      </w:r>
      <w:proofErr w:type="spellEnd"/>
      <w:r>
        <w:t xml:space="preserve"> and </w:t>
      </w:r>
      <w:proofErr w:type="spellStart"/>
      <w:r>
        <w:t>bin_int_rate</w:t>
      </w:r>
      <w:proofErr w:type="spellEnd"/>
      <w:r>
        <w:t xml:space="preserve"> appear in the top 3 of every tree model, confirming EDA findings that these are the dominant default signals</w:t>
      </w:r>
    </w:p>
    <w:p w14:paraId="15706F5F" w14:textId="77777777" w:rsidR="00897102" w:rsidRDefault="00000000">
      <w:pPr>
        <w:pStyle w:val="ListParagraph"/>
        <w:numPr>
          <w:ilvl w:val="0"/>
          <w:numId w:val="1"/>
        </w:numPr>
        <w:spacing w:after="80"/>
      </w:pPr>
      <w:r>
        <w:rPr>
          <w:b/>
          <w:bCs/>
        </w:rPr>
        <w:t xml:space="preserve">LR distributes importance more broadly — </w:t>
      </w:r>
      <w:r>
        <w:t xml:space="preserve">loan purpose, employment status, home ownership all contribute, while tree models concentrate 60-74% on </w:t>
      </w:r>
      <w:proofErr w:type="spellStart"/>
      <w:r>
        <w:t>sub_grade</w:t>
      </w:r>
      <w:proofErr w:type="spellEnd"/>
      <w:r>
        <w:t xml:space="preserve"> alone</w:t>
      </w:r>
    </w:p>
    <w:p w14:paraId="156D51FA" w14:textId="77777777" w:rsidR="00897102" w:rsidRDefault="00000000">
      <w:pPr>
        <w:pStyle w:val="ListParagraph"/>
        <w:numPr>
          <w:ilvl w:val="0"/>
          <w:numId w:val="1"/>
        </w:numPr>
        <w:spacing w:after="80"/>
      </w:pPr>
      <w:r>
        <w:rPr>
          <w:b/>
          <w:bCs/>
        </w:rPr>
        <w:t xml:space="preserve">RF Reduced shows oversimplification — </w:t>
      </w:r>
      <w:proofErr w:type="spellStart"/>
      <w:r>
        <w:t>sub_grade</w:t>
      </w:r>
      <w:proofErr w:type="spellEnd"/>
      <w:r>
        <w:t xml:space="preserve"> alone accounts for 73.9% of importance with 9 out of 14 features at zero importance — model learned </w:t>
      </w:r>
      <w:proofErr w:type="gramStart"/>
      <w:r>
        <w:t>too</w:t>
      </w:r>
      <w:proofErr w:type="gramEnd"/>
      <w:r>
        <w:t xml:space="preserve"> narrow a pattern</w:t>
      </w:r>
    </w:p>
    <w:p w14:paraId="1DEE9BB8" w14:textId="77777777" w:rsidR="00897102" w:rsidRDefault="00000000">
      <w:pPr>
        <w:pStyle w:val="ListParagraph"/>
        <w:numPr>
          <w:ilvl w:val="0"/>
          <w:numId w:val="1"/>
        </w:numPr>
        <w:spacing w:after="80"/>
      </w:pPr>
      <w:r>
        <w:rPr>
          <w:b/>
          <w:bCs/>
        </w:rPr>
        <w:t xml:space="preserve">GBM distributes most evenly among tree models — </w:t>
      </w:r>
      <w:proofErr w:type="spellStart"/>
      <w:r>
        <w:t>sub_grade</w:t>
      </w:r>
      <w:proofErr w:type="spellEnd"/>
      <w:r>
        <w:t xml:space="preserve"> 64.4%, but </w:t>
      </w:r>
      <w:proofErr w:type="spellStart"/>
      <w:r>
        <w:t>bin_annual_inc</w:t>
      </w:r>
      <w:proofErr w:type="spellEnd"/>
      <w:r>
        <w:t xml:space="preserve"> and </w:t>
      </w:r>
      <w:proofErr w:type="spellStart"/>
      <w:r>
        <w:t>bin_int_rate</w:t>
      </w:r>
      <w:proofErr w:type="spellEnd"/>
      <w:r>
        <w:t xml:space="preserve"> both contribute ~9.4-9.5%, suggesting richer pattern learning</w:t>
      </w:r>
    </w:p>
    <w:p w14:paraId="65D8A8A6" w14:textId="77777777" w:rsidR="00897102" w:rsidRDefault="00000000">
      <w:pPr>
        <w:pStyle w:val="ListParagraph"/>
        <w:numPr>
          <w:ilvl w:val="0"/>
          <w:numId w:val="1"/>
        </w:numPr>
        <w:spacing w:after="80"/>
      </w:pPr>
      <w:r>
        <w:rPr>
          <w:b/>
          <w:bCs/>
        </w:rPr>
        <w:t xml:space="preserve">All </w:t>
      </w:r>
      <w:proofErr w:type="spellStart"/>
      <w:r>
        <w:rPr>
          <w:b/>
          <w:bCs/>
        </w:rPr>
        <w:t>purpose_group</w:t>
      </w:r>
      <w:proofErr w:type="spellEnd"/>
      <w:r>
        <w:rPr>
          <w:b/>
          <w:bCs/>
        </w:rPr>
        <w:t xml:space="preserve"> coefficients in LR are negative — </w:t>
      </w:r>
      <w:proofErr w:type="spellStart"/>
      <w:r>
        <w:t>all purpose</w:t>
      </w:r>
      <w:proofErr w:type="spellEnd"/>
      <w:r>
        <w:t xml:space="preserve"> groups reduce default risk relative to the baseline (Business &amp; Education has the highest absolute rate), consistent with EDA crosstab analysis</w:t>
      </w:r>
    </w:p>
    <w:p w14:paraId="43CADB18" w14:textId="77777777" w:rsidR="00897102" w:rsidRDefault="00897102">
      <w:pPr>
        <w:spacing w:after="120"/>
      </w:pPr>
    </w:p>
    <w:p w14:paraId="58440C0C" w14:textId="77777777" w:rsidR="00897102" w:rsidRDefault="00000000">
      <w:pPr>
        <w:pBdr>
          <w:bottom w:val="single" w:sz="6" w:space="0" w:color="1E2761"/>
        </w:pBdr>
        <w:spacing w:before="400" w:after="120"/>
      </w:pPr>
      <w:r>
        <w:rPr>
          <w:b/>
          <w:bCs/>
          <w:color w:val="1E2761"/>
          <w:sz w:val="30"/>
          <w:szCs w:val="30"/>
        </w:rPr>
        <w:t>4. ROC Curves &amp; Threshold Optimization</w:t>
      </w:r>
    </w:p>
    <w:p w14:paraId="458F0A84" w14:textId="77777777" w:rsidR="00897102" w:rsidRDefault="00000000">
      <w:pPr>
        <w:spacing w:before="240" w:after="80"/>
      </w:pPr>
      <w:r>
        <w:rPr>
          <w:b/>
          <w:bCs/>
          <w:color w:val="2E75B6"/>
          <w:sz w:val="24"/>
          <w:szCs w:val="24"/>
        </w:rPr>
        <w:t>4.1 ROC Curve Analysis</w:t>
      </w:r>
    </w:p>
    <w:p w14:paraId="7B51D7C7" w14:textId="05E3D233" w:rsidR="00897102" w:rsidRDefault="00000000" w:rsidP="008202F6">
      <w:pPr>
        <w:spacing w:after="100"/>
        <w:jc w:val="both"/>
      </w:pPr>
      <w:r>
        <w:t>ROC curves were plotted for all five models on the same test set. The curve plots True Positive Rate (Recall) against False Positive Rate across all possible classification thresholds, showing model discrimination ability independent of any fixed cutoff.</w:t>
      </w:r>
    </w:p>
    <w:p w14:paraId="74C1652C" w14:textId="6B992468" w:rsidR="008202F6" w:rsidRDefault="008202F6" w:rsidP="008202F6">
      <w:pPr>
        <w:spacing w:after="100"/>
        <w:jc w:val="both"/>
      </w:pPr>
      <w:r w:rsidRPr="008202F6">
        <w:drawing>
          <wp:inline distT="0" distB="0" distL="0" distR="0" wp14:anchorId="6D16A18D" wp14:editId="7A944EFF">
            <wp:extent cx="5532755" cy="3575538"/>
            <wp:effectExtent l="0" t="0" r="0" b="6350"/>
            <wp:docPr id="3187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36115" name=""/>
                    <pic:cNvPicPr/>
                  </pic:nvPicPr>
                  <pic:blipFill>
                    <a:blip r:embed="rId5"/>
                    <a:stretch>
                      <a:fillRect/>
                    </a:stretch>
                  </pic:blipFill>
                  <pic:spPr>
                    <a:xfrm>
                      <a:off x="0" y="0"/>
                      <a:ext cx="5577037" cy="3604155"/>
                    </a:xfrm>
                    <a:prstGeom prst="rect">
                      <a:avLst/>
                    </a:prstGeom>
                  </pic:spPr>
                </pic:pic>
              </a:graphicData>
            </a:graphic>
          </wp:inline>
        </w:drawing>
      </w:r>
    </w:p>
    <w:p w14:paraId="0DCFE51B" w14:textId="77777777" w:rsidR="00897102" w:rsidRDefault="00000000">
      <w:pPr>
        <w:pStyle w:val="ListParagraph"/>
        <w:numPr>
          <w:ilvl w:val="0"/>
          <w:numId w:val="1"/>
        </w:numPr>
        <w:spacing w:after="80"/>
      </w:pPr>
      <w:r>
        <w:rPr>
          <w:b/>
          <w:bCs/>
        </w:rPr>
        <w:lastRenderedPageBreak/>
        <w:t xml:space="preserve">LR (blue) sits highest — </w:t>
      </w:r>
      <w:r>
        <w:t>especially in the low FPR region (0.0-0.3) where conservative operation matters most. Confirms highest AUC (70.06%)</w:t>
      </w:r>
    </w:p>
    <w:p w14:paraId="7B95015D" w14:textId="77777777" w:rsidR="00897102" w:rsidRDefault="00000000">
      <w:pPr>
        <w:pStyle w:val="ListParagraph"/>
        <w:numPr>
          <w:ilvl w:val="0"/>
          <w:numId w:val="1"/>
        </w:numPr>
        <w:spacing w:after="80"/>
      </w:pPr>
      <w:r>
        <w:rPr>
          <w:b/>
          <w:bCs/>
        </w:rPr>
        <w:t xml:space="preserve">XGB, RF Full, GBM cluster together — </w:t>
      </w:r>
      <w:r>
        <w:t>nearly indistinguishable curves, consistent with similar AUC scores (69.60-69.61%)</w:t>
      </w:r>
    </w:p>
    <w:p w14:paraId="1E6254B5" w14:textId="77777777" w:rsidR="00897102" w:rsidRDefault="00000000">
      <w:pPr>
        <w:pStyle w:val="ListParagraph"/>
        <w:numPr>
          <w:ilvl w:val="0"/>
          <w:numId w:val="1"/>
        </w:numPr>
        <w:spacing w:after="80"/>
      </w:pPr>
      <w:r>
        <w:rPr>
          <w:b/>
          <w:bCs/>
        </w:rPr>
        <w:t xml:space="preserve">RF Reduced sits lowest — </w:t>
      </w:r>
      <w:r>
        <w:t>visibly below all other models across most of the curve, confirms weakest discrimination</w:t>
      </w:r>
    </w:p>
    <w:p w14:paraId="3D586A69" w14:textId="77777777" w:rsidR="00897102" w:rsidRDefault="00000000">
      <w:pPr>
        <w:pStyle w:val="ListParagraph"/>
        <w:numPr>
          <w:ilvl w:val="0"/>
          <w:numId w:val="1"/>
        </w:numPr>
        <w:spacing w:after="80"/>
      </w:pPr>
      <w:r>
        <w:rPr>
          <w:b/>
          <w:bCs/>
        </w:rPr>
        <w:t xml:space="preserve">All curves converge at FPR &gt; 0.7 — </w:t>
      </w:r>
      <w:r>
        <w:t>differences between models only matter at lower thresholds where practical credit decisions are made</w:t>
      </w:r>
    </w:p>
    <w:p w14:paraId="03F72301" w14:textId="77777777" w:rsidR="00897102" w:rsidRDefault="00897102">
      <w:pPr>
        <w:spacing w:after="240"/>
      </w:pPr>
    </w:p>
    <w:p w14:paraId="3B067D35" w14:textId="77777777" w:rsidR="00897102" w:rsidRDefault="00000000">
      <w:pPr>
        <w:spacing w:before="240" w:after="80"/>
      </w:pPr>
      <w:r>
        <w:rPr>
          <w:b/>
          <w:bCs/>
          <w:color w:val="2E75B6"/>
          <w:sz w:val="24"/>
          <w:szCs w:val="24"/>
        </w:rPr>
        <w:t>4.2 Optimal Threshold — Youden's J Statistic</w:t>
      </w:r>
    </w:p>
    <w:p w14:paraId="02FE3BAA" w14:textId="77777777" w:rsidR="00897102" w:rsidRDefault="00000000">
      <w:pPr>
        <w:spacing w:after="100"/>
        <w:jc w:val="both"/>
      </w:pPr>
      <w:r>
        <w:t>The optimal classification threshold was found for each model using Youden's J statistic — the threshold that maximises the difference between True Positive Rate and False Positive Rate on the ROC curve:</w:t>
      </w:r>
    </w:p>
    <w:p w14:paraId="6E43A154" w14:textId="77777777" w:rsidR="00897102" w:rsidRDefault="00897102">
      <w:pPr>
        <w:spacing w:after="80"/>
      </w:pPr>
    </w:p>
    <w:p w14:paraId="3390F2AE" w14:textId="77777777" w:rsidR="00897102" w:rsidRDefault="00000000">
      <w:pPr>
        <w:spacing w:after="100"/>
        <w:jc w:val="both"/>
      </w:pPr>
      <w:r>
        <w:t xml:space="preserve">J = TPR - FPR  </w:t>
      </w:r>
      <w:proofErr w:type="gramStart"/>
      <w:r>
        <w:t xml:space="preserve">   (</w:t>
      </w:r>
      <w:proofErr w:type="gramEnd"/>
      <w:r>
        <w:t>maximised at the optimal operating point)</w:t>
      </w:r>
    </w:p>
    <w:p w14:paraId="5ABABBA0" w14:textId="77777777" w:rsidR="00897102" w:rsidRDefault="008971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97102" w14:paraId="3871ECA4" w14:textId="77777777">
        <w:tblPrEx>
          <w:tblCellMar>
            <w:top w:w="0" w:type="dxa"/>
            <w:bottom w:w="0" w:type="dxa"/>
          </w:tblCellMar>
        </w:tblPrEx>
        <w:trPr>
          <w:tblHeader/>
        </w:trPr>
        <w:tc>
          <w:tcPr>
            <w:tcW w:w="3600" w:type="dxa"/>
            <w:shd w:val="clear" w:color="auto" w:fill="1E2761"/>
            <w:tcMar>
              <w:top w:w="80" w:type="dxa"/>
              <w:left w:w="120" w:type="dxa"/>
              <w:bottom w:w="80" w:type="dxa"/>
              <w:right w:w="120" w:type="dxa"/>
            </w:tcMar>
          </w:tcPr>
          <w:p w14:paraId="48BCCEBA" w14:textId="77777777" w:rsidR="00897102" w:rsidRDefault="00000000">
            <w:r>
              <w:rPr>
                <w:b/>
                <w:bCs/>
                <w:color w:val="FFFFFF"/>
                <w:sz w:val="18"/>
                <w:szCs w:val="18"/>
              </w:rPr>
              <w:t>Model</w:t>
            </w:r>
          </w:p>
        </w:tc>
        <w:tc>
          <w:tcPr>
            <w:tcW w:w="5760" w:type="dxa"/>
            <w:shd w:val="clear" w:color="auto" w:fill="1E2761"/>
            <w:tcMar>
              <w:top w:w="80" w:type="dxa"/>
              <w:left w:w="120" w:type="dxa"/>
              <w:bottom w:w="80" w:type="dxa"/>
              <w:right w:w="120" w:type="dxa"/>
            </w:tcMar>
          </w:tcPr>
          <w:p w14:paraId="0E539B1A" w14:textId="77777777" w:rsidR="00897102" w:rsidRDefault="00000000">
            <w:r>
              <w:rPr>
                <w:b/>
                <w:bCs/>
                <w:color w:val="FFFFFF"/>
                <w:sz w:val="18"/>
                <w:szCs w:val="18"/>
              </w:rPr>
              <w:t>Optimal Threshold (Youden's J)</w:t>
            </w:r>
          </w:p>
        </w:tc>
      </w:tr>
      <w:tr w:rsidR="00897102" w14:paraId="74E2DFFB" w14:textId="77777777">
        <w:tblPrEx>
          <w:tblCellMar>
            <w:top w:w="0" w:type="dxa"/>
            <w:bottom w:w="0" w:type="dxa"/>
          </w:tblCellMar>
        </w:tblPrEx>
        <w:tc>
          <w:tcPr>
            <w:tcW w:w="3600" w:type="dxa"/>
            <w:shd w:val="clear" w:color="auto" w:fill="F4F6F9"/>
            <w:tcMar>
              <w:top w:w="80" w:type="dxa"/>
              <w:left w:w="120" w:type="dxa"/>
              <w:bottom w:w="80" w:type="dxa"/>
              <w:right w:w="120" w:type="dxa"/>
            </w:tcMar>
          </w:tcPr>
          <w:p w14:paraId="05903243" w14:textId="77777777" w:rsidR="00897102" w:rsidRDefault="00000000">
            <w:r>
              <w:rPr>
                <w:sz w:val="18"/>
                <w:szCs w:val="18"/>
              </w:rPr>
              <w:t>Logistic Regression</w:t>
            </w:r>
          </w:p>
        </w:tc>
        <w:tc>
          <w:tcPr>
            <w:tcW w:w="5760" w:type="dxa"/>
            <w:shd w:val="clear" w:color="auto" w:fill="F4F6F9"/>
            <w:tcMar>
              <w:top w:w="80" w:type="dxa"/>
              <w:left w:w="120" w:type="dxa"/>
              <w:bottom w:w="80" w:type="dxa"/>
              <w:right w:w="120" w:type="dxa"/>
            </w:tcMar>
          </w:tcPr>
          <w:p w14:paraId="07E4F049" w14:textId="77777777" w:rsidR="00897102" w:rsidRDefault="00000000">
            <w:r>
              <w:rPr>
                <w:sz w:val="18"/>
                <w:szCs w:val="18"/>
              </w:rPr>
              <w:t>0.517</w:t>
            </w:r>
          </w:p>
        </w:tc>
      </w:tr>
      <w:tr w:rsidR="00897102" w14:paraId="131F77C5"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3EB79A9E" w14:textId="77777777" w:rsidR="00897102" w:rsidRDefault="00000000">
            <w:proofErr w:type="spellStart"/>
            <w:r>
              <w:rPr>
                <w:sz w:val="18"/>
                <w:szCs w:val="18"/>
              </w:rPr>
              <w:t>XGBoost</w:t>
            </w:r>
            <w:proofErr w:type="spellEnd"/>
          </w:p>
        </w:tc>
        <w:tc>
          <w:tcPr>
            <w:tcW w:w="5760" w:type="dxa"/>
            <w:shd w:val="clear" w:color="auto" w:fill="FFFFFF"/>
            <w:tcMar>
              <w:top w:w="80" w:type="dxa"/>
              <w:left w:w="120" w:type="dxa"/>
              <w:bottom w:w="80" w:type="dxa"/>
              <w:right w:w="120" w:type="dxa"/>
            </w:tcMar>
          </w:tcPr>
          <w:p w14:paraId="24B371BF" w14:textId="77777777" w:rsidR="00897102" w:rsidRDefault="00000000">
            <w:r>
              <w:rPr>
                <w:sz w:val="18"/>
                <w:szCs w:val="18"/>
              </w:rPr>
              <w:t>0.557</w:t>
            </w:r>
          </w:p>
        </w:tc>
      </w:tr>
      <w:tr w:rsidR="00897102" w14:paraId="33EDB39A" w14:textId="77777777">
        <w:tblPrEx>
          <w:tblCellMar>
            <w:top w:w="0" w:type="dxa"/>
            <w:bottom w:w="0" w:type="dxa"/>
          </w:tblCellMar>
        </w:tblPrEx>
        <w:tc>
          <w:tcPr>
            <w:tcW w:w="3600" w:type="dxa"/>
            <w:shd w:val="clear" w:color="auto" w:fill="F4F6F9"/>
            <w:tcMar>
              <w:top w:w="80" w:type="dxa"/>
              <w:left w:w="120" w:type="dxa"/>
              <w:bottom w:w="80" w:type="dxa"/>
              <w:right w:w="120" w:type="dxa"/>
            </w:tcMar>
          </w:tcPr>
          <w:p w14:paraId="394269B4" w14:textId="77777777" w:rsidR="00897102" w:rsidRDefault="00000000">
            <w:r>
              <w:rPr>
                <w:sz w:val="18"/>
                <w:szCs w:val="18"/>
              </w:rPr>
              <w:t>RF Full</w:t>
            </w:r>
          </w:p>
        </w:tc>
        <w:tc>
          <w:tcPr>
            <w:tcW w:w="5760" w:type="dxa"/>
            <w:shd w:val="clear" w:color="auto" w:fill="F4F6F9"/>
            <w:tcMar>
              <w:top w:w="80" w:type="dxa"/>
              <w:left w:w="120" w:type="dxa"/>
              <w:bottom w:w="80" w:type="dxa"/>
              <w:right w:w="120" w:type="dxa"/>
            </w:tcMar>
          </w:tcPr>
          <w:p w14:paraId="43DDED84" w14:textId="77777777" w:rsidR="00897102" w:rsidRDefault="00000000">
            <w:r>
              <w:rPr>
                <w:sz w:val="18"/>
                <w:szCs w:val="18"/>
              </w:rPr>
              <w:t>0.552</w:t>
            </w:r>
          </w:p>
        </w:tc>
      </w:tr>
      <w:tr w:rsidR="00897102" w14:paraId="50736619"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410FDBD5" w14:textId="77777777" w:rsidR="00897102" w:rsidRDefault="00000000">
            <w:r>
              <w:rPr>
                <w:sz w:val="18"/>
                <w:szCs w:val="18"/>
              </w:rPr>
              <w:t>Gradient Boosting</w:t>
            </w:r>
          </w:p>
        </w:tc>
        <w:tc>
          <w:tcPr>
            <w:tcW w:w="5760" w:type="dxa"/>
            <w:shd w:val="clear" w:color="auto" w:fill="FFFFFF"/>
            <w:tcMar>
              <w:top w:w="80" w:type="dxa"/>
              <w:left w:w="120" w:type="dxa"/>
              <w:bottom w:w="80" w:type="dxa"/>
              <w:right w:w="120" w:type="dxa"/>
            </w:tcMar>
          </w:tcPr>
          <w:p w14:paraId="18715FC2" w14:textId="77777777" w:rsidR="00897102" w:rsidRDefault="00000000">
            <w:r>
              <w:rPr>
                <w:sz w:val="18"/>
                <w:szCs w:val="18"/>
              </w:rPr>
              <w:t>0.532</w:t>
            </w:r>
          </w:p>
        </w:tc>
      </w:tr>
      <w:tr w:rsidR="00897102" w14:paraId="0D7E2765" w14:textId="77777777">
        <w:tblPrEx>
          <w:tblCellMar>
            <w:top w:w="0" w:type="dxa"/>
            <w:bottom w:w="0" w:type="dxa"/>
          </w:tblCellMar>
        </w:tblPrEx>
        <w:tc>
          <w:tcPr>
            <w:tcW w:w="3600" w:type="dxa"/>
            <w:shd w:val="clear" w:color="auto" w:fill="F4F6F9"/>
            <w:tcMar>
              <w:top w:w="80" w:type="dxa"/>
              <w:left w:w="120" w:type="dxa"/>
              <w:bottom w:w="80" w:type="dxa"/>
              <w:right w:w="120" w:type="dxa"/>
            </w:tcMar>
          </w:tcPr>
          <w:p w14:paraId="7620B800" w14:textId="77777777" w:rsidR="00897102" w:rsidRDefault="00000000">
            <w:r>
              <w:rPr>
                <w:sz w:val="18"/>
                <w:szCs w:val="18"/>
              </w:rPr>
              <w:t>RF Reduced</w:t>
            </w:r>
          </w:p>
        </w:tc>
        <w:tc>
          <w:tcPr>
            <w:tcW w:w="5760" w:type="dxa"/>
            <w:shd w:val="clear" w:color="auto" w:fill="F4F6F9"/>
            <w:tcMar>
              <w:top w:w="80" w:type="dxa"/>
              <w:left w:w="120" w:type="dxa"/>
              <w:bottom w:w="80" w:type="dxa"/>
              <w:right w:w="120" w:type="dxa"/>
            </w:tcMar>
          </w:tcPr>
          <w:p w14:paraId="603FDFEB" w14:textId="77777777" w:rsidR="00897102" w:rsidRDefault="00000000">
            <w:r>
              <w:rPr>
                <w:sz w:val="18"/>
                <w:szCs w:val="18"/>
              </w:rPr>
              <w:t>0.565</w:t>
            </w:r>
          </w:p>
        </w:tc>
      </w:tr>
    </w:tbl>
    <w:p w14:paraId="3BBA0C2F" w14:textId="77777777" w:rsidR="00897102" w:rsidRDefault="00897102">
      <w:pPr>
        <w:spacing w:after="160"/>
      </w:pPr>
    </w:p>
    <w:p w14:paraId="6B722D48" w14:textId="77777777" w:rsidR="00897102" w:rsidRDefault="00000000">
      <w:pPr>
        <w:spacing w:after="100"/>
        <w:jc w:val="both"/>
      </w:pPr>
      <w:r>
        <w:t>All optimal thresholds cluster between 0.52-0.57 — none of the models should be operated at the default 0.5 threshold or at the strict 0.7 threshold used in the agreement analysis. The natural operating point for all models is around 0.53-0.57.</w:t>
      </w:r>
    </w:p>
    <w:p w14:paraId="16400491" w14:textId="77777777" w:rsidR="00897102" w:rsidRDefault="00897102">
      <w:pPr>
        <w:spacing w:after="240"/>
      </w:pPr>
    </w:p>
    <w:p w14:paraId="30FBE73F" w14:textId="77777777" w:rsidR="00897102" w:rsidRDefault="00000000">
      <w:pPr>
        <w:spacing w:before="240" w:after="80"/>
      </w:pPr>
      <w:r>
        <w:rPr>
          <w:b/>
          <w:bCs/>
          <w:color w:val="2E75B6"/>
          <w:sz w:val="24"/>
          <w:szCs w:val="24"/>
        </w:rPr>
        <w:t>4.3 Optimal Threshold — F1 Maximization</w:t>
      </w:r>
    </w:p>
    <w:p w14:paraId="4AE33B0C" w14:textId="77777777" w:rsidR="00897102" w:rsidRDefault="00000000">
      <w:pPr>
        <w:spacing w:after="100"/>
        <w:jc w:val="both"/>
      </w:pPr>
      <w:r>
        <w:t>A second threshold optimization approach was applied using the Precision-Recall curve — finding the threshold that maximises F1 score rather than Youden's J:</w:t>
      </w:r>
    </w:p>
    <w:p w14:paraId="0A5D0910" w14:textId="77777777" w:rsidR="00897102" w:rsidRDefault="008971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97102" w14:paraId="5FF1D88E" w14:textId="77777777">
        <w:tblPrEx>
          <w:tblCellMar>
            <w:top w:w="0" w:type="dxa"/>
            <w:bottom w:w="0" w:type="dxa"/>
          </w:tblCellMar>
        </w:tblPrEx>
        <w:trPr>
          <w:tblHeader/>
        </w:trPr>
        <w:tc>
          <w:tcPr>
            <w:tcW w:w="2800" w:type="dxa"/>
            <w:shd w:val="clear" w:color="auto" w:fill="1E2761"/>
            <w:tcMar>
              <w:top w:w="80" w:type="dxa"/>
              <w:left w:w="120" w:type="dxa"/>
              <w:bottom w:w="80" w:type="dxa"/>
              <w:right w:w="120" w:type="dxa"/>
            </w:tcMar>
          </w:tcPr>
          <w:p w14:paraId="2E316C27" w14:textId="77777777" w:rsidR="00897102" w:rsidRDefault="00000000">
            <w:r>
              <w:rPr>
                <w:b/>
                <w:bCs/>
                <w:color w:val="FFFFFF"/>
                <w:sz w:val="18"/>
                <w:szCs w:val="18"/>
              </w:rPr>
              <w:t>Model</w:t>
            </w:r>
          </w:p>
        </w:tc>
        <w:tc>
          <w:tcPr>
            <w:tcW w:w="2400" w:type="dxa"/>
            <w:shd w:val="clear" w:color="auto" w:fill="1E2761"/>
            <w:tcMar>
              <w:top w:w="80" w:type="dxa"/>
              <w:left w:w="120" w:type="dxa"/>
              <w:bottom w:w="80" w:type="dxa"/>
              <w:right w:w="120" w:type="dxa"/>
            </w:tcMar>
          </w:tcPr>
          <w:p w14:paraId="390ED6A1" w14:textId="77777777" w:rsidR="00897102" w:rsidRDefault="00000000">
            <w:r>
              <w:rPr>
                <w:b/>
                <w:bCs/>
                <w:color w:val="FFFFFF"/>
                <w:sz w:val="18"/>
                <w:szCs w:val="18"/>
              </w:rPr>
              <w:t>Best Threshold (F1)</w:t>
            </w:r>
          </w:p>
        </w:tc>
        <w:tc>
          <w:tcPr>
            <w:tcW w:w="4160" w:type="dxa"/>
            <w:shd w:val="clear" w:color="auto" w:fill="1E2761"/>
            <w:tcMar>
              <w:top w:w="80" w:type="dxa"/>
              <w:left w:w="120" w:type="dxa"/>
              <w:bottom w:w="80" w:type="dxa"/>
              <w:right w:w="120" w:type="dxa"/>
            </w:tcMar>
          </w:tcPr>
          <w:p w14:paraId="094CBCC0" w14:textId="77777777" w:rsidR="00897102" w:rsidRDefault="00000000">
            <w:r>
              <w:rPr>
                <w:b/>
                <w:bCs/>
                <w:color w:val="FFFFFF"/>
                <w:sz w:val="18"/>
                <w:szCs w:val="18"/>
              </w:rPr>
              <w:t>F1 Score</w:t>
            </w:r>
          </w:p>
        </w:tc>
      </w:tr>
      <w:tr w:rsidR="00897102" w14:paraId="1D69B641"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5C0DB260" w14:textId="77777777" w:rsidR="00897102" w:rsidRDefault="00000000">
            <w:r>
              <w:rPr>
                <w:sz w:val="18"/>
                <w:szCs w:val="18"/>
              </w:rPr>
              <w:t>Logistic Regression</w:t>
            </w:r>
          </w:p>
        </w:tc>
        <w:tc>
          <w:tcPr>
            <w:tcW w:w="2400" w:type="dxa"/>
            <w:shd w:val="clear" w:color="auto" w:fill="F4F6F9"/>
            <w:tcMar>
              <w:top w:w="80" w:type="dxa"/>
              <w:left w:w="120" w:type="dxa"/>
              <w:bottom w:w="80" w:type="dxa"/>
              <w:right w:w="120" w:type="dxa"/>
            </w:tcMar>
          </w:tcPr>
          <w:p w14:paraId="1480F135" w14:textId="77777777" w:rsidR="00897102" w:rsidRDefault="00000000">
            <w:r>
              <w:rPr>
                <w:sz w:val="18"/>
                <w:szCs w:val="18"/>
              </w:rPr>
              <w:t>0.546</w:t>
            </w:r>
          </w:p>
        </w:tc>
        <w:tc>
          <w:tcPr>
            <w:tcW w:w="4160" w:type="dxa"/>
            <w:shd w:val="clear" w:color="auto" w:fill="F4F6F9"/>
            <w:tcMar>
              <w:top w:w="80" w:type="dxa"/>
              <w:left w:w="120" w:type="dxa"/>
              <w:bottom w:w="80" w:type="dxa"/>
              <w:right w:w="120" w:type="dxa"/>
            </w:tcMar>
          </w:tcPr>
          <w:p w14:paraId="31B23A0C" w14:textId="77777777" w:rsidR="00897102" w:rsidRDefault="00000000">
            <w:r>
              <w:rPr>
                <w:sz w:val="18"/>
                <w:szCs w:val="18"/>
              </w:rPr>
              <w:t>0.412</w:t>
            </w:r>
          </w:p>
        </w:tc>
      </w:tr>
      <w:tr w:rsidR="00897102" w14:paraId="684D359C"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B81918F" w14:textId="77777777" w:rsidR="00897102" w:rsidRDefault="00000000">
            <w:proofErr w:type="spellStart"/>
            <w:r>
              <w:rPr>
                <w:sz w:val="18"/>
                <w:szCs w:val="18"/>
              </w:rPr>
              <w:t>XGBoost</w:t>
            </w:r>
            <w:proofErr w:type="spellEnd"/>
          </w:p>
        </w:tc>
        <w:tc>
          <w:tcPr>
            <w:tcW w:w="2400" w:type="dxa"/>
            <w:shd w:val="clear" w:color="auto" w:fill="FFFFFF"/>
            <w:tcMar>
              <w:top w:w="80" w:type="dxa"/>
              <w:left w:w="120" w:type="dxa"/>
              <w:bottom w:w="80" w:type="dxa"/>
              <w:right w:w="120" w:type="dxa"/>
            </w:tcMar>
          </w:tcPr>
          <w:p w14:paraId="34BA12C3" w14:textId="77777777" w:rsidR="00897102" w:rsidRDefault="00000000">
            <w:r>
              <w:rPr>
                <w:sz w:val="18"/>
                <w:szCs w:val="18"/>
              </w:rPr>
              <w:t>0.566</w:t>
            </w:r>
          </w:p>
        </w:tc>
        <w:tc>
          <w:tcPr>
            <w:tcW w:w="4160" w:type="dxa"/>
            <w:shd w:val="clear" w:color="auto" w:fill="FFFFFF"/>
            <w:tcMar>
              <w:top w:w="80" w:type="dxa"/>
              <w:left w:w="120" w:type="dxa"/>
              <w:bottom w:w="80" w:type="dxa"/>
              <w:right w:w="120" w:type="dxa"/>
            </w:tcMar>
          </w:tcPr>
          <w:p w14:paraId="616E8766" w14:textId="77777777" w:rsidR="00897102" w:rsidRDefault="00000000">
            <w:r>
              <w:rPr>
                <w:sz w:val="18"/>
                <w:szCs w:val="18"/>
              </w:rPr>
              <w:t>0.407</w:t>
            </w:r>
          </w:p>
        </w:tc>
      </w:tr>
      <w:tr w:rsidR="00897102" w14:paraId="26A490AA"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750E8E8A" w14:textId="77777777" w:rsidR="00897102" w:rsidRDefault="00000000">
            <w:r>
              <w:rPr>
                <w:sz w:val="18"/>
                <w:szCs w:val="18"/>
              </w:rPr>
              <w:t>Gradient Boosting</w:t>
            </w:r>
          </w:p>
        </w:tc>
        <w:tc>
          <w:tcPr>
            <w:tcW w:w="2400" w:type="dxa"/>
            <w:shd w:val="clear" w:color="auto" w:fill="F4F6F9"/>
            <w:tcMar>
              <w:top w:w="80" w:type="dxa"/>
              <w:left w:w="120" w:type="dxa"/>
              <w:bottom w:w="80" w:type="dxa"/>
              <w:right w:w="120" w:type="dxa"/>
            </w:tcMar>
          </w:tcPr>
          <w:p w14:paraId="4A7F416A" w14:textId="77777777" w:rsidR="00897102" w:rsidRDefault="00000000">
            <w:r>
              <w:rPr>
                <w:sz w:val="18"/>
                <w:szCs w:val="18"/>
              </w:rPr>
              <w:t>0.537</w:t>
            </w:r>
          </w:p>
        </w:tc>
        <w:tc>
          <w:tcPr>
            <w:tcW w:w="4160" w:type="dxa"/>
            <w:shd w:val="clear" w:color="auto" w:fill="F4F6F9"/>
            <w:tcMar>
              <w:top w:w="80" w:type="dxa"/>
              <w:left w:w="120" w:type="dxa"/>
              <w:bottom w:w="80" w:type="dxa"/>
              <w:right w:w="120" w:type="dxa"/>
            </w:tcMar>
          </w:tcPr>
          <w:p w14:paraId="0EFD4DF6" w14:textId="77777777" w:rsidR="00897102" w:rsidRDefault="00000000">
            <w:r>
              <w:rPr>
                <w:sz w:val="18"/>
                <w:szCs w:val="18"/>
              </w:rPr>
              <w:t>0.407</w:t>
            </w:r>
          </w:p>
        </w:tc>
      </w:tr>
      <w:tr w:rsidR="00897102" w14:paraId="224B4E9F"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24E8960" w14:textId="77777777" w:rsidR="00897102" w:rsidRDefault="00000000">
            <w:r>
              <w:rPr>
                <w:sz w:val="18"/>
                <w:szCs w:val="18"/>
              </w:rPr>
              <w:t>RF Full</w:t>
            </w:r>
          </w:p>
        </w:tc>
        <w:tc>
          <w:tcPr>
            <w:tcW w:w="2400" w:type="dxa"/>
            <w:shd w:val="clear" w:color="auto" w:fill="FFFFFF"/>
            <w:tcMar>
              <w:top w:w="80" w:type="dxa"/>
              <w:left w:w="120" w:type="dxa"/>
              <w:bottom w:w="80" w:type="dxa"/>
              <w:right w:w="120" w:type="dxa"/>
            </w:tcMar>
          </w:tcPr>
          <w:p w14:paraId="69F8E384" w14:textId="77777777" w:rsidR="00897102" w:rsidRDefault="00000000">
            <w:r>
              <w:rPr>
                <w:sz w:val="18"/>
                <w:szCs w:val="18"/>
              </w:rPr>
              <w:t>0.552</w:t>
            </w:r>
          </w:p>
        </w:tc>
        <w:tc>
          <w:tcPr>
            <w:tcW w:w="4160" w:type="dxa"/>
            <w:shd w:val="clear" w:color="auto" w:fill="FFFFFF"/>
            <w:tcMar>
              <w:top w:w="80" w:type="dxa"/>
              <w:left w:w="120" w:type="dxa"/>
              <w:bottom w:w="80" w:type="dxa"/>
              <w:right w:w="120" w:type="dxa"/>
            </w:tcMar>
          </w:tcPr>
          <w:p w14:paraId="0C3D2F46" w14:textId="77777777" w:rsidR="00897102" w:rsidRDefault="00000000">
            <w:r>
              <w:rPr>
                <w:sz w:val="18"/>
                <w:szCs w:val="18"/>
              </w:rPr>
              <w:t>0.398</w:t>
            </w:r>
          </w:p>
        </w:tc>
      </w:tr>
      <w:tr w:rsidR="00897102" w14:paraId="4CF164DF"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3E13FA76" w14:textId="77777777" w:rsidR="00897102" w:rsidRDefault="00000000">
            <w:r>
              <w:rPr>
                <w:sz w:val="18"/>
                <w:szCs w:val="18"/>
              </w:rPr>
              <w:t>RF Reduced</w:t>
            </w:r>
          </w:p>
        </w:tc>
        <w:tc>
          <w:tcPr>
            <w:tcW w:w="2400" w:type="dxa"/>
            <w:shd w:val="clear" w:color="auto" w:fill="F4F6F9"/>
            <w:tcMar>
              <w:top w:w="80" w:type="dxa"/>
              <w:left w:w="120" w:type="dxa"/>
              <w:bottom w:w="80" w:type="dxa"/>
              <w:right w:w="120" w:type="dxa"/>
            </w:tcMar>
          </w:tcPr>
          <w:p w14:paraId="1F7C4C66" w14:textId="77777777" w:rsidR="00897102" w:rsidRDefault="00000000">
            <w:r>
              <w:rPr>
                <w:sz w:val="18"/>
                <w:szCs w:val="18"/>
              </w:rPr>
              <w:t>0.565</w:t>
            </w:r>
          </w:p>
        </w:tc>
        <w:tc>
          <w:tcPr>
            <w:tcW w:w="4160" w:type="dxa"/>
            <w:shd w:val="clear" w:color="auto" w:fill="F4F6F9"/>
            <w:tcMar>
              <w:top w:w="80" w:type="dxa"/>
              <w:left w:w="120" w:type="dxa"/>
              <w:bottom w:w="80" w:type="dxa"/>
              <w:right w:w="120" w:type="dxa"/>
            </w:tcMar>
          </w:tcPr>
          <w:p w14:paraId="7E8B9C20" w14:textId="77777777" w:rsidR="00897102" w:rsidRDefault="00000000">
            <w:r>
              <w:rPr>
                <w:sz w:val="18"/>
                <w:szCs w:val="18"/>
              </w:rPr>
              <w:t>0.398</w:t>
            </w:r>
          </w:p>
        </w:tc>
      </w:tr>
    </w:tbl>
    <w:p w14:paraId="63B7928E" w14:textId="77777777" w:rsidR="00897102" w:rsidRDefault="00897102">
      <w:pPr>
        <w:spacing w:after="160"/>
      </w:pPr>
    </w:p>
    <w:p w14:paraId="147E3FBC" w14:textId="77777777" w:rsidR="00897102" w:rsidRDefault="00000000">
      <w:pPr>
        <w:spacing w:after="100"/>
        <w:jc w:val="both"/>
      </w:pPr>
      <w:r>
        <w:lastRenderedPageBreak/>
        <w:t>Both threshold methods (Youden's J and F1 maximization) produce consistent results — confirming the optimal operating range of 0.53-0.57 across all methods. LR achieves the highest F1 (0.412) at its optimal threshold, GBM is second (0.407) at a lower threshold (0.537) making it slightly more sensitive.</w:t>
      </w:r>
    </w:p>
    <w:p w14:paraId="4A5FC339" w14:textId="77777777" w:rsidR="00897102" w:rsidRDefault="00897102">
      <w:pPr>
        <w:spacing w:after="120"/>
      </w:pPr>
    </w:p>
    <w:p w14:paraId="56D136D3" w14:textId="77777777" w:rsidR="00897102" w:rsidRDefault="00000000">
      <w:pPr>
        <w:pBdr>
          <w:bottom w:val="single" w:sz="6" w:space="0" w:color="1E2761"/>
        </w:pBdr>
        <w:spacing w:before="400" w:after="120"/>
      </w:pPr>
      <w:r>
        <w:rPr>
          <w:b/>
          <w:bCs/>
          <w:color w:val="1E2761"/>
          <w:sz w:val="30"/>
          <w:szCs w:val="30"/>
        </w:rPr>
        <w:t>5. Agreement Analysis — Active Loan Portfolio</w:t>
      </w:r>
    </w:p>
    <w:p w14:paraId="333123AE" w14:textId="77777777" w:rsidR="00897102" w:rsidRDefault="00000000">
      <w:pPr>
        <w:spacing w:before="240" w:after="80"/>
      </w:pPr>
      <w:r>
        <w:rPr>
          <w:b/>
          <w:bCs/>
          <w:color w:val="2E75B6"/>
          <w:sz w:val="24"/>
          <w:szCs w:val="24"/>
        </w:rPr>
        <w:t>5.1 Testing Dataset Creation (</w:t>
      </w:r>
      <w:proofErr w:type="spellStart"/>
      <w:r>
        <w:rPr>
          <w:b/>
          <w:bCs/>
          <w:color w:val="2E75B6"/>
          <w:sz w:val="24"/>
          <w:szCs w:val="24"/>
        </w:rPr>
        <w:t>Testing_data_</w:t>
      </w:r>
      <w:proofErr w:type="gramStart"/>
      <w:r>
        <w:rPr>
          <w:b/>
          <w:bCs/>
          <w:color w:val="2E75B6"/>
          <w:sz w:val="24"/>
          <w:szCs w:val="24"/>
        </w:rPr>
        <w:t>created.ipynb</w:t>
      </w:r>
      <w:proofErr w:type="spellEnd"/>
      <w:proofErr w:type="gramEnd"/>
      <w:r>
        <w:rPr>
          <w:b/>
          <w:bCs/>
          <w:color w:val="2E75B6"/>
          <w:sz w:val="24"/>
          <w:szCs w:val="24"/>
        </w:rPr>
        <w:t>)</w:t>
      </w:r>
    </w:p>
    <w:p w14:paraId="7F329AAE" w14:textId="77777777" w:rsidR="00897102" w:rsidRDefault="00000000">
      <w:pPr>
        <w:spacing w:after="100"/>
        <w:jc w:val="both"/>
      </w:pPr>
      <w:r>
        <w:t>The 235,399 active loans were excluded from modelling in Phase 1 because their outcome is unknown. To use them for business validation, the exact same preprocessing pipeline applied to the training data had to be replicated on this active portfolio.</w:t>
      </w:r>
    </w:p>
    <w:p w14:paraId="5365088F" w14:textId="77777777" w:rsidR="00897102" w:rsidRDefault="00897102">
      <w:pPr>
        <w:spacing w:after="160"/>
      </w:pPr>
    </w:p>
    <w:p w14:paraId="66063FD2" w14:textId="77777777" w:rsidR="00897102" w:rsidRDefault="00000000">
      <w:pPr>
        <w:spacing w:before="180" w:after="60"/>
      </w:pPr>
      <w:r>
        <w:rPr>
          <w:b/>
          <w:bCs/>
          <w:color w:val="1E2761"/>
          <w:sz w:val="22"/>
          <w:szCs w:val="22"/>
        </w:rPr>
        <w:t>Source and Filter</w:t>
      </w:r>
    </w:p>
    <w:p w14:paraId="18CB4E62" w14:textId="77777777" w:rsidR="00897102" w:rsidRDefault="00000000">
      <w:pPr>
        <w:pStyle w:val="ListParagraph"/>
        <w:numPr>
          <w:ilvl w:val="0"/>
          <w:numId w:val="1"/>
        </w:numPr>
        <w:spacing w:after="80"/>
      </w:pPr>
      <w:r>
        <w:rPr>
          <w:b/>
          <w:bCs/>
        </w:rPr>
        <w:t xml:space="preserve">Base: </w:t>
      </w:r>
      <w:r>
        <w:t>Cleaned_lending_club_2007_2014.csv — full cleaned dataset from Phase 1</w:t>
      </w:r>
    </w:p>
    <w:p w14:paraId="4A8AB914" w14:textId="77777777" w:rsidR="00897102" w:rsidRDefault="00000000">
      <w:pPr>
        <w:pStyle w:val="ListParagraph"/>
        <w:numPr>
          <w:ilvl w:val="0"/>
          <w:numId w:val="1"/>
        </w:numPr>
        <w:spacing w:after="80"/>
      </w:pPr>
      <w:r>
        <w:rPr>
          <w:b/>
          <w:bCs/>
        </w:rPr>
        <w:t xml:space="preserve">Filter: </w:t>
      </w:r>
      <w:r>
        <w:t xml:space="preserve">Only rows with </w:t>
      </w:r>
      <w:proofErr w:type="spellStart"/>
      <w:r>
        <w:t>loan_status</w:t>
      </w:r>
      <w:proofErr w:type="spellEnd"/>
      <w:r>
        <w:t xml:space="preserve"> in {Current, In Grace Period, Late (16-30 days), Late (31-120 days)}</w:t>
      </w:r>
    </w:p>
    <w:p w14:paraId="46EB05F0" w14:textId="77777777" w:rsidR="00897102" w:rsidRDefault="00000000">
      <w:pPr>
        <w:pStyle w:val="ListParagraph"/>
        <w:numPr>
          <w:ilvl w:val="0"/>
          <w:numId w:val="1"/>
        </w:numPr>
        <w:spacing w:after="80"/>
      </w:pPr>
      <w:r>
        <w:rPr>
          <w:b/>
          <w:bCs/>
        </w:rPr>
        <w:t xml:space="preserve">Column alignment: </w:t>
      </w:r>
      <w:r>
        <w:t>Columns aligned exactly to Modelling_data2.csv — identical feature set</w:t>
      </w:r>
    </w:p>
    <w:p w14:paraId="414FA194" w14:textId="77777777" w:rsidR="00897102" w:rsidRDefault="00000000">
      <w:pPr>
        <w:pStyle w:val="ListParagraph"/>
        <w:numPr>
          <w:ilvl w:val="0"/>
          <w:numId w:val="1"/>
        </w:numPr>
        <w:spacing w:after="80"/>
      </w:pPr>
      <w:r>
        <w:rPr>
          <w:b/>
          <w:bCs/>
        </w:rPr>
        <w:t xml:space="preserve">Output: </w:t>
      </w:r>
      <w:r>
        <w:t>data_for_testing.csv — 235,399 rows, same 15 columns as modelling dataset</w:t>
      </w:r>
    </w:p>
    <w:p w14:paraId="26F678FE" w14:textId="77777777" w:rsidR="00897102" w:rsidRDefault="00897102">
      <w:pPr>
        <w:spacing w:after="160"/>
      </w:pPr>
    </w:p>
    <w:p w14:paraId="588C7406" w14:textId="77777777" w:rsidR="00897102" w:rsidRDefault="00000000">
      <w:pPr>
        <w:spacing w:before="180" w:after="60"/>
      </w:pPr>
      <w:r>
        <w:rPr>
          <w:b/>
          <w:bCs/>
          <w:color w:val="1E2761"/>
          <w:sz w:val="22"/>
          <w:szCs w:val="22"/>
        </w:rPr>
        <w:t>Preprocessing Steps Applied — Identical to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2594"/>
        <w:gridCol w:w="6191"/>
      </w:tblGrid>
      <w:tr w:rsidR="00897102" w14:paraId="1F660A01" w14:textId="77777777">
        <w:tblPrEx>
          <w:tblCellMar>
            <w:top w:w="0" w:type="dxa"/>
            <w:bottom w:w="0" w:type="dxa"/>
          </w:tblCellMar>
        </w:tblPrEx>
        <w:trPr>
          <w:tblHeader/>
        </w:trPr>
        <w:tc>
          <w:tcPr>
            <w:tcW w:w="400" w:type="dxa"/>
            <w:shd w:val="clear" w:color="auto" w:fill="1E2761"/>
            <w:tcMar>
              <w:top w:w="80" w:type="dxa"/>
              <w:left w:w="120" w:type="dxa"/>
              <w:bottom w:w="80" w:type="dxa"/>
              <w:right w:w="120" w:type="dxa"/>
            </w:tcMar>
          </w:tcPr>
          <w:p w14:paraId="1F4BFC86" w14:textId="77777777" w:rsidR="00897102" w:rsidRDefault="00000000">
            <w:r>
              <w:rPr>
                <w:b/>
                <w:bCs/>
                <w:color w:val="FFFFFF"/>
                <w:sz w:val="18"/>
                <w:szCs w:val="18"/>
              </w:rPr>
              <w:t>Step</w:t>
            </w:r>
          </w:p>
        </w:tc>
        <w:tc>
          <w:tcPr>
            <w:tcW w:w="2600" w:type="dxa"/>
            <w:shd w:val="clear" w:color="auto" w:fill="1E2761"/>
            <w:tcMar>
              <w:top w:w="80" w:type="dxa"/>
              <w:left w:w="120" w:type="dxa"/>
              <w:bottom w:w="80" w:type="dxa"/>
              <w:right w:w="120" w:type="dxa"/>
            </w:tcMar>
          </w:tcPr>
          <w:p w14:paraId="41235B33" w14:textId="77777777" w:rsidR="00897102" w:rsidRDefault="00000000">
            <w:r>
              <w:rPr>
                <w:b/>
                <w:bCs/>
                <w:color w:val="FFFFFF"/>
                <w:sz w:val="18"/>
                <w:szCs w:val="18"/>
              </w:rPr>
              <w:t>Transformation</w:t>
            </w:r>
          </w:p>
        </w:tc>
        <w:tc>
          <w:tcPr>
            <w:tcW w:w="6360" w:type="dxa"/>
            <w:shd w:val="clear" w:color="auto" w:fill="1E2761"/>
            <w:tcMar>
              <w:top w:w="80" w:type="dxa"/>
              <w:left w:w="120" w:type="dxa"/>
              <w:bottom w:w="80" w:type="dxa"/>
              <w:right w:w="120" w:type="dxa"/>
            </w:tcMar>
          </w:tcPr>
          <w:p w14:paraId="046E880D" w14:textId="77777777" w:rsidR="00897102" w:rsidRDefault="00000000">
            <w:r>
              <w:rPr>
                <w:b/>
                <w:bCs/>
                <w:color w:val="FFFFFF"/>
                <w:sz w:val="18"/>
                <w:szCs w:val="18"/>
              </w:rPr>
              <w:t>Detail</w:t>
            </w:r>
          </w:p>
        </w:tc>
      </w:tr>
      <w:tr w:rsidR="00897102" w14:paraId="070D4EAD" w14:textId="77777777">
        <w:tblPrEx>
          <w:tblCellMar>
            <w:top w:w="0" w:type="dxa"/>
            <w:bottom w:w="0" w:type="dxa"/>
          </w:tblCellMar>
        </w:tblPrEx>
        <w:tc>
          <w:tcPr>
            <w:tcW w:w="400" w:type="dxa"/>
            <w:shd w:val="clear" w:color="auto" w:fill="F4F6F9"/>
            <w:tcMar>
              <w:top w:w="80" w:type="dxa"/>
              <w:left w:w="120" w:type="dxa"/>
              <w:bottom w:w="80" w:type="dxa"/>
              <w:right w:w="120" w:type="dxa"/>
            </w:tcMar>
          </w:tcPr>
          <w:p w14:paraId="289A9371" w14:textId="77777777" w:rsidR="00897102" w:rsidRDefault="00000000">
            <w:r>
              <w:rPr>
                <w:sz w:val="18"/>
                <w:szCs w:val="18"/>
              </w:rPr>
              <w:t>1</w:t>
            </w:r>
          </w:p>
        </w:tc>
        <w:tc>
          <w:tcPr>
            <w:tcW w:w="2600" w:type="dxa"/>
            <w:shd w:val="clear" w:color="auto" w:fill="F4F6F9"/>
            <w:tcMar>
              <w:top w:w="80" w:type="dxa"/>
              <w:left w:w="120" w:type="dxa"/>
              <w:bottom w:w="80" w:type="dxa"/>
              <w:right w:w="120" w:type="dxa"/>
            </w:tcMar>
          </w:tcPr>
          <w:p w14:paraId="4D17300A" w14:textId="77777777" w:rsidR="00897102" w:rsidRDefault="00000000">
            <w:r>
              <w:rPr>
                <w:sz w:val="18"/>
                <w:szCs w:val="18"/>
              </w:rPr>
              <w:t>Home ownership merging</w:t>
            </w:r>
          </w:p>
        </w:tc>
        <w:tc>
          <w:tcPr>
            <w:tcW w:w="6360" w:type="dxa"/>
            <w:shd w:val="clear" w:color="auto" w:fill="F4F6F9"/>
            <w:tcMar>
              <w:top w:w="80" w:type="dxa"/>
              <w:left w:w="120" w:type="dxa"/>
              <w:bottom w:w="80" w:type="dxa"/>
              <w:right w:w="120" w:type="dxa"/>
            </w:tcMar>
          </w:tcPr>
          <w:p w14:paraId="0D9ACF3F" w14:textId="77777777" w:rsidR="00897102" w:rsidRDefault="00000000">
            <w:r>
              <w:rPr>
                <w:sz w:val="18"/>
                <w:szCs w:val="18"/>
              </w:rPr>
              <w:t>OTHER, NONE → UNSPECIFIED — same as training</w:t>
            </w:r>
          </w:p>
        </w:tc>
      </w:tr>
      <w:tr w:rsidR="00897102" w14:paraId="119D75D3"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248FEB76" w14:textId="77777777" w:rsidR="00897102" w:rsidRDefault="00000000">
            <w:r>
              <w:rPr>
                <w:sz w:val="18"/>
                <w:szCs w:val="18"/>
              </w:rPr>
              <w:t>2</w:t>
            </w:r>
          </w:p>
        </w:tc>
        <w:tc>
          <w:tcPr>
            <w:tcW w:w="2600" w:type="dxa"/>
            <w:shd w:val="clear" w:color="auto" w:fill="FFFFFF"/>
            <w:tcMar>
              <w:top w:w="80" w:type="dxa"/>
              <w:left w:w="120" w:type="dxa"/>
              <w:bottom w:w="80" w:type="dxa"/>
              <w:right w:w="120" w:type="dxa"/>
            </w:tcMar>
          </w:tcPr>
          <w:p w14:paraId="4048D294" w14:textId="77777777" w:rsidR="00897102" w:rsidRDefault="00000000">
            <w:r>
              <w:rPr>
                <w:sz w:val="18"/>
                <w:szCs w:val="18"/>
              </w:rPr>
              <w:t>Purpose grouping</w:t>
            </w:r>
          </w:p>
        </w:tc>
        <w:tc>
          <w:tcPr>
            <w:tcW w:w="6360" w:type="dxa"/>
            <w:shd w:val="clear" w:color="auto" w:fill="FFFFFF"/>
            <w:tcMar>
              <w:top w:w="80" w:type="dxa"/>
              <w:left w:w="120" w:type="dxa"/>
              <w:bottom w:w="80" w:type="dxa"/>
              <w:right w:w="120" w:type="dxa"/>
            </w:tcMar>
          </w:tcPr>
          <w:p w14:paraId="44C340E5" w14:textId="77777777" w:rsidR="00897102" w:rsidRDefault="00000000">
            <w:r>
              <w:rPr>
                <w:sz w:val="18"/>
                <w:szCs w:val="18"/>
              </w:rPr>
              <w:t xml:space="preserve">13 categories → 5 groups using identical </w:t>
            </w:r>
            <w:proofErr w:type="spellStart"/>
            <w:r>
              <w:rPr>
                <w:sz w:val="18"/>
                <w:szCs w:val="18"/>
              </w:rPr>
              <w:t>purpose_map</w:t>
            </w:r>
            <w:proofErr w:type="spellEnd"/>
            <w:r>
              <w:rPr>
                <w:sz w:val="18"/>
                <w:szCs w:val="18"/>
              </w:rPr>
              <w:t xml:space="preserve"> dictionary</w:t>
            </w:r>
          </w:p>
        </w:tc>
      </w:tr>
      <w:tr w:rsidR="00897102" w14:paraId="37620D5E" w14:textId="77777777">
        <w:tblPrEx>
          <w:tblCellMar>
            <w:top w:w="0" w:type="dxa"/>
            <w:bottom w:w="0" w:type="dxa"/>
          </w:tblCellMar>
        </w:tblPrEx>
        <w:tc>
          <w:tcPr>
            <w:tcW w:w="400" w:type="dxa"/>
            <w:shd w:val="clear" w:color="auto" w:fill="F4F6F9"/>
            <w:tcMar>
              <w:top w:w="80" w:type="dxa"/>
              <w:left w:w="120" w:type="dxa"/>
              <w:bottom w:w="80" w:type="dxa"/>
              <w:right w:w="120" w:type="dxa"/>
            </w:tcMar>
          </w:tcPr>
          <w:p w14:paraId="60BDD0F4" w14:textId="77777777" w:rsidR="00897102" w:rsidRDefault="00000000">
            <w:r>
              <w:rPr>
                <w:sz w:val="18"/>
                <w:szCs w:val="18"/>
              </w:rPr>
              <w:t>3</w:t>
            </w:r>
          </w:p>
        </w:tc>
        <w:tc>
          <w:tcPr>
            <w:tcW w:w="2600" w:type="dxa"/>
            <w:shd w:val="clear" w:color="auto" w:fill="F4F6F9"/>
            <w:tcMar>
              <w:top w:w="80" w:type="dxa"/>
              <w:left w:w="120" w:type="dxa"/>
              <w:bottom w:w="80" w:type="dxa"/>
              <w:right w:w="120" w:type="dxa"/>
            </w:tcMar>
          </w:tcPr>
          <w:p w14:paraId="6D060E68" w14:textId="77777777" w:rsidR="00897102" w:rsidRDefault="00000000">
            <w:r>
              <w:rPr>
                <w:sz w:val="18"/>
                <w:szCs w:val="18"/>
              </w:rPr>
              <w:t>delinq_2yrs_flag</w:t>
            </w:r>
          </w:p>
        </w:tc>
        <w:tc>
          <w:tcPr>
            <w:tcW w:w="6360" w:type="dxa"/>
            <w:shd w:val="clear" w:color="auto" w:fill="F4F6F9"/>
            <w:tcMar>
              <w:top w:w="80" w:type="dxa"/>
              <w:left w:w="120" w:type="dxa"/>
              <w:bottom w:w="80" w:type="dxa"/>
              <w:right w:w="120" w:type="dxa"/>
            </w:tcMar>
          </w:tcPr>
          <w:p w14:paraId="1C63AFF5" w14:textId="77777777" w:rsidR="00897102" w:rsidRDefault="00000000">
            <w:r>
              <w:rPr>
                <w:sz w:val="18"/>
                <w:szCs w:val="18"/>
              </w:rPr>
              <w:t>Clipped to 0/1 binary flag, raw column dropped</w:t>
            </w:r>
          </w:p>
        </w:tc>
      </w:tr>
      <w:tr w:rsidR="00897102" w14:paraId="36631759"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47A78DF0" w14:textId="77777777" w:rsidR="00897102" w:rsidRDefault="00000000">
            <w:r>
              <w:rPr>
                <w:sz w:val="18"/>
                <w:szCs w:val="18"/>
              </w:rPr>
              <w:t>4</w:t>
            </w:r>
          </w:p>
        </w:tc>
        <w:tc>
          <w:tcPr>
            <w:tcW w:w="2600" w:type="dxa"/>
            <w:shd w:val="clear" w:color="auto" w:fill="FFFFFF"/>
            <w:tcMar>
              <w:top w:w="80" w:type="dxa"/>
              <w:left w:w="120" w:type="dxa"/>
              <w:bottom w:w="80" w:type="dxa"/>
              <w:right w:w="120" w:type="dxa"/>
            </w:tcMar>
          </w:tcPr>
          <w:p w14:paraId="01FD1246" w14:textId="77777777" w:rsidR="00897102" w:rsidRDefault="00000000">
            <w:r>
              <w:rPr>
                <w:sz w:val="18"/>
                <w:szCs w:val="18"/>
              </w:rPr>
              <w:t>inq_last_6mths_bin</w:t>
            </w:r>
          </w:p>
        </w:tc>
        <w:tc>
          <w:tcPr>
            <w:tcW w:w="6360" w:type="dxa"/>
            <w:shd w:val="clear" w:color="auto" w:fill="FFFFFF"/>
            <w:tcMar>
              <w:top w:w="80" w:type="dxa"/>
              <w:left w:w="120" w:type="dxa"/>
              <w:bottom w:w="80" w:type="dxa"/>
              <w:right w:w="120" w:type="dxa"/>
            </w:tcMar>
          </w:tcPr>
          <w:p w14:paraId="64B2B1FD" w14:textId="77777777" w:rsidR="00897102" w:rsidRDefault="00000000">
            <w:r>
              <w:rPr>
                <w:sz w:val="18"/>
                <w:szCs w:val="18"/>
              </w:rPr>
              <w:t>Binned: 0, 0-1, 1-2, 2+ — same boundaries as training</w:t>
            </w:r>
          </w:p>
        </w:tc>
      </w:tr>
      <w:tr w:rsidR="00897102" w14:paraId="16C0722C" w14:textId="77777777">
        <w:tblPrEx>
          <w:tblCellMar>
            <w:top w:w="0" w:type="dxa"/>
            <w:bottom w:w="0" w:type="dxa"/>
          </w:tblCellMar>
        </w:tblPrEx>
        <w:tc>
          <w:tcPr>
            <w:tcW w:w="400" w:type="dxa"/>
            <w:shd w:val="clear" w:color="auto" w:fill="F4F6F9"/>
            <w:tcMar>
              <w:top w:w="80" w:type="dxa"/>
              <w:left w:w="120" w:type="dxa"/>
              <w:bottom w:w="80" w:type="dxa"/>
              <w:right w:w="120" w:type="dxa"/>
            </w:tcMar>
          </w:tcPr>
          <w:p w14:paraId="1283730C" w14:textId="77777777" w:rsidR="00897102" w:rsidRDefault="00000000">
            <w:r>
              <w:rPr>
                <w:sz w:val="18"/>
                <w:szCs w:val="18"/>
              </w:rPr>
              <w:t>5</w:t>
            </w:r>
          </w:p>
        </w:tc>
        <w:tc>
          <w:tcPr>
            <w:tcW w:w="2600" w:type="dxa"/>
            <w:shd w:val="clear" w:color="auto" w:fill="F4F6F9"/>
            <w:tcMar>
              <w:top w:w="80" w:type="dxa"/>
              <w:left w:w="120" w:type="dxa"/>
              <w:bottom w:w="80" w:type="dxa"/>
              <w:right w:w="120" w:type="dxa"/>
            </w:tcMar>
          </w:tcPr>
          <w:p w14:paraId="57E1524C" w14:textId="77777777" w:rsidR="00897102" w:rsidRDefault="00000000">
            <w:proofErr w:type="spellStart"/>
            <w:r>
              <w:rPr>
                <w:sz w:val="18"/>
                <w:szCs w:val="18"/>
              </w:rPr>
              <w:t>total_acc_bin</w:t>
            </w:r>
            <w:proofErr w:type="spellEnd"/>
          </w:p>
        </w:tc>
        <w:tc>
          <w:tcPr>
            <w:tcW w:w="6360" w:type="dxa"/>
            <w:shd w:val="clear" w:color="auto" w:fill="F4F6F9"/>
            <w:tcMar>
              <w:top w:w="80" w:type="dxa"/>
              <w:left w:w="120" w:type="dxa"/>
              <w:bottom w:w="80" w:type="dxa"/>
              <w:right w:w="120" w:type="dxa"/>
            </w:tcMar>
          </w:tcPr>
          <w:p w14:paraId="7A1F1DA0" w14:textId="77777777" w:rsidR="00897102" w:rsidRDefault="00000000">
            <w:r>
              <w:rPr>
                <w:sz w:val="18"/>
                <w:szCs w:val="18"/>
              </w:rPr>
              <w:t>Binned: 0-10, 10-16, 16-20, 20-26, 26-35, 35+</w:t>
            </w:r>
          </w:p>
        </w:tc>
      </w:tr>
      <w:tr w:rsidR="00897102" w14:paraId="35940AEC"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6FE8BCF3" w14:textId="77777777" w:rsidR="00897102" w:rsidRDefault="00000000">
            <w:r>
              <w:rPr>
                <w:sz w:val="18"/>
                <w:szCs w:val="18"/>
              </w:rPr>
              <w:t>6</w:t>
            </w:r>
          </w:p>
        </w:tc>
        <w:tc>
          <w:tcPr>
            <w:tcW w:w="2600" w:type="dxa"/>
            <w:shd w:val="clear" w:color="auto" w:fill="FFFFFF"/>
            <w:tcMar>
              <w:top w:w="80" w:type="dxa"/>
              <w:left w:w="120" w:type="dxa"/>
              <w:bottom w:w="80" w:type="dxa"/>
              <w:right w:w="120" w:type="dxa"/>
            </w:tcMar>
          </w:tcPr>
          <w:p w14:paraId="4EA5B49B" w14:textId="77777777" w:rsidR="00897102" w:rsidRDefault="00000000">
            <w:proofErr w:type="spellStart"/>
            <w:r>
              <w:rPr>
                <w:sz w:val="18"/>
                <w:szCs w:val="18"/>
              </w:rPr>
              <w:t>bin_annual_inc</w:t>
            </w:r>
            <w:proofErr w:type="spellEnd"/>
          </w:p>
        </w:tc>
        <w:tc>
          <w:tcPr>
            <w:tcW w:w="6360" w:type="dxa"/>
            <w:shd w:val="clear" w:color="auto" w:fill="FFFFFF"/>
            <w:tcMar>
              <w:top w:w="80" w:type="dxa"/>
              <w:left w:w="120" w:type="dxa"/>
              <w:bottom w:w="80" w:type="dxa"/>
              <w:right w:w="120" w:type="dxa"/>
            </w:tcMar>
          </w:tcPr>
          <w:p w14:paraId="460E81BD" w14:textId="77777777" w:rsidR="00897102" w:rsidRDefault="00000000">
            <w:r>
              <w:rPr>
                <w:sz w:val="18"/>
                <w:szCs w:val="18"/>
              </w:rPr>
              <w:t>Binned: &lt;18K, 18K-40K, 40K-80K, 80K-120K, &gt;120K</w:t>
            </w:r>
          </w:p>
        </w:tc>
      </w:tr>
      <w:tr w:rsidR="00897102" w14:paraId="5BF28C48" w14:textId="77777777">
        <w:tblPrEx>
          <w:tblCellMar>
            <w:top w:w="0" w:type="dxa"/>
            <w:bottom w:w="0" w:type="dxa"/>
          </w:tblCellMar>
        </w:tblPrEx>
        <w:tc>
          <w:tcPr>
            <w:tcW w:w="400" w:type="dxa"/>
            <w:shd w:val="clear" w:color="auto" w:fill="F4F6F9"/>
            <w:tcMar>
              <w:top w:w="80" w:type="dxa"/>
              <w:left w:w="120" w:type="dxa"/>
              <w:bottom w:w="80" w:type="dxa"/>
              <w:right w:w="120" w:type="dxa"/>
            </w:tcMar>
          </w:tcPr>
          <w:p w14:paraId="0B73E2B8" w14:textId="77777777" w:rsidR="00897102" w:rsidRDefault="00000000">
            <w:r>
              <w:rPr>
                <w:sz w:val="18"/>
                <w:szCs w:val="18"/>
              </w:rPr>
              <w:t>7</w:t>
            </w:r>
          </w:p>
        </w:tc>
        <w:tc>
          <w:tcPr>
            <w:tcW w:w="2600" w:type="dxa"/>
            <w:shd w:val="clear" w:color="auto" w:fill="F4F6F9"/>
            <w:tcMar>
              <w:top w:w="80" w:type="dxa"/>
              <w:left w:w="120" w:type="dxa"/>
              <w:bottom w:w="80" w:type="dxa"/>
              <w:right w:w="120" w:type="dxa"/>
            </w:tcMar>
          </w:tcPr>
          <w:p w14:paraId="77CD5E4B" w14:textId="77777777" w:rsidR="00897102" w:rsidRDefault="00000000">
            <w:proofErr w:type="spellStart"/>
            <w:r>
              <w:rPr>
                <w:sz w:val="18"/>
                <w:szCs w:val="18"/>
              </w:rPr>
              <w:t>bin_int_rate</w:t>
            </w:r>
            <w:proofErr w:type="spellEnd"/>
          </w:p>
        </w:tc>
        <w:tc>
          <w:tcPr>
            <w:tcW w:w="6360" w:type="dxa"/>
            <w:shd w:val="clear" w:color="auto" w:fill="F4F6F9"/>
            <w:tcMar>
              <w:top w:w="80" w:type="dxa"/>
              <w:left w:w="120" w:type="dxa"/>
              <w:bottom w:w="80" w:type="dxa"/>
              <w:right w:w="120" w:type="dxa"/>
            </w:tcMar>
          </w:tcPr>
          <w:p w14:paraId="1CA75EF5" w14:textId="77777777" w:rsidR="00897102" w:rsidRDefault="00000000">
            <w:r>
              <w:rPr>
                <w:sz w:val="18"/>
                <w:szCs w:val="18"/>
              </w:rPr>
              <w:t>Binned: &lt;8%, 8-12%, 12-15%, 15-21%, 21-24%, &gt;24%</w:t>
            </w:r>
          </w:p>
        </w:tc>
      </w:tr>
      <w:tr w:rsidR="00897102" w14:paraId="2B2EBA75"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02FC979A" w14:textId="77777777" w:rsidR="00897102" w:rsidRDefault="00000000">
            <w:r>
              <w:rPr>
                <w:sz w:val="18"/>
                <w:szCs w:val="18"/>
              </w:rPr>
              <w:t>8</w:t>
            </w:r>
          </w:p>
        </w:tc>
        <w:tc>
          <w:tcPr>
            <w:tcW w:w="2600" w:type="dxa"/>
            <w:shd w:val="clear" w:color="auto" w:fill="FFFFFF"/>
            <w:tcMar>
              <w:top w:w="80" w:type="dxa"/>
              <w:left w:w="120" w:type="dxa"/>
              <w:bottom w:w="80" w:type="dxa"/>
              <w:right w:w="120" w:type="dxa"/>
            </w:tcMar>
          </w:tcPr>
          <w:p w14:paraId="2F50A292" w14:textId="77777777" w:rsidR="00897102" w:rsidRDefault="00000000">
            <w:proofErr w:type="spellStart"/>
            <w:r>
              <w:rPr>
                <w:sz w:val="18"/>
                <w:szCs w:val="18"/>
              </w:rPr>
              <w:t>bin_dti</w:t>
            </w:r>
            <w:proofErr w:type="spellEnd"/>
          </w:p>
        </w:tc>
        <w:tc>
          <w:tcPr>
            <w:tcW w:w="6360" w:type="dxa"/>
            <w:shd w:val="clear" w:color="auto" w:fill="FFFFFF"/>
            <w:tcMar>
              <w:top w:w="80" w:type="dxa"/>
              <w:left w:w="120" w:type="dxa"/>
              <w:bottom w:w="80" w:type="dxa"/>
              <w:right w:w="120" w:type="dxa"/>
            </w:tcMar>
          </w:tcPr>
          <w:p w14:paraId="43799AA6" w14:textId="77777777" w:rsidR="00897102" w:rsidRDefault="00000000">
            <w:r>
              <w:rPr>
                <w:sz w:val="18"/>
                <w:szCs w:val="18"/>
              </w:rPr>
              <w:t>Binned: &lt;5, 5-10, 10-15, 15-20, 20-25, 25-30, 30-35, &gt;35</w:t>
            </w:r>
          </w:p>
        </w:tc>
      </w:tr>
      <w:tr w:rsidR="00897102" w14:paraId="29D26B62" w14:textId="77777777">
        <w:tblPrEx>
          <w:tblCellMar>
            <w:top w:w="0" w:type="dxa"/>
            <w:bottom w:w="0" w:type="dxa"/>
          </w:tblCellMar>
        </w:tblPrEx>
        <w:tc>
          <w:tcPr>
            <w:tcW w:w="400" w:type="dxa"/>
            <w:shd w:val="clear" w:color="auto" w:fill="F4F6F9"/>
            <w:tcMar>
              <w:top w:w="80" w:type="dxa"/>
              <w:left w:w="120" w:type="dxa"/>
              <w:bottom w:w="80" w:type="dxa"/>
              <w:right w:w="120" w:type="dxa"/>
            </w:tcMar>
          </w:tcPr>
          <w:p w14:paraId="3AB3E06A" w14:textId="77777777" w:rsidR="00897102" w:rsidRDefault="00000000">
            <w:r>
              <w:rPr>
                <w:sz w:val="18"/>
                <w:szCs w:val="18"/>
              </w:rPr>
              <w:t>9</w:t>
            </w:r>
          </w:p>
        </w:tc>
        <w:tc>
          <w:tcPr>
            <w:tcW w:w="2600" w:type="dxa"/>
            <w:shd w:val="clear" w:color="auto" w:fill="F4F6F9"/>
            <w:tcMar>
              <w:top w:w="80" w:type="dxa"/>
              <w:left w:w="120" w:type="dxa"/>
              <w:bottom w:w="80" w:type="dxa"/>
              <w:right w:w="120" w:type="dxa"/>
            </w:tcMar>
          </w:tcPr>
          <w:p w14:paraId="21B5080B" w14:textId="77777777" w:rsidR="00897102" w:rsidRDefault="00000000">
            <w:proofErr w:type="spellStart"/>
            <w:r>
              <w:rPr>
                <w:sz w:val="18"/>
                <w:szCs w:val="18"/>
              </w:rPr>
              <w:t>bin_revol_util</w:t>
            </w:r>
            <w:proofErr w:type="spellEnd"/>
          </w:p>
        </w:tc>
        <w:tc>
          <w:tcPr>
            <w:tcW w:w="6360" w:type="dxa"/>
            <w:shd w:val="clear" w:color="auto" w:fill="F4F6F9"/>
            <w:tcMar>
              <w:top w:w="80" w:type="dxa"/>
              <w:left w:w="120" w:type="dxa"/>
              <w:bottom w:w="80" w:type="dxa"/>
              <w:right w:w="120" w:type="dxa"/>
            </w:tcMar>
          </w:tcPr>
          <w:p w14:paraId="3902570D" w14:textId="77777777" w:rsidR="00897102" w:rsidRDefault="00000000">
            <w:r>
              <w:rPr>
                <w:sz w:val="18"/>
                <w:szCs w:val="18"/>
              </w:rPr>
              <w:t>Binned: &lt;20%, 20-40%, 40-60%, 60-80%, 80-100%, &gt;100%</w:t>
            </w:r>
          </w:p>
        </w:tc>
      </w:tr>
      <w:tr w:rsidR="00897102" w14:paraId="78D0B313"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086E6A64" w14:textId="77777777" w:rsidR="00897102" w:rsidRDefault="00000000">
            <w:r>
              <w:rPr>
                <w:sz w:val="18"/>
                <w:szCs w:val="18"/>
              </w:rPr>
              <w:t>10</w:t>
            </w:r>
          </w:p>
        </w:tc>
        <w:tc>
          <w:tcPr>
            <w:tcW w:w="2600" w:type="dxa"/>
            <w:shd w:val="clear" w:color="auto" w:fill="FFFFFF"/>
            <w:tcMar>
              <w:top w:w="80" w:type="dxa"/>
              <w:left w:w="120" w:type="dxa"/>
              <w:bottom w:w="80" w:type="dxa"/>
              <w:right w:w="120" w:type="dxa"/>
            </w:tcMar>
          </w:tcPr>
          <w:p w14:paraId="0EF4455D" w14:textId="77777777" w:rsidR="00897102" w:rsidRDefault="00000000">
            <w:proofErr w:type="spellStart"/>
            <w:r>
              <w:rPr>
                <w:sz w:val="18"/>
                <w:szCs w:val="18"/>
              </w:rPr>
              <w:t>emp_status_unverifiable</w:t>
            </w:r>
            <w:proofErr w:type="spellEnd"/>
          </w:p>
        </w:tc>
        <w:tc>
          <w:tcPr>
            <w:tcW w:w="6360" w:type="dxa"/>
            <w:shd w:val="clear" w:color="auto" w:fill="FFFFFF"/>
            <w:tcMar>
              <w:top w:w="80" w:type="dxa"/>
              <w:left w:w="120" w:type="dxa"/>
              <w:bottom w:w="80" w:type="dxa"/>
              <w:right w:w="120" w:type="dxa"/>
            </w:tcMar>
          </w:tcPr>
          <w:p w14:paraId="4C15BBC1" w14:textId="77777777" w:rsidR="00897102" w:rsidRDefault="00000000">
            <w:r>
              <w:rPr>
                <w:sz w:val="18"/>
                <w:szCs w:val="18"/>
              </w:rPr>
              <w:t xml:space="preserve">1 if </w:t>
            </w:r>
            <w:proofErr w:type="spellStart"/>
            <w:r>
              <w:rPr>
                <w:sz w:val="18"/>
                <w:szCs w:val="18"/>
              </w:rPr>
              <w:t>emp_length</w:t>
            </w:r>
            <w:proofErr w:type="spellEnd"/>
            <w:r>
              <w:rPr>
                <w:sz w:val="18"/>
                <w:szCs w:val="18"/>
              </w:rPr>
              <w:t xml:space="preserve"> stated, 0 if UNKNOWN — same logic as training</w:t>
            </w:r>
          </w:p>
        </w:tc>
      </w:tr>
      <w:tr w:rsidR="00897102" w14:paraId="7C9A776F" w14:textId="77777777">
        <w:tblPrEx>
          <w:tblCellMar>
            <w:top w:w="0" w:type="dxa"/>
            <w:bottom w:w="0" w:type="dxa"/>
          </w:tblCellMar>
        </w:tblPrEx>
        <w:tc>
          <w:tcPr>
            <w:tcW w:w="400" w:type="dxa"/>
            <w:shd w:val="clear" w:color="auto" w:fill="F4F6F9"/>
            <w:tcMar>
              <w:top w:w="80" w:type="dxa"/>
              <w:left w:w="120" w:type="dxa"/>
              <w:bottom w:w="80" w:type="dxa"/>
              <w:right w:w="120" w:type="dxa"/>
            </w:tcMar>
          </w:tcPr>
          <w:p w14:paraId="7972E98B" w14:textId="77777777" w:rsidR="00897102" w:rsidRDefault="00000000">
            <w:r>
              <w:rPr>
                <w:sz w:val="18"/>
                <w:szCs w:val="18"/>
              </w:rPr>
              <w:t>11</w:t>
            </w:r>
          </w:p>
        </w:tc>
        <w:tc>
          <w:tcPr>
            <w:tcW w:w="2600" w:type="dxa"/>
            <w:shd w:val="clear" w:color="auto" w:fill="F4F6F9"/>
            <w:tcMar>
              <w:top w:w="80" w:type="dxa"/>
              <w:left w:w="120" w:type="dxa"/>
              <w:bottom w:w="80" w:type="dxa"/>
              <w:right w:w="120" w:type="dxa"/>
            </w:tcMar>
          </w:tcPr>
          <w:p w14:paraId="48766D43" w14:textId="77777777" w:rsidR="00897102" w:rsidRDefault="00000000">
            <w:proofErr w:type="spellStart"/>
            <w:r>
              <w:rPr>
                <w:sz w:val="18"/>
                <w:szCs w:val="18"/>
              </w:rPr>
              <w:t>mths_since_last_major_derog</w:t>
            </w:r>
            <w:proofErr w:type="spellEnd"/>
          </w:p>
        </w:tc>
        <w:tc>
          <w:tcPr>
            <w:tcW w:w="6360" w:type="dxa"/>
            <w:shd w:val="clear" w:color="auto" w:fill="F4F6F9"/>
            <w:tcMar>
              <w:top w:w="80" w:type="dxa"/>
              <w:left w:w="120" w:type="dxa"/>
              <w:bottom w:w="80" w:type="dxa"/>
              <w:right w:w="120" w:type="dxa"/>
            </w:tcMar>
          </w:tcPr>
          <w:p w14:paraId="024A6F3F" w14:textId="77777777" w:rsidR="00897102" w:rsidRDefault="00000000">
            <w:r>
              <w:rPr>
                <w:sz w:val="18"/>
                <w:szCs w:val="18"/>
              </w:rPr>
              <w:t>Filled with 0 — same zero-fill as Phase 1</w:t>
            </w:r>
          </w:p>
        </w:tc>
      </w:tr>
      <w:tr w:rsidR="00897102" w14:paraId="17A8006E" w14:textId="77777777">
        <w:tblPrEx>
          <w:tblCellMar>
            <w:top w:w="0" w:type="dxa"/>
            <w:bottom w:w="0" w:type="dxa"/>
          </w:tblCellMar>
        </w:tblPrEx>
        <w:tc>
          <w:tcPr>
            <w:tcW w:w="400" w:type="dxa"/>
            <w:shd w:val="clear" w:color="auto" w:fill="FFFFFF"/>
            <w:tcMar>
              <w:top w:w="80" w:type="dxa"/>
              <w:left w:w="120" w:type="dxa"/>
              <w:bottom w:w="80" w:type="dxa"/>
              <w:right w:w="120" w:type="dxa"/>
            </w:tcMar>
          </w:tcPr>
          <w:p w14:paraId="4CE4DC54" w14:textId="77777777" w:rsidR="00897102" w:rsidRDefault="00000000">
            <w:r>
              <w:rPr>
                <w:sz w:val="18"/>
                <w:szCs w:val="18"/>
              </w:rPr>
              <w:t>12</w:t>
            </w:r>
          </w:p>
        </w:tc>
        <w:tc>
          <w:tcPr>
            <w:tcW w:w="2600" w:type="dxa"/>
            <w:shd w:val="clear" w:color="auto" w:fill="FFFFFF"/>
            <w:tcMar>
              <w:top w:w="80" w:type="dxa"/>
              <w:left w:w="120" w:type="dxa"/>
              <w:bottom w:w="80" w:type="dxa"/>
              <w:right w:w="120" w:type="dxa"/>
            </w:tcMar>
          </w:tcPr>
          <w:p w14:paraId="02E56ECB" w14:textId="77777777" w:rsidR="00897102" w:rsidRDefault="00000000">
            <w:r>
              <w:rPr>
                <w:sz w:val="18"/>
                <w:szCs w:val="18"/>
              </w:rPr>
              <w:t>Column ordering</w:t>
            </w:r>
          </w:p>
        </w:tc>
        <w:tc>
          <w:tcPr>
            <w:tcW w:w="6360" w:type="dxa"/>
            <w:shd w:val="clear" w:color="auto" w:fill="FFFFFF"/>
            <w:tcMar>
              <w:top w:w="80" w:type="dxa"/>
              <w:left w:w="120" w:type="dxa"/>
              <w:bottom w:w="80" w:type="dxa"/>
              <w:right w:w="120" w:type="dxa"/>
            </w:tcMar>
          </w:tcPr>
          <w:p w14:paraId="36D800EB" w14:textId="77777777" w:rsidR="00897102" w:rsidRDefault="00000000">
            <w:r>
              <w:rPr>
                <w:sz w:val="18"/>
                <w:szCs w:val="18"/>
              </w:rPr>
              <w:t>Reordered to exactly match modelling_ready_data.csv sequence</w:t>
            </w:r>
          </w:p>
        </w:tc>
      </w:tr>
    </w:tbl>
    <w:p w14:paraId="23254A43" w14:textId="77777777" w:rsidR="00897102" w:rsidRDefault="00897102">
      <w:pPr>
        <w:spacing w:after="160"/>
      </w:pPr>
    </w:p>
    <w:p w14:paraId="689EBF0F" w14:textId="77777777" w:rsidR="00897102" w:rsidRDefault="00000000">
      <w:pPr>
        <w:spacing w:after="100"/>
        <w:jc w:val="both"/>
      </w:pPr>
      <w:r>
        <w:t>This ensures models receive features in exactly the format they were trained on — any mismatch in encoding order, bin boundaries, or column sequence would produce unreliable predictions on the active portfolio.</w:t>
      </w:r>
    </w:p>
    <w:p w14:paraId="2D1490AC" w14:textId="77777777" w:rsidR="00897102" w:rsidRDefault="00897102">
      <w:pPr>
        <w:spacing w:after="240"/>
      </w:pPr>
    </w:p>
    <w:p w14:paraId="08FED162" w14:textId="77777777" w:rsidR="00897102" w:rsidRDefault="00000000">
      <w:pPr>
        <w:spacing w:before="240" w:after="80"/>
      </w:pPr>
      <w:r>
        <w:rPr>
          <w:b/>
          <w:bCs/>
          <w:color w:val="2E75B6"/>
          <w:sz w:val="24"/>
          <w:szCs w:val="24"/>
        </w:rPr>
        <w:t>5.2 Purpose and Validation Logic</w:t>
      </w:r>
    </w:p>
    <w:p w14:paraId="32B3473D" w14:textId="306B8F3E" w:rsidR="00897102" w:rsidRDefault="00000000">
      <w:pPr>
        <w:spacing w:after="100"/>
        <w:jc w:val="both"/>
      </w:pPr>
      <w:r>
        <w:lastRenderedPageBreak/>
        <w:t xml:space="preserve">All five models were applied to predict default probability on the 235,399 active loans. The </w:t>
      </w:r>
      <w:proofErr w:type="spellStart"/>
      <w:r>
        <w:t>loan_status</w:t>
      </w:r>
      <w:proofErr w:type="spellEnd"/>
      <w:r>
        <w:t xml:space="preserve"> column was retained purely as a validation label — never used by the models.</w:t>
      </w:r>
    </w:p>
    <w:p w14:paraId="22C0B033" w14:textId="6A78D057" w:rsidR="00897102" w:rsidRDefault="00000000">
      <w:pPr>
        <w:spacing w:after="100"/>
        <w:jc w:val="both"/>
      </w:pPr>
      <w:r>
        <w:t>The key expectation: default probability should increase monotonically as payment delay worsens — Current &lt; In Grace Period &lt; Late 16-30 &lt; Late 31-120. If a model violates this ordering, it has learned a pattern that does not generalise to real-world credit behaviour.</w:t>
      </w:r>
    </w:p>
    <w:p w14:paraId="5534617A" w14:textId="2F4E0968" w:rsidR="00897102" w:rsidRDefault="00897102">
      <w:pPr>
        <w:spacing w:after="240"/>
      </w:pPr>
    </w:p>
    <w:p w14:paraId="558C7410" w14:textId="2962FBF1" w:rsidR="00897102" w:rsidRDefault="00BE3CC6">
      <w:pPr>
        <w:spacing w:before="240" w:after="80"/>
      </w:pPr>
      <w:r w:rsidRPr="00BE3CC6">
        <w:drawing>
          <wp:anchor distT="0" distB="0" distL="114300" distR="114300" simplePos="0" relativeHeight="251658240" behindDoc="1" locked="0" layoutInCell="1" allowOverlap="1" wp14:anchorId="401D9A88" wp14:editId="724A9762">
            <wp:simplePos x="0" y="0"/>
            <wp:positionH relativeFrom="column">
              <wp:posOffset>3162300</wp:posOffset>
            </wp:positionH>
            <wp:positionV relativeFrom="paragraph">
              <wp:posOffset>281305</wp:posOffset>
            </wp:positionV>
            <wp:extent cx="3528060" cy="2344021"/>
            <wp:effectExtent l="0" t="0" r="0" b="0"/>
            <wp:wrapNone/>
            <wp:docPr id="4880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28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9339" cy="235151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2E75B6"/>
          <w:sz w:val="24"/>
          <w:szCs w:val="24"/>
        </w:rPr>
        <w:t>5.2 Monotonicity Check — Mean Predicted Probability</w:t>
      </w:r>
    </w:p>
    <w:tbl>
      <w:tblPr>
        <w:tblW w:w="4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883"/>
        <w:gridCol w:w="688"/>
        <w:gridCol w:w="670"/>
        <w:gridCol w:w="670"/>
        <w:gridCol w:w="888"/>
      </w:tblGrid>
      <w:tr w:rsidR="00897102" w14:paraId="2369F830" w14:textId="77777777" w:rsidTr="00BE3CC6">
        <w:tblPrEx>
          <w:tblCellMar>
            <w:top w:w="0" w:type="dxa"/>
            <w:bottom w:w="0" w:type="dxa"/>
          </w:tblCellMar>
        </w:tblPrEx>
        <w:trPr>
          <w:trHeight w:val="377"/>
          <w:tblHeader/>
        </w:trPr>
        <w:tc>
          <w:tcPr>
            <w:tcW w:w="1067" w:type="dxa"/>
            <w:shd w:val="clear" w:color="auto" w:fill="1E2761"/>
            <w:tcMar>
              <w:top w:w="80" w:type="dxa"/>
              <w:left w:w="120" w:type="dxa"/>
              <w:bottom w:w="80" w:type="dxa"/>
              <w:right w:w="120" w:type="dxa"/>
            </w:tcMar>
          </w:tcPr>
          <w:p w14:paraId="084D757D" w14:textId="77777777" w:rsidR="00897102" w:rsidRDefault="00000000">
            <w:r>
              <w:rPr>
                <w:b/>
                <w:bCs/>
                <w:color w:val="FFFFFF"/>
                <w:sz w:val="18"/>
                <w:szCs w:val="18"/>
              </w:rPr>
              <w:t>Loan Status</w:t>
            </w:r>
          </w:p>
        </w:tc>
        <w:tc>
          <w:tcPr>
            <w:tcW w:w="808" w:type="dxa"/>
            <w:shd w:val="clear" w:color="auto" w:fill="1E2761"/>
            <w:tcMar>
              <w:top w:w="80" w:type="dxa"/>
              <w:left w:w="120" w:type="dxa"/>
              <w:bottom w:w="80" w:type="dxa"/>
              <w:right w:w="120" w:type="dxa"/>
            </w:tcMar>
          </w:tcPr>
          <w:p w14:paraId="1EA0F090" w14:textId="77777777" w:rsidR="00897102" w:rsidRDefault="00000000">
            <w:proofErr w:type="spellStart"/>
            <w:r>
              <w:rPr>
                <w:b/>
                <w:bCs/>
                <w:color w:val="FFFFFF"/>
                <w:sz w:val="18"/>
                <w:szCs w:val="18"/>
              </w:rPr>
              <w:t>XGBoost</w:t>
            </w:r>
            <w:proofErr w:type="spellEnd"/>
          </w:p>
        </w:tc>
        <w:tc>
          <w:tcPr>
            <w:tcW w:w="710" w:type="dxa"/>
            <w:shd w:val="clear" w:color="auto" w:fill="1E2761"/>
            <w:tcMar>
              <w:top w:w="80" w:type="dxa"/>
              <w:left w:w="120" w:type="dxa"/>
              <w:bottom w:w="80" w:type="dxa"/>
              <w:right w:w="120" w:type="dxa"/>
            </w:tcMar>
          </w:tcPr>
          <w:p w14:paraId="1F3987FA" w14:textId="77777777" w:rsidR="00897102" w:rsidRDefault="00000000">
            <w:r>
              <w:rPr>
                <w:b/>
                <w:bCs/>
                <w:color w:val="FFFFFF"/>
                <w:sz w:val="18"/>
                <w:szCs w:val="18"/>
              </w:rPr>
              <w:t>GBM</w:t>
            </w:r>
          </w:p>
        </w:tc>
        <w:tc>
          <w:tcPr>
            <w:tcW w:w="703" w:type="dxa"/>
            <w:shd w:val="clear" w:color="auto" w:fill="1E2761"/>
            <w:tcMar>
              <w:top w:w="80" w:type="dxa"/>
              <w:left w:w="120" w:type="dxa"/>
              <w:bottom w:w="80" w:type="dxa"/>
              <w:right w:w="120" w:type="dxa"/>
            </w:tcMar>
          </w:tcPr>
          <w:p w14:paraId="7D22361E" w14:textId="77777777" w:rsidR="00897102" w:rsidRDefault="00000000">
            <w:r>
              <w:rPr>
                <w:b/>
                <w:bCs/>
                <w:color w:val="FFFFFF"/>
                <w:sz w:val="18"/>
                <w:szCs w:val="18"/>
              </w:rPr>
              <w:t>LR</w:t>
            </w:r>
          </w:p>
        </w:tc>
        <w:tc>
          <w:tcPr>
            <w:tcW w:w="703" w:type="dxa"/>
            <w:shd w:val="clear" w:color="auto" w:fill="1E2761"/>
            <w:tcMar>
              <w:top w:w="80" w:type="dxa"/>
              <w:left w:w="120" w:type="dxa"/>
              <w:bottom w:w="80" w:type="dxa"/>
              <w:right w:w="120" w:type="dxa"/>
            </w:tcMar>
          </w:tcPr>
          <w:p w14:paraId="248314DC" w14:textId="77777777" w:rsidR="00897102" w:rsidRDefault="00000000">
            <w:r>
              <w:rPr>
                <w:b/>
                <w:bCs/>
                <w:color w:val="FFFFFF"/>
                <w:sz w:val="18"/>
                <w:szCs w:val="18"/>
              </w:rPr>
              <w:t>RF Full</w:t>
            </w:r>
          </w:p>
        </w:tc>
        <w:tc>
          <w:tcPr>
            <w:tcW w:w="813" w:type="dxa"/>
            <w:shd w:val="clear" w:color="auto" w:fill="1E2761"/>
            <w:tcMar>
              <w:top w:w="80" w:type="dxa"/>
              <w:left w:w="120" w:type="dxa"/>
              <w:bottom w:w="80" w:type="dxa"/>
              <w:right w:w="120" w:type="dxa"/>
            </w:tcMar>
          </w:tcPr>
          <w:p w14:paraId="53C40E6B" w14:textId="77777777" w:rsidR="00897102" w:rsidRDefault="00000000">
            <w:r>
              <w:rPr>
                <w:b/>
                <w:bCs/>
                <w:color w:val="FFFFFF"/>
                <w:sz w:val="18"/>
                <w:szCs w:val="18"/>
              </w:rPr>
              <w:t>RF Reduced</w:t>
            </w:r>
          </w:p>
        </w:tc>
      </w:tr>
      <w:tr w:rsidR="00897102" w14:paraId="6C406276" w14:textId="77777777" w:rsidTr="00BE3CC6">
        <w:tblPrEx>
          <w:tblCellMar>
            <w:top w:w="0" w:type="dxa"/>
            <w:bottom w:w="0" w:type="dxa"/>
          </w:tblCellMar>
        </w:tblPrEx>
        <w:trPr>
          <w:trHeight w:val="377"/>
        </w:trPr>
        <w:tc>
          <w:tcPr>
            <w:tcW w:w="1067" w:type="dxa"/>
            <w:shd w:val="clear" w:color="auto" w:fill="F4F6F9"/>
            <w:tcMar>
              <w:top w:w="80" w:type="dxa"/>
              <w:left w:w="120" w:type="dxa"/>
              <w:bottom w:w="80" w:type="dxa"/>
              <w:right w:w="120" w:type="dxa"/>
            </w:tcMar>
          </w:tcPr>
          <w:p w14:paraId="336310B2" w14:textId="77777777" w:rsidR="00897102" w:rsidRDefault="00000000">
            <w:r>
              <w:rPr>
                <w:sz w:val="18"/>
                <w:szCs w:val="18"/>
              </w:rPr>
              <w:t>Current</w:t>
            </w:r>
          </w:p>
        </w:tc>
        <w:tc>
          <w:tcPr>
            <w:tcW w:w="808" w:type="dxa"/>
            <w:shd w:val="clear" w:color="auto" w:fill="F4F6F9"/>
            <w:tcMar>
              <w:top w:w="80" w:type="dxa"/>
              <w:left w:w="120" w:type="dxa"/>
              <w:bottom w:w="80" w:type="dxa"/>
              <w:right w:w="120" w:type="dxa"/>
            </w:tcMar>
          </w:tcPr>
          <w:p w14:paraId="7A844C89" w14:textId="77777777" w:rsidR="00897102" w:rsidRDefault="00000000">
            <w:r>
              <w:rPr>
                <w:sz w:val="18"/>
                <w:szCs w:val="18"/>
              </w:rPr>
              <w:t>0.54</w:t>
            </w:r>
          </w:p>
        </w:tc>
        <w:tc>
          <w:tcPr>
            <w:tcW w:w="710" w:type="dxa"/>
            <w:shd w:val="clear" w:color="auto" w:fill="F4F6F9"/>
            <w:tcMar>
              <w:top w:w="80" w:type="dxa"/>
              <w:left w:w="120" w:type="dxa"/>
              <w:bottom w:w="80" w:type="dxa"/>
              <w:right w:w="120" w:type="dxa"/>
            </w:tcMar>
          </w:tcPr>
          <w:p w14:paraId="407915BC" w14:textId="77777777" w:rsidR="00897102" w:rsidRDefault="00000000">
            <w:r>
              <w:rPr>
                <w:sz w:val="18"/>
                <w:szCs w:val="18"/>
              </w:rPr>
              <w:t>0.52</w:t>
            </w:r>
          </w:p>
        </w:tc>
        <w:tc>
          <w:tcPr>
            <w:tcW w:w="703" w:type="dxa"/>
            <w:shd w:val="clear" w:color="auto" w:fill="F4F6F9"/>
            <w:tcMar>
              <w:top w:w="80" w:type="dxa"/>
              <w:left w:w="120" w:type="dxa"/>
              <w:bottom w:w="80" w:type="dxa"/>
              <w:right w:w="120" w:type="dxa"/>
            </w:tcMar>
          </w:tcPr>
          <w:p w14:paraId="0043B1C8" w14:textId="77777777" w:rsidR="00897102" w:rsidRDefault="00000000">
            <w:r>
              <w:rPr>
                <w:sz w:val="18"/>
                <w:szCs w:val="18"/>
              </w:rPr>
              <w:t>0.61</w:t>
            </w:r>
          </w:p>
        </w:tc>
        <w:tc>
          <w:tcPr>
            <w:tcW w:w="703" w:type="dxa"/>
            <w:shd w:val="clear" w:color="auto" w:fill="F4F6F9"/>
            <w:tcMar>
              <w:top w:w="80" w:type="dxa"/>
              <w:left w:w="120" w:type="dxa"/>
              <w:bottom w:w="80" w:type="dxa"/>
              <w:right w:w="120" w:type="dxa"/>
            </w:tcMar>
          </w:tcPr>
          <w:p w14:paraId="4007E906" w14:textId="77777777" w:rsidR="00897102" w:rsidRDefault="00000000">
            <w:r>
              <w:rPr>
                <w:sz w:val="18"/>
                <w:szCs w:val="18"/>
              </w:rPr>
              <w:t>0.51</w:t>
            </w:r>
          </w:p>
        </w:tc>
        <w:tc>
          <w:tcPr>
            <w:tcW w:w="813" w:type="dxa"/>
            <w:shd w:val="clear" w:color="auto" w:fill="F4F6F9"/>
            <w:tcMar>
              <w:top w:w="80" w:type="dxa"/>
              <w:left w:w="120" w:type="dxa"/>
              <w:bottom w:w="80" w:type="dxa"/>
              <w:right w:w="120" w:type="dxa"/>
            </w:tcMar>
          </w:tcPr>
          <w:p w14:paraId="0A835AD5" w14:textId="77777777" w:rsidR="00897102" w:rsidRDefault="00000000">
            <w:r>
              <w:rPr>
                <w:sz w:val="18"/>
                <w:szCs w:val="18"/>
              </w:rPr>
              <w:t>0.50</w:t>
            </w:r>
          </w:p>
        </w:tc>
      </w:tr>
      <w:tr w:rsidR="00897102" w14:paraId="4B181B72" w14:textId="77777777" w:rsidTr="00BE3CC6">
        <w:tblPrEx>
          <w:tblCellMar>
            <w:top w:w="0" w:type="dxa"/>
            <w:bottom w:w="0" w:type="dxa"/>
          </w:tblCellMar>
        </w:tblPrEx>
        <w:trPr>
          <w:trHeight w:val="396"/>
        </w:trPr>
        <w:tc>
          <w:tcPr>
            <w:tcW w:w="1067" w:type="dxa"/>
            <w:shd w:val="clear" w:color="auto" w:fill="FFFFFF"/>
            <w:tcMar>
              <w:top w:w="80" w:type="dxa"/>
              <w:left w:w="120" w:type="dxa"/>
              <w:bottom w:w="80" w:type="dxa"/>
              <w:right w:w="120" w:type="dxa"/>
            </w:tcMar>
          </w:tcPr>
          <w:p w14:paraId="7D0E34D6" w14:textId="77777777" w:rsidR="00897102" w:rsidRDefault="00000000">
            <w:r>
              <w:rPr>
                <w:sz w:val="18"/>
                <w:szCs w:val="18"/>
              </w:rPr>
              <w:t>In Grace Period</w:t>
            </w:r>
          </w:p>
        </w:tc>
        <w:tc>
          <w:tcPr>
            <w:tcW w:w="808" w:type="dxa"/>
            <w:shd w:val="clear" w:color="auto" w:fill="FFFFFF"/>
            <w:tcMar>
              <w:top w:w="80" w:type="dxa"/>
              <w:left w:w="120" w:type="dxa"/>
              <w:bottom w:w="80" w:type="dxa"/>
              <w:right w:w="120" w:type="dxa"/>
            </w:tcMar>
          </w:tcPr>
          <w:p w14:paraId="250DEC35" w14:textId="77777777" w:rsidR="00897102" w:rsidRDefault="00000000">
            <w:r>
              <w:rPr>
                <w:sz w:val="18"/>
                <w:szCs w:val="18"/>
              </w:rPr>
              <w:t>0.60</w:t>
            </w:r>
          </w:p>
        </w:tc>
        <w:tc>
          <w:tcPr>
            <w:tcW w:w="710" w:type="dxa"/>
            <w:shd w:val="clear" w:color="auto" w:fill="FFFFFF"/>
            <w:tcMar>
              <w:top w:w="80" w:type="dxa"/>
              <w:left w:w="120" w:type="dxa"/>
              <w:bottom w:w="80" w:type="dxa"/>
              <w:right w:w="120" w:type="dxa"/>
            </w:tcMar>
          </w:tcPr>
          <w:p w14:paraId="222B677A" w14:textId="77777777" w:rsidR="00897102" w:rsidRDefault="00000000">
            <w:r>
              <w:rPr>
                <w:sz w:val="18"/>
                <w:szCs w:val="18"/>
              </w:rPr>
              <w:t>0.58</w:t>
            </w:r>
          </w:p>
        </w:tc>
        <w:tc>
          <w:tcPr>
            <w:tcW w:w="703" w:type="dxa"/>
            <w:shd w:val="clear" w:color="auto" w:fill="FFFFFF"/>
            <w:tcMar>
              <w:top w:w="80" w:type="dxa"/>
              <w:left w:w="120" w:type="dxa"/>
              <w:bottom w:w="80" w:type="dxa"/>
              <w:right w:w="120" w:type="dxa"/>
            </w:tcMar>
          </w:tcPr>
          <w:p w14:paraId="762D6BF7" w14:textId="77777777" w:rsidR="00897102" w:rsidRDefault="00000000">
            <w:r>
              <w:rPr>
                <w:sz w:val="18"/>
                <w:szCs w:val="18"/>
              </w:rPr>
              <w:t>0.67</w:t>
            </w:r>
          </w:p>
        </w:tc>
        <w:tc>
          <w:tcPr>
            <w:tcW w:w="703" w:type="dxa"/>
            <w:shd w:val="clear" w:color="auto" w:fill="FFFFFF"/>
            <w:tcMar>
              <w:top w:w="80" w:type="dxa"/>
              <w:left w:w="120" w:type="dxa"/>
              <w:bottom w:w="80" w:type="dxa"/>
              <w:right w:w="120" w:type="dxa"/>
            </w:tcMar>
          </w:tcPr>
          <w:p w14:paraId="4793C8DC" w14:textId="77777777" w:rsidR="00897102" w:rsidRDefault="00000000">
            <w:r>
              <w:rPr>
                <w:sz w:val="18"/>
                <w:szCs w:val="18"/>
              </w:rPr>
              <w:t>0.57</w:t>
            </w:r>
          </w:p>
        </w:tc>
        <w:tc>
          <w:tcPr>
            <w:tcW w:w="813" w:type="dxa"/>
            <w:shd w:val="clear" w:color="auto" w:fill="FFFFFF"/>
            <w:tcMar>
              <w:top w:w="80" w:type="dxa"/>
              <w:left w:w="120" w:type="dxa"/>
              <w:bottom w:w="80" w:type="dxa"/>
              <w:right w:w="120" w:type="dxa"/>
            </w:tcMar>
          </w:tcPr>
          <w:p w14:paraId="0B8D6994" w14:textId="77777777" w:rsidR="00897102" w:rsidRDefault="00000000">
            <w:r>
              <w:rPr>
                <w:sz w:val="18"/>
                <w:szCs w:val="18"/>
              </w:rPr>
              <w:t>0.57</w:t>
            </w:r>
          </w:p>
        </w:tc>
      </w:tr>
      <w:tr w:rsidR="00897102" w14:paraId="7429FBBA" w14:textId="77777777" w:rsidTr="00BE3CC6">
        <w:tblPrEx>
          <w:tblCellMar>
            <w:top w:w="0" w:type="dxa"/>
            <w:bottom w:w="0" w:type="dxa"/>
          </w:tblCellMar>
        </w:tblPrEx>
        <w:trPr>
          <w:trHeight w:val="377"/>
        </w:trPr>
        <w:tc>
          <w:tcPr>
            <w:tcW w:w="1067" w:type="dxa"/>
            <w:shd w:val="clear" w:color="auto" w:fill="F4F6F9"/>
            <w:tcMar>
              <w:top w:w="80" w:type="dxa"/>
              <w:left w:w="120" w:type="dxa"/>
              <w:bottom w:w="80" w:type="dxa"/>
              <w:right w:w="120" w:type="dxa"/>
            </w:tcMar>
          </w:tcPr>
          <w:p w14:paraId="76E1C598" w14:textId="77777777" w:rsidR="00897102" w:rsidRDefault="00000000">
            <w:r>
              <w:rPr>
                <w:sz w:val="18"/>
                <w:szCs w:val="18"/>
              </w:rPr>
              <w:t>Late (16-30 days)</w:t>
            </w:r>
          </w:p>
        </w:tc>
        <w:tc>
          <w:tcPr>
            <w:tcW w:w="808" w:type="dxa"/>
            <w:shd w:val="clear" w:color="auto" w:fill="F4F6F9"/>
            <w:tcMar>
              <w:top w:w="80" w:type="dxa"/>
              <w:left w:w="120" w:type="dxa"/>
              <w:bottom w:w="80" w:type="dxa"/>
              <w:right w:w="120" w:type="dxa"/>
            </w:tcMar>
          </w:tcPr>
          <w:p w14:paraId="4E66489C" w14:textId="77777777" w:rsidR="00897102" w:rsidRDefault="00000000">
            <w:r>
              <w:rPr>
                <w:sz w:val="18"/>
                <w:szCs w:val="18"/>
              </w:rPr>
              <w:t>0.60</w:t>
            </w:r>
          </w:p>
        </w:tc>
        <w:tc>
          <w:tcPr>
            <w:tcW w:w="710" w:type="dxa"/>
            <w:shd w:val="clear" w:color="auto" w:fill="F4F6F9"/>
            <w:tcMar>
              <w:top w:w="80" w:type="dxa"/>
              <w:left w:w="120" w:type="dxa"/>
              <w:bottom w:w="80" w:type="dxa"/>
              <w:right w:w="120" w:type="dxa"/>
            </w:tcMar>
          </w:tcPr>
          <w:p w14:paraId="44FC7432" w14:textId="77777777" w:rsidR="00897102" w:rsidRDefault="00000000">
            <w:r>
              <w:rPr>
                <w:sz w:val="18"/>
                <w:szCs w:val="18"/>
              </w:rPr>
              <w:t>0.58</w:t>
            </w:r>
          </w:p>
        </w:tc>
        <w:tc>
          <w:tcPr>
            <w:tcW w:w="703" w:type="dxa"/>
            <w:shd w:val="clear" w:color="auto" w:fill="F4F6F9"/>
            <w:tcMar>
              <w:top w:w="80" w:type="dxa"/>
              <w:left w:w="120" w:type="dxa"/>
              <w:bottom w:w="80" w:type="dxa"/>
              <w:right w:w="120" w:type="dxa"/>
            </w:tcMar>
          </w:tcPr>
          <w:p w14:paraId="24026EBE" w14:textId="77777777" w:rsidR="00897102" w:rsidRDefault="00000000">
            <w:r>
              <w:rPr>
                <w:sz w:val="18"/>
                <w:szCs w:val="18"/>
              </w:rPr>
              <w:t>0.67</w:t>
            </w:r>
          </w:p>
        </w:tc>
        <w:tc>
          <w:tcPr>
            <w:tcW w:w="703" w:type="dxa"/>
            <w:shd w:val="clear" w:color="auto" w:fill="F4F6F9"/>
            <w:tcMar>
              <w:top w:w="80" w:type="dxa"/>
              <w:left w:w="120" w:type="dxa"/>
              <w:bottom w:w="80" w:type="dxa"/>
              <w:right w:w="120" w:type="dxa"/>
            </w:tcMar>
          </w:tcPr>
          <w:p w14:paraId="0C5F3AEE" w14:textId="77777777" w:rsidR="00897102" w:rsidRDefault="00000000">
            <w:r>
              <w:rPr>
                <w:sz w:val="18"/>
                <w:szCs w:val="18"/>
              </w:rPr>
              <w:t>0.57</w:t>
            </w:r>
          </w:p>
        </w:tc>
        <w:tc>
          <w:tcPr>
            <w:tcW w:w="813" w:type="dxa"/>
            <w:shd w:val="clear" w:color="auto" w:fill="F4F6F9"/>
            <w:tcMar>
              <w:top w:w="80" w:type="dxa"/>
              <w:left w:w="120" w:type="dxa"/>
              <w:bottom w:w="80" w:type="dxa"/>
              <w:right w:w="120" w:type="dxa"/>
            </w:tcMar>
          </w:tcPr>
          <w:p w14:paraId="3C647003" w14:textId="77777777" w:rsidR="00897102" w:rsidRDefault="00000000">
            <w:r>
              <w:rPr>
                <w:sz w:val="18"/>
                <w:szCs w:val="18"/>
              </w:rPr>
              <w:t>0.57</w:t>
            </w:r>
          </w:p>
        </w:tc>
      </w:tr>
      <w:tr w:rsidR="00897102" w14:paraId="09B21269" w14:textId="77777777" w:rsidTr="00BE3CC6">
        <w:tblPrEx>
          <w:tblCellMar>
            <w:top w:w="0" w:type="dxa"/>
            <w:bottom w:w="0" w:type="dxa"/>
          </w:tblCellMar>
        </w:tblPrEx>
        <w:trPr>
          <w:trHeight w:val="377"/>
        </w:trPr>
        <w:tc>
          <w:tcPr>
            <w:tcW w:w="1067" w:type="dxa"/>
            <w:shd w:val="clear" w:color="auto" w:fill="FFFFFF"/>
            <w:tcMar>
              <w:top w:w="80" w:type="dxa"/>
              <w:left w:w="120" w:type="dxa"/>
              <w:bottom w:w="80" w:type="dxa"/>
              <w:right w:w="120" w:type="dxa"/>
            </w:tcMar>
          </w:tcPr>
          <w:p w14:paraId="09AB0A35" w14:textId="77777777" w:rsidR="00897102" w:rsidRDefault="00000000">
            <w:r>
              <w:rPr>
                <w:sz w:val="18"/>
                <w:szCs w:val="18"/>
              </w:rPr>
              <w:t>Late (31-120 days)</w:t>
            </w:r>
          </w:p>
        </w:tc>
        <w:tc>
          <w:tcPr>
            <w:tcW w:w="808" w:type="dxa"/>
            <w:shd w:val="clear" w:color="auto" w:fill="FFFFFF"/>
            <w:tcMar>
              <w:top w:w="80" w:type="dxa"/>
              <w:left w:w="120" w:type="dxa"/>
              <w:bottom w:w="80" w:type="dxa"/>
              <w:right w:w="120" w:type="dxa"/>
            </w:tcMar>
          </w:tcPr>
          <w:p w14:paraId="01B33BA5" w14:textId="77777777" w:rsidR="00897102" w:rsidRDefault="00000000">
            <w:r>
              <w:rPr>
                <w:sz w:val="18"/>
                <w:szCs w:val="18"/>
              </w:rPr>
              <w:t>0.61</w:t>
            </w:r>
          </w:p>
        </w:tc>
        <w:tc>
          <w:tcPr>
            <w:tcW w:w="710" w:type="dxa"/>
            <w:shd w:val="clear" w:color="auto" w:fill="FFFFFF"/>
            <w:tcMar>
              <w:top w:w="80" w:type="dxa"/>
              <w:left w:w="120" w:type="dxa"/>
              <w:bottom w:w="80" w:type="dxa"/>
              <w:right w:w="120" w:type="dxa"/>
            </w:tcMar>
          </w:tcPr>
          <w:p w14:paraId="5403D8BF" w14:textId="77777777" w:rsidR="00897102" w:rsidRDefault="00000000">
            <w:r>
              <w:rPr>
                <w:sz w:val="18"/>
                <w:szCs w:val="18"/>
              </w:rPr>
              <w:t>0.59</w:t>
            </w:r>
          </w:p>
        </w:tc>
        <w:tc>
          <w:tcPr>
            <w:tcW w:w="703" w:type="dxa"/>
            <w:shd w:val="clear" w:color="auto" w:fill="FFFFFF"/>
            <w:tcMar>
              <w:top w:w="80" w:type="dxa"/>
              <w:left w:w="120" w:type="dxa"/>
              <w:bottom w:w="80" w:type="dxa"/>
              <w:right w:w="120" w:type="dxa"/>
            </w:tcMar>
          </w:tcPr>
          <w:p w14:paraId="329EECE2" w14:textId="77777777" w:rsidR="00897102" w:rsidRDefault="00000000">
            <w:r>
              <w:rPr>
                <w:sz w:val="18"/>
                <w:szCs w:val="18"/>
              </w:rPr>
              <w:t>0.68</w:t>
            </w:r>
          </w:p>
        </w:tc>
        <w:tc>
          <w:tcPr>
            <w:tcW w:w="703" w:type="dxa"/>
            <w:shd w:val="clear" w:color="auto" w:fill="FFFFFF"/>
            <w:tcMar>
              <w:top w:w="80" w:type="dxa"/>
              <w:left w:w="120" w:type="dxa"/>
              <w:bottom w:w="80" w:type="dxa"/>
              <w:right w:w="120" w:type="dxa"/>
            </w:tcMar>
          </w:tcPr>
          <w:p w14:paraId="15F26E40" w14:textId="77777777" w:rsidR="00897102" w:rsidRDefault="00000000">
            <w:r>
              <w:rPr>
                <w:sz w:val="18"/>
                <w:szCs w:val="18"/>
              </w:rPr>
              <w:t>0.57</w:t>
            </w:r>
          </w:p>
        </w:tc>
        <w:tc>
          <w:tcPr>
            <w:tcW w:w="813" w:type="dxa"/>
            <w:shd w:val="clear" w:color="auto" w:fill="FFFFFF"/>
            <w:tcMar>
              <w:top w:w="80" w:type="dxa"/>
              <w:left w:w="120" w:type="dxa"/>
              <w:bottom w:w="80" w:type="dxa"/>
              <w:right w:w="120" w:type="dxa"/>
            </w:tcMar>
          </w:tcPr>
          <w:p w14:paraId="107C400E" w14:textId="77777777" w:rsidR="00897102" w:rsidRDefault="00000000">
            <w:r>
              <w:rPr>
                <w:sz w:val="18"/>
                <w:szCs w:val="18"/>
              </w:rPr>
              <w:t>0.57</w:t>
            </w:r>
          </w:p>
        </w:tc>
      </w:tr>
    </w:tbl>
    <w:p w14:paraId="0F78F7E6" w14:textId="3BF962DB" w:rsidR="00897102" w:rsidRDefault="00897102">
      <w:pPr>
        <w:spacing w:after="160"/>
      </w:pPr>
    </w:p>
    <w:p w14:paraId="244E9B16" w14:textId="3017D5F4" w:rsidR="00BE3CC6" w:rsidRDefault="00BE3CC6">
      <w:pPr>
        <w:spacing w:after="160"/>
      </w:pPr>
    </w:p>
    <w:p w14:paraId="2ECAFD69" w14:textId="77777777" w:rsidR="00897102" w:rsidRDefault="00000000">
      <w:pPr>
        <w:spacing w:after="100"/>
        <w:jc w:val="both"/>
      </w:pPr>
      <w:r>
        <w:t xml:space="preserve">Monotonicity confirmed across all five models — default probability increases consistently as loan status worsens. All models have learned genuine default risk patterns that generalise correctly to unseen active loan data. This is a critical validation step — a model that gives higher default probability to Current loans than to Late </w:t>
      </w:r>
      <w:proofErr w:type="gramStart"/>
      <w:r>
        <w:t>31-120 day</w:t>
      </w:r>
      <w:proofErr w:type="gramEnd"/>
      <w:r>
        <w:t xml:space="preserve"> loans would be immediately disqualified regardless of test metrics.</w:t>
      </w:r>
    </w:p>
    <w:p w14:paraId="3C686A3B" w14:textId="77777777" w:rsidR="00897102" w:rsidRDefault="00897102">
      <w:pPr>
        <w:spacing w:after="240"/>
      </w:pPr>
    </w:p>
    <w:p w14:paraId="0CC01F0C" w14:textId="77777777" w:rsidR="00897102" w:rsidRDefault="00000000">
      <w:pPr>
        <w:spacing w:before="240" w:after="80"/>
      </w:pPr>
      <w:r>
        <w:rPr>
          <w:b/>
          <w:bCs/>
          <w:color w:val="2E75B6"/>
          <w:sz w:val="24"/>
          <w:szCs w:val="24"/>
        </w:rPr>
        <w:t>5.3 Predicted Defaults at Threshold 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897102" w14:paraId="14AC4413" w14:textId="77777777">
        <w:tblPrEx>
          <w:tblCellMar>
            <w:top w:w="0" w:type="dxa"/>
            <w:bottom w:w="0" w:type="dxa"/>
          </w:tblCellMar>
        </w:tblPrEx>
        <w:trPr>
          <w:tblHeader/>
        </w:trPr>
        <w:tc>
          <w:tcPr>
            <w:tcW w:w="2800" w:type="dxa"/>
            <w:shd w:val="clear" w:color="auto" w:fill="1E2761"/>
            <w:tcMar>
              <w:top w:w="80" w:type="dxa"/>
              <w:left w:w="120" w:type="dxa"/>
              <w:bottom w:w="80" w:type="dxa"/>
              <w:right w:w="120" w:type="dxa"/>
            </w:tcMar>
          </w:tcPr>
          <w:p w14:paraId="4173B905" w14:textId="77777777" w:rsidR="00897102" w:rsidRDefault="00000000">
            <w:r>
              <w:rPr>
                <w:b/>
                <w:bCs/>
                <w:color w:val="FFFFFF"/>
                <w:sz w:val="18"/>
                <w:szCs w:val="18"/>
              </w:rPr>
              <w:t>Model</w:t>
            </w:r>
          </w:p>
        </w:tc>
        <w:tc>
          <w:tcPr>
            <w:tcW w:w="1800" w:type="dxa"/>
            <w:shd w:val="clear" w:color="auto" w:fill="1E2761"/>
            <w:tcMar>
              <w:top w:w="80" w:type="dxa"/>
              <w:left w:w="120" w:type="dxa"/>
              <w:bottom w:w="80" w:type="dxa"/>
              <w:right w:w="120" w:type="dxa"/>
            </w:tcMar>
          </w:tcPr>
          <w:p w14:paraId="0F8DCE5C" w14:textId="77777777" w:rsidR="00897102" w:rsidRDefault="00000000">
            <w:r>
              <w:rPr>
                <w:b/>
                <w:bCs/>
                <w:color w:val="FFFFFF"/>
                <w:sz w:val="18"/>
                <w:szCs w:val="18"/>
              </w:rPr>
              <w:t>Not Default (0)</w:t>
            </w:r>
          </w:p>
        </w:tc>
        <w:tc>
          <w:tcPr>
            <w:tcW w:w="1800" w:type="dxa"/>
            <w:shd w:val="clear" w:color="auto" w:fill="1E2761"/>
            <w:tcMar>
              <w:top w:w="80" w:type="dxa"/>
              <w:left w:w="120" w:type="dxa"/>
              <w:bottom w:w="80" w:type="dxa"/>
              <w:right w:w="120" w:type="dxa"/>
            </w:tcMar>
          </w:tcPr>
          <w:p w14:paraId="4E325538" w14:textId="77777777" w:rsidR="00897102" w:rsidRDefault="00000000">
            <w:r>
              <w:rPr>
                <w:b/>
                <w:bCs/>
                <w:color w:val="FFFFFF"/>
                <w:sz w:val="18"/>
                <w:szCs w:val="18"/>
              </w:rPr>
              <w:t>Default (1)</w:t>
            </w:r>
          </w:p>
        </w:tc>
        <w:tc>
          <w:tcPr>
            <w:tcW w:w="2960" w:type="dxa"/>
            <w:shd w:val="clear" w:color="auto" w:fill="1E2761"/>
            <w:tcMar>
              <w:top w:w="80" w:type="dxa"/>
              <w:left w:w="120" w:type="dxa"/>
              <w:bottom w:w="80" w:type="dxa"/>
              <w:right w:w="120" w:type="dxa"/>
            </w:tcMar>
          </w:tcPr>
          <w:p w14:paraId="7BFC2F37" w14:textId="77777777" w:rsidR="00897102" w:rsidRDefault="00000000">
            <w:r>
              <w:rPr>
                <w:b/>
                <w:bCs/>
                <w:color w:val="FFFFFF"/>
                <w:sz w:val="18"/>
                <w:szCs w:val="18"/>
              </w:rPr>
              <w:t>% Flagged as Default</w:t>
            </w:r>
          </w:p>
        </w:tc>
      </w:tr>
      <w:tr w:rsidR="00897102" w14:paraId="2B8BE4E4"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2FBC4061" w14:textId="77777777" w:rsidR="00897102" w:rsidRDefault="00000000">
            <w:r>
              <w:rPr>
                <w:sz w:val="18"/>
                <w:szCs w:val="18"/>
              </w:rPr>
              <w:t>Logistic Regression</w:t>
            </w:r>
          </w:p>
        </w:tc>
        <w:tc>
          <w:tcPr>
            <w:tcW w:w="1800" w:type="dxa"/>
            <w:shd w:val="clear" w:color="auto" w:fill="F4F6F9"/>
            <w:tcMar>
              <w:top w:w="80" w:type="dxa"/>
              <w:left w:w="120" w:type="dxa"/>
              <w:bottom w:w="80" w:type="dxa"/>
              <w:right w:w="120" w:type="dxa"/>
            </w:tcMar>
          </w:tcPr>
          <w:p w14:paraId="63FE9AE9" w14:textId="77777777" w:rsidR="00897102" w:rsidRDefault="00000000">
            <w:r>
              <w:rPr>
                <w:sz w:val="18"/>
                <w:szCs w:val="18"/>
              </w:rPr>
              <w:t>154,151</w:t>
            </w:r>
          </w:p>
        </w:tc>
        <w:tc>
          <w:tcPr>
            <w:tcW w:w="1800" w:type="dxa"/>
            <w:shd w:val="clear" w:color="auto" w:fill="F4F6F9"/>
            <w:tcMar>
              <w:top w:w="80" w:type="dxa"/>
              <w:left w:w="120" w:type="dxa"/>
              <w:bottom w:w="80" w:type="dxa"/>
              <w:right w:w="120" w:type="dxa"/>
            </w:tcMar>
          </w:tcPr>
          <w:p w14:paraId="3989B609" w14:textId="77777777" w:rsidR="00897102" w:rsidRDefault="00000000">
            <w:r>
              <w:rPr>
                <w:sz w:val="18"/>
                <w:szCs w:val="18"/>
              </w:rPr>
              <w:t>81,248</w:t>
            </w:r>
          </w:p>
        </w:tc>
        <w:tc>
          <w:tcPr>
            <w:tcW w:w="2960" w:type="dxa"/>
            <w:shd w:val="clear" w:color="auto" w:fill="F4F6F9"/>
            <w:tcMar>
              <w:top w:w="80" w:type="dxa"/>
              <w:left w:w="120" w:type="dxa"/>
              <w:bottom w:w="80" w:type="dxa"/>
              <w:right w:w="120" w:type="dxa"/>
            </w:tcMar>
          </w:tcPr>
          <w:p w14:paraId="7319457E" w14:textId="77777777" w:rsidR="00897102" w:rsidRDefault="00000000">
            <w:r>
              <w:rPr>
                <w:sz w:val="18"/>
                <w:szCs w:val="18"/>
              </w:rPr>
              <w:t>34.5%</w:t>
            </w:r>
          </w:p>
        </w:tc>
      </w:tr>
      <w:tr w:rsidR="00897102" w14:paraId="6FCF3368"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30D8CAE2" w14:textId="77777777" w:rsidR="00897102" w:rsidRDefault="00000000">
            <w:proofErr w:type="spellStart"/>
            <w:r>
              <w:rPr>
                <w:sz w:val="18"/>
                <w:szCs w:val="18"/>
              </w:rPr>
              <w:t>XGBoost</w:t>
            </w:r>
            <w:proofErr w:type="spellEnd"/>
          </w:p>
        </w:tc>
        <w:tc>
          <w:tcPr>
            <w:tcW w:w="1800" w:type="dxa"/>
            <w:shd w:val="clear" w:color="auto" w:fill="FFFFFF"/>
            <w:tcMar>
              <w:top w:w="80" w:type="dxa"/>
              <w:left w:w="120" w:type="dxa"/>
              <w:bottom w:w="80" w:type="dxa"/>
              <w:right w:w="120" w:type="dxa"/>
            </w:tcMar>
          </w:tcPr>
          <w:p w14:paraId="07EC0198" w14:textId="77777777" w:rsidR="00897102" w:rsidRDefault="00000000">
            <w:r>
              <w:rPr>
                <w:sz w:val="18"/>
                <w:szCs w:val="18"/>
              </w:rPr>
              <w:t>201,743</w:t>
            </w:r>
          </w:p>
        </w:tc>
        <w:tc>
          <w:tcPr>
            <w:tcW w:w="1800" w:type="dxa"/>
            <w:shd w:val="clear" w:color="auto" w:fill="FFFFFF"/>
            <w:tcMar>
              <w:top w:w="80" w:type="dxa"/>
              <w:left w:w="120" w:type="dxa"/>
              <w:bottom w:w="80" w:type="dxa"/>
              <w:right w:w="120" w:type="dxa"/>
            </w:tcMar>
          </w:tcPr>
          <w:p w14:paraId="0405CE42" w14:textId="77777777" w:rsidR="00897102" w:rsidRDefault="00000000">
            <w:r>
              <w:rPr>
                <w:sz w:val="18"/>
                <w:szCs w:val="18"/>
              </w:rPr>
              <w:t>33,656</w:t>
            </w:r>
          </w:p>
        </w:tc>
        <w:tc>
          <w:tcPr>
            <w:tcW w:w="2960" w:type="dxa"/>
            <w:shd w:val="clear" w:color="auto" w:fill="FFFFFF"/>
            <w:tcMar>
              <w:top w:w="80" w:type="dxa"/>
              <w:left w:w="120" w:type="dxa"/>
              <w:bottom w:w="80" w:type="dxa"/>
              <w:right w:w="120" w:type="dxa"/>
            </w:tcMar>
          </w:tcPr>
          <w:p w14:paraId="6DC669A1" w14:textId="77777777" w:rsidR="00897102" w:rsidRDefault="00000000">
            <w:r>
              <w:rPr>
                <w:sz w:val="18"/>
                <w:szCs w:val="18"/>
              </w:rPr>
              <w:t>14.3%</w:t>
            </w:r>
          </w:p>
        </w:tc>
      </w:tr>
      <w:tr w:rsidR="00897102" w14:paraId="5D7A221A"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7AF4089A" w14:textId="77777777" w:rsidR="00897102" w:rsidRDefault="00000000">
            <w:r>
              <w:rPr>
                <w:sz w:val="18"/>
                <w:szCs w:val="18"/>
              </w:rPr>
              <w:t>Gradient Boosting</w:t>
            </w:r>
          </w:p>
        </w:tc>
        <w:tc>
          <w:tcPr>
            <w:tcW w:w="1800" w:type="dxa"/>
            <w:shd w:val="clear" w:color="auto" w:fill="F4F6F9"/>
            <w:tcMar>
              <w:top w:w="80" w:type="dxa"/>
              <w:left w:w="120" w:type="dxa"/>
              <w:bottom w:w="80" w:type="dxa"/>
              <w:right w:w="120" w:type="dxa"/>
            </w:tcMar>
          </w:tcPr>
          <w:p w14:paraId="7EFAE477" w14:textId="77777777" w:rsidR="00897102" w:rsidRDefault="00000000">
            <w:r>
              <w:rPr>
                <w:sz w:val="18"/>
                <w:szCs w:val="18"/>
              </w:rPr>
              <w:t>207,420</w:t>
            </w:r>
          </w:p>
        </w:tc>
        <w:tc>
          <w:tcPr>
            <w:tcW w:w="1800" w:type="dxa"/>
            <w:shd w:val="clear" w:color="auto" w:fill="F4F6F9"/>
            <w:tcMar>
              <w:top w:w="80" w:type="dxa"/>
              <w:left w:w="120" w:type="dxa"/>
              <w:bottom w:w="80" w:type="dxa"/>
              <w:right w:w="120" w:type="dxa"/>
            </w:tcMar>
          </w:tcPr>
          <w:p w14:paraId="7A1BB86A" w14:textId="77777777" w:rsidR="00897102" w:rsidRDefault="00000000">
            <w:r>
              <w:rPr>
                <w:sz w:val="18"/>
                <w:szCs w:val="18"/>
              </w:rPr>
              <w:t>27,979</w:t>
            </w:r>
          </w:p>
        </w:tc>
        <w:tc>
          <w:tcPr>
            <w:tcW w:w="2960" w:type="dxa"/>
            <w:shd w:val="clear" w:color="auto" w:fill="F4F6F9"/>
            <w:tcMar>
              <w:top w:w="80" w:type="dxa"/>
              <w:left w:w="120" w:type="dxa"/>
              <w:bottom w:w="80" w:type="dxa"/>
              <w:right w:w="120" w:type="dxa"/>
            </w:tcMar>
          </w:tcPr>
          <w:p w14:paraId="147EBF35" w14:textId="77777777" w:rsidR="00897102" w:rsidRDefault="00000000">
            <w:r>
              <w:rPr>
                <w:sz w:val="18"/>
                <w:szCs w:val="18"/>
              </w:rPr>
              <w:t>11.9%</w:t>
            </w:r>
          </w:p>
        </w:tc>
      </w:tr>
      <w:tr w:rsidR="00897102" w14:paraId="4DB8703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317B3515" w14:textId="77777777" w:rsidR="00897102" w:rsidRDefault="00000000">
            <w:r>
              <w:rPr>
                <w:sz w:val="18"/>
                <w:szCs w:val="18"/>
              </w:rPr>
              <w:t>RF Reduced</w:t>
            </w:r>
          </w:p>
        </w:tc>
        <w:tc>
          <w:tcPr>
            <w:tcW w:w="1800" w:type="dxa"/>
            <w:shd w:val="clear" w:color="auto" w:fill="FFFFFF"/>
            <w:tcMar>
              <w:top w:w="80" w:type="dxa"/>
              <w:left w:w="120" w:type="dxa"/>
              <w:bottom w:w="80" w:type="dxa"/>
              <w:right w:w="120" w:type="dxa"/>
            </w:tcMar>
          </w:tcPr>
          <w:p w14:paraId="5EB04736" w14:textId="77777777" w:rsidR="00897102" w:rsidRDefault="00000000">
            <w:r>
              <w:rPr>
                <w:sz w:val="18"/>
                <w:szCs w:val="18"/>
              </w:rPr>
              <w:t>209,011</w:t>
            </w:r>
          </w:p>
        </w:tc>
        <w:tc>
          <w:tcPr>
            <w:tcW w:w="1800" w:type="dxa"/>
            <w:shd w:val="clear" w:color="auto" w:fill="FFFFFF"/>
            <w:tcMar>
              <w:top w:w="80" w:type="dxa"/>
              <w:left w:w="120" w:type="dxa"/>
              <w:bottom w:w="80" w:type="dxa"/>
              <w:right w:w="120" w:type="dxa"/>
            </w:tcMar>
          </w:tcPr>
          <w:p w14:paraId="2BA8C1A1" w14:textId="77777777" w:rsidR="00897102" w:rsidRDefault="00000000">
            <w:r>
              <w:rPr>
                <w:sz w:val="18"/>
                <w:szCs w:val="18"/>
              </w:rPr>
              <w:t>26,388</w:t>
            </w:r>
          </w:p>
        </w:tc>
        <w:tc>
          <w:tcPr>
            <w:tcW w:w="2960" w:type="dxa"/>
            <w:shd w:val="clear" w:color="auto" w:fill="FFFFFF"/>
            <w:tcMar>
              <w:top w:w="80" w:type="dxa"/>
              <w:left w:w="120" w:type="dxa"/>
              <w:bottom w:w="80" w:type="dxa"/>
              <w:right w:w="120" w:type="dxa"/>
            </w:tcMar>
          </w:tcPr>
          <w:p w14:paraId="0418FD42" w14:textId="77777777" w:rsidR="00897102" w:rsidRDefault="00000000">
            <w:r>
              <w:rPr>
                <w:sz w:val="18"/>
                <w:szCs w:val="18"/>
              </w:rPr>
              <w:t>11.2%</w:t>
            </w:r>
          </w:p>
        </w:tc>
      </w:tr>
      <w:tr w:rsidR="00897102" w14:paraId="33A959B3"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37B4EFE1" w14:textId="77777777" w:rsidR="00897102" w:rsidRDefault="00000000">
            <w:r>
              <w:rPr>
                <w:sz w:val="18"/>
                <w:szCs w:val="18"/>
              </w:rPr>
              <w:t>RF Full</w:t>
            </w:r>
          </w:p>
        </w:tc>
        <w:tc>
          <w:tcPr>
            <w:tcW w:w="1800" w:type="dxa"/>
            <w:shd w:val="clear" w:color="auto" w:fill="F4F6F9"/>
            <w:tcMar>
              <w:top w:w="80" w:type="dxa"/>
              <w:left w:w="120" w:type="dxa"/>
              <w:bottom w:w="80" w:type="dxa"/>
              <w:right w:w="120" w:type="dxa"/>
            </w:tcMar>
          </w:tcPr>
          <w:p w14:paraId="336349AE" w14:textId="77777777" w:rsidR="00897102" w:rsidRDefault="00000000">
            <w:r>
              <w:rPr>
                <w:sz w:val="18"/>
                <w:szCs w:val="18"/>
              </w:rPr>
              <w:t>212,992</w:t>
            </w:r>
          </w:p>
        </w:tc>
        <w:tc>
          <w:tcPr>
            <w:tcW w:w="1800" w:type="dxa"/>
            <w:shd w:val="clear" w:color="auto" w:fill="F4F6F9"/>
            <w:tcMar>
              <w:top w:w="80" w:type="dxa"/>
              <w:left w:w="120" w:type="dxa"/>
              <w:bottom w:w="80" w:type="dxa"/>
              <w:right w:w="120" w:type="dxa"/>
            </w:tcMar>
          </w:tcPr>
          <w:p w14:paraId="030E61DF" w14:textId="77777777" w:rsidR="00897102" w:rsidRDefault="00000000">
            <w:r>
              <w:rPr>
                <w:sz w:val="18"/>
                <w:szCs w:val="18"/>
              </w:rPr>
              <w:t>22,407</w:t>
            </w:r>
          </w:p>
        </w:tc>
        <w:tc>
          <w:tcPr>
            <w:tcW w:w="2960" w:type="dxa"/>
            <w:shd w:val="clear" w:color="auto" w:fill="F4F6F9"/>
            <w:tcMar>
              <w:top w:w="80" w:type="dxa"/>
              <w:left w:w="120" w:type="dxa"/>
              <w:bottom w:w="80" w:type="dxa"/>
              <w:right w:w="120" w:type="dxa"/>
            </w:tcMar>
          </w:tcPr>
          <w:p w14:paraId="59CD4A54" w14:textId="77777777" w:rsidR="00897102" w:rsidRDefault="00000000">
            <w:r>
              <w:rPr>
                <w:sz w:val="18"/>
                <w:szCs w:val="18"/>
              </w:rPr>
              <w:t>9.5%</w:t>
            </w:r>
          </w:p>
        </w:tc>
      </w:tr>
    </w:tbl>
    <w:p w14:paraId="02E30910" w14:textId="77777777" w:rsidR="00897102" w:rsidRDefault="00897102">
      <w:pPr>
        <w:spacing w:after="160"/>
      </w:pPr>
    </w:p>
    <w:p w14:paraId="5ADF66E7" w14:textId="77777777" w:rsidR="00897102" w:rsidRDefault="00000000">
      <w:pPr>
        <w:spacing w:after="100"/>
        <w:jc w:val="both"/>
      </w:pPr>
      <w:r>
        <w:t xml:space="preserve">LR flags 34.5% of the active portfolio as high-risk at 0.7 threshold — significantly more aggressive than tree-based models. GBM and RF are the most conservative. </w:t>
      </w:r>
      <w:proofErr w:type="spellStart"/>
      <w:r>
        <w:t>XGBoost</w:t>
      </w:r>
      <w:proofErr w:type="spellEnd"/>
      <w:r>
        <w:t xml:space="preserve"> provides a balanced middle ground. The wide range (9.5% to 34.5%) shows that threshold choice has major business implications — the optimal threshold of 0.53-0.57 would produce more consistent flagging across models.</w:t>
      </w:r>
    </w:p>
    <w:p w14:paraId="477B9FAF" w14:textId="77777777" w:rsidR="00897102" w:rsidRDefault="00897102">
      <w:pPr>
        <w:spacing w:after="240"/>
      </w:pPr>
    </w:p>
    <w:p w14:paraId="6CA9DF67" w14:textId="77777777" w:rsidR="00897102" w:rsidRDefault="00000000">
      <w:pPr>
        <w:spacing w:before="240" w:after="80"/>
      </w:pPr>
      <w:r>
        <w:rPr>
          <w:b/>
          <w:bCs/>
          <w:color w:val="2E75B6"/>
          <w:sz w:val="24"/>
          <w:szCs w:val="24"/>
        </w:rPr>
        <w:t>5.4 Threshold Stability Analysis</w:t>
      </w:r>
    </w:p>
    <w:p w14:paraId="4BEC62A9" w14:textId="77777777" w:rsidR="00897102" w:rsidRDefault="00000000">
      <w:pPr>
        <w:spacing w:after="100"/>
        <w:jc w:val="both"/>
      </w:pPr>
      <w:r>
        <w:t>Default prediction rates were tracked across thresholds 0.5 to 0.9 to assess model stability:</w:t>
      </w:r>
    </w:p>
    <w:p w14:paraId="4691CB21" w14:textId="77777777" w:rsidR="00897102" w:rsidRDefault="008971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32"/>
        <w:gridCol w:w="1632"/>
        <w:gridCol w:w="1632"/>
        <w:gridCol w:w="1632"/>
        <w:gridCol w:w="1632"/>
      </w:tblGrid>
      <w:tr w:rsidR="00897102" w14:paraId="19902955" w14:textId="77777777">
        <w:tblPrEx>
          <w:tblCellMar>
            <w:top w:w="0" w:type="dxa"/>
            <w:bottom w:w="0" w:type="dxa"/>
          </w:tblCellMar>
        </w:tblPrEx>
        <w:trPr>
          <w:tblHeader/>
        </w:trPr>
        <w:tc>
          <w:tcPr>
            <w:tcW w:w="1200" w:type="dxa"/>
            <w:shd w:val="clear" w:color="auto" w:fill="1E2761"/>
            <w:tcMar>
              <w:top w:w="80" w:type="dxa"/>
              <w:left w:w="120" w:type="dxa"/>
              <w:bottom w:w="80" w:type="dxa"/>
              <w:right w:w="120" w:type="dxa"/>
            </w:tcMar>
          </w:tcPr>
          <w:p w14:paraId="622A93BE" w14:textId="77777777" w:rsidR="00897102" w:rsidRDefault="00000000">
            <w:r>
              <w:rPr>
                <w:b/>
                <w:bCs/>
                <w:color w:val="FFFFFF"/>
                <w:sz w:val="18"/>
                <w:szCs w:val="18"/>
              </w:rPr>
              <w:lastRenderedPageBreak/>
              <w:t>Threshold</w:t>
            </w:r>
          </w:p>
        </w:tc>
        <w:tc>
          <w:tcPr>
            <w:tcW w:w="1632" w:type="dxa"/>
            <w:shd w:val="clear" w:color="auto" w:fill="1E2761"/>
            <w:tcMar>
              <w:top w:w="80" w:type="dxa"/>
              <w:left w:w="120" w:type="dxa"/>
              <w:bottom w:w="80" w:type="dxa"/>
              <w:right w:w="120" w:type="dxa"/>
            </w:tcMar>
          </w:tcPr>
          <w:p w14:paraId="1672C94D" w14:textId="77777777" w:rsidR="00897102" w:rsidRDefault="00000000">
            <w:r>
              <w:rPr>
                <w:b/>
                <w:bCs/>
                <w:color w:val="FFFFFF"/>
                <w:sz w:val="18"/>
                <w:szCs w:val="18"/>
              </w:rPr>
              <w:t>LR</w:t>
            </w:r>
          </w:p>
        </w:tc>
        <w:tc>
          <w:tcPr>
            <w:tcW w:w="1632" w:type="dxa"/>
            <w:shd w:val="clear" w:color="auto" w:fill="1E2761"/>
            <w:tcMar>
              <w:top w:w="80" w:type="dxa"/>
              <w:left w:w="120" w:type="dxa"/>
              <w:bottom w:w="80" w:type="dxa"/>
              <w:right w:w="120" w:type="dxa"/>
            </w:tcMar>
          </w:tcPr>
          <w:p w14:paraId="4CA14A51" w14:textId="77777777" w:rsidR="00897102" w:rsidRDefault="00000000">
            <w:r>
              <w:rPr>
                <w:b/>
                <w:bCs/>
                <w:color w:val="FFFFFF"/>
                <w:sz w:val="18"/>
                <w:szCs w:val="18"/>
              </w:rPr>
              <w:t>XGB</w:t>
            </w:r>
          </w:p>
        </w:tc>
        <w:tc>
          <w:tcPr>
            <w:tcW w:w="1632" w:type="dxa"/>
            <w:shd w:val="clear" w:color="auto" w:fill="1E2761"/>
            <w:tcMar>
              <w:top w:w="80" w:type="dxa"/>
              <w:left w:w="120" w:type="dxa"/>
              <w:bottom w:w="80" w:type="dxa"/>
              <w:right w:w="120" w:type="dxa"/>
            </w:tcMar>
          </w:tcPr>
          <w:p w14:paraId="62ACD9DE" w14:textId="77777777" w:rsidR="00897102" w:rsidRDefault="00000000">
            <w:r>
              <w:rPr>
                <w:b/>
                <w:bCs/>
                <w:color w:val="FFFFFF"/>
                <w:sz w:val="18"/>
                <w:szCs w:val="18"/>
              </w:rPr>
              <w:t>RF Full</w:t>
            </w:r>
          </w:p>
        </w:tc>
        <w:tc>
          <w:tcPr>
            <w:tcW w:w="1632" w:type="dxa"/>
            <w:shd w:val="clear" w:color="auto" w:fill="1E2761"/>
            <w:tcMar>
              <w:top w:w="80" w:type="dxa"/>
              <w:left w:w="120" w:type="dxa"/>
              <w:bottom w:w="80" w:type="dxa"/>
              <w:right w:w="120" w:type="dxa"/>
            </w:tcMar>
          </w:tcPr>
          <w:p w14:paraId="1C2F0EB0" w14:textId="77777777" w:rsidR="00897102" w:rsidRDefault="00000000">
            <w:r>
              <w:rPr>
                <w:b/>
                <w:bCs/>
                <w:color w:val="FFFFFF"/>
                <w:sz w:val="18"/>
                <w:szCs w:val="18"/>
              </w:rPr>
              <w:t>RF Reduced</w:t>
            </w:r>
          </w:p>
        </w:tc>
        <w:tc>
          <w:tcPr>
            <w:tcW w:w="1632" w:type="dxa"/>
            <w:shd w:val="clear" w:color="auto" w:fill="1E2761"/>
            <w:tcMar>
              <w:top w:w="80" w:type="dxa"/>
              <w:left w:w="120" w:type="dxa"/>
              <w:bottom w:w="80" w:type="dxa"/>
              <w:right w:w="120" w:type="dxa"/>
            </w:tcMar>
          </w:tcPr>
          <w:p w14:paraId="54534523" w14:textId="77777777" w:rsidR="00897102" w:rsidRDefault="00000000">
            <w:r>
              <w:rPr>
                <w:b/>
                <w:bCs/>
                <w:color w:val="FFFFFF"/>
                <w:sz w:val="18"/>
                <w:szCs w:val="18"/>
              </w:rPr>
              <w:t>GBM</w:t>
            </w:r>
          </w:p>
        </w:tc>
      </w:tr>
      <w:tr w:rsidR="00897102" w14:paraId="1367614A" w14:textId="77777777">
        <w:tblPrEx>
          <w:tblCellMar>
            <w:top w:w="0" w:type="dxa"/>
            <w:bottom w:w="0" w:type="dxa"/>
          </w:tblCellMar>
        </w:tblPrEx>
        <w:tc>
          <w:tcPr>
            <w:tcW w:w="1200" w:type="dxa"/>
            <w:shd w:val="clear" w:color="auto" w:fill="F4F6F9"/>
            <w:tcMar>
              <w:top w:w="80" w:type="dxa"/>
              <w:left w:w="120" w:type="dxa"/>
              <w:bottom w:w="80" w:type="dxa"/>
              <w:right w:w="120" w:type="dxa"/>
            </w:tcMar>
          </w:tcPr>
          <w:p w14:paraId="4A8E5EA5" w14:textId="77777777" w:rsidR="00897102" w:rsidRDefault="00000000">
            <w:r>
              <w:rPr>
                <w:sz w:val="18"/>
                <w:szCs w:val="18"/>
              </w:rPr>
              <w:t>0.5</w:t>
            </w:r>
          </w:p>
        </w:tc>
        <w:tc>
          <w:tcPr>
            <w:tcW w:w="1632" w:type="dxa"/>
            <w:shd w:val="clear" w:color="auto" w:fill="F4F6F9"/>
            <w:tcMar>
              <w:top w:w="80" w:type="dxa"/>
              <w:left w:w="120" w:type="dxa"/>
              <w:bottom w:w="80" w:type="dxa"/>
              <w:right w:w="120" w:type="dxa"/>
            </w:tcMar>
          </w:tcPr>
          <w:p w14:paraId="52D1C5B1" w14:textId="77777777" w:rsidR="00897102" w:rsidRDefault="00000000">
            <w:r>
              <w:rPr>
                <w:sz w:val="18"/>
                <w:szCs w:val="18"/>
              </w:rPr>
              <w:t>171,003</w:t>
            </w:r>
          </w:p>
        </w:tc>
        <w:tc>
          <w:tcPr>
            <w:tcW w:w="1632" w:type="dxa"/>
            <w:shd w:val="clear" w:color="auto" w:fill="F4F6F9"/>
            <w:tcMar>
              <w:top w:w="80" w:type="dxa"/>
              <w:left w:w="120" w:type="dxa"/>
              <w:bottom w:w="80" w:type="dxa"/>
              <w:right w:w="120" w:type="dxa"/>
            </w:tcMar>
          </w:tcPr>
          <w:p w14:paraId="549A0AC4" w14:textId="77777777" w:rsidR="00897102" w:rsidRDefault="00000000">
            <w:r>
              <w:rPr>
                <w:sz w:val="18"/>
                <w:szCs w:val="18"/>
              </w:rPr>
              <w:t>149,026</w:t>
            </w:r>
          </w:p>
        </w:tc>
        <w:tc>
          <w:tcPr>
            <w:tcW w:w="1632" w:type="dxa"/>
            <w:shd w:val="clear" w:color="auto" w:fill="F4F6F9"/>
            <w:tcMar>
              <w:top w:w="80" w:type="dxa"/>
              <w:left w:w="120" w:type="dxa"/>
              <w:bottom w:w="80" w:type="dxa"/>
              <w:right w:w="120" w:type="dxa"/>
            </w:tcMar>
          </w:tcPr>
          <w:p w14:paraId="349BD786" w14:textId="77777777" w:rsidR="00897102" w:rsidRDefault="00000000">
            <w:r>
              <w:rPr>
                <w:sz w:val="18"/>
                <w:szCs w:val="18"/>
              </w:rPr>
              <w:t>124,870</w:t>
            </w:r>
          </w:p>
        </w:tc>
        <w:tc>
          <w:tcPr>
            <w:tcW w:w="1632" w:type="dxa"/>
            <w:shd w:val="clear" w:color="auto" w:fill="F4F6F9"/>
            <w:tcMar>
              <w:top w:w="80" w:type="dxa"/>
              <w:left w:w="120" w:type="dxa"/>
              <w:bottom w:w="80" w:type="dxa"/>
              <w:right w:w="120" w:type="dxa"/>
            </w:tcMar>
          </w:tcPr>
          <w:p w14:paraId="59A7ECBF" w14:textId="77777777" w:rsidR="00897102" w:rsidRDefault="00000000">
            <w:r>
              <w:rPr>
                <w:sz w:val="18"/>
                <w:szCs w:val="18"/>
              </w:rPr>
              <w:t>130,135</w:t>
            </w:r>
          </w:p>
        </w:tc>
        <w:tc>
          <w:tcPr>
            <w:tcW w:w="1632" w:type="dxa"/>
            <w:shd w:val="clear" w:color="auto" w:fill="F4F6F9"/>
            <w:tcMar>
              <w:top w:w="80" w:type="dxa"/>
              <w:left w:w="120" w:type="dxa"/>
              <w:bottom w:w="80" w:type="dxa"/>
              <w:right w:w="120" w:type="dxa"/>
            </w:tcMar>
          </w:tcPr>
          <w:p w14:paraId="1A3236A7" w14:textId="77777777" w:rsidR="00897102" w:rsidRDefault="00000000">
            <w:r>
              <w:rPr>
                <w:sz w:val="18"/>
                <w:szCs w:val="18"/>
              </w:rPr>
              <w:t>137,928</w:t>
            </w:r>
          </w:p>
        </w:tc>
      </w:tr>
      <w:tr w:rsidR="00897102" w14:paraId="72D740F6"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000C0557" w14:textId="77777777" w:rsidR="00897102" w:rsidRDefault="00000000">
            <w:r>
              <w:rPr>
                <w:sz w:val="18"/>
                <w:szCs w:val="18"/>
              </w:rPr>
              <w:t>0.6</w:t>
            </w:r>
          </w:p>
        </w:tc>
        <w:tc>
          <w:tcPr>
            <w:tcW w:w="1632" w:type="dxa"/>
            <w:shd w:val="clear" w:color="auto" w:fill="FFFFFF"/>
            <w:tcMar>
              <w:top w:w="80" w:type="dxa"/>
              <w:left w:w="120" w:type="dxa"/>
              <w:bottom w:w="80" w:type="dxa"/>
              <w:right w:w="120" w:type="dxa"/>
            </w:tcMar>
          </w:tcPr>
          <w:p w14:paraId="68358995" w14:textId="77777777" w:rsidR="00897102" w:rsidRDefault="00000000">
            <w:r>
              <w:rPr>
                <w:sz w:val="18"/>
                <w:szCs w:val="18"/>
              </w:rPr>
              <w:t>128,384</w:t>
            </w:r>
          </w:p>
        </w:tc>
        <w:tc>
          <w:tcPr>
            <w:tcW w:w="1632" w:type="dxa"/>
            <w:shd w:val="clear" w:color="auto" w:fill="FFFFFF"/>
            <w:tcMar>
              <w:top w:w="80" w:type="dxa"/>
              <w:left w:w="120" w:type="dxa"/>
              <w:bottom w:w="80" w:type="dxa"/>
              <w:right w:w="120" w:type="dxa"/>
            </w:tcMar>
          </w:tcPr>
          <w:p w14:paraId="68EC150F" w14:textId="77777777" w:rsidR="00897102" w:rsidRDefault="00000000">
            <w:r>
              <w:rPr>
                <w:sz w:val="18"/>
                <w:szCs w:val="18"/>
              </w:rPr>
              <w:t>91,953</w:t>
            </w:r>
          </w:p>
        </w:tc>
        <w:tc>
          <w:tcPr>
            <w:tcW w:w="1632" w:type="dxa"/>
            <w:shd w:val="clear" w:color="auto" w:fill="FFFFFF"/>
            <w:tcMar>
              <w:top w:w="80" w:type="dxa"/>
              <w:left w:w="120" w:type="dxa"/>
              <w:bottom w:w="80" w:type="dxa"/>
              <w:right w:w="120" w:type="dxa"/>
            </w:tcMar>
          </w:tcPr>
          <w:p w14:paraId="43F0D88F" w14:textId="77777777" w:rsidR="00897102" w:rsidRDefault="00000000">
            <w:r>
              <w:rPr>
                <w:sz w:val="18"/>
                <w:szCs w:val="18"/>
              </w:rPr>
              <w:t>76,663</w:t>
            </w:r>
          </w:p>
        </w:tc>
        <w:tc>
          <w:tcPr>
            <w:tcW w:w="1632" w:type="dxa"/>
            <w:shd w:val="clear" w:color="auto" w:fill="FFFFFF"/>
            <w:tcMar>
              <w:top w:w="80" w:type="dxa"/>
              <w:left w:w="120" w:type="dxa"/>
              <w:bottom w:w="80" w:type="dxa"/>
              <w:right w:w="120" w:type="dxa"/>
            </w:tcMar>
          </w:tcPr>
          <w:p w14:paraId="09B0C650" w14:textId="77777777" w:rsidR="00897102" w:rsidRDefault="00000000">
            <w:r>
              <w:rPr>
                <w:sz w:val="18"/>
                <w:szCs w:val="18"/>
              </w:rPr>
              <w:t>74,466</w:t>
            </w:r>
          </w:p>
        </w:tc>
        <w:tc>
          <w:tcPr>
            <w:tcW w:w="1632" w:type="dxa"/>
            <w:shd w:val="clear" w:color="auto" w:fill="FFFFFF"/>
            <w:tcMar>
              <w:top w:w="80" w:type="dxa"/>
              <w:left w:w="120" w:type="dxa"/>
              <w:bottom w:w="80" w:type="dxa"/>
              <w:right w:w="120" w:type="dxa"/>
            </w:tcMar>
          </w:tcPr>
          <w:p w14:paraId="5DB48ECD" w14:textId="77777777" w:rsidR="00897102" w:rsidRDefault="00000000">
            <w:r>
              <w:rPr>
                <w:sz w:val="18"/>
                <w:szCs w:val="18"/>
              </w:rPr>
              <w:t>82,495</w:t>
            </w:r>
          </w:p>
        </w:tc>
      </w:tr>
      <w:tr w:rsidR="00897102" w14:paraId="6292AAA6" w14:textId="77777777">
        <w:tblPrEx>
          <w:tblCellMar>
            <w:top w:w="0" w:type="dxa"/>
            <w:bottom w:w="0" w:type="dxa"/>
          </w:tblCellMar>
        </w:tblPrEx>
        <w:tc>
          <w:tcPr>
            <w:tcW w:w="1200" w:type="dxa"/>
            <w:shd w:val="clear" w:color="auto" w:fill="F4F6F9"/>
            <w:tcMar>
              <w:top w:w="80" w:type="dxa"/>
              <w:left w:w="120" w:type="dxa"/>
              <w:bottom w:w="80" w:type="dxa"/>
              <w:right w:w="120" w:type="dxa"/>
            </w:tcMar>
          </w:tcPr>
          <w:p w14:paraId="46E40C30" w14:textId="77777777" w:rsidR="00897102" w:rsidRDefault="00000000">
            <w:r>
              <w:rPr>
                <w:sz w:val="18"/>
                <w:szCs w:val="18"/>
              </w:rPr>
              <w:t>0.7</w:t>
            </w:r>
          </w:p>
        </w:tc>
        <w:tc>
          <w:tcPr>
            <w:tcW w:w="1632" w:type="dxa"/>
            <w:shd w:val="clear" w:color="auto" w:fill="F4F6F9"/>
            <w:tcMar>
              <w:top w:w="80" w:type="dxa"/>
              <w:left w:w="120" w:type="dxa"/>
              <w:bottom w:w="80" w:type="dxa"/>
              <w:right w:w="120" w:type="dxa"/>
            </w:tcMar>
          </w:tcPr>
          <w:p w14:paraId="35B459CA" w14:textId="77777777" w:rsidR="00897102" w:rsidRDefault="00000000">
            <w:r>
              <w:rPr>
                <w:sz w:val="18"/>
                <w:szCs w:val="18"/>
              </w:rPr>
              <w:t>81,248</w:t>
            </w:r>
          </w:p>
        </w:tc>
        <w:tc>
          <w:tcPr>
            <w:tcW w:w="1632" w:type="dxa"/>
            <w:shd w:val="clear" w:color="auto" w:fill="F4F6F9"/>
            <w:tcMar>
              <w:top w:w="80" w:type="dxa"/>
              <w:left w:w="120" w:type="dxa"/>
              <w:bottom w:w="80" w:type="dxa"/>
              <w:right w:w="120" w:type="dxa"/>
            </w:tcMar>
          </w:tcPr>
          <w:p w14:paraId="62E577BE" w14:textId="77777777" w:rsidR="00897102" w:rsidRDefault="00000000">
            <w:r>
              <w:rPr>
                <w:sz w:val="18"/>
                <w:szCs w:val="18"/>
              </w:rPr>
              <w:t>33,656</w:t>
            </w:r>
          </w:p>
        </w:tc>
        <w:tc>
          <w:tcPr>
            <w:tcW w:w="1632" w:type="dxa"/>
            <w:shd w:val="clear" w:color="auto" w:fill="F4F6F9"/>
            <w:tcMar>
              <w:top w:w="80" w:type="dxa"/>
              <w:left w:w="120" w:type="dxa"/>
              <w:bottom w:w="80" w:type="dxa"/>
              <w:right w:w="120" w:type="dxa"/>
            </w:tcMar>
          </w:tcPr>
          <w:p w14:paraId="182F9A4E" w14:textId="77777777" w:rsidR="00897102" w:rsidRDefault="00000000">
            <w:r>
              <w:rPr>
                <w:sz w:val="18"/>
                <w:szCs w:val="18"/>
              </w:rPr>
              <w:t>22,407</w:t>
            </w:r>
          </w:p>
        </w:tc>
        <w:tc>
          <w:tcPr>
            <w:tcW w:w="1632" w:type="dxa"/>
            <w:shd w:val="clear" w:color="auto" w:fill="F4F6F9"/>
            <w:tcMar>
              <w:top w:w="80" w:type="dxa"/>
              <w:left w:w="120" w:type="dxa"/>
              <w:bottom w:w="80" w:type="dxa"/>
              <w:right w:w="120" w:type="dxa"/>
            </w:tcMar>
          </w:tcPr>
          <w:p w14:paraId="753F537C" w14:textId="77777777" w:rsidR="00897102" w:rsidRDefault="00000000">
            <w:r>
              <w:rPr>
                <w:sz w:val="18"/>
                <w:szCs w:val="18"/>
              </w:rPr>
              <w:t>26,388</w:t>
            </w:r>
          </w:p>
        </w:tc>
        <w:tc>
          <w:tcPr>
            <w:tcW w:w="1632" w:type="dxa"/>
            <w:shd w:val="clear" w:color="auto" w:fill="F4F6F9"/>
            <w:tcMar>
              <w:top w:w="80" w:type="dxa"/>
              <w:left w:w="120" w:type="dxa"/>
              <w:bottom w:w="80" w:type="dxa"/>
              <w:right w:w="120" w:type="dxa"/>
            </w:tcMar>
          </w:tcPr>
          <w:p w14:paraId="1972C23F" w14:textId="77777777" w:rsidR="00897102" w:rsidRDefault="00000000">
            <w:r>
              <w:rPr>
                <w:sz w:val="18"/>
                <w:szCs w:val="18"/>
              </w:rPr>
              <w:t>27,979</w:t>
            </w:r>
          </w:p>
        </w:tc>
      </w:tr>
      <w:tr w:rsidR="00897102" w14:paraId="5860A57F" w14:textId="77777777">
        <w:tblPrEx>
          <w:tblCellMar>
            <w:top w:w="0" w:type="dxa"/>
            <w:bottom w:w="0" w:type="dxa"/>
          </w:tblCellMar>
        </w:tblPrEx>
        <w:tc>
          <w:tcPr>
            <w:tcW w:w="1200" w:type="dxa"/>
            <w:shd w:val="clear" w:color="auto" w:fill="FFFFFF"/>
            <w:tcMar>
              <w:top w:w="80" w:type="dxa"/>
              <w:left w:w="120" w:type="dxa"/>
              <w:bottom w:w="80" w:type="dxa"/>
              <w:right w:w="120" w:type="dxa"/>
            </w:tcMar>
          </w:tcPr>
          <w:p w14:paraId="2FA99240" w14:textId="77777777" w:rsidR="00897102" w:rsidRDefault="00000000">
            <w:r>
              <w:rPr>
                <w:sz w:val="18"/>
                <w:szCs w:val="18"/>
              </w:rPr>
              <w:t>0.8</w:t>
            </w:r>
          </w:p>
        </w:tc>
        <w:tc>
          <w:tcPr>
            <w:tcW w:w="1632" w:type="dxa"/>
            <w:shd w:val="clear" w:color="auto" w:fill="FFFFFF"/>
            <w:tcMar>
              <w:top w:w="80" w:type="dxa"/>
              <w:left w:w="120" w:type="dxa"/>
              <w:bottom w:w="80" w:type="dxa"/>
              <w:right w:w="120" w:type="dxa"/>
            </w:tcMar>
          </w:tcPr>
          <w:p w14:paraId="175C62F7" w14:textId="2DA28F08" w:rsidR="00897102" w:rsidRDefault="008202F6">
            <w:r w:rsidRPr="008202F6">
              <w:t>33</w:t>
            </w:r>
            <w:r>
              <w:t>,</w:t>
            </w:r>
            <w:r w:rsidRPr="008202F6">
              <w:t>779</w:t>
            </w:r>
          </w:p>
        </w:tc>
        <w:tc>
          <w:tcPr>
            <w:tcW w:w="1632" w:type="dxa"/>
            <w:shd w:val="clear" w:color="auto" w:fill="FFFFFF"/>
            <w:tcMar>
              <w:top w:w="80" w:type="dxa"/>
              <w:left w:w="120" w:type="dxa"/>
              <w:bottom w:w="80" w:type="dxa"/>
              <w:right w:w="120" w:type="dxa"/>
            </w:tcMar>
          </w:tcPr>
          <w:p w14:paraId="4E4D5CAB" w14:textId="6C309AF2" w:rsidR="00897102" w:rsidRDefault="008202F6">
            <w:r w:rsidRPr="008202F6">
              <w:t xml:space="preserve">943   </w:t>
            </w:r>
          </w:p>
        </w:tc>
        <w:tc>
          <w:tcPr>
            <w:tcW w:w="1632" w:type="dxa"/>
            <w:shd w:val="clear" w:color="auto" w:fill="FFFFFF"/>
            <w:tcMar>
              <w:top w:w="80" w:type="dxa"/>
              <w:left w:w="120" w:type="dxa"/>
              <w:bottom w:w="80" w:type="dxa"/>
              <w:right w:w="120" w:type="dxa"/>
            </w:tcMar>
          </w:tcPr>
          <w:p w14:paraId="08E8FC24" w14:textId="4CC90013" w:rsidR="00897102" w:rsidRDefault="008202F6">
            <w:r>
              <w:rPr>
                <w:sz w:val="18"/>
                <w:szCs w:val="18"/>
              </w:rPr>
              <w:t>0</w:t>
            </w:r>
          </w:p>
        </w:tc>
        <w:tc>
          <w:tcPr>
            <w:tcW w:w="1632" w:type="dxa"/>
            <w:shd w:val="clear" w:color="auto" w:fill="FFFFFF"/>
            <w:tcMar>
              <w:top w:w="80" w:type="dxa"/>
              <w:left w:w="120" w:type="dxa"/>
              <w:bottom w:w="80" w:type="dxa"/>
              <w:right w:w="120" w:type="dxa"/>
            </w:tcMar>
          </w:tcPr>
          <w:p w14:paraId="6D1DB9C2" w14:textId="75DD14E1" w:rsidR="00897102" w:rsidRDefault="008202F6">
            <w:r>
              <w:rPr>
                <w:sz w:val="18"/>
                <w:szCs w:val="18"/>
              </w:rPr>
              <w:t>0</w:t>
            </w:r>
          </w:p>
        </w:tc>
        <w:tc>
          <w:tcPr>
            <w:tcW w:w="1632" w:type="dxa"/>
            <w:shd w:val="clear" w:color="auto" w:fill="FFFFFF"/>
            <w:tcMar>
              <w:top w:w="80" w:type="dxa"/>
              <w:left w:w="120" w:type="dxa"/>
              <w:bottom w:w="80" w:type="dxa"/>
              <w:right w:w="120" w:type="dxa"/>
            </w:tcMar>
          </w:tcPr>
          <w:p w14:paraId="286C28A9" w14:textId="52255B8D" w:rsidR="00897102" w:rsidRDefault="008202F6">
            <w:r>
              <w:t>486</w:t>
            </w:r>
          </w:p>
        </w:tc>
      </w:tr>
      <w:tr w:rsidR="00897102" w14:paraId="18F0B57B" w14:textId="77777777">
        <w:tblPrEx>
          <w:tblCellMar>
            <w:top w:w="0" w:type="dxa"/>
            <w:bottom w:w="0" w:type="dxa"/>
          </w:tblCellMar>
        </w:tblPrEx>
        <w:tc>
          <w:tcPr>
            <w:tcW w:w="1200" w:type="dxa"/>
            <w:shd w:val="clear" w:color="auto" w:fill="F4F6F9"/>
            <w:tcMar>
              <w:top w:w="80" w:type="dxa"/>
              <w:left w:w="120" w:type="dxa"/>
              <w:bottom w:w="80" w:type="dxa"/>
              <w:right w:w="120" w:type="dxa"/>
            </w:tcMar>
          </w:tcPr>
          <w:p w14:paraId="0EB9EBA1" w14:textId="77777777" w:rsidR="00897102" w:rsidRDefault="00000000">
            <w:r>
              <w:rPr>
                <w:sz w:val="18"/>
                <w:szCs w:val="18"/>
              </w:rPr>
              <w:t>0.9</w:t>
            </w:r>
          </w:p>
        </w:tc>
        <w:tc>
          <w:tcPr>
            <w:tcW w:w="1632" w:type="dxa"/>
            <w:shd w:val="clear" w:color="auto" w:fill="F4F6F9"/>
            <w:tcMar>
              <w:top w:w="80" w:type="dxa"/>
              <w:left w:w="120" w:type="dxa"/>
              <w:bottom w:w="80" w:type="dxa"/>
              <w:right w:w="120" w:type="dxa"/>
            </w:tcMar>
          </w:tcPr>
          <w:p w14:paraId="0D9147F3" w14:textId="5F989329" w:rsidR="00897102" w:rsidRDefault="008202F6">
            <w:r>
              <w:t>3885</w:t>
            </w:r>
          </w:p>
        </w:tc>
        <w:tc>
          <w:tcPr>
            <w:tcW w:w="1632" w:type="dxa"/>
            <w:shd w:val="clear" w:color="auto" w:fill="F4F6F9"/>
            <w:tcMar>
              <w:top w:w="80" w:type="dxa"/>
              <w:left w:w="120" w:type="dxa"/>
              <w:bottom w:w="80" w:type="dxa"/>
              <w:right w:w="120" w:type="dxa"/>
            </w:tcMar>
          </w:tcPr>
          <w:p w14:paraId="1981DB32" w14:textId="28489318" w:rsidR="00897102" w:rsidRDefault="008202F6">
            <w:r>
              <w:rPr>
                <w:sz w:val="18"/>
                <w:szCs w:val="18"/>
              </w:rPr>
              <w:t>0</w:t>
            </w:r>
          </w:p>
        </w:tc>
        <w:tc>
          <w:tcPr>
            <w:tcW w:w="1632" w:type="dxa"/>
            <w:shd w:val="clear" w:color="auto" w:fill="F4F6F9"/>
            <w:tcMar>
              <w:top w:w="80" w:type="dxa"/>
              <w:left w:w="120" w:type="dxa"/>
              <w:bottom w:w="80" w:type="dxa"/>
              <w:right w:w="120" w:type="dxa"/>
            </w:tcMar>
          </w:tcPr>
          <w:p w14:paraId="25C2BD32" w14:textId="3F400606" w:rsidR="00897102" w:rsidRDefault="008202F6">
            <w:r>
              <w:rPr>
                <w:sz w:val="18"/>
                <w:szCs w:val="18"/>
              </w:rPr>
              <w:t>0</w:t>
            </w:r>
          </w:p>
        </w:tc>
        <w:tc>
          <w:tcPr>
            <w:tcW w:w="1632" w:type="dxa"/>
            <w:shd w:val="clear" w:color="auto" w:fill="F4F6F9"/>
            <w:tcMar>
              <w:top w:w="80" w:type="dxa"/>
              <w:left w:w="120" w:type="dxa"/>
              <w:bottom w:w="80" w:type="dxa"/>
              <w:right w:w="120" w:type="dxa"/>
            </w:tcMar>
          </w:tcPr>
          <w:p w14:paraId="3AE0EB33" w14:textId="61619CF0" w:rsidR="00897102" w:rsidRDefault="008202F6">
            <w:r>
              <w:rPr>
                <w:sz w:val="18"/>
                <w:szCs w:val="18"/>
              </w:rPr>
              <w:t>0</w:t>
            </w:r>
          </w:p>
        </w:tc>
        <w:tc>
          <w:tcPr>
            <w:tcW w:w="1632" w:type="dxa"/>
            <w:shd w:val="clear" w:color="auto" w:fill="F4F6F9"/>
            <w:tcMar>
              <w:top w:w="80" w:type="dxa"/>
              <w:left w:w="120" w:type="dxa"/>
              <w:bottom w:w="80" w:type="dxa"/>
              <w:right w:w="120" w:type="dxa"/>
            </w:tcMar>
          </w:tcPr>
          <w:p w14:paraId="61ABDAAB" w14:textId="27488891" w:rsidR="00897102" w:rsidRDefault="008202F6">
            <w:r>
              <w:rPr>
                <w:sz w:val="18"/>
                <w:szCs w:val="18"/>
              </w:rPr>
              <w:t>0</w:t>
            </w:r>
          </w:p>
        </w:tc>
      </w:tr>
    </w:tbl>
    <w:p w14:paraId="656EDD9D" w14:textId="77777777" w:rsidR="00897102" w:rsidRDefault="00897102">
      <w:pPr>
        <w:spacing w:after="160"/>
      </w:pPr>
    </w:p>
    <w:p w14:paraId="2179B13A" w14:textId="08DFC0B6" w:rsidR="008202F6" w:rsidRDefault="008202F6">
      <w:pPr>
        <w:spacing w:after="160"/>
      </w:pPr>
      <w:r w:rsidRPr="008202F6">
        <w:drawing>
          <wp:inline distT="0" distB="0" distL="0" distR="0" wp14:anchorId="0AF0CE0D" wp14:editId="7242E96A">
            <wp:extent cx="5819775" cy="2588895"/>
            <wp:effectExtent l="0" t="0" r="9525" b="1905"/>
            <wp:docPr id="15605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32685" name=""/>
                    <pic:cNvPicPr/>
                  </pic:nvPicPr>
                  <pic:blipFill>
                    <a:blip r:embed="rId7"/>
                    <a:stretch>
                      <a:fillRect/>
                    </a:stretch>
                  </pic:blipFill>
                  <pic:spPr>
                    <a:xfrm>
                      <a:off x="0" y="0"/>
                      <a:ext cx="5870072" cy="2611269"/>
                    </a:xfrm>
                    <a:prstGeom prst="rect">
                      <a:avLst/>
                    </a:prstGeom>
                  </pic:spPr>
                </pic:pic>
              </a:graphicData>
            </a:graphic>
          </wp:inline>
        </w:drawing>
      </w:r>
    </w:p>
    <w:p w14:paraId="5F5A90BD" w14:textId="16E6B159" w:rsidR="008202F6" w:rsidRPr="008202F6" w:rsidRDefault="008202F6" w:rsidP="008202F6">
      <w:pPr>
        <w:pStyle w:val="ListParagraph"/>
        <w:numPr>
          <w:ilvl w:val="0"/>
          <w:numId w:val="1"/>
        </w:numPr>
        <w:spacing w:after="80"/>
      </w:pPr>
      <w:r w:rsidRPr="008202F6">
        <w:rPr>
          <w:b/>
          <w:bCs/>
        </w:rPr>
        <w:t>LR is the most aggressive at high thresholds</w:t>
      </w:r>
      <w:r w:rsidRPr="008202F6">
        <w:t xml:space="preserve"> — still flags 33,779 loans at 0.8 and 3,885 at 0.9 — broadest probability distribution, highest sensitivity across all thresholds </w:t>
      </w:r>
    </w:p>
    <w:p w14:paraId="306F7B9A" w14:textId="13658F60" w:rsidR="008202F6" w:rsidRPr="008202F6" w:rsidRDefault="008202F6" w:rsidP="008202F6">
      <w:pPr>
        <w:pStyle w:val="ListParagraph"/>
        <w:numPr>
          <w:ilvl w:val="0"/>
          <w:numId w:val="1"/>
        </w:numPr>
        <w:spacing w:after="80"/>
      </w:pPr>
      <w:r w:rsidRPr="008202F6">
        <w:rPr>
          <w:b/>
          <w:bCs/>
        </w:rPr>
        <w:t>RF Full and RF Reduced collapse to zero at 0.8</w:t>
      </w:r>
      <w:r w:rsidRPr="008202F6">
        <w:t xml:space="preserve"> — confirms poor calibration, model cannot assign high-confidence default probabilities, consistent with worst Brier scores </w:t>
      </w:r>
    </w:p>
    <w:p w14:paraId="3FE58DB9" w14:textId="71145C56" w:rsidR="008202F6" w:rsidRPr="008202F6" w:rsidRDefault="008202F6" w:rsidP="008202F6">
      <w:pPr>
        <w:pStyle w:val="ListParagraph"/>
        <w:numPr>
          <w:ilvl w:val="0"/>
          <w:numId w:val="1"/>
        </w:numPr>
        <w:spacing w:after="80"/>
      </w:pPr>
      <w:proofErr w:type="spellStart"/>
      <w:r w:rsidRPr="008202F6">
        <w:rPr>
          <w:b/>
          <w:bCs/>
        </w:rPr>
        <w:t>XGBoost</w:t>
      </w:r>
      <w:proofErr w:type="spellEnd"/>
      <w:r w:rsidRPr="008202F6">
        <w:rPr>
          <w:b/>
          <w:bCs/>
        </w:rPr>
        <w:t xml:space="preserve"> is the sharpest discriminator</w:t>
      </w:r>
      <w:r w:rsidRPr="008202F6">
        <w:t xml:space="preserve"> — massive drop from 149K at 0.5 to 943 at 0.8 — very concentrated predictions near the extremes </w:t>
      </w:r>
    </w:p>
    <w:p w14:paraId="0C9F4A2D" w14:textId="4F192F2E" w:rsidR="008202F6" w:rsidRPr="008202F6" w:rsidRDefault="008202F6" w:rsidP="008202F6">
      <w:pPr>
        <w:pStyle w:val="ListParagraph"/>
        <w:numPr>
          <w:ilvl w:val="0"/>
          <w:numId w:val="1"/>
        </w:numPr>
        <w:spacing w:after="80"/>
      </w:pPr>
      <w:r w:rsidRPr="008202F6">
        <w:rPr>
          <w:b/>
          <w:bCs/>
        </w:rPr>
        <w:t>GBM is the most balanced</w:t>
      </w:r>
      <w:r w:rsidRPr="008202F6">
        <w:t xml:space="preserve"> — gradual decline with 486 remaining at 0.8 — consistent with its best calibration (Brier 0.2212), probabilities are spread realistically across the full range</w:t>
      </w:r>
    </w:p>
    <w:p w14:paraId="746300DD" w14:textId="77777777" w:rsidR="00897102" w:rsidRDefault="00897102">
      <w:pPr>
        <w:spacing w:after="120"/>
      </w:pPr>
    </w:p>
    <w:p w14:paraId="152506E3" w14:textId="77777777" w:rsidR="00897102" w:rsidRDefault="00000000">
      <w:pPr>
        <w:pBdr>
          <w:bottom w:val="single" w:sz="6" w:space="0" w:color="1E2761"/>
        </w:pBdr>
        <w:spacing w:before="400" w:after="120"/>
      </w:pPr>
      <w:r>
        <w:rPr>
          <w:b/>
          <w:bCs/>
          <w:color w:val="1E2761"/>
          <w:sz w:val="30"/>
          <w:szCs w:val="30"/>
        </w:rPr>
        <w:t>6. Calibration Analysis</w:t>
      </w:r>
    </w:p>
    <w:p w14:paraId="4885FBD2" w14:textId="77777777" w:rsidR="00897102" w:rsidRDefault="00000000">
      <w:pPr>
        <w:spacing w:before="240" w:after="80"/>
      </w:pPr>
      <w:r>
        <w:rPr>
          <w:b/>
          <w:bCs/>
          <w:color w:val="2E75B6"/>
          <w:sz w:val="24"/>
          <w:szCs w:val="24"/>
        </w:rPr>
        <w:t>6.1 What Calibration Measures</w:t>
      </w:r>
    </w:p>
    <w:p w14:paraId="571A7A75" w14:textId="77777777" w:rsidR="00897102" w:rsidRDefault="00000000">
      <w:pPr>
        <w:spacing w:after="100"/>
        <w:jc w:val="both"/>
      </w:pPr>
      <w:r>
        <w:t>Calibration measures whether a model's predicted probabilities accurately reflect true default frequencies. A perfectly calibrated model that predicts 70% default probability for a group of borrowers should see exactly 70% of them actually default. This matters for a bank because loan pricing, capital reserves, and risk scoring all rely on the actual probability value — not just the binary yes/no prediction.</w:t>
      </w:r>
    </w:p>
    <w:p w14:paraId="711D7C83" w14:textId="77777777" w:rsidR="00897102" w:rsidRDefault="00000000">
      <w:pPr>
        <w:spacing w:before="240" w:after="80"/>
      </w:pPr>
      <w:r>
        <w:rPr>
          <w:b/>
          <w:bCs/>
          <w:color w:val="2E75B6"/>
          <w:sz w:val="24"/>
          <w:szCs w:val="24"/>
        </w:rPr>
        <w:t>6.2 Brier Score Results</w:t>
      </w:r>
    </w:p>
    <w:p w14:paraId="65A121DF" w14:textId="452A9499" w:rsidR="00897102" w:rsidRDefault="00000000" w:rsidP="008202F6">
      <w:pPr>
        <w:spacing w:after="100"/>
        <w:jc w:val="both"/>
      </w:pPr>
      <w:r>
        <w:t>Brier Score = mean squared error between predicted probability and actual outcome. Lower = better calibrated.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897102" w14:paraId="047AA56A" w14:textId="77777777">
        <w:tblPrEx>
          <w:tblCellMar>
            <w:top w:w="0" w:type="dxa"/>
            <w:bottom w:w="0" w:type="dxa"/>
          </w:tblCellMar>
        </w:tblPrEx>
        <w:trPr>
          <w:tblHeader/>
        </w:trPr>
        <w:tc>
          <w:tcPr>
            <w:tcW w:w="2800" w:type="dxa"/>
            <w:shd w:val="clear" w:color="auto" w:fill="1E2761"/>
            <w:tcMar>
              <w:top w:w="80" w:type="dxa"/>
              <w:left w:w="120" w:type="dxa"/>
              <w:bottom w:w="80" w:type="dxa"/>
              <w:right w:w="120" w:type="dxa"/>
            </w:tcMar>
          </w:tcPr>
          <w:p w14:paraId="719D59C0" w14:textId="77777777" w:rsidR="00897102" w:rsidRDefault="00000000">
            <w:r>
              <w:rPr>
                <w:b/>
                <w:bCs/>
                <w:color w:val="FFFFFF"/>
                <w:sz w:val="18"/>
                <w:szCs w:val="18"/>
              </w:rPr>
              <w:t>Model</w:t>
            </w:r>
          </w:p>
        </w:tc>
        <w:tc>
          <w:tcPr>
            <w:tcW w:w="1600" w:type="dxa"/>
            <w:shd w:val="clear" w:color="auto" w:fill="1E2761"/>
            <w:tcMar>
              <w:top w:w="80" w:type="dxa"/>
              <w:left w:w="120" w:type="dxa"/>
              <w:bottom w:w="80" w:type="dxa"/>
              <w:right w:w="120" w:type="dxa"/>
            </w:tcMar>
          </w:tcPr>
          <w:p w14:paraId="3C89109D" w14:textId="77777777" w:rsidR="00897102" w:rsidRDefault="00000000">
            <w:r>
              <w:rPr>
                <w:b/>
                <w:bCs/>
                <w:color w:val="FFFFFF"/>
                <w:sz w:val="18"/>
                <w:szCs w:val="18"/>
              </w:rPr>
              <w:t>Brier Score</w:t>
            </w:r>
          </w:p>
        </w:tc>
        <w:tc>
          <w:tcPr>
            <w:tcW w:w="4960" w:type="dxa"/>
            <w:shd w:val="clear" w:color="auto" w:fill="1E2761"/>
            <w:tcMar>
              <w:top w:w="80" w:type="dxa"/>
              <w:left w:w="120" w:type="dxa"/>
              <w:bottom w:w="80" w:type="dxa"/>
              <w:right w:w="120" w:type="dxa"/>
            </w:tcMar>
          </w:tcPr>
          <w:p w14:paraId="714F263B" w14:textId="77777777" w:rsidR="00897102" w:rsidRDefault="00000000">
            <w:r>
              <w:rPr>
                <w:b/>
                <w:bCs/>
                <w:color w:val="FFFFFF"/>
                <w:sz w:val="18"/>
                <w:szCs w:val="18"/>
              </w:rPr>
              <w:t>Calibration Quality</w:t>
            </w:r>
          </w:p>
        </w:tc>
      </w:tr>
      <w:tr w:rsidR="00897102" w14:paraId="5B1D5768"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70289046" w14:textId="77777777" w:rsidR="00897102" w:rsidRDefault="00000000">
            <w:r>
              <w:rPr>
                <w:sz w:val="18"/>
                <w:szCs w:val="18"/>
              </w:rPr>
              <w:t>Gradient Boosting</w:t>
            </w:r>
          </w:p>
        </w:tc>
        <w:tc>
          <w:tcPr>
            <w:tcW w:w="1600" w:type="dxa"/>
            <w:shd w:val="clear" w:color="auto" w:fill="F4F6F9"/>
            <w:tcMar>
              <w:top w:w="80" w:type="dxa"/>
              <w:left w:w="120" w:type="dxa"/>
              <w:bottom w:w="80" w:type="dxa"/>
              <w:right w:w="120" w:type="dxa"/>
            </w:tcMar>
          </w:tcPr>
          <w:p w14:paraId="5F33B32E" w14:textId="77777777" w:rsidR="00897102" w:rsidRDefault="00000000">
            <w:r>
              <w:rPr>
                <w:sz w:val="18"/>
                <w:szCs w:val="18"/>
              </w:rPr>
              <w:t>0.2212</w:t>
            </w:r>
          </w:p>
        </w:tc>
        <w:tc>
          <w:tcPr>
            <w:tcW w:w="4960" w:type="dxa"/>
            <w:shd w:val="clear" w:color="auto" w:fill="F4F6F9"/>
            <w:tcMar>
              <w:top w:w="80" w:type="dxa"/>
              <w:left w:w="120" w:type="dxa"/>
              <w:bottom w:w="80" w:type="dxa"/>
              <w:right w:w="120" w:type="dxa"/>
            </w:tcMar>
          </w:tcPr>
          <w:p w14:paraId="5D6DDF53" w14:textId="77777777" w:rsidR="00897102" w:rsidRDefault="00000000">
            <w:r>
              <w:rPr>
                <w:sz w:val="18"/>
                <w:szCs w:val="18"/>
              </w:rPr>
              <w:t>Best — most trustworthy probability estimates</w:t>
            </w:r>
          </w:p>
        </w:tc>
      </w:tr>
      <w:tr w:rsidR="00897102" w14:paraId="554F4C5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FAF0BF9" w14:textId="77777777" w:rsidR="00897102" w:rsidRDefault="00000000">
            <w:proofErr w:type="spellStart"/>
            <w:r>
              <w:rPr>
                <w:sz w:val="18"/>
                <w:szCs w:val="18"/>
              </w:rPr>
              <w:lastRenderedPageBreak/>
              <w:t>XGBoost</w:t>
            </w:r>
            <w:proofErr w:type="spellEnd"/>
          </w:p>
        </w:tc>
        <w:tc>
          <w:tcPr>
            <w:tcW w:w="1600" w:type="dxa"/>
            <w:shd w:val="clear" w:color="auto" w:fill="FFFFFF"/>
            <w:tcMar>
              <w:top w:w="80" w:type="dxa"/>
              <w:left w:w="120" w:type="dxa"/>
              <w:bottom w:w="80" w:type="dxa"/>
              <w:right w:w="120" w:type="dxa"/>
            </w:tcMar>
          </w:tcPr>
          <w:p w14:paraId="496B051B" w14:textId="77777777" w:rsidR="00897102" w:rsidRDefault="00000000">
            <w:r>
              <w:rPr>
                <w:sz w:val="18"/>
                <w:szCs w:val="18"/>
              </w:rPr>
              <w:t>0.2356</w:t>
            </w:r>
          </w:p>
        </w:tc>
        <w:tc>
          <w:tcPr>
            <w:tcW w:w="4960" w:type="dxa"/>
            <w:shd w:val="clear" w:color="auto" w:fill="FFFFFF"/>
            <w:tcMar>
              <w:top w:w="80" w:type="dxa"/>
              <w:left w:w="120" w:type="dxa"/>
              <w:bottom w:w="80" w:type="dxa"/>
              <w:right w:w="120" w:type="dxa"/>
            </w:tcMar>
          </w:tcPr>
          <w:p w14:paraId="29AFB8BF" w14:textId="77777777" w:rsidR="00897102" w:rsidRDefault="00000000">
            <w:r>
              <w:rPr>
                <w:sz w:val="18"/>
                <w:szCs w:val="18"/>
              </w:rPr>
              <w:t>Good</w:t>
            </w:r>
          </w:p>
        </w:tc>
      </w:tr>
      <w:tr w:rsidR="00897102" w14:paraId="352D4611"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5E311826" w14:textId="77777777" w:rsidR="00897102" w:rsidRDefault="00000000">
            <w:r>
              <w:rPr>
                <w:sz w:val="18"/>
                <w:szCs w:val="18"/>
              </w:rPr>
              <w:t>RF Full</w:t>
            </w:r>
          </w:p>
        </w:tc>
        <w:tc>
          <w:tcPr>
            <w:tcW w:w="1600" w:type="dxa"/>
            <w:shd w:val="clear" w:color="auto" w:fill="F4F6F9"/>
            <w:tcMar>
              <w:top w:w="80" w:type="dxa"/>
              <w:left w:w="120" w:type="dxa"/>
              <w:bottom w:w="80" w:type="dxa"/>
              <w:right w:w="120" w:type="dxa"/>
            </w:tcMar>
          </w:tcPr>
          <w:p w14:paraId="1C784286" w14:textId="77777777" w:rsidR="00897102" w:rsidRDefault="00000000">
            <w:r>
              <w:rPr>
                <w:sz w:val="18"/>
                <w:szCs w:val="18"/>
              </w:rPr>
              <w:t>0.2380</w:t>
            </w:r>
          </w:p>
        </w:tc>
        <w:tc>
          <w:tcPr>
            <w:tcW w:w="4960" w:type="dxa"/>
            <w:shd w:val="clear" w:color="auto" w:fill="F4F6F9"/>
            <w:tcMar>
              <w:top w:w="80" w:type="dxa"/>
              <w:left w:w="120" w:type="dxa"/>
              <w:bottom w:w="80" w:type="dxa"/>
              <w:right w:w="120" w:type="dxa"/>
            </w:tcMar>
          </w:tcPr>
          <w:p w14:paraId="4C9CC48D" w14:textId="77777777" w:rsidR="00897102" w:rsidRDefault="00000000">
            <w:r>
              <w:rPr>
                <w:sz w:val="18"/>
                <w:szCs w:val="18"/>
              </w:rPr>
              <w:t>Acceptable</w:t>
            </w:r>
          </w:p>
        </w:tc>
      </w:tr>
      <w:tr w:rsidR="00897102" w14:paraId="1509710C"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4E5C2C9" w14:textId="77777777" w:rsidR="00897102" w:rsidRDefault="00000000">
            <w:r>
              <w:rPr>
                <w:sz w:val="18"/>
                <w:szCs w:val="18"/>
              </w:rPr>
              <w:t>RF Reduced</w:t>
            </w:r>
          </w:p>
        </w:tc>
        <w:tc>
          <w:tcPr>
            <w:tcW w:w="1600" w:type="dxa"/>
            <w:shd w:val="clear" w:color="auto" w:fill="FFFFFF"/>
            <w:tcMar>
              <w:top w:w="80" w:type="dxa"/>
              <w:left w:w="120" w:type="dxa"/>
              <w:bottom w:w="80" w:type="dxa"/>
              <w:right w:w="120" w:type="dxa"/>
            </w:tcMar>
          </w:tcPr>
          <w:p w14:paraId="1D6E4CDF" w14:textId="77777777" w:rsidR="00897102" w:rsidRDefault="00000000">
            <w:r>
              <w:rPr>
                <w:sz w:val="18"/>
                <w:szCs w:val="18"/>
              </w:rPr>
              <w:t>0.2386</w:t>
            </w:r>
          </w:p>
        </w:tc>
        <w:tc>
          <w:tcPr>
            <w:tcW w:w="4960" w:type="dxa"/>
            <w:shd w:val="clear" w:color="auto" w:fill="FFFFFF"/>
            <w:tcMar>
              <w:top w:w="80" w:type="dxa"/>
              <w:left w:w="120" w:type="dxa"/>
              <w:bottom w:w="80" w:type="dxa"/>
              <w:right w:w="120" w:type="dxa"/>
            </w:tcMar>
          </w:tcPr>
          <w:p w14:paraId="2B87D52A" w14:textId="77777777" w:rsidR="00897102" w:rsidRDefault="00000000">
            <w:r>
              <w:rPr>
                <w:sz w:val="18"/>
                <w:szCs w:val="18"/>
              </w:rPr>
              <w:t>Acceptable</w:t>
            </w:r>
          </w:p>
        </w:tc>
      </w:tr>
      <w:tr w:rsidR="00897102" w14:paraId="0322716D"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26428319" w14:textId="77777777" w:rsidR="00897102" w:rsidRDefault="00000000">
            <w:r>
              <w:rPr>
                <w:sz w:val="18"/>
                <w:szCs w:val="18"/>
              </w:rPr>
              <w:t>Logistic Regression</w:t>
            </w:r>
          </w:p>
        </w:tc>
        <w:tc>
          <w:tcPr>
            <w:tcW w:w="1600" w:type="dxa"/>
            <w:shd w:val="clear" w:color="auto" w:fill="F4F6F9"/>
            <w:tcMar>
              <w:top w:w="80" w:type="dxa"/>
              <w:left w:w="120" w:type="dxa"/>
              <w:bottom w:w="80" w:type="dxa"/>
              <w:right w:w="120" w:type="dxa"/>
            </w:tcMar>
          </w:tcPr>
          <w:p w14:paraId="60AC103A" w14:textId="77777777" w:rsidR="00897102" w:rsidRDefault="00000000">
            <w:r>
              <w:rPr>
                <w:sz w:val="18"/>
                <w:szCs w:val="18"/>
              </w:rPr>
              <w:t>0.2397</w:t>
            </w:r>
          </w:p>
        </w:tc>
        <w:tc>
          <w:tcPr>
            <w:tcW w:w="4960" w:type="dxa"/>
            <w:shd w:val="clear" w:color="auto" w:fill="F4F6F9"/>
            <w:tcMar>
              <w:top w:w="80" w:type="dxa"/>
              <w:left w:w="120" w:type="dxa"/>
              <w:bottom w:w="80" w:type="dxa"/>
              <w:right w:w="120" w:type="dxa"/>
            </w:tcMar>
          </w:tcPr>
          <w:p w14:paraId="43F7591C" w14:textId="77777777" w:rsidR="00897102" w:rsidRDefault="00000000">
            <w:r>
              <w:rPr>
                <w:sz w:val="18"/>
                <w:szCs w:val="18"/>
              </w:rPr>
              <w:t>Acceptable — weakest despite highest AUC</w:t>
            </w:r>
          </w:p>
        </w:tc>
      </w:tr>
    </w:tbl>
    <w:p w14:paraId="32839A12" w14:textId="76FD6883" w:rsidR="008202F6" w:rsidRPr="008202F6" w:rsidRDefault="00000000">
      <w:pPr>
        <w:spacing w:before="240" w:after="80"/>
        <w:rPr>
          <w:b/>
          <w:bCs/>
          <w:color w:val="2E75B6"/>
          <w:sz w:val="24"/>
          <w:szCs w:val="24"/>
        </w:rPr>
      </w:pPr>
      <w:r>
        <w:rPr>
          <w:b/>
          <w:bCs/>
          <w:color w:val="2E75B6"/>
          <w:sz w:val="24"/>
          <w:szCs w:val="24"/>
        </w:rPr>
        <w:t>6.3 Calibration Curve Observations</w:t>
      </w:r>
      <w:r w:rsidR="008202F6" w:rsidRPr="008202F6">
        <w:drawing>
          <wp:inline distT="0" distB="0" distL="0" distR="0" wp14:anchorId="3908F250" wp14:editId="7B65A7D0">
            <wp:extent cx="5586095" cy="3181350"/>
            <wp:effectExtent l="0" t="0" r="0" b="0"/>
            <wp:docPr id="193984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41014" name=""/>
                    <pic:cNvPicPr/>
                  </pic:nvPicPr>
                  <pic:blipFill>
                    <a:blip r:embed="rId8"/>
                    <a:stretch>
                      <a:fillRect/>
                    </a:stretch>
                  </pic:blipFill>
                  <pic:spPr>
                    <a:xfrm>
                      <a:off x="0" y="0"/>
                      <a:ext cx="5627295" cy="3204814"/>
                    </a:xfrm>
                    <a:prstGeom prst="rect">
                      <a:avLst/>
                    </a:prstGeom>
                  </pic:spPr>
                </pic:pic>
              </a:graphicData>
            </a:graphic>
          </wp:inline>
        </w:drawing>
      </w:r>
    </w:p>
    <w:p w14:paraId="2D652C12" w14:textId="77777777" w:rsidR="00897102" w:rsidRDefault="00000000">
      <w:pPr>
        <w:spacing w:after="100"/>
        <w:jc w:val="both"/>
      </w:pPr>
      <w:r>
        <w:t>The calibration reliability plot (diagonal = perfect calibration) revealed:</w:t>
      </w:r>
    </w:p>
    <w:p w14:paraId="1D586D68" w14:textId="77777777" w:rsidR="00897102" w:rsidRDefault="00897102">
      <w:pPr>
        <w:spacing w:after="80"/>
      </w:pPr>
    </w:p>
    <w:p w14:paraId="6469F177" w14:textId="77777777" w:rsidR="00897102" w:rsidRDefault="00000000">
      <w:pPr>
        <w:pStyle w:val="ListParagraph"/>
        <w:numPr>
          <w:ilvl w:val="0"/>
          <w:numId w:val="1"/>
        </w:numPr>
        <w:spacing w:after="80"/>
      </w:pPr>
      <w:r>
        <w:rPr>
          <w:b/>
          <w:bCs/>
        </w:rPr>
        <w:t xml:space="preserve">All models sit below the diagonal at higher predicted probabilities — </w:t>
      </w:r>
      <w:r>
        <w:t>when models predict 80-90% default probability, only 40-55% actually default. This overconfidence at the upper end is a common pattern in imbalanced credit datasets where very high probability defaulters are rare</w:t>
      </w:r>
    </w:p>
    <w:p w14:paraId="4F615565" w14:textId="77777777" w:rsidR="00897102" w:rsidRDefault="00000000">
      <w:pPr>
        <w:pStyle w:val="ListParagraph"/>
        <w:numPr>
          <w:ilvl w:val="0"/>
          <w:numId w:val="1"/>
        </w:numPr>
        <w:spacing w:after="80"/>
      </w:pPr>
      <w:r>
        <w:rPr>
          <w:b/>
          <w:bCs/>
        </w:rPr>
        <w:t xml:space="preserve">GBM and RF track closest to diagonal in 0.2-0.6 range — </w:t>
      </w:r>
      <w:r>
        <w:t>the critical operating zone where most credit decisions are made. GBM's superior Brier score confirms its reliability in this range</w:t>
      </w:r>
    </w:p>
    <w:p w14:paraId="6415E47F" w14:textId="77777777" w:rsidR="00897102" w:rsidRDefault="00000000">
      <w:pPr>
        <w:pStyle w:val="ListParagraph"/>
        <w:numPr>
          <w:ilvl w:val="0"/>
          <w:numId w:val="1"/>
        </w:numPr>
        <w:spacing w:after="80"/>
      </w:pPr>
      <w:r>
        <w:rPr>
          <w:b/>
          <w:bCs/>
        </w:rPr>
        <w:t xml:space="preserve">LR diverges most at high probabilities — </w:t>
      </w:r>
      <w:r>
        <w:t>when LR predicts 80%+ default, reality is often only 50%. Despite its highest AUC, LR is the least reliable for absolute probability estimates</w:t>
      </w:r>
    </w:p>
    <w:p w14:paraId="36EBD00D" w14:textId="77777777" w:rsidR="00897102" w:rsidRDefault="00000000">
      <w:pPr>
        <w:pStyle w:val="ListParagraph"/>
        <w:numPr>
          <w:ilvl w:val="0"/>
          <w:numId w:val="1"/>
        </w:numPr>
        <w:spacing w:after="80"/>
      </w:pPr>
      <w:r>
        <w:rPr>
          <w:b/>
          <w:bCs/>
        </w:rPr>
        <w:t xml:space="preserve">Brier Score summarises the calibration curve in one number — </w:t>
      </w:r>
      <w:r>
        <w:t>GBM's 0.2212 vs LR's 0.2397 confirms GBM is consistently closer to the diagonal across all probability brackets</w:t>
      </w:r>
    </w:p>
    <w:p w14:paraId="0F995C7D" w14:textId="77777777" w:rsidR="00897102" w:rsidRDefault="00897102">
      <w:pPr>
        <w:spacing w:after="120"/>
      </w:pPr>
    </w:p>
    <w:p w14:paraId="097DF21E" w14:textId="77777777" w:rsidR="00897102" w:rsidRDefault="00000000">
      <w:pPr>
        <w:pBdr>
          <w:bottom w:val="single" w:sz="6" w:space="0" w:color="1E2761"/>
        </w:pBdr>
        <w:spacing w:before="400" w:after="120"/>
      </w:pPr>
      <w:r>
        <w:rPr>
          <w:b/>
          <w:bCs/>
          <w:color w:val="1E2761"/>
          <w:sz w:val="30"/>
          <w:szCs w:val="30"/>
        </w:rPr>
        <w:t>7. McNemar's Statistical Significance Test</w:t>
      </w:r>
    </w:p>
    <w:p w14:paraId="3FBE200C" w14:textId="77777777" w:rsidR="00897102" w:rsidRDefault="00000000">
      <w:pPr>
        <w:spacing w:before="240" w:after="80"/>
      </w:pPr>
      <w:r>
        <w:rPr>
          <w:b/>
          <w:bCs/>
          <w:color w:val="2E75B6"/>
          <w:sz w:val="24"/>
          <w:szCs w:val="24"/>
        </w:rPr>
        <w:t>7.1 What McNemar's Test Does</w:t>
      </w:r>
    </w:p>
    <w:p w14:paraId="7BE03A35" w14:textId="77777777" w:rsidR="00897102" w:rsidRDefault="00000000">
      <w:pPr>
        <w:spacing w:after="100"/>
        <w:jc w:val="both"/>
      </w:pPr>
      <w:r>
        <w:t>McNemar's test determines whether two classification models make significantly different prediction errors on the same test set. It does not just compare accuracy numbers — it checks whether the specific errors each model makes are statistically different or could be due to random chance.</w:t>
      </w:r>
    </w:p>
    <w:p w14:paraId="6425F8E4" w14:textId="77777777" w:rsidR="00897102" w:rsidRDefault="00897102">
      <w:pPr>
        <w:spacing w:after="160"/>
      </w:pPr>
    </w:p>
    <w:p w14:paraId="1FCA2390" w14:textId="77777777" w:rsidR="00897102" w:rsidRDefault="00000000">
      <w:pPr>
        <w:spacing w:before="180" w:after="60"/>
      </w:pPr>
      <w:r>
        <w:rPr>
          <w:b/>
          <w:bCs/>
          <w:color w:val="1E2761"/>
          <w:sz w:val="22"/>
          <w:szCs w:val="22"/>
        </w:rPr>
        <w:lastRenderedPageBreak/>
        <w:t>The Algorithm</w:t>
      </w:r>
    </w:p>
    <w:p w14:paraId="28C311E6" w14:textId="77777777" w:rsidR="00897102" w:rsidRDefault="00000000">
      <w:pPr>
        <w:pStyle w:val="ListParagraph"/>
        <w:numPr>
          <w:ilvl w:val="0"/>
          <w:numId w:val="1"/>
        </w:numPr>
        <w:spacing w:after="80"/>
      </w:pPr>
      <w:r>
        <w:rPr>
          <w:b/>
          <w:bCs/>
        </w:rPr>
        <w:t xml:space="preserve">Step 1: </w:t>
      </w:r>
      <w:r>
        <w:t>Generate binary predictions (0/1) from both models on the same test set</w:t>
      </w:r>
    </w:p>
    <w:p w14:paraId="5E925C13" w14:textId="77777777" w:rsidR="00897102" w:rsidRDefault="00000000">
      <w:pPr>
        <w:pStyle w:val="ListParagraph"/>
        <w:numPr>
          <w:ilvl w:val="0"/>
          <w:numId w:val="1"/>
        </w:numPr>
        <w:spacing w:after="80"/>
      </w:pPr>
      <w:r>
        <w:rPr>
          <w:b/>
          <w:bCs/>
        </w:rPr>
        <w:t xml:space="preserve">Step 2: </w:t>
      </w:r>
      <w:r>
        <w:t>Compare each prediction against the true label to classify it as correct or incorrect</w:t>
      </w:r>
    </w:p>
    <w:p w14:paraId="2FE33599" w14:textId="77777777" w:rsidR="00897102" w:rsidRDefault="00000000">
      <w:pPr>
        <w:pStyle w:val="ListParagraph"/>
        <w:numPr>
          <w:ilvl w:val="0"/>
          <w:numId w:val="1"/>
        </w:numPr>
        <w:spacing w:after="80"/>
      </w:pPr>
      <w:r>
        <w:rPr>
          <w:b/>
          <w:bCs/>
        </w:rPr>
        <w:t xml:space="preserve">Step 3: </w:t>
      </w:r>
      <w:r>
        <w:t>Build a 2×2 contingency table — how many cases did Model 1 get right that Model 2 got wrong, and vice versa</w:t>
      </w:r>
    </w:p>
    <w:p w14:paraId="3A8BE940" w14:textId="77777777" w:rsidR="00897102" w:rsidRDefault="00000000">
      <w:pPr>
        <w:pStyle w:val="ListParagraph"/>
        <w:numPr>
          <w:ilvl w:val="0"/>
          <w:numId w:val="1"/>
        </w:numPr>
        <w:spacing w:after="80"/>
      </w:pPr>
      <w:r>
        <w:rPr>
          <w:b/>
          <w:bCs/>
        </w:rPr>
        <w:t xml:space="preserve">Step 4: </w:t>
      </w:r>
      <w:r>
        <w:t>Apply McNemar's test to the off-diagonal elements — these represent disagreements between the two models</w:t>
      </w:r>
    </w:p>
    <w:p w14:paraId="24801EB5" w14:textId="77777777" w:rsidR="00897102" w:rsidRDefault="00000000">
      <w:pPr>
        <w:pStyle w:val="ListParagraph"/>
        <w:numPr>
          <w:ilvl w:val="0"/>
          <w:numId w:val="1"/>
        </w:numPr>
        <w:spacing w:after="80"/>
      </w:pPr>
      <w:r>
        <w:rPr>
          <w:b/>
          <w:bCs/>
        </w:rPr>
        <w:t xml:space="preserve">Step 5: </w:t>
      </w:r>
      <w:r>
        <w:t>p-value &lt; 0.05 → the models differ significantly → one is genuinely better than the other</w:t>
      </w:r>
    </w:p>
    <w:p w14:paraId="6226D327" w14:textId="77777777" w:rsidR="00897102" w:rsidRDefault="00897102">
      <w:pPr>
        <w:spacing w:after="240"/>
      </w:pPr>
    </w:p>
    <w:p w14:paraId="067F715D" w14:textId="77777777" w:rsidR="00897102" w:rsidRDefault="00000000">
      <w:pPr>
        <w:spacing w:before="240" w:after="80"/>
      </w:pPr>
      <w:r>
        <w:rPr>
          <w:b/>
          <w:bCs/>
          <w:color w:val="2E75B6"/>
          <w:sz w:val="24"/>
          <w:szCs w:val="24"/>
        </w:rPr>
        <w:t>7.2 The Contingency Table</w:t>
      </w:r>
    </w:p>
    <w:p w14:paraId="622CA95E" w14:textId="77777777" w:rsidR="00897102" w:rsidRDefault="00000000">
      <w:pPr>
        <w:spacing w:after="100"/>
        <w:jc w:val="both"/>
      </w:pPr>
      <w:r>
        <w:t>For each pairwise comparison, the contingency table looks like:</w:t>
      </w:r>
    </w:p>
    <w:p w14:paraId="666A57E8" w14:textId="77777777" w:rsidR="00897102" w:rsidRDefault="0089710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97102" w14:paraId="5DF64BA3" w14:textId="77777777">
        <w:tblPrEx>
          <w:tblCellMar>
            <w:top w:w="0" w:type="dxa"/>
            <w:bottom w:w="0" w:type="dxa"/>
          </w:tblCellMar>
        </w:tblPrEx>
        <w:trPr>
          <w:tblHeader/>
        </w:trPr>
        <w:tc>
          <w:tcPr>
            <w:tcW w:w="2400" w:type="dxa"/>
            <w:shd w:val="clear" w:color="auto" w:fill="1E2761"/>
            <w:tcMar>
              <w:top w:w="80" w:type="dxa"/>
              <w:left w:w="120" w:type="dxa"/>
              <w:bottom w:w="80" w:type="dxa"/>
              <w:right w:w="120" w:type="dxa"/>
            </w:tcMar>
          </w:tcPr>
          <w:p w14:paraId="18BB5A8A" w14:textId="77777777" w:rsidR="00897102" w:rsidRDefault="00897102"/>
        </w:tc>
        <w:tc>
          <w:tcPr>
            <w:tcW w:w="3480" w:type="dxa"/>
            <w:shd w:val="clear" w:color="auto" w:fill="1E2761"/>
            <w:tcMar>
              <w:top w:w="80" w:type="dxa"/>
              <w:left w:w="120" w:type="dxa"/>
              <w:bottom w:w="80" w:type="dxa"/>
              <w:right w:w="120" w:type="dxa"/>
            </w:tcMar>
          </w:tcPr>
          <w:p w14:paraId="668D3241" w14:textId="77777777" w:rsidR="00897102" w:rsidRDefault="00000000">
            <w:r>
              <w:rPr>
                <w:b/>
                <w:bCs/>
                <w:color w:val="FFFFFF"/>
                <w:sz w:val="18"/>
                <w:szCs w:val="18"/>
              </w:rPr>
              <w:t>Model 2 Correct</w:t>
            </w:r>
          </w:p>
        </w:tc>
        <w:tc>
          <w:tcPr>
            <w:tcW w:w="3480" w:type="dxa"/>
            <w:shd w:val="clear" w:color="auto" w:fill="1E2761"/>
            <w:tcMar>
              <w:top w:w="80" w:type="dxa"/>
              <w:left w:w="120" w:type="dxa"/>
              <w:bottom w:w="80" w:type="dxa"/>
              <w:right w:w="120" w:type="dxa"/>
            </w:tcMar>
          </w:tcPr>
          <w:p w14:paraId="51CDC473" w14:textId="77777777" w:rsidR="00897102" w:rsidRDefault="00000000">
            <w:r>
              <w:rPr>
                <w:b/>
                <w:bCs/>
                <w:color w:val="FFFFFF"/>
                <w:sz w:val="18"/>
                <w:szCs w:val="18"/>
              </w:rPr>
              <w:t>Model 2 Wrong</w:t>
            </w:r>
          </w:p>
        </w:tc>
      </w:tr>
      <w:tr w:rsidR="00897102" w14:paraId="73BBB1A6" w14:textId="77777777">
        <w:tblPrEx>
          <w:tblCellMar>
            <w:top w:w="0" w:type="dxa"/>
            <w:bottom w:w="0" w:type="dxa"/>
          </w:tblCellMar>
        </w:tblPrEx>
        <w:tc>
          <w:tcPr>
            <w:tcW w:w="2400" w:type="dxa"/>
            <w:shd w:val="clear" w:color="auto" w:fill="F4F6F9"/>
            <w:tcMar>
              <w:top w:w="80" w:type="dxa"/>
              <w:left w:w="120" w:type="dxa"/>
              <w:bottom w:w="80" w:type="dxa"/>
              <w:right w:w="120" w:type="dxa"/>
            </w:tcMar>
          </w:tcPr>
          <w:p w14:paraId="4CC0A094" w14:textId="77777777" w:rsidR="00897102" w:rsidRDefault="00000000">
            <w:r>
              <w:rPr>
                <w:sz w:val="18"/>
                <w:szCs w:val="18"/>
              </w:rPr>
              <w:t>Model 1 Correct</w:t>
            </w:r>
          </w:p>
        </w:tc>
        <w:tc>
          <w:tcPr>
            <w:tcW w:w="3480" w:type="dxa"/>
            <w:shd w:val="clear" w:color="auto" w:fill="F4F6F9"/>
            <w:tcMar>
              <w:top w:w="80" w:type="dxa"/>
              <w:left w:w="120" w:type="dxa"/>
              <w:bottom w:w="80" w:type="dxa"/>
              <w:right w:w="120" w:type="dxa"/>
            </w:tcMar>
          </w:tcPr>
          <w:p w14:paraId="14DD2AFB" w14:textId="77777777" w:rsidR="00897102" w:rsidRDefault="00000000">
            <w:r>
              <w:rPr>
                <w:sz w:val="18"/>
                <w:szCs w:val="18"/>
              </w:rPr>
              <w:t>Both correct (irrelevant)</w:t>
            </w:r>
          </w:p>
        </w:tc>
        <w:tc>
          <w:tcPr>
            <w:tcW w:w="3480" w:type="dxa"/>
            <w:shd w:val="clear" w:color="auto" w:fill="F4F6F9"/>
            <w:tcMar>
              <w:top w:w="80" w:type="dxa"/>
              <w:left w:w="120" w:type="dxa"/>
              <w:bottom w:w="80" w:type="dxa"/>
              <w:right w:w="120" w:type="dxa"/>
            </w:tcMar>
          </w:tcPr>
          <w:p w14:paraId="03C6912A" w14:textId="77777777" w:rsidR="00897102" w:rsidRDefault="00000000">
            <w:r>
              <w:rPr>
                <w:sz w:val="18"/>
                <w:szCs w:val="18"/>
              </w:rPr>
              <w:t>Model 1 right, Model 2 wrong (n01)</w:t>
            </w:r>
          </w:p>
        </w:tc>
      </w:tr>
      <w:tr w:rsidR="00897102" w14:paraId="0E0D1E3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29B32C2" w14:textId="77777777" w:rsidR="00897102" w:rsidRDefault="00000000">
            <w:r>
              <w:rPr>
                <w:sz w:val="18"/>
                <w:szCs w:val="18"/>
              </w:rPr>
              <w:t>Model 1 Wrong</w:t>
            </w:r>
          </w:p>
        </w:tc>
        <w:tc>
          <w:tcPr>
            <w:tcW w:w="3480" w:type="dxa"/>
            <w:shd w:val="clear" w:color="auto" w:fill="FFFFFF"/>
            <w:tcMar>
              <w:top w:w="80" w:type="dxa"/>
              <w:left w:w="120" w:type="dxa"/>
              <w:bottom w:w="80" w:type="dxa"/>
              <w:right w:w="120" w:type="dxa"/>
            </w:tcMar>
          </w:tcPr>
          <w:p w14:paraId="16F6DCEC" w14:textId="77777777" w:rsidR="00897102" w:rsidRDefault="00000000">
            <w:r>
              <w:rPr>
                <w:sz w:val="18"/>
                <w:szCs w:val="18"/>
              </w:rPr>
              <w:t>Model 2 right, Model 1 wrong (n10)</w:t>
            </w:r>
          </w:p>
        </w:tc>
        <w:tc>
          <w:tcPr>
            <w:tcW w:w="3480" w:type="dxa"/>
            <w:shd w:val="clear" w:color="auto" w:fill="FFFFFF"/>
            <w:tcMar>
              <w:top w:w="80" w:type="dxa"/>
              <w:left w:w="120" w:type="dxa"/>
              <w:bottom w:w="80" w:type="dxa"/>
              <w:right w:w="120" w:type="dxa"/>
            </w:tcMar>
          </w:tcPr>
          <w:p w14:paraId="1786162B" w14:textId="77777777" w:rsidR="00897102" w:rsidRDefault="00000000">
            <w:r>
              <w:rPr>
                <w:sz w:val="18"/>
                <w:szCs w:val="18"/>
              </w:rPr>
              <w:t>Both wrong (irrelevant)</w:t>
            </w:r>
          </w:p>
        </w:tc>
      </w:tr>
    </w:tbl>
    <w:p w14:paraId="284D7029" w14:textId="77777777" w:rsidR="00897102" w:rsidRDefault="00897102">
      <w:pPr>
        <w:spacing w:after="160"/>
      </w:pPr>
    </w:p>
    <w:p w14:paraId="3DD4AD9C" w14:textId="77777777" w:rsidR="00897102" w:rsidRDefault="00000000">
      <w:pPr>
        <w:spacing w:after="100"/>
        <w:jc w:val="both"/>
      </w:pPr>
      <w:r>
        <w:t>McNemar's test focuses only on n01 and n10 — the disagreement cases. If n01 &gt;&gt; n10, Model 1 is making more correct predictions in cases where Model 2 fails → Model 1 is better. The test asks: "Is this difference statistically significant or could it be random?"</w:t>
      </w:r>
    </w:p>
    <w:p w14:paraId="231515E9" w14:textId="77777777" w:rsidR="00897102" w:rsidRDefault="00897102">
      <w:pPr>
        <w:spacing w:after="240"/>
      </w:pPr>
    </w:p>
    <w:p w14:paraId="7AF6561F" w14:textId="77777777" w:rsidR="00897102" w:rsidRDefault="00000000">
      <w:pPr>
        <w:spacing w:before="240" w:after="80"/>
      </w:pPr>
      <w:r>
        <w:rPr>
          <w:b/>
          <w:bCs/>
          <w:color w:val="2E75B6"/>
          <w:sz w:val="24"/>
          <w:szCs w:val="24"/>
        </w:rPr>
        <w:t>7.3 Pairwise Test Results</w:t>
      </w:r>
    </w:p>
    <w:p w14:paraId="5752D23B" w14:textId="77777777" w:rsidR="00897102" w:rsidRDefault="00000000">
      <w:pPr>
        <w:spacing w:after="100"/>
        <w:jc w:val="both"/>
      </w:pPr>
      <w:r>
        <w:t>10 pairwise comparisons were conducted across all 5 models. All comparisons produced p-values &lt; 0.05 — all differences are statistically significant.</w:t>
      </w:r>
    </w:p>
    <w:p w14:paraId="1F57FBB9" w14:textId="77777777" w:rsidR="00897102" w:rsidRDefault="0089710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97102" w14:paraId="60C6A90F" w14:textId="77777777">
        <w:tblPrEx>
          <w:tblCellMar>
            <w:top w:w="0" w:type="dxa"/>
            <w:bottom w:w="0" w:type="dxa"/>
          </w:tblCellMar>
        </w:tblPrEx>
        <w:trPr>
          <w:tblHeader/>
        </w:trPr>
        <w:tc>
          <w:tcPr>
            <w:tcW w:w="2800" w:type="dxa"/>
            <w:shd w:val="clear" w:color="auto" w:fill="1E2761"/>
            <w:tcMar>
              <w:top w:w="80" w:type="dxa"/>
              <w:left w:w="120" w:type="dxa"/>
              <w:bottom w:w="80" w:type="dxa"/>
              <w:right w:w="120" w:type="dxa"/>
            </w:tcMar>
          </w:tcPr>
          <w:p w14:paraId="0D60BD54" w14:textId="77777777" w:rsidR="00897102" w:rsidRDefault="00000000">
            <w:r>
              <w:rPr>
                <w:b/>
                <w:bCs/>
                <w:color w:val="FFFFFF"/>
                <w:sz w:val="18"/>
                <w:szCs w:val="18"/>
              </w:rPr>
              <w:t>Comparison</w:t>
            </w:r>
          </w:p>
        </w:tc>
        <w:tc>
          <w:tcPr>
            <w:tcW w:w="2400" w:type="dxa"/>
            <w:shd w:val="clear" w:color="auto" w:fill="1E2761"/>
            <w:tcMar>
              <w:top w:w="80" w:type="dxa"/>
              <w:left w:w="120" w:type="dxa"/>
              <w:bottom w:w="80" w:type="dxa"/>
              <w:right w:w="120" w:type="dxa"/>
            </w:tcMar>
          </w:tcPr>
          <w:p w14:paraId="534C002E" w14:textId="77777777" w:rsidR="00897102" w:rsidRDefault="00000000">
            <w:r>
              <w:rPr>
                <w:b/>
                <w:bCs/>
                <w:color w:val="FFFFFF"/>
                <w:sz w:val="18"/>
                <w:szCs w:val="18"/>
              </w:rPr>
              <w:t>Result</w:t>
            </w:r>
          </w:p>
        </w:tc>
        <w:tc>
          <w:tcPr>
            <w:tcW w:w="4160" w:type="dxa"/>
            <w:shd w:val="clear" w:color="auto" w:fill="1E2761"/>
            <w:tcMar>
              <w:top w:w="80" w:type="dxa"/>
              <w:left w:w="120" w:type="dxa"/>
              <w:bottom w:w="80" w:type="dxa"/>
              <w:right w:w="120" w:type="dxa"/>
            </w:tcMar>
          </w:tcPr>
          <w:p w14:paraId="25AFB530" w14:textId="77777777" w:rsidR="00897102" w:rsidRDefault="00000000">
            <w:r>
              <w:rPr>
                <w:b/>
                <w:bCs/>
                <w:color w:val="FFFFFF"/>
                <w:sz w:val="18"/>
                <w:szCs w:val="18"/>
              </w:rPr>
              <w:t>Winner</w:t>
            </w:r>
          </w:p>
        </w:tc>
      </w:tr>
      <w:tr w:rsidR="00897102" w14:paraId="47E63E62"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40508E40" w14:textId="77777777" w:rsidR="00897102" w:rsidRDefault="00000000">
            <w:r>
              <w:rPr>
                <w:sz w:val="18"/>
                <w:szCs w:val="18"/>
              </w:rPr>
              <w:t xml:space="preserve">LR vs </w:t>
            </w:r>
            <w:proofErr w:type="spellStart"/>
            <w:r>
              <w:rPr>
                <w:sz w:val="18"/>
                <w:szCs w:val="18"/>
              </w:rPr>
              <w:t>XGBoost</w:t>
            </w:r>
            <w:proofErr w:type="spellEnd"/>
          </w:p>
        </w:tc>
        <w:tc>
          <w:tcPr>
            <w:tcW w:w="2400" w:type="dxa"/>
            <w:shd w:val="clear" w:color="auto" w:fill="F4F6F9"/>
            <w:tcMar>
              <w:top w:w="80" w:type="dxa"/>
              <w:left w:w="120" w:type="dxa"/>
              <w:bottom w:w="80" w:type="dxa"/>
              <w:right w:w="120" w:type="dxa"/>
            </w:tcMar>
          </w:tcPr>
          <w:p w14:paraId="6D6DF301" w14:textId="77777777" w:rsidR="00897102" w:rsidRDefault="00000000">
            <w:r>
              <w:rPr>
                <w:sz w:val="18"/>
                <w:szCs w:val="18"/>
              </w:rPr>
              <w:t>p &lt; 0.05 — significant</w:t>
            </w:r>
          </w:p>
        </w:tc>
        <w:tc>
          <w:tcPr>
            <w:tcW w:w="4160" w:type="dxa"/>
            <w:shd w:val="clear" w:color="auto" w:fill="F4F6F9"/>
            <w:tcMar>
              <w:top w:w="80" w:type="dxa"/>
              <w:left w:w="120" w:type="dxa"/>
              <w:bottom w:w="80" w:type="dxa"/>
              <w:right w:w="120" w:type="dxa"/>
            </w:tcMar>
          </w:tcPr>
          <w:p w14:paraId="2E1071B0" w14:textId="77777777" w:rsidR="00897102" w:rsidRDefault="00000000">
            <w:r>
              <w:rPr>
                <w:sz w:val="18"/>
                <w:szCs w:val="18"/>
              </w:rPr>
              <w:t>LR</w:t>
            </w:r>
          </w:p>
        </w:tc>
      </w:tr>
      <w:tr w:rsidR="00897102" w14:paraId="77CFEED5"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6F42072" w14:textId="77777777" w:rsidR="00897102" w:rsidRDefault="00000000">
            <w:r>
              <w:rPr>
                <w:sz w:val="18"/>
                <w:szCs w:val="18"/>
              </w:rPr>
              <w:t>LR vs Gradient Boosting</w:t>
            </w:r>
          </w:p>
        </w:tc>
        <w:tc>
          <w:tcPr>
            <w:tcW w:w="2400" w:type="dxa"/>
            <w:shd w:val="clear" w:color="auto" w:fill="FFFFFF"/>
            <w:tcMar>
              <w:top w:w="80" w:type="dxa"/>
              <w:left w:w="120" w:type="dxa"/>
              <w:bottom w:w="80" w:type="dxa"/>
              <w:right w:w="120" w:type="dxa"/>
            </w:tcMar>
          </w:tcPr>
          <w:p w14:paraId="3E8DB65E" w14:textId="77777777" w:rsidR="00897102" w:rsidRDefault="00000000">
            <w:r>
              <w:rPr>
                <w:sz w:val="18"/>
                <w:szCs w:val="18"/>
              </w:rPr>
              <w:t>p &lt; 0.05 — significant</w:t>
            </w:r>
          </w:p>
        </w:tc>
        <w:tc>
          <w:tcPr>
            <w:tcW w:w="4160" w:type="dxa"/>
            <w:shd w:val="clear" w:color="auto" w:fill="FFFFFF"/>
            <w:tcMar>
              <w:top w:w="80" w:type="dxa"/>
              <w:left w:w="120" w:type="dxa"/>
              <w:bottom w:w="80" w:type="dxa"/>
              <w:right w:w="120" w:type="dxa"/>
            </w:tcMar>
          </w:tcPr>
          <w:p w14:paraId="5D99FEC7" w14:textId="77777777" w:rsidR="00897102" w:rsidRDefault="00000000">
            <w:r>
              <w:rPr>
                <w:sz w:val="18"/>
                <w:szCs w:val="18"/>
              </w:rPr>
              <w:t>GBM</w:t>
            </w:r>
          </w:p>
        </w:tc>
      </w:tr>
      <w:tr w:rsidR="00897102" w14:paraId="59AF59DF"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7F0A59B6" w14:textId="77777777" w:rsidR="00897102" w:rsidRDefault="00000000">
            <w:r>
              <w:rPr>
                <w:sz w:val="18"/>
                <w:szCs w:val="18"/>
              </w:rPr>
              <w:t>LR vs RF Full</w:t>
            </w:r>
          </w:p>
        </w:tc>
        <w:tc>
          <w:tcPr>
            <w:tcW w:w="2400" w:type="dxa"/>
            <w:shd w:val="clear" w:color="auto" w:fill="F4F6F9"/>
            <w:tcMar>
              <w:top w:w="80" w:type="dxa"/>
              <w:left w:w="120" w:type="dxa"/>
              <w:bottom w:w="80" w:type="dxa"/>
              <w:right w:w="120" w:type="dxa"/>
            </w:tcMar>
          </w:tcPr>
          <w:p w14:paraId="4B209088" w14:textId="77777777" w:rsidR="00897102" w:rsidRDefault="00000000">
            <w:r>
              <w:rPr>
                <w:sz w:val="18"/>
                <w:szCs w:val="18"/>
              </w:rPr>
              <w:t>p &lt; 0.05 — significant</w:t>
            </w:r>
          </w:p>
        </w:tc>
        <w:tc>
          <w:tcPr>
            <w:tcW w:w="4160" w:type="dxa"/>
            <w:shd w:val="clear" w:color="auto" w:fill="F4F6F9"/>
            <w:tcMar>
              <w:top w:w="80" w:type="dxa"/>
              <w:left w:w="120" w:type="dxa"/>
              <w:bottom w:w="80" w:type="dxa"/>
              <w:right w:w="120" w:type="dxa"/>
            </w:tcMar>
          </w:tcPr>
          <w:p w14:paraId="3B557D29" w14:textId="77777777" w:rsidR="00897102" w:rsidRDefault="00000000">
            <w:r>
              <w:rPr>
                <w:sz w:val="18"/>
                <w:szCs w:val="18"/>
              </w:rPr>
              <w:t>LR</w:t>
            </w:r>
          </w:p>
        </w:tc>
      </w:tr>
      <w:tr w:rsidR="00897102" w14:paraId="1688FFEC"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3717A0E5" w14:textId="77777777" w:rsidR="00897102" w:rsidRDefault="00000000">
            <w:proofErr w:type="spellStart"/>
            <w:r>
              <w:rPr>
                <w:sz w:val="18"/>
                <w:szCs w:val="18"/>
              </w:rPr>
              <w:t>XGBoost</w:t>
            </w:r>
            <w:proofErr w:type="spellEnd"/>
            <w:r>
              <w:rPr>
                <w:sz w:val="18"/>
                <w:szCs w:val="18"/>
              </w:rPr>
              <w:t xml:space="preserve"> vs Gradient Boosting</w:t>
            </w:r>
          </w:p>
        </w:tc>
        <w:tc>
          <w:tcPr>
            <w:tcW w:w="2400" w:type="dxa"/>
            <w:shd w:val="clear" w:color="auto" w:fill="FFFFFF"/>
            <w:tcMar>
              <w:top w:w="80" w:type="dxa"/>
              <w:left w:w="120" w:type="dxa"/>
              <w:bottom w:w="80" w:type="dxa"/>
              <w:right w:w="120" w:type="dxa"/>
            </w:tcMar>
          </w:tcPr>
          <w:p w14:paraId="208445B6" w14:textId="77777777" w:rsidR="00897102" w:rsidRDefault="00000000">
            <w:r>
              <w:rPr>
                <w:sz w:val="18"/>
                <w:szCs w:val="18"/>
              </w:rPr>
              <w:t>p &lt; 0.05 — significant</w:t>
            </w:r>
          </w:p>
        </w:tc>
        <w:tc>
          <w:tcPr>
            <w:tcW w:w="4160" w:type="dxa"/>
            <w:shd w:val="clear" w:color="auto" w:fill="FFFFFF"/>
            <w:tcMar>
              <w:top w:w="80" w:type="dxa"/>
              <w:left w:w="120" w:type="dxa"/>
              <w:bottom w:w="80" w:type="dxa"/>
              <w:right w:w="120" w:type="dxa"/>
            </w:tcMar>
          </w:tcPr>
          <w:p w14:paraId="0D732CC3" w14:textId="77777777" w:rsidR="00897102" w:rsidRDefault="00000000">
            <w:r>
              <w:rPr>
                <w:sz w:val="18"/>
                <w:szCs w:val="18"/>
              </w:rPr>
              <w:t>GBM</w:t>
            </w:r>
          </w:p>
        </w:tc>
      </w:tr>
      <w:tr w:rsidR="00897102" w14:paraId="0E1B9110"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20CEB45D" w14:textId="77777777" w:rsidR="00897102" w:rsidRDefault="00000000">
            <w:proofErr w:type="spellStart"/>
            <w:r>
              <w:rPr>
                <w:sz w:val="18"/>
                <w:szCs w:val="18"/>
              </w:rPr>
              <w:t>XGBoost</w:t>
            </w:r>
            <w:proofErr w:type="spellEnd"/>
            <w:r>
              <w:rPr>
                <w:sz w:val="18"/>
                <w:szCs w:val="18"/>
              </w:rPr>
              <w:t xml:space="preserve"> vs RF Full</w:t>
            </w:r>
          </w:p>
        </w:tc>
        <w:tc>
          <w:tcPr>
            <w:tcW w:w="2400" w:type="dxa"/>
            <w:shd w:val="clear" w:color="auto" w:fill="F4F6F9"/>
            <w:tcMar>
              <w:top w:w="80" w:type="dxa"/>
              <w:left w:w="120" w:type="dxa"/>
              <w:bottom w:w="80" w:type="dxa"/>
              <w:right w:w="120" w:type="dxa"/>
            </w:tcMar>
          </w:tcPr>
          <w:p w14:paraId="34EA0D08" w14:textId="77777777" w:rsidR="00897102" w:rsidRDefault="00000000">
            <w:r>
              <w:rPr>
                <w:sz w:val="18"/>
                <w:szCs w:val="18"/>
              </w:rPr>
              <w:t>p &lt; 0.05 — significant</w:t>
            </w:r>
          </w:p>
        </w:tc>
        <w:tc>
          <w:tcPr>
            <w:tcW w:w="4160" w:type="dxa"/>
            <w:shd w:val="clear" w:color="auto" w:fill="F4F6F9"/>
            <w:tcMar>
              <w:top w:w="80" w:type="dxa"/>
              <w:left w:w="120" w:type="dxa"/>
              <w:bottom w:w="80" w:type="dxa"/>
              <w:right w:w="120" w:type="dxa"/>
            </w:tcMar>
          </w:tcPr>
          <w:p w14:paraId="1202BD0F" w14:textId="77777777" w:rsidR="00897102" w:rsidRDefault="00000000">
            <w:proofErr w:type="spellStart"/>
            <w:r>
              <w:rPr>
                <w:sz w:val="18"/>
                <w:szCs w:val="18"/>
              </w:rPr>
              <w:t>XGBoost</w:t>
            </w:r>
            <w:proofErr w:type="spellEnd"/>
          </w:p>
        </w:tc>
      </w:tr>
      <w:tr w:rsidR="00897102" w14:paraId="2BA0F9AF"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298D785" w14:textId="77777777" w:rsidR="00897102" w:rsidRDefault="00000000">
            <w:proofErr w:type="spellStart"/>
            <w:r>
              <w:rPr>
                <w:sz w:val="18"/>
                <w:szCs w:val="18"/>
              </w:rPr>
              <w:t>XGBoost</w:t>
            </w:r>
            <w:proofErr w:type="spellEnd"/>
            <w:r>
              <w:rPr>
                <w:sz w:val="18"/>
                <w:szCs w:val="18"/>
              </w:rPr>
              <w:t xml:space="preserve"> vs RF Reduced</w:t>
            </w:r>
          </w:p>
        </w:tc>
        <w:tc>
          <w:tcPr>
            <w:tcW w:w="2400" w:type="dxa"/>
            <w:shd w:val="clear" w:color="auto" w:fill="FFFFFF"/>
            <w:tcMar>
              <w:top w:w="80" w:type="dxa"/>
              <w:left w:w="120" w:type="dxa"/>
              <w:bottom w:w="80" w:type="dxa"/>
              <w:right w:w="120" w:type="dxa"/>
            </w:tcMar>
          </w:tcPr>
          <w:p w14:paraId="4C90F8CF" w14:textId="77777777" w:rsidR="00897102" w:rsidRDefault="00000000">
            <w:r>
              <w:rPr>
                <w:sz w:val="18"/>
                <w:szCs w:val="18"/>
              </w:rPr>
              <w:t>p &lt; 0.05 — significant</w:t>
            </w:r>
          </w:p>
        </w:tc>
        <w:tc>
          <w:tcPr>
            <w:tcW w:w="4160" w:type="dxa"/>
            <w:shd w:val="clear" w:color="auto" w:fill="FFFFFF"/>
            <w:tcMar>
              <w:top w:w="80" w:type="dxa"/>
              <w:left w:w="120" w:type="dxa"/>
              <w:bottom w:w="80" w:type="dxa"/>
              <w:right w:w="120" w:type="dxa"/>
            </w:tcMar>
          </w:tcPr>
          <w:p w14:paraId="70A601D3" w14:textId="77777777" w:rsidR="00897102" w:rsidRDefault="00000000">
            <w:proofErr w:type="spellStart"/>
            <w:r>
              <w:rPr>
                <w:sz w:val="18"/>
                <w:szCs w:val="18"/>
              </w:rPr>
              <w:t>XGBoost</w:t>
            </w:r>
            <w:proofErr w:type="spellEnd"/>
          </w:p>
        </w:tc>
      </w:tr>
      <w:tr w:rsidR="00897102" w14:paraId="3B574432"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59977621" w14:textId="77777777" w:rsidR="00897102" w:rsidRDefault="00000000">
            <w:r>
              <w:rPr>
                <w:sz w:val="18"/>
                <w:szCs w:val="18"/>
              </w:rPr>
              <w:t>GBM vs RF Full</w:t>
            </w:r>
          </w:p>
        </w:tc>
        <w:tc>
          <w:tcPr>
            <w:tcW w:w="2400" w:type="dxa"/>
            <w:shd w:val="clear" w:color="auto" w:fill="F4F6F9"/>
            <w:tcMar>
              <w:top w:w="80" w:type="dxa"/>
              <w:left w:w="120" w:type="dxa"/>
              <w:bottom w:w="80" w:type="dxa"/>
              <w:right w:w="120" w:type="dxa"/>
            </w:tcMar>
          </w:tcPr>
          <w:p w14:paraId="229BBBBD" w14:textId="77777777" w:rsidR="00897102" w:rsidRDefault="00000000">
            <w:r>
              <w:rPr>
                <w:sz w:val="18"/>
                <w:szCs w:val="18"/>
              </w:rPr>
              <w:t>p &lt; 0.05 — significant</w:t>
            </w:r>
          </w:p>
        </w:tc>
        <w:tc>
          <w:tcPr>
            <w:tcW w:w="4160" w:type="dxa"/>
            <w:shd w:val="clear" w:color="auto" w:fill="F4F6F9"/>
            <w:tcMar>
              <w:top w:w="80" w:type="dxa"/>
              <w:left w:w="120" w:type="dxa"/>
              <w:bottom w:w="80" w:type="dxa"/>
              <w:right w:w="120" w:type="dxa"/>
            </w:tcMar>
          </w:tcPr>
          <w:p w14:paraId="4B7DFCC7" w14:textId="77777777" w:rsidR="00897102" w:rsidRDefault="00000000">
            <w:r>
              <w:rPr>
                <w:sz w:val="18"/>
                <w:szCs w:val="18"/>
              </w:rPr>
              <w:t>GBM</w:t>
            </w:r>
          </w:p>
        </w:tc>
      </w:tr>
      <w:tr w:rsidR="00897102" w14:paraId="1A8642DE"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DE00D34" w14:textId="77777777" w:rsidR="00897102" w:rsidRDefault="00000000">
            <w:r>
              <w:rPr>
                <w:sz w:val="18"/>
                <w:szCs w:val="18"/>
              </w:rPr>
              <w:t>GBM vs RF Reduced</w:t>
            </w:r>
          </w:p>
        </w:tc>
        <w:tc>
          <w:tcPr>
            <w:tcW w:w="2400" w:type="dxa"/>
            <w:shd w:val="clear" w:color="auto" w:fill="FFFFFF"/>
            <w:tcMar>
              <w:top w:w="80" w:type="dxa"/>
              <w:left w:w="120" w:type="dxa"/>
              <w:bottom w:w="80" w:type="dxa"/>
              <w:right w:w="120" w:type="dxa"/>
            </w:tcMar>
          </w:tcPr>
          <w:p w14:paraId="376751F7" w14:textId="77777777" w:rsidR="00897102" w:rsidRDefault="00000000">
            <w:r>
              <w:rPr>
                <w:sz w:val="18"/>
                <w:szCs w:val="18"/>
              </w:rPr>
              <w:t>p &lt; 0.05 — significant</w:t>
            </w:r>
          </w:p>
        </w:tc>
        <w:tc>
          <w:tcPr>
            <w:tcW w:w="4160" w:type="dxa"/>
            <w:shd w:val="clear" w:color="auto" w:fill="FFFFFF"/>
            <w:tcMar>
              <w:top w:w="80" w:type="dxa"/>
              <w:left w:w="120" w:type="dxa"/>
              <w:bottom w:w="80" w:type="dxa"/>
              <w:right w:w="120" w:type="dxa"/>
            </w:tcMar>
          </w:tcPr>
          <w:p w14:paraId="11C054EA" w14:textId="77777777" w:rsidR="00897102" w:rsidRDefault="00000000">
            <w:r>
              <w:rPr>
                <w:sz w:val="18"/>
                <w:szCs w:val="18"/>
              </w:rPr>
              <w:t>GBM</w:t>
            </w:r>
          </w:p>
        </w:tc>
      </w:tr>
      <w:tr w:rsidR="00897102" w14:paraId="4B804755" w14:textId="77777777">
        <w:tblPrEx>
          <w:tblCellMar>
            <w:top w:w="0" w:type="dxa"/>
            <w:bottom w:w="0" w:type="dxa"/>
          </w:tblCellMar>
        </w:tblPrEx>
        <w:tc>
          <w:tcPr>
            <w:tcW w:w="2800" w:type="dxa"/>
            <w:shd w:val="clear" w:color="auto" w:fill="F4F6F9"/>
            <w:tcMar>
              <w:top w:w="80" w:type="dxa"/>
              <w:left w:w="120" w:type="dxa"/>
              <w:bottom w:w="80" w:type="dxa"/>
              <w:right w:w="120" w:type="dxa"/>
            </w:tcMar>
          </w:tcPr>
          <w:p w14:paraId="2BBFF86B" w14:textId="77777777" w:rsidR="00897102" w:rsidRDefault="00000000">
            <w:r>
              <w:rPr>
                <w:sz w:val="18"/>
                <w:szCs w:val="18"/>
              </w:rPr>
              <w:t>RF Full vs RF Reduced</w:t>
            </w:r>
          </w:p>
        </w:tc>
        <w:tc>
          <w:tcPr>
            <w:tcW w:w="2400" w:type="dxa"/>
            <w:shd w:val="clear" w:color="auto" w:fill="F4F6F9"/>
            <w:tcMar>
              <w:top w:w="80" w:type="dxa"/>
              <w:left w:w="120" w:type="dxa"/>
              <w:bottom w:w="80" w:type="dxa"/>
              <w:right w:w="120" w:type="dxa"/>
            </w:tcMar>
          </w:tcPr>
          <w:p w14:paraId="7EA9FC6E" w14:textId="77777777" w:rsidR="00897102" w:rsidRDefault="00000000">
            <w:r>
              <w:rPr>
                <w:sz w:val="18"/>
                <w:szCs w:val="18"/>
              </w:rPr>
              <w:t>p &lt; 0.05 — significant</w:t>
            </w:r>
          </w:p>
        </w:tc>
        <w:tc>
          <w:tcPr>
            <w:tcW w:w="4160" w:type="dxa"/>
            <w:shd w:val="clear" w:color="auto" w:fill="F4F6F9"/>
            <w:tcMar>
              <w:top w:w="80" w:type="dxa"/>
              <w:left w:w="120" w:type="dxa"/>
              <w:bottom w:w="80" w:type="dxa"/>
              <w:right w:w="120" w:type="dxa"/>
            </w:tcMar>
          </w:tcPr>
          <w:p w14:paraId="5A4606D0" w14:textId="77777777" w:rsidR="00897102" w:rsidRDefault="00000000">
            <w:r>
              <w:rPr>
                <w:sz w:val="18"/>
                <w:szCs w:val="18"/>
              </w:rPr>
              <w:t>RF Full</w:t>
            </w:r>
          </w:p>
        </w:tc>
      </w:tr>
      <w:tr w:rsidR="00897102" w14:paraId="042C7EF2"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33D65B1" w14:textId="77777777" w:rsidR="00897102" w:rsidRDefault="00000000">
            <w:r>
              <w:rPr>
                <w:sz w:val="18"/>
                <w:szCs w:val="18"/>
              </w:rPr>
              <w:t>LR vs RF Reduced</w:t>
            </w:r>
          </w:p>
        </w:tc>
        <w:tc>
          <w:tcPr>
            <w:tcW w:w="2400" w:type="dxa"/>
            <w:shd w:val="clear" w:color="auto" w:fill="FFFFFF"/>
            <w:tcMar>
              <w:top w:w="80" w:type="dxa"/>
              <w:left w:w="120" w:type="dxa"/>
              <w:bottom w:w="80" w:type="dxa"/>
              <w:right w:w="120" w:type="dxa"/>
            </w:tcMar>
          </w:tcPr>
          <w:p w14:paraId="3572FAAA" w14:textId="77777777" w:rsidR="00897102" w:rsidRDefault="00000000">
            <w:r>
              <w:rPr>
                <w:sz w:val="18"/>
                <w:szCs w:val="18"/>
              </w:rPr>
              <w:t>p &lt; 0.05 — significant</w:t>
            </w:r>
          </w:p>
        </w:tc>
        <w:tc>
          <w:tcPr>
            <w:tcW w:w="4160" w:type="dxa"/>
            <w:shd w:val="clear" w:color="auto" w:fill="FFFFFF"/>
            <w:tcMar>
              <w:top w:w="80" w:type="dxa"/>
              <w:left w:w="120" w:type="dxa"/>
              <w:bottom w:w="80" w:type="dxa"/>
              <w:right w:w="120" w:type="dxa"/>
            </w:tcMar>
          </w:tcPr>
          <w:p w14:paraId="17070A8D" w14:textId="77777777" w:rsidR="00897102" w:rsidRDefault="00000000">
            <w:r>
              <w:rPr>
                <w:sz w:val="18"/>
                <w:szCs w:val="18"/>
              </w:rPr>
              <w:t>LR</w:t>
            </w:r>
          </w:p>
        </w:tc>
      </w:tr>
    </w:tbl>
    <w:p w14:paraId="3A0EB479" w14:textId="77777777" w:rsidR="00897102" w:rsidRDefault="00897102">
      <w:pPr>
        <w:spacing w:after="240"/>
      </w:pPr>
    </w:p>
    <w:p w14:paraId="612E6663" w14:textId="77777777" w:rsidR="00897102" w:rsidRDefault="00000000">
      <w:pPr>
        <w:spacing w:before="240" w:after="80"/>
      </w:pPr>
      <w:r>
        <w:rPr>
          <w:b/>
          <w:bCs/>
          <w:color w:val="2E75B6"/>
          <w:sz w:val="24"/>
          <w:szCs w:val="24"/>
        </w:rPr>
        <w:t>7.4 Final Ranking from McNemar's Test</w:t>
      </w:r>
    </w:p>
    <w:p w14:paraId="4C1ADB66" w14:textId="77777777" w:rsidR="00897102" w:rsidRDefault="00000000">
      <w:pPr>
        <w:spacing w:before="120" w:after="200"/>
        <w:jc w:val="center"/>
      </w:pPr>
      <w:proofErr w:type="gramStart"/>
      <w:r>
        <w:rPr>
          <w:b/>
          <w:bCs/>
          <w:color w:val="1E2761"/>
          <w:sz w:val="22"/>
          <w:szCs w:val="22"/>
        </w:rPr>
        <w:lastRenderedPageBreak/>
        <w:t>GBM  &gt;</w:t>
      </w:r>
      <w:proofErr w:type="gramEnd"/>
      <w:r>
        <w:rPr>
          <w:b/>
          <w:bCs/>
          <w:color w:val="1E2761"/>
          <w:sz w:val="22"/>
          <w:szCs w:val="22"/>
        </w:rPr>
        <w:t xml:space="preserve">  </w:t>
      </w:r>
      <w:proofErr w:type="gramStart"/>
      <w:r>
        <w:rPr>
          <w:b/>
          <w:bCs/>
          <w:color w:val="1E2761"/>
          <w:sz w:val="22"/>
          <w:szCs w:val="22"/>
        </w:rPr>
        <w:t>LR  &gt;</w:t>
      </w:r>
      <w:proofErr w:type="gramEnd"/>
      <w:r>
        <w:rPr>
          <w:b/>
          <w:bCs/>
          <w:color w:val="1E2761"/>
          <w:sz w:val="22"/>
          <w:szCs w:val="22"/>
        </w:rPr>
        <w:t xml:space="preserve">  </w:t>
      </w:r>
      <w:proofErr w:type="spellStart"/>
      <w:proofErr w:type="gramStart"/>
      <w:r>
        <w:rPr>
          <w:b/>
          <w:bCs/>
          <w:color w:val="1E2761"/>
          <w:sz w:val="22"/>
          <w:szCs w:val="22"/>
        </w:rPr>
        <w:t>XGBoost</w:t>
      </w:r>
      <w:proofErr w:type="spellEnd"/>
      <w:r>
        <w:rPr>
          <w:b/>
          <w:bCs/>
          <w:color w:val="1E2761"/>
          <w:sz w:val="22"/>
          <w:szCs w:val="22"/>
        </w:rPr>
        <w:t xml:space="preserve">  &gt;</w:t>
      </w:r>
      <w:proofErr w:type="gramEnd"/>
      <w:r>
        <w:rPr>
          <w:b/>
          <w:bCs/>
          <w:color w:val="1E2761"/>
          <w:sz w:val="22"/>
          <w:szCs w:val="22"/>
        </w:rPr>
        <w:t xml:space="preserve">  RF </w:t>
      </w:r>
      <w:proofErr w:type="gramStart"/>
      <w:r>
        <w:rPr>
          <w:b/>
          <w:bCs/>
          <w:color w:val="1E2761"/>
          <w:sz w:val="22"/>
          <w:szCs w:val="22"/>
        </w:rPr>
        <w:t>Full  &gt;</w:t>
      </w:r>
      <w:proofErr w:type="gramEnd"/>
      <w:r>
        <w:rPr>
          <w:b/>
          <w:bCs/>
          <w:color w:val="1E2761"/>
          <w:sz w:val="22"/>
          <w:szCs w:val="22"/>
        </w:rPr>
        <w:t xml:space="preserve">  RF Reduced</w:t>
      </w:r>
    </w:p>
    <w:p w14:paraId="3D5FC66D" w14:textId="77777777" w:rsidR="00897102" w:rsidRDefault="00000000">
      <w:pPr>
        <w:spacing w:after="100"/>
        <w:jc w:val="both"/>
      </w:pPr>
      <w:r>
        <w:t xml:space="preserve">Gradient Boosting outperformed all other models in pairwise comparisons. Logistic Regression outperformed </w:t>
      </w:r>
      <w:proofErr w:type="spellStart"/>
      <w:r>
        <w:t>XGBoost</w:t>
      </w:r>
      <w:proofErr w:type="spellEnd"/>
      <w:r>
        <w:t xml:space="preserve"> and both RF variants. RF Full is statistically better than RF Reduced, confirming that dropping features hurt that model.</w:t>
      </w:r>
    </w:p>
    <w:p w14:paraId="1E4C0C6E" w14:textId="77777777" w:rsidR="00897102" w:rsidRDefault="00897102">
      <w:pPr>
        <w:spacing w:after="120"/>
      </w:pPr>
    </w:p>
    <w:p w14:paraId="6685A0B7" w14:textId="77777777" w:rsidR="00897102" w:rsidRDefault="00000000">
      <w:pPr>
        <w:pBdr>
          <w:bottom w:val="single" w:sz="6" w:space="0" w:color="1E2761"/>
        </w:pBdr>
        <w:spacing w:before="400" w:after="120"/>
      </w:pPr>
      <w:r>
        <w:rPr>
          <w:b/>
          <w:bCs/>
          <w:color w:val="1E2761"/>
          <w:sz w:val="30"/>
          <w:szCs w:val="30"/>
        </w:rPr>
        <w:t>8. Final Model Selection</w:t>
      </w:r>
    </w:p>
    <w:p w14:paraId="2F7374A2" w14:textId="77777777" w:rsidR="00897102" w:rsidRDefault="00000000">
      <w:pPr>
        <w:spacing w:before="240" w:after="80"/>
      </w:pPr>
      <w:r>
        <w:rPr>
          <w:b/>
          <w:bCs/>
          <w:color w:val="2E75B6"/>
          <w:sz w:val="24"/>
          <w:szCs w:val="24"/>
        </w:rPr>
        <w:t>8.1 Consolidated Evaluation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7"/>
        <w:gridCol w:w="1133"/>
        <w:gridCol w:w="1130"/>
        <w:gridCol w:w="764"/>
        <w:gridCol w:w="1099"/>
        <w:gridCol w:w="938"/>
        <w:gridCol w:w="1092"/>
        <w:gridCol w:w="982"/>
      </w:tblGrid>
      <w:tr w:rsidR="00897102" w14:paraId="51060D1F" w14:textId="77777777">
        <w:tblPrEx>
          <w:tblCellMar>
            <w:top w:w="0" w:type="dxa"/>
            <w:bottom w:w="0" w:type="dxa"/>
          </w:tblCellMar>
        </w:tblPrEx>
        <w:trPr>
          <w:tblHeader/>
        </w:trPr>
        <w:tc>
          <w:tcPr>
            <w:tcW w:w="1400" w:type="dxa"/>
            <w:shd w:val="clear" w:color="auto" w:fill="1E2761"/>
            <w:tcMar>
              <w:top w:w="80" w:type="dxa"/>
              <w:left w:w="120" w:type="dxa"/>
              <w:bottom w:w="80" w:type="dxa"/>
              <w:right w:w="120" w:type="dxa"/>
            </w:tcMar>
          </w:tcPr>
          <w:p w14:paraId="7B4E30C2" w14:textId="77777777" w:rsidR="00897102" w:rsidRDefault="00000000">
            <w:r>
              <w:rPr>
                <w:b/>
                <w:bCs/>
                <w:color w:val="FFFFFF"/>
                <w:sz w:val="18"/>
                <w:szCs w:val="18"/>
              </w:rPr>
              <w:t>Model</w:t>
            </w:r>
          </w:p>
        </w:tc>
        <w:tc>
          <w:tcPr>
            <w:tcW w:w="1000" w:type="dxa"/>
            <w:shd w:val="clear" w:color="auto" w:fill="1E2761"/>
            <w:tcMar>
              <w:top w:w="80" w:type="dxa"/>
              <w:left w:w="120" w:type="dxa"/>
              <w:bottom w:w="80" w:type="dxa"/>
              <w:right w:w="120" w:type="dxa"/>
            </w:tcMar>
          </w:tcPr>
          <w:p w14:paraId="01B16E61" w14:textId="77777777" w:rsidR="00897102" w:rsidRDefault="00000000">
            <w:r>
              <w:rPr>
                <w:b/>
                <w:bCs/>
                <w:color w:val="FFFFFF"/>
                <w:sz w:val="18"/>
                <w:szCs w:val="18"/>
              </w:rPr>
              <w:t>Recall</w:t>
            </w:r>
          </w:p>
        </w:tc>
        <w:tc>
          <w:tcPr>
            <w:tcW w:w="1200" w:type="dxa"/>
            <w:shd w:val="clear" w:color="auto" w:fill="1E2761"/>
            <w:tcMar>
              <w:top w:w="80" w:type="dxa"/>
              <w:left w:w="120" w:type="dxa"/>
              <w:bottom w:w="80" w:type="dxa"/>
              <w:right w:w="120" w:type="dxa"/>
            </w:tcMar>
          </w:tcPr>
          <w:p w14:paraId="0EE421EF" w14:textId="77777777" w:rsidR="00897102" w:rsidRDefault="00000000">
            <w:r>
              <w:rPr>
                <w:b/>
                <w:bCs/>
                <w:color w:val="FFFFFF"/>
                <w:sz w:val="18"/>
                <w:szCs w:val="18"/>
              </w:rPr>
              <w:t>Precision</w:t>
            </w:r>
          </w:p>
        </w:tc>
        <w:tc>
          <w:tcPr>
            <w:tcW w:w="1200" w:type="dxa"/>
            <w:shd w:val="clear" w:color="auto" w:fill="1E2761"/>
            <w:tcMar>
              <w:top w:w="80" w:type="dxa"/>
              <w:left w:w="120" w:type="dxa"/>
              <w:bottom w:w="80" w:type="dxa"/>
              <w:right w:w="120" w:type="dxa"/>
            </w:tcMar>
          </w:tcPr>
          <w:p w14:paraId="60F6851F" w14:textId="77777777" w:rsidR="00897102" w:rsidRDefault="00000000">
            <w:r>
              <w:rPr>
                <w:b/>
                <w:bCs/>
                <w:color w:val="FFFFFF"/>
                <w:sz w:val="18"/>
                <w:szCs w:val="18"/>
              </w:rPr>
              <w:t>Accuracy</w:t>
            </w:r>
          </w:p>
        </w:tc>
        <w:tc>
          <w:tcPr>
            <w:tcW w:w="800" w:type="dxa"/>
            <w:shd w:val="clear" w:color="auto" w:fill="1E2761"/>
            <w:tcMar>
              <w:top w:w="80" w:type="dxa"/>
              <w:left w:w="120" w:type="dxa"/>
              <w:bottom w:w="80" w:type="dxa"/>
              <w:right w:w="120" w:type="dxa"/>
            </w:tcMar>
          </w:tcPr>
          <w:p w14:paraId="6C5DE90D" w14:textId="77777777" w:rsidR="00897102" w:rsidRDefault="00000000">
            <w:r>
              <w:rPr>
                <w:b/>
                <w:bCs/>
                <w:color w:val="FFFFFF"/>
                <w:sz w:val="18"/>
                <w:szCs w:val="18"/>
              </w:rPr>
              <w:t>F1</w:t>
            </w:r>
          </w:p>
        </w:tc>
        <w:tc>
          <w:tcPr>
            <w:tcW w:w="1200" w:type="dxa"/>
            <w:shd w:val="clear" w:color="auto" w:fill="1E2761"/>
            <w:tcMar>
              <w:top w:w="80" w:type="dxa"/>
              <w:left w:w="120" w:type="dxa"/>
              <w:bottom w:w="80" w:type="dxa"/>
              <w:right w:w="120" w:type="dxa"/>
            </w:tcMar>
          </w:tcPr>
          <w:p w14:paraId="69C27C0D" w14:textId="77777777" w:rsidR="00897102" w:rsidRDefault="00000000">
            <w:r>
              <w:rPr>
                <w:b/>
                <w:bCs/>
                <w:color w:val="FFFFFF"/>
                <w:sz w:val="18"/>
                <w:szCs w:val="18"/>
              </w:rPr>
              <w:t>ROC-AUC</w:t>
            </w:r>
          </w:p>
        </w:tc>
        <w:tc>
          <w:tcPr>
            <w:tcW w:w="1000" w:type="dxa"/>
            <w:shd w:val="clear" w:color="auto" w:fill="1E2761"/>
            <w:tcMar>
              <w:top w:w="80" w:type="dxa"/>
              <w:left w:w="120" w:type="dxa"/>
              <w:bottom w:w="80" w:type="dxa"/>
              <w:right w:w="120" w:type="dxa"/>
            </w:tcMar>
          </w:tcPr>
          <w:p w14:paraId="651DE0F4" w14:textId="77777777" w:rsidR="00897102" w:rsidRDefault="00000000">
            <w:r>
              <w:rPr>
                <w:b/>
                <w:bCs/>
                <w:color w:val="FFFFFF"/>
                <w:sz w:val="18"/>
                <w:szCs w:val="18"/>
              </w:rPr>
              <w:t>Brier</w:t>
            </w:r>
          </w:p>
        </w:tc>
        <w:tc>
          <w:tcPr>
            <w:tcW w:w="1200" w:type="dxa"/>
            <w:shd w:val="clear" w:color="auto" w:fill="1E2761"/>
            <w:tcMar>
              <w:top w:w="80" w:type="dxa"/>
              <w:left w:w="120" w:type="dxa"/>
              <w:bottom w:w="80" w:type="dxa"/>
              <w:right w:w="120" w:type="dxa"/>
            </w:tcMar>
          </w:tcPr>
          <w:p w14:paraId="464BCF80" w14:textId="77777777" w:rsidR="00897102" w:rsidRDefault="00000000">
            <w:proofErr w:type="spellStart"/>
            <w:r>
              <w:rPr>
                <w:b/>
                <w:bCs/>
                <w:color w:val="FFFFFF"/>
                <w:sz w:val="18"/>
                <w:szCs w:val="18"/>
              </w:rPr>
              <w:t>Opt</w:t>
            </w:r>
            <w:proofErr w:type="spellEnd"/>
            <w:r>
              <w:rPr>
                <w:b/>
                <w:bCs/>
                <w:color w:val="FFFFFF"/>
                <w:sz w:val="18"/>
                <w:szCs w:val="18"/>
              </w:rPr>
              <w:t xml:space="preserve"> Thresh</w:t>
            </w:r>
          </w:p>
        </w:tc>
        <w:tc>
          <w:tcPr>
            <w:tcW w:w="760" w:type="dxa"/>
            <w:shd w:val="clear" w:color="auto" w:fill="1E2761"/>
            <w:tcMar>
              <w:top w:w="80" w:type="dxa"/>
              <w:left w:w="120" w:type="dxa"/>
              <w:bottom w:w="80" w:type="dxa"/>
              <w:right w:w="120" w:type="dxa"/>
            </w:tcMar>
          </w:tcPr>
          <w:p w14:paraId="656439B0" w14:textId="77777777" w:rsidR="00897102" w:rsidRDefault="00000000">
            <w:r>
              <w:rPr>
                <w:b/>
                <w:bCs/>
                <w:color w:val="FFFFFF"/>
                <w:sz w:val="18"/>
                <w:szCs w:val="18"/>
              </w:rPr>
              <w:t>McNemar Rank</w:t>
            </w:r>
          </w:p>
        </w:tc>
      </w:tr>
      <w:tr w:rsidR="00897102" w14:paraId="5B3C48CA" w14:textId="77777777">
        <w:tblPrEx>
          <w:tblCellMar>
            <w:top w:w="0" w:type="dxa"/>
            <w:bottom w:w="0" w:type="dxa"/>
          </w:tblCellMar>
        </w:tblPrEx>
        <w:tc>
          <w:tcPr>
            <w:tcW w:w="1400" w:type="dxa"/>
            <w:shd w:val="clear" w:color="auto" w:fill="F4F6F9"/>
            <w:tcMar>
              <w:top w:w="80" w:type="dxa"/>
              <w:left w:w="120" w:type="dxa"/>
              <w:bottom w:w="80" w:type="dxa"/>
              <w:right w:w="120" w:type="dxa"/>
            </w:tcMar>
          </w:tcPr>
          <w:p w14:paraId="70324596" w14:textId="77777777" w:rsidR="00897102" w:rsidRDefault="00000000">
            <w:r>
              <w:rPr>
                <w:sz w:val="18"/>
                <w:szCs w:val="18"/>
              </w:rPr>
              <w:t>LR</w:t>
            </w:r>
          </w:p>
        </w:tc>
        <w:tc>
          <w:tcPr>
            <w:tcW w:w="1000" w:type="dxa"/>
            <w:shd w:val="clear" w:color="auto" w:fill="F4F6F9"/>
            <w:tcMar>
              <w:top w:w="80" w:type="dxa"/>
              <w:left w:w="120" w:type="dxa"/>
              <w:bottom w:w="80" w:type="dxa"/>
              <w:right w:w="120" w:type="dxa"/>
            </w:tcMar>
          </w:tcPr>
          <w:p w14:paraId="53A477D6" w14:textId="77777777" w:rsidR="00897102" w:rsidRDefault="00000000">
            <w:r>
              <w:rPr>
                <w:sz w:val="18"/>
                <w:szCs w:val="18"/>
              </w:rPr>
              <w:t>71.83%</w:t>
            </w:r>
          </w:p>
        </w:tc>
        <w:tc>
          <w:tcPr>
            <w:tcW w:w="1200" w:type="dxa"/>
            <w:shd w:val="clear" w:color="auto" w:fill="F4F6F9"/>
            <w:tcMar>
              <w:top w:w="80" w:type="dxa"/>
              <w:left w:w="120" w:type="dxa"/>
              <w:bottom w:w="80" w:type="dxa"/>
              <w:right w:w="120" w:type="dxa"/>
            </w:tcMar>
          </w:tcPr>
          <w:p w14:paraId="67963FC1" w14:textId="77777777" w:rsidR="00897102" w:rsidRDefault="00000000">
            <w:r>
              <w:rPr>
                <w:sz w:val="18"/>
                <w:szCs w:val="18"/>
              </w:rPr>
              <w:t>28.21%</w:t>
            </w:r>
          </w:p>
        </w:tc>
        <w:tc>
          <w:tcPr>
            <w:tcW w:w="1200" w:type="dxa"/>
            <w:shd w:val="clear" w:color="auto" w:fill="F4F6F9"/>
            <w:tcMar>
              <w:top w:w="80" w:type="dxa"/>
              <w:left w:w="120" w:type="dxa"/>
              <w:bottom w:w="80" w:type="dxa"/>
              <w:right w:w="120" w:type="dxa"/>
            </w:tcMar>
          </w:tcPr>
          <w:p w14:paraId="0A18C85A" w14:textId="77777777" w:rsidR="00897102" w:rsidRDefault="00000000">
            <w:r>
              <w:rPr>
                <w:sz w:val="18"/>
                <w:szCs w:val="18"/>
              </w:rPr>
              <w:t>59.99%</w:t>
            </w:r>
          </w:p>
        </w:tc>
        <w:tc>
          <w:tcPr>
            <w:tcW w:w="800" w:type="dxa"/>
            <w:shd w:val="clear" w:color="auto" w:fill="F4F6F9"/>
            <w:tcMar>
              <w:top w:w="80" w:type="dxa"/>
              <w:left w:w="120" w:type="dxa"/>
              <w:bottom w:w="80" w:type="dxa"/>
              <w:right w:w="120" w:type="dxa"/>
            </w:tcMar>
          </w:tcPr>
          <w:p w14:paraId="73CAD41F" w14:textId="77777777" w:rsidR="00897102" w:rsidRDefault="00000000">
            <w:r>
              <w:rPr>
                <w:sz w:val="18"/>
                <w:szCs w:val="18"/>
              </w:rPr>
              <w:t>0.412</w:t>
            </w:r>
          </w:p>
        </w:tc>
        <w:tc>
          <w:tcPr>
            <w:tcW w:w="1200" w:type="dxa"/>
            <w:shd w:val="clear" w:color="auto" w:fill="F4F6F9"/>
            <w:tcMar>
              <w:top w:w="80" w:type="dxa"/>
              <w:left w:w="120" w:type="dxa"/>
              <w:bottom w:w="80" w:type="dxa"/>
              <w:right w:w="120" w:type="dxa"/>
            </w:tcMar>
          </w:tcPr>
          <w:p w14:paraId="4738A8A4" w14:textId="77777777" w:rsidR="00897102" w:rsidRDefault="00000000">
            <w:r>
              <w:rPr>
                <w:sz w:val="18"/>
                <w:szCs w:val="18"/>
              </w:rPr>
              <w:t>70.06%</w:t>
            </w:r>
          </w:p>
        </w:tc>
        <w:tc>
          <w:tcPr>
            <w:tcW w:w="1000" w:type="dxa"/>
            <w:shd w:val="clear" w:color="auto" w:fill="F4F6F9"/>
            <w:tcMar>
              <w:top w:w="80" w:type="dxa"/>
              <w:left w:w="120" w:type="dxa"/>
              <w:bottom w:w="80" w:type="dxa"/>
              <w:right w:w="120" w:type="dxa"/>
            </w:tcMar>
          </w:tcPr>
          <w:p w14:paraId="63AA6D53" w14:textId="77777777" w:rsidR="00897102" w:rsidRDefault="00000000">
            <w:r>
              <w:rPr>
                <w:sz w:val="18"/>
                <w:szCs w:val="18"/>
              </w:rPr>
              <w:t>0.2397</w:t>
            </w:r>
          </w:p>
        </w:tc>
        <w:tc>
          <w:tcPr>
            <w:tcW w:w="1200" w:type="dxa"/>
            <w:shd w:val="clear" w:color="auto" w:fill="F4F6F9"/>
            <w:tcMar>
              <w:top w:w="80" w:type="dxa"/>
              <w:left w:w="120" w:type="dxa"/>
              <w:bottom w:w="80" w:type="dxa"/>
              <w:right w:w="120" w:type="dxa"/>
            </w:tcMar>
          </w:tcPr>
          <w:p w14:paraId="1C30E983" w14:textId="77777777" w:rsidR="00897102" w:rsidRDefault="00000000">
            <w:r>
              <w:rPr>
                <w:sz w:val="18"/>
                <w:szCs w:val="18"/>
              </w:rPr>
              <w:t>0.546</w:t>
            </w:r>
          </w:p>
        </w:tc>
        <w:tc>
          <w:tcPr>
            <w:tcW w:w="760" w:type="dxa"/>
            <w:shd w:val="clear" w:color="auto" w:fill="F4F6F9"/>
            <w:tcMar>
              <w:top w:w="80" w:type="dxa"/>
              <w:left w:w="120" w:type="dxa"/>
              <w:bottom w:w="80" w:type="dxa"/>
              <w:right w:w="120" w:type="dxa"/>
            </w:tcMar>
          </w:tcPr>
          <w:p w14:paraId="1B7B10B2" w14:textId="77777777" w:rsidR="00897102" w:rsidRDefault="00000000">
            <w:r>
              <w:rPr>
                <w:sz w:val="18"/>
                <w:szCs w:val="18"/>
              </w:rPr>
              <w:t>2nd</w:t>
            </w:r>
          </w:p>
        </w:tc>
      </w:tr>
      <w:tr w:rsidR="00897102" w14:paraId="22FB391B"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32C15C34" w14:textId="77777777" w:rsidR="00897102" w:rsidRDefault="00000000">
            <w:proofErr w:type="spellStart"/>
            <w:r>
              <w:rPr>
                <w:sz w:val="18"/>
                <w:szCs w:val="18"/>
              </w:rPr>
              <w:t>XGBoost</w:t>
            </w:r>
            <w:proofErr w:type="spellEnd"/>
          </w:p>
        </w:tc>
        <w:tc>
          <w:tcPr>
            <w:tcW w:w="1000" w:type="dxa"/>
            <w:shd w:val="clear" w:color="auto" w:fill="FFFFFF"/>
            <w:tcMar>
              <w:top w:w="80" w:type="dxa"/>
              <w:left w:w="120" w:type="dxa"/>
              <w:bottom w:w="80" w:type="dxa"/>
              <w:right w:w="120" w:type="dxa"/>
            </w:tcMar>
          </w:tcPr>
          <w:p w14:paraId="3EFB032B" w14:textId="77777777" w:rsidR="00897102" w:rsidRDefault="00000000">
            <w:r>
              <w:rPr>
                <w:sz w:val="18"/>
                <w:szCs w:val="18"/>
              </w:rPr>
              <w:t>71.15%</w:t>
            </w:r>
          </w:p>
        </w:tc>
        <w:tc>
          <w:tcPr>
            <w:tcW w:w="1200" w:type="dxa"/>
            <w:shd w:val="clear" w:color="auto" w:fill="FFFFFF"/>
            <w:tcMar>
              <w:top w:w="80" w:type="dxa"/>
              <w:left w:w="120" w:type="dxa"/>
              <w:bottom w:w="80" w:type="dxa"/>
              <w:right w:w="120" w:type="dxa"/>
            </w:tcMar>
          </w:tcPr>
          <w:p w14:paraId="3EB55F04" w14:textId="77777777" w:rsidR="00897102" w:rsidRDefault="00000000">
            <w:r>
              <w:rPr>
                <w:sz w:val="18"/>
                <w:szCs w:val="18"/>
              </w:rPr>
              <w:t>27.77%</w:t>
            </w:r>
          </w:p>
        </w:tc>
        <w:tc>
          <w:tcPr>
            <w:tcW w:w="1200" w:type="dxa"/>
            <w:shd w:val="clear" w:color="auto" w:fill="FFFFFF"/>
            <w:tcMar>
              <w:top w:w="80" w:type="dxa"/>
              <w:left w:w="120" w:type="dxa"/>
              <w:bottom w:w="80" w:type="dxa"/>
              <w:right w:w="120" w:type="dxa"/>
            </w:tcMar>
          </w:tcPr>
          <w:p w14:paraId="4F0AE07D" w14:textId="77777777" w:rsidR="00897102" w:rsidRDefault="00000000">
            <w:r>
              <w:rPr>
                <w:sz w:val="18"/>
                <w:szCs w:val="18"/>
              </w:rPr>
              <w:t>59.43%</w:t>
            </w:r>
          </w:p>
        </w:tc>
        <w:tc>
          <w:tcPr>
            <w:tcW w:w="800" w:type="dxa"/>
            <w:shd w:val="clear" w:color="auto" w:fill="FFFFFF"/>
            <w:tcMar>
              <w:top w:w="80" w:type="dxa"/>
              <w:left w:w="120" w:type="dxa"/>
              <w:bottom w:w="80" w:type="dxa"/>
              <w:right w:w="120" w:type="dxa"/>
            </w:tcMar>
          </w:tcPr>
          <w:p w14:paraId="6F52F28D" w14:textId="77777777" w:rsidR="00897102" w:rsidRDefault="00000000">
            <w:r>
              <w:rPr>
                <w:sz w:val="18"/>
                <w:szCs w:val="18"/>
              </w:rPr>
              <w:t>0.407</w:t>
            </w:r>
          </w:p>
        </w:tc>
        <w:tc>
          <w:tcPr>
            <w:tcW w:w="1200" w:type="dxa"/>
            <w:shd w:val="clear" w:color="auto" w:fill="FFFFFF"/>
            <w:tcMar>
              <w:top w:w="80" w:type="dxa"/>
              <w:left w:w="120" w:type="dxa"/>
              <w:bottom w:w="80" w:type="dxa"/>
              <w:right w:w="120" w:type="dxa"/>
            </w:tcMar>
          </w:tcPr>
          <w:p w14:paraId="5C2FEE94" w14:textId="77777777" w:rsidR="00897102" w:rsidRDefault="00000000">
            <w:r>
              <w:rPr>
                <w:sz w:val="18"/>
                <w:szCs w:val="18"/>
              </w:rPr>
              <w:t>69.60%</w:t>
            </w:r>
          </w:p>
        </w:tc>
        <w:tc>
          <w:tcPr>
            <w:tcW w:w="1000" w:type="dxa"/>
            <w:shd w:val="clear" w:color="auto" w:fill="FFFFFF"/>
            <w:tcMar>
              <w:top w:w="80" w:type="dxa"/>
              <w:left w:w="120" w:type="dxa"/>
              <w:bottom w:w="80" w:type="dxa"/>
              <w:right w:w="120" w:type="dxa"/>
            </w:tcMar>
          </w:tcPr>
          <w:p w14:paraId="35E07836" w14:textId="77777777" w:rsidR="00897102" w:rsidRDefault="00000000">
            <w:r>
              <w:rPr>
                <w:sz w:val="18"/>
                <w:szCs w:val="18"/>
              </w:rPr>
              <w:t>0.2356</w:t>
            </w:r>
          </w:p>
        </w:tc>
        <w:tc>
          <w:tcPr>
            <w:tcW w:w="1200" w:type="dxa"/>
            <w:shd w:val="clear" w:color="auto" w:fill="FFFFFF"/>
            <w:tcMar>
              <w:top w:w="80" w:type="dxa"/>
              <w:left w:w="120" w:type="dxa"/>
              <w:bottom w:w="80" w:type="dxa"/>
              <w:right w:w="120" w:type="dxa"/>
            </w:tcMar>
          </w:tcPr>
          <w:p w14:paraId="7F707E4A" w14:textId="77777777" w:rsidR="00897102" w:rsidRDefault="00000000">
            <w:r>
              <w:rPr>
                <w:sz w:val="18"/>
                <w:szCs w:val="18"/>
              </w:rPr>
              <w:t>0.566</w:t>
            </w:r>
          </w:p>
        </w:tc>
        <w:tc>
          <w:tcPr>
            <w:tcW w:w="760" w:type="dxa"/>
            <w:shd w:val="clear" w:color="auto" w:fill="FFFFFF"/>
            <w:tcMar>
              <w:top w:w="80" w:type="dxa"/>
              <w:left w:w="120" w:type="dxa"/>
              <w:bottom w:w="80" w:type="dxa"/>
              <w:right w:w="120" w:type="dxa"/>
            </w:tcMar>
          </w:tcPr>
          <w:p w14:paraId="19A9D273" w14:textId="77777777" w:rsidR="00897102" w:rsidRDefault="00000000">
            <w:r>
              <w:rPr>
                <w:sz w:val="18"/>
                <w:szCs w:val="18"/>
              </w:rPr>
              <w:t>3rd</w:t>
            </w:r>
          </w:p>
        </w:tc>
      </w:tr>
      <w:tr w:rsidR="00897102" w14:paraId="1C9E0A78" w14:textId="77777777">
        <w:tblPrEx>
          <w:tblCellMar>
            <w:top w:w="0" w:type="dxa"/>
            <w:bottom w:w="0" w:type="dxa"/>
          </w:tblCellMar>
        </w:tblPrEx>
        <w:tc>
          <w:tcPr>
            <w:tcW w:w="1400" w:type="dxa"/>
            <w:shd w:val="clear" w:color="auto" w:fill="F4F6F9"/>
            <w:tcMar>
              <w:top w:w="80" w:type="dxa"/>
              <w:left w:w="120" w:type="dxa"/>
              <w:bottom w:w="80" w:type="dxa"/>
              <w:right w:w="120" w:type="dxa"/>
            </w:tcMar>
          </w:tcPr>
          <w:p w14:paraId="1ACA848C" w14:textId="77777777" w:rsidR="00897102" w:rsidRDefault="00000000">
            <w:r>
              <w:rPr>
                <w:sz w:val="18"/>
                <w:szCs w:val="18"/>
              </w:rPr>
              <w:t>GBM</w:t>
            </w:r>
          </w:p>
        </w:tc>
        <w:tc>
          <w:tcPr>
            <w:tcW w:w="1000" w:type="dxa"/>
            <w:shd w:val="clear" w:color="auto" w:fill="F4F6F9"/>
            <w:tcMar>
              <w:top w:w="80" w:type="dxa"/>
              <w:left w:w="120" w:type="dxa"/>
              <w:bottom w:w="80" w:type="dxa"/>
              <w:right w:w="120" w:type="dxa"/>
            </w:tcMar>
          </w:tcPr>
          <w:p w14:paraId="664BAA20" w14:textId="77777777" w:rsidR="00897102" w:rsidRDefault="00000000">
            <w:r>
              <w:rPr>
                <w:sz w:val="18"/>
                <w:szCs w:val="18"/>
              </w:rPr>
              <w:t>65.97%</w:t>
            </w:r>
          </w:p>
        </w:tc>
        <w:tc>
          <w:tcPr>
            <w:tcW w:w="1200" w:type="dxa"/>
            <w:shd w:val="clear" w:color="auto" w:fill="F4F6F9"/>
            <w:tcMar>
              <w:top w:w="80" w:type="dxa"/>
              <w:left w:w="120" w:type="dxa"/>
              <w:bottom w:w="80" w:type="dxa"/>
              <w:right w:w="120" w:type="dxa"/>
            </w:tcMar>
          </w:tcPr>
          <w:p w14:paraId="7FCA8176" w14:textId="77777777" w:rsidR="00897102" w:rsidRDefault="00000000">
            <w:r>
              <w:rPr>
                <w:sz w:val="18"/>
                <w:szCs w:val="18"/>
              </w:rPr>
              <w:t>29.04%</w:t>
            </w:r>
          </w:p>
        </w:tc>
        <w:tc>
          <w:tcPr>
            <w:tcW w:w="1200" w:type="dxa"/>
            <w:shd w:val="clear" w:color="auto" w:fill="F4F6F9"/>
            <w:tcMar>
              <w:top w:w="80" w:type="dxa"/>
              <w:left w:w="120" w:type="dxa"/>
              <w:bottom w:w="80" w:type="dxa"/>
              <w:right w:w="120" w:type="dxa"/>
            </w:tcMar>
          </w:tcPr>
          <w:p w14:paraId="16D58507" w14:textId="77777777" w:rsidR="00897102" w:rsidRDefault="00000000">
            <w:r>
              <w:rPr>
                <w:sz w:val="18"/>
                <w:szCs w:val="18"/>
              </w:rPr>
              <w:t>62.98%</w:t>
            </w:r>
          </w:p>
        </w:tc>
        <w:tc>
          <w:tcPr>
            <w:tcW w:w="800" w:type="dxa"/>
            <w:shd w:val="clear" w:color="auto" w:fill="F4F6F9"/>
            <w:tcMar>
              <w:top w:w="80" w:type="dxa"/>
              <w:left w:w="120" w:type="dxa"/>
              <w:bottom w:w="80" w:type="dxa"/>
              <w:right w:w="120" w:type="dxa"/>
            </w:tcMar>
          </w:tcPr>
          <w:p w14:paraId="185D2C72" w14:textId="77777777" w:rsidR="00897102" w:rsidRDefault="00000000">
            <w:r>
              <w:rPr>
                <w:sz w:val="18"/>
                <w:szCs w:val="18"/>
              </w:rPr>
              <w:t>0.407</w:t>
            </w:r>
          </w:p>
        </w:tc>
        <w:tc>
          <w:tcPr>
            <w:tcW w:w="1200" w:type="dxa"/>
            <w:shd w:val="clear" w:color="auto" w:fill="F4F6F9"/>
            <w:tcMar>
              <w:top w:w="80" w:type="dxa"/>
              <w:left w:w="120" w:type="dxa"/>
              <w:bottom w:w="80" w:type="dxa"/>
              <w:right w:w="120" w:type="dxa"/>
            </w:tcMar>
          </w:tcPr>
          <w:p w14:paraId="497ECF28" w14:textId="77777777" w:rsidR="00897102" w:rsidRDefault="00000000">
            <w:r>
              <w:rPr>
                <w:sz w:val="18"/>
                <w:szCs w:val="18"/>
              </w:rPr>
              <w:t>69.61%</w:t>
            </w:r>
          </w:p>
        </w:tc>
        <w:tc>
          <w:tcPr>
            <w:tcW w:w="1000" w:type="dxa"/>
            <w:shd w:val="clear" w:color="auto" w:fill="F4F6F9"/>
            <w:tcMar>
              <w:top w:w="80" w:type="dxa"/>
              <w:left w:w="120" w:type="dxa"/>
              <w:bottom w:w="80" w:type="dxa"/>
              <w:right w:w="120" w:type="dxa"/>
            </w:tcMar>
          </w:tcPr>
          <w:p w14:paraId="20DDFEC9" w14:textId="77777777" w:rsidR="00897102" w:rsidRDefault="00000000">
            <w:r>
              <w:rPr>
                <w:sz w:val="18"/>
                <w:szCs w:val="18"/>
              </w:rPr>
              <w:t>0.2212</w:t>
            </w:r>
          </w:p>
        </w:tc>
        <w:tc>
          <w:tcPr>
            <w:tcW w:w="1200" w:type="dxa"/>
            <w:shd w:val="clear" w:color="auto" w:fill="F4F6F9"/>
            <w:tcMar>
              <w:top w:w="80" w:type="dxa"/>
              <w:left w:w="120" w:type="dxa"/>
              <w:bottom w:w="80" w:type="dxa"/>
              <w:right w:w="120" w:type="dxa"/>
            </w:tcMar>
          </w:tcPr>
          <w:p w14:paraId="7F8422E8" w14:textId="77777777" w:rsidR="00897102" w:rsidRDefault="00000000">
            <w:r>
              <w:rPr>
                <w:sz w:val="18"/>
                <w:szCs w:val="18"/>
              </w:rPr>
              <w:t>0.537</w:t>
            </w:r>
          </w:p>
        </w:tc>
        <w:tc>
          <w:tcPr>
            <w:tcW w:w="760" w:type="dxa"/>
            <w:shd w:val="clear" w:color="auto" w:fill="F4F6F9"/>
            <w:tcMar>
              <w:top w:w="80" w:type="dxa"/>
              <w:left w:w="120" w:type="dxa"/>
              <w:bottom w:w="80" w:type="dxa"/>
              <w:right w:w="120" w:type="dxa"/>
            </w:tcMar>
          </w:tcPr>
          <w:p w14:paraId="0B3C1FD6" w14:textId="77777777" w:rsidR="00897102" w:rsidRDefault="00000000">
            <w:r>
              <w:rPr>
                <w:sz w:val="18"/>
                <w:szCs w:val="18"/>
              </w:rPr>
              <w:t>1st</w:t>
            </w:r>
          </w:p>
        </w:tc>
      </w:tr>
      <w:tr w:rsidR="00897102" w14:paraId="6795ECE9"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76045A22" w14:textId="77777777" w:rsidR="00897102" w:rsidRDefault="00000000">
            <w:r>
              <w:rPr>
                <w:sz w:val="18"/>
                <w:szCs w:val="18"/>
              </w:rPr>
              <w:t>RF Full</w:t>
            </w:r>
          </w:p>
        </w:tc>
        <w:tc>
          <w:tcPr>
            <w:tcW w:w="1000" w:type="dxa"/>
            <w:shd w:val="clear" w:color="auto" w:fill="FFFFFF"/>
            <w:tcMar>
              <w:top w:w="80" w:type="dxa"/>
              <w:left w:w="120" w:type="dxa"/>
              <w:bottom w:w="80" w:type="dxa"/>
              <w:right w:w="120" w:type="dxa"/>
            </w:tcMar>
          </w:tcPr>
          <w:p w14:paraId="2002C191" w14:textId="77777777" w:rsidR="00897102" w:rsidRDefault="00000000">
            <w:r>
              <w:rPr>
                <w:sz w:val="18"/>
                <w:szCs w:val="18"/>
              </w:rPr>
              <w:t>69.57%</w:t>
            </w:r>
          </w:p>
        </w:tc>
        <w:tc>
          <w:tcPr>
            <w:tcW w:w="1200" w:type="dxa"/>
            <w:shd w:val="clear" w:color="auto" w:fill="FFFFFF"/>
            <w:tcMar>
              <w:top w:w="80" w:type="dxa"/>
              <w:left w:w="120" w:type="dxa"/>
              <w:bottom w:w="80" w:type="dxa"/>
              <w:right w:w="120" w:type="dxa"/>
            </w:tcMar>
          </w:tcPr>
          <w:p w14:paraId="24C88ADB" w14:textId="77777777" w:rsidR="00897102" w:rsidRDefault="00000000">
            <w:r>
              <w:rPr>
                <w:sz w:val="18"/>
                <w:szCs w:val="18"/>
              </w:rPr>
              <w:t>27.03%</w:t>
            </w:r>
          </w:p>
        </w:tc>
        <w:tc>
          <w:tcPr>
            <w:tcW w:w="1200" w:type="dxa"/>
            <w:shd w:val="clear" w:color="auto" w:fill="FFFFFF"/>
            <w:tcMar>
              <w:top w:w="80" w:type="dxa"/>
              <w:left w:w="120" w:type="dxa"/>
              <w:bottom w:w="80" w:type="dxa"/>
              <w:right w:w="120" w:type="dxa"/>
            </w:tcMar>
          </w:tcPr>
          <w:p w14:paraId="3C83A95C" w14:textId="77777777" w:rsidR="00897102" w:rsidRDefault="00000000">
            <w:r>
              <w:rPr>
                <w:sz w:val="18"/>
                <w:szCs w:val="18"/>
              </w:rPr>
              <w:t>58.61%</w:t>
            </w:r>
          </w:p>
        </w:tc>
        <w:tc>
          <w:tcPr>
            <w:tcW w:w="800" w:type="dxa"/>
            <w:shd w:val="clear" w:color="auto" w:fill="FFFFFF"/>
            <w:tcMar>
              <w:top w:w="80" w:type="dxa"/>
              <w:left w:w="120" w:type="dxa"/>
              <w:bottom w:w="80" w:type="dxa"/>
              <w:right w:w="120" w:type="dxa"/>
            </w:tcMar>
          </w:tcPr>
          <w:p w14:paraId="2204F1EF" w14:textId="77777777" w:rsidR="00897102" w:rsidRDefault="00000000">
            <w:r>
              <w:rPr>
                <w:sz w:val="18"/>
                <w:szCs w:val="18"/>
              </w:rPr>
              <w:t>0.398</w:t>
            </w:r>
          </w:p>
        </w:tc>
        <w:tc>
          <w:tcPr>
            <w:tcW w:w="1200" w:type="dxa"/>
            <w:shd w:val="clear" w:color="auto" w:fill="FFFFFF"/>
            <w:tcMar>
              <w:top w:w="80" w:type="dxa"/>
              <w:left w:w="120" w:type="dxa"/>
              <w:bottom w:w="80" w:type="dxa"/>
              <w:right w:w="120" w:type="dxa"/>
            </w:tcMar>
          </w:tcPr>
          <w:p w14:paraId="32C22A8D" w14:textId="77777777" w:rsidR="00897102" w:rsidRDefault="00000000">
            <w:r>
              <w:rPr>
                <w:sz w:val="18"/>
                <w:szCs w:val="18"/>
              </w:rPr>
              <w:t>68.64%</w:t>
            </w:r>
          </w:p>
        </w:tc>
        <w:tc>
          <w:tcPr>
            <w:tcW w:w="1000" w:type="dxa"/>
            <w:shd w:val="clear" w:color="auto" w:fill="FFFFFF"/>
            <w:tcMar>
              <w:top w:w="80" w:type="dxa"/>
              <w:left w:w="120" w:type="dxa"/>
              <w:bottom w:w="80" w:type="dxa"/>
              <w:right w:w="120" w:type="dxa"/>
            </w:tcMar>
          </w:tcPr>
          <w:p w14:paraId="5DE73D0F" w14:textId="77777777" w:rsidR="00897102" w:rsidRDefault="00000000">
            <w:r>
              <w:rPr>
                <w:sz w:val="18"/>
                <w:szCs w:val="18"/>
              </w:rPr>
              <w:t>0.2380</w:t>
            </w:r>
          </w:p>
        </w:tc>
        <w:tc>
          <w:tcPr>
            <w:tcW w:w="1200" w:type="dxa"/>
            <w:shd w:val="clear" w:color="auto" w:fill="FFFFFF"/>
            <w:tcMar>
              <w:top w:w="80" w:type="dxa"/>
              <w:left w:w="120" w:type="dxa"/>
              <w:bottom w:w="80" w:type="dxa"/>
              <w:right w:w="120" w:type="dxa"/>
            </w:tcMar>
          </w:tcPr>
          <w:p w14:paraId="0B1E607D" w14:textId="77777777" w:rsidR="00897102" w:rsidRDefault="00000000">
            <w:r>
              <w:rPr>
                <w:sz w:val="18"/>
                <w:szCs w:val="18"/>
              </w:rPr>
              <w:t>0.552</w:t>
            </w:r>
          </w:p>
        </w:tc>
        <w:tc>
          <w:tcPr>
            <w:tcW w:w="760" w:type="dxa"/>
            <w:shd w:val="clear" w:color="auto" w:fill="FFFFFF"/>
            <w:tcMar>
              <w:top w:w="80" w:type="dxa"/>
              <w:left w:w="120" w:type="dxa"/>
              <w:bottom w:w="80" w:type="dxa"/>
              <w:right w:w="120" w:type="dxa"/>
            </w:tcMar>
          </w:tcPr>
          <w:p w14:paraId="27684E70" w14:textId="77777777" w:rsidR="00897102" w:rsidRDefault="00000000">
            <w:r>
              <w:rPr>
                <w:sz w:val="18"/>
                <w:szCs w:val="18"/>
              </w:rPr>
              <w:t>4th</w:t>
            </w:r>
          </w:p>
        </w:tc>
      </w:tr>
      <w:tr w:rsidR="00897102" w14:paraId="13C3035B" w14:textId="77777777">
        <w:tblPrEx>
          <w:tblCellMar>
            <w:top w:w="0" w:type="dxa"/>
            <w:bottom w:w="0" w:type="dxa"/>
          </w:tblCellMar>
        </w:tblPrEx>
        <w:tc>
          <w:tcPr>
            <w:tcW w:w="1400" w:type="dxa"/>
            <w:shd w:val="clear" w:color="auto" w:fill="F4F6F9"/>
            <w:tcMar>
              <w:top w:w="80" w:type="dxa"/>
              <w:left w:w="120" w:type="dxa"/>
              <w:bottom w:w="80" w:type="dxa"/>
              <w:right w:w="120" w:type="dxa"/>
            </w:tcMar>
          </w:tcPr>
          <w:p w14:paraId="7DAE98C2" w14:textId="77777777" w:rsidR="00897102" w:rsidRDefault="00000000">
            <w:r>
              <w:rPr>
                <w:sz w:val="18"/>
                <w:szCs w:val="18"/>
              </w:rPr>
              <w:t>RF Reduced</w:t>
            </w:r>
          </w:p>
        </w:tc>
        <w:tc>
          <w:tcPr>
            <w:tcW w:w="1000" w:type="dxa"/>
            <w:shd w:val="clear" w:color="auto" w:fill="F4F6F9"/>
            <w:tcMar>
              <w:top w:w="80" w:type="dxa"/>
              <w:left w:w="120" w:type="dxa"/>
              <w:bottom w:w="80" w:type="dxa"/>
              <w:right w:w="120" w:type="dxa"/>
            </w:tcMar>
          </w:tcPr>
          <w:p w14:paraId="2E273CD2" w14:textId="77777777" w:rsidR="00897102" w:rsidRDefault="00000000">
            <w:r>
              <w:rPr>
                <w:sz w:val="18"/>
                <w:szCs w:val="18"/>
              </w:rPr>
              <w:t>72.32%</w:t>
            </w:r>
          </w:p>
        </w:tc>
        <w:tc>
          <w:tcPr>
            <w:tcW w:w="1200" w:type="dxa"/>
            <w:shd w:val="clear" w:color="auto" w:fill="F4F6F9"/>
            <w:tcMar>
              <w:top w:w="80" w:type="dxa"/>
              <w:left w:w="120" w:type="dxa"/>
              <w:bottom w:w="80" w:type="dxa"/>
              <w:right w:w="120" w:type="dxa"/>
            </w:tcMar>
          </w:tcPr>
          <w:p w14:paraId="3254FEF6" w14:textId="77777777" w:rsidR="00897102" w:rsidRDefault="00000000">
            <w:r>
              <w:rPr>
                <w:sz w:val="18"/>
                <w:szCs w:val="18"/>
              </w:rPr>
              <w:t>26.44%</w:t>
            </w:r>
          </w:p>
        </w:tc>
        <w:tc>
          <w:tcPr>
            <w:tcW w:w="1200" w:type="dxa"/>
            <w:shd w:val="clear" w:color="auto" w:fill="F4F6F9"/>
            <w:tcMar>
              <w:top w:w="80" w:type="dxa"/>
              <w:left w:w="120" w:type="dxa"/>
              <w:bottom w:w="80" w:type="dxa"/>
              <w:right w:w="120" w:type="dxa"/>
            </w:tcMar>
          </w:tcPr>
          <w:p w14:paraId="01C5DF77" w14:textId="77777777" w:rsidR="00897102" w:rsidRDefault="00000000">
            <w:r>
              <w:rPr>
                <w:sz w:val="18"/>
                <w:szCs w:val="18"/>
              </w:rPr>
              <w:t>56.59%</w:t>
            </w:r>
          </w:p>
        </w:tc>
        <w:tc>
          <w:tcPr>
            <w:tcW w:w="800" w:type="dxa"/>
            <w:shd w:val="clear" w:color="auto" w:fill="F4F6F9"/>
            <w:tcMar>
              <w:top w:w="80" w:type="dxa"/>
              <w:left w:w="120" w:type="dxa"/>
              <w:bottom w:w="80" w:type="dxa"/>
              <w:right w:w="120" w:type="dxa"/>
            </w:tcMar>
          </w:tcPr>
          <w:p w14:paraId="1F1A7F45" w14:textId="77777777" w:rsidR="00897102" w:rsidRDefault="00000000">
            <w:r>
              <w:rPr>
                <w:sz w:val="18"/>
                <w:szCs w:val="18"/>
              </w:rPr>
              <w:t>0.398</w:t>
            </w:r>
          </w:p>
        </w:tc>
        <w:tc>
          <w:tcPr>
            <w:tcW w:w="1200" w:type="dxa"/>
            <w:shd w:val="clear" w:color="auto" w:fill="F4F6F9"/>
            <w:tcMar>
              <w:top w:w="80" w:type="dxa"/>
              <w:left w:w="120" w:type="dxa"/>
              <w:bottom w:w="80" w:type="dxa"/>
              <w:right w:w="120" w:type="dxa"/>
            </w:tcMar>
          </w:tcPr>
          <w:p w14:paraId="569145E5" w14:textId="77777777" w:rsidR="00897102" w:rsidRDefault="00000000">
            <w:r>
              <w:rPr>
                <w:sz w:val="18"/>
                <w:szCs w:val="18"/>
              </w:rPr>
              <w:t>68.47%</w:t>
            </w:r>
          </w:p>
        </w:tc>
        <w:tc>
          <w:tcPr>
            <w:tcW w:w="1000" w:type="dxa"/>
            <w:shd w:val="clear" w:color="auto" w:fill="F4F6F9"/>
            <w:tcMar>
              <w:top w:w="80" w:type="dxa"/>
              <w:left w:w="120" w:type="dxa"/>
              <w:bottom w:w="80" w:type="dxa"/>
              <w:right w:w="120" w:type="dxa"/>
            </w:tcMar>
          </w:tcPr>
          <w:p w14:paraId="1E334C24" w14:textId="77777777" w:rsidR="00897102" w:rsidRDefault="00000000">
            <w:r>
              <w:rPr>
                <w:sz w:val="18"/>
                <w:szCs w:val="18"/>
              </w:rPr>
              <w:t>0.2386</w:t>
            </w:r>
          </w:p>
        </w:tc>
        <w:tc>
          <w:tcPr>
            <w:tcW w:w="1200" w:type="dxa"/>
            <w:shd w:val="clear" w:color="auto" w:fill="F4F6F9"/>
            <w:tcMar>
              <w:top w:w="80" w:type="dxa"/>
              <w:left w:w="120" w:type="dxa"/>
              <w:bottom w:w="80" w:type="dxa"/>
              <w:right w:w="120" w:type="dxa"/>
            </w:tcMar>
          </w:tcPr>
          <w:p w14:paraId="30FCD4C6" w14:textId="77777777" w:rsidR="00897102" w:rsidRDefault="00000000">
            <w:r>
              <w:rPr>
                <w:sz w:val="18"/>
                <w:szCs w:val="18"/>
              </w:rPr>
              <w:t>0.565</w:t>
            </w:r>
          </w:p>
        </w:tc>
        <w:tc>
          <w:tcPr>
            <w:tcW w:w="760" w:type="dxa"/>
            <w:shd w:val="clear" w:color="auto" w:fill="F4F6F9"/>
            <w:tcMar>
              <w:top w:w="80" w:type="dxa"/>
              <w:left w:w="120" w:type="dxa"/>
              <w:bottom w:w="80" w:type="dxa"/>
              <w:right w:w="120" w:type="dxa"/>
            </w:tcMar>
          </w:tcPr>
          <w:p w14:paraId="6E7B85A5" w14:textId="77777777" w:rsidR="00897102" w:rsidRDefault="00000000">
            <w:r>
              <w:rPr>
                <w:sz w:val="18"/>
                <w:szCs w:val="18"/>
              </w:rPr>
              <w:t>5th</w:t>
            </w:r>
          </w:p>
        </w:tc>
      </w:tr>
    </w:tbl>
    <w:p w14:paraId="3B6469A3" w14:textId="77777777" w:rsidR="00897102" w:rsidRDefault="00897102">
      <w:pPr>
        <w:spacing w:after="240"/>
      </w:pPr>
    </w:p>
    <w:p w14:paraId="1635792B" w14:textId="77777777" w:rsidR="00897102" w:rsidRDefault="00000000">
      <w:pPr>
        <w:spacing w:before="240" w:after="80"/>
      </w:pPr>
      <w:r>
        <w:rPr>
          <w:b/>
          <w:bCs/>
          <w:color w:val="2E75B6"/>
          <w:sz w:val="24"/>
          <w:szCs w:val="24"/>
        </w:rPr>
        <w:t>8.2 Final Model — Gradient Boosting</w:t>
      </w:r>
    </w:p>
    <w:p w14:paraId="1C763021" w14:textId="77777777" w:rsidR="00897102" w:rsidRDefault="00000000">
      <w:pPr>
        <w:spacing w:after="100"/>
        <w:jc w:val="both"/>
      </w:pPr>
      <w:r>
        <w:t>Gradient Boosting was selected as the final deployment model based on the following evidence across all five evaluation dimensions:</w:t>
      </w:r>
    </w:p>
    <w:p w14:paraId="7D211CBB" w14:textId="77777777" w:rsidR="00897102" w:rsidRDefault="00897102">
      <w:pPr>
        <w:spacing w:after="160"/>
      </w:pPr>
    </w:p>
    <w:p w14:paraId="7A581B5B" w14:textId="77777777" w:rsidR="00897102" w:rsidRDefault="00000000">
      <w:pPr>
        <w:pStyle w:val="ListParagraph"/>
        <w:numPr>
          <w:ilvl w:val="0"/>
          <w:numId w:val="1"/>
        </w:numPr>
        <w:spacing w:after="80"/>
      </w:pPr>
      <w:r>
        <w:rPr>
          <w:b/>
          <w:bCs/>
        </w:rPr>
        <w:t xml:space="preserve">Best probability calibration (Brier 0.2212) — </w:t>
      </w:r>
      <w:r>
        <w:t>when GBM assigns a 60% default probability, that number most accurately reflects the true default frequency among similar borrowers compared to all other models. This is critical for loan pricing and capital reserve calculations</w:t>
      </w:r>
    </w:p>
    <w:p w14:paraId="211E61C7" w14:textId="77777777" w:rsidR="00897102" w:rsidRDefault="00000000">
      <w:pPr>
        <w:pStyle w:val="ListParagraph"/>
        <w:numPr>
          <w:ilvl w:val="0"/>
          <w:numId w:val="1"/>
        </w:numPr>
        <w:spacing w:after="80"/>
      </w:pPr>
      <w:r>
        <w:rPr>
          <w:b/>
          <w:bCs/>
        </w:rPr>
        <w:t xml:space="preserve">Best precision (29.04%) and accuracy (62.98%) — </w:t>
      </w:r>
      <w:r>
        <w:t>most conservative and reliable binary predictions, fewest false alarms on the active portfolio</w:t>
      </w:r>
    </w:p>
    <w:p w14:paraId="2599E28A" w14:textId="77777777" w:rsidR="00897102" w:rsidRDefault="00000000">
      <w:pPr>
        <w:pStyle w:val="ListParagraph"/>
        <w:numPr>
          <w:ilvl w:val="0"/>
          <w:numId w:val="1"/>
        </w:numPr>
        <w:spacing w:after="80"/>
      </w:pPr>
      <w:r>
        <w:rPr>
          <w:b/>
          <w:bCs/>
        </w:rPr>
        <w:t xml:space="preserve">First in McNemar's ranking — </w:t>
      </w:r>
      <w:r>
        <w:t>statistically outperformed all four competing models in pairwise significance tests</w:t>
      </w:r>
    </w:p>
    <w:p w14:paraId="1B949A68" w14:textId="77777777" w:rsidR="00897102" w:rsidRDefault="00000000">
      <w:pPr>
        <w:pStyle w:val="ListParagraph"/>
        <w:numPr>
          <w:ilvl w:val="0"/>
          <w:numId w:val="1"/>
        </w:numPr>
        <w:spacing w:after="80"/>
      </w:pPr>
      <w:r>
        <w:rPr>
          <w:b/>
          <w:bCs/>
        </w:rPr>
        <w:t xml:space="preserve">Monotonicity validated on 235,399 active loans — </w:t>
      </w:r>
      <w:r>
        <w:t>predictions respect the logical risk ordering across all loan status categories</w:t>
      </w:r>
    </w:p>
    <w:p w14:paraId="2EF44C31" w14:textId="77777777" w:rsidR="00897102" w:rsidRDefault="00000000">
      <w:pPr>
        <w:pStyle w:val="ListParagraph"/>
        <w:numPr>
          <w:ilvl w:val="0"/>
          <w:numId w:val="1"/>
        </w:numPr>
        <w:spacing w:after="80"/>
      </w:pPr>
      <w:r>
        <w:rPr>
          <w:b/>
          <w:bCs/>
        </w:rPr>
        <w:t xml:space="preserve">Stable optimal threshold (0.537) — </w:t>
      </w:r>
      <w:r>
        <w:t>closest to natural 0.5 of all models, least sensitive to threshold choice</w:t>
      </w:r>
    </w:p>
    <w:p w14:paraId="6D1BC76B" w14:textId="77777777" w:rsidR="00897102" w:rsidRDefault="00897102">
      <w:pPr>
        <w:spacing w:after="160"/>
      </w:pPr>
    </w:p>
    <w:p w14:paraId="5DBE48FC" w14:textId="77777777" w:rsidR="00897102" w:rsidRDefault="00000000">
      <w:pPr>
        <w:spacing w:after="100"/>
        <w:jc w:val="both"/>
      </w:pPr>
      <w:r>
        <w:t>While Logistic Regression achieved higher F1 (0.412) and ROC-AUC (70.06%), the improvement over GBM was marginal and came at the cost of significantly weaker calibration (0.2397 vs 0.2212). For a bank where risk scores drive real financial decisions — not just binary loan approvals — the most reliably calibrated model is the most valuable model.</w:t>
      </w:r>
    </w:p>
    <w:p w14:paraId="6802C1CA" w14:textId="77777777" w:rsidR="00897102" w:rsidRDefault="00897102">
      <w:pPr>
        <w:spacing w:after="240"/>
      </w:pPr>
    </w:p>
    <w:p w14:paraId="4CD13ED8" w14:textId="77777777" w:rsidR="00897102" w:rsidRDefault="00000000">
      <w:pPr>
        <w:spacing w:before="240" w:after="80"/>
      </w:pPr>
      <w:r>
        <w:rPr>
          <w:b/>
          <w:bCs/>
          <w:color w:val="2E75B6"/>
          <w:sz w:val="24"/>
          <w:szCs w:val="24"/>
        </w:rPr>
        <w:t>8.3 Logistic Regression — Interpretability Model</w:t>
      </w:r>
    </w:p>
    <w:p w14:paraId="1264C3DB" w14:textId="77777777" w:rsidR="00897102" w:rsidRDefault="00000000">
      <w:pPr>
        <w:spacing w:after="100"/>
        <w:jc w:val="both"/>
      </w:pPr>
      <w:r>
        <w:lastRenderedPageBreak/>
        <w:t>Logistic Regression is retained alongside GBM as the interpretability reference model for Phase 5 (XAI / SHAP analysis). Its highest F1 (0.412) and directly explainable coefficients make it the preferred model for regulatory reporting and feature attribution analysis, even though GBM is selected for deployment.</w:t>
      </w:r>
    </w:p>
    <w:p w14:paraId="3EBA64CD" w14:textId="77777777" w:rsidR="00897102" w:rsidRDefault="00897102">
      <w:pPr>
        <w:spacing w:after="240"/>
      </w:pPr>
    </w:p>
    <w:p w14:paraId="0FB9E7D0" w14:textId="77777777" w:rsidR="00897102" w:rsidRDefault="00000000">
      <w:pPr>
        <w:spacing w:before="240" w:after="80"/>
      </w:pPr>
      <w:r>
        <w:rPr>
          <w:b/>
          <w:bCs/>
          <w:color w:val="2E75B6"/>
          <w:sz w:val="24"/>
          <w:szCs w:val="24"/>
        </w:rPr>
        <w:t>8.4 Models Eliminated</w:t>
      </w:r>
    </w:p>
    <w:p w14:paraId="69FEDA25" w14:textId="77777777" w:rsidR="00897102" w:rsidRDefault="00000000">
      <w:pPr>
        <w:pStyle w:val="ListParagraph"/>
        <w:numPr>
          <w:ilvl w:val="0"/>
          <w:numId w:val="1"/>
        </w:numPr>
        <w:spacing w:after="80"/>
      </w:pPr>
      <w:r>
        <w:rPr>
          <w:b/>
          <w:bCs/>
        </w:rPr>
        <w:t xml:space="preserve">Random Forest (Full and Reduced) — </w:t>
      </w:r>
      <w:r>
        <w:t>weakest F1 (0.398) and calibration across all evaluation dimensions. RF Reduced additionally showed extreme feature concentration (</w:t>
      </w:r>
      <w:proofErr w:type="spellStart"/>
      <w:r>
        <w:t>sub_grade</w:t>
      </w:r>
      <w:proofErr w:type="spellEnd"/>
      <w:r>
        <w:t xml:space="preserve"> = 73.9%) confirming oversimplification. RF Full is statistically better than RF Reduced but both are outperformed by the other three models</w:t>
      </w:r>
    </w:p>
    <w:p w14:paraId="7103B77F" w14:textId="77777777" w:rsidR="00897102" w:rsidRDefault="00897102">
      <w:pPr>
        <w:spacing w:after="120"/>
      </w:pPr>
    </w:p>
    <w:p w14:paraId="36A37F38" w14:textId="77777777" w:rsidR="00897102" w:rsidRDefault="00000000">
      <w:pPr>
        <w:pBdr>
          <w:bottom w:val="single" w:sz="6" w:space="0" w:color="1E2761"/>
        </w:pBdr>
        <w:spacing w:before="400" w:after="120"/>
      </w:pPr>
      <w:r>
        <w:rPr>
          <w:b/>
          <w:bCs/>
          <w:color w:val="1E2761"/>
          <w:sz w:val="30"/>
          <w:szCs w:val="30"/>
        </w:rPr>
        <w:t>9. Conclusion</w:t>
      </w:r>
    </w:p>
    <w:p w14:paraId="39545964" w14:textId="77777777" w:rsidR="00897102" w:rsidRDefault="00000000">
      <w:pPr>
        <w:spacing w:after="100"/>
        <w:jc w:val="both"/>
      </w:pPr>
      <w:r>
        <w:t>Five models from three different ML paradigms — linear (LR), bagging (RF), and boosting (</w:t>
      </w:r>
      <w:proofErr w:type="spellStart"/>
      <w:r>
        <w:t>XGBoost</w:t>
      </w:r>
      <w:proofErr w:type="spellEnd"/>
      <w:r>
        <w:t>, GBM) — were comprehensively evaluated across six dimensions. The evaluation confirmed:</w:t>
      </w:r>
    </w:p>
    <w:p w14:paraId="73F62731" w14:textId="77777777" w:rsidR="00897102" w:rsidRDefault="00897102">
      <w:pPr>
        <w:spacing w:after="160"/>
      </w:pPr>
    </w:p>
    <w:p w14:paraId="454A8926" w14:textId="77777777" w:rsidR="00897102" w:rsidRDefault="00000000">
      <w:pPr>
        <w:pStyle w:val="ListParagraph"/>
        <w:numPr>
          <w:ilvl w:val="0"/>
          <w:numId w:val="1"/>
        </w:numPr>
        <w:spacing w:after="80"/>
      </w:pPr>
      <w:r>
        <w:rPr>
          <w:b/>
          <w:bCs/>
        </w:rPr>
        <w:t xml:space="preserve">Performance ceiling is in the data — </w:t>
      </w:r>
      <w:r>
        <w:t>all models converged to 70-72% recall and 68-70% AUC. No additional tuning or model complexity will break through this ceiling</w:t>
      </w:r>
    </w:p>
    <w:p w14:paraId="577C4481" w14:textId="77777777" w:rsidR="00897102" w:rsidRDefault="00000000">
      <w:pPr>
        <w:pStyle w:val="ListParagraph"/>
        <w:numPr>
          <w:ilvl w:val="0"/>
          <w:numId w:val="1"/>
        </w:numPr>
        <w:spacing w:after="80"/>
      </w:pPr>
      <w:r>
        <w:rPr>
          <w:b/>
          <w:bCs/>
        </w:rPr>
        <w:t xml:space="preserve">Calibration distinguishes models beyond standard metrics — </w:t>
      </w:r>
      <w:r>
        <w:t>GBM and LR are close on AUC and F1, but GBM's superior Brier score reveals meaningfully more reliable probability estimates</w:t>
      </w:r>
    </w:p>
    <w:p w14:paraId="555CF090" w14:textId="77777777" w:rsidR="00897102" w:rsidRDefault="00000000">
      <w:pPr>
        <w:pStyle w:val="ListParagraph"/>
        <w:numPr>
          <w:ilvl w:val="0"/>
          <w:numId w:val="1"/>
        </w:numPr>
        <w:spacing w:after="80"/>
      </w:pPr>
      <w:r>
        <w:rPr>
          <w:b/>
          <w:bCs/>
        </w:rPr>
        <w:t xml:space="preserve">Statistical significance confirms model ranking — </w:t>
      </w:r>
      <w:r>
        <w:t>McNemar's test ensures the observed differences are not random, providing a rigorous basis for final model selection</w:t>
      </w:r>
    </w:p>
    <w:p w14:paraId="6985AD23" w14:textId="77777777" w:rsidR="00897102" w:rsidRDefault="00000000">
      <w:pPr>
        <w:pStyle w:val="ListParagraph"/>
        <w:numPr>
          <w:ilvl w:val="0"/>
          <w:numId w:val="1"/>
        </w:numPr>
        <w:spacing w:after="80"/>
      </w:pPr>
      <w:r>
        <w:rPr>
          <w:b/>
          <w:bCs/>
        </w:rPr>
        <w:t xml:space="preserve">Business validation on active loans — </w:t>
      </w:r>
      <w:r>
        <w:t>monotonicity of all models on 235,399 real unresolved loans confirms the learned patterns are genuine and generalisable</w:t>
      </w:r>
    </w:p>
    <w:p w14:paraId="484FF5F9" w14:textId="77777777" w:rsidR="00897102" w:rsidRDefault="00897102">
      <w:pPr>
        <w:spacing w:after="160"/>
      </w:pPr>
    </w:p>
    <w:p w14:paraId="3E9C3EA1" w14:textId="77777777" w:rsidR="00897102" w:rsidRDefault="00000000">
      <w:pPr>
        <w:spacing w:before="120" w:after="80"/>
      </w:pPr>
      <w:r>
        <w:rPr>
          <w:b/>
          <w:bCs/>
          <w:color w:val="1E2761"/>
          <w:sz w:val="22"/>
          <w:szCs w:val="22"/>
        </w:rPr>
        <w:t>Final selected model: Gradient Boosting</w:t>
      </w:r>
    </w:p>
    <w:p w14:paraId="0B1B72EB" w14:textId="77777777" w:rsidR="00897102" w:rsidRDefault="00000000">
      <w:pPr>
        <w:spacing w:after="200"/>
      </w:pPr>
      <w:r>
        <w:rPr>
          <w:b/>
          <w:bCs/>
          <w:color w:val="2E75B6"/>
          <w:sz w:val="22"/>
          <w:szCs w:val="22"/>
        </w:rPr>
        <w:t>Interpretability companion: Logistic Regression</w:t>
      </w:r>
    </w:p>
    <w:p w14:paraId="37145F56" w14:textId="77777777" w:rsidR="00897102" w:rsidRDefault="00000000">
      <w:pPr>
        <w:spacing w:after="100"/>
        <w:jc w:val="both"/>
      </w:pPr>
      <w:r>
        <w:t>Gradient Boosting proceeds to Phase 5 for SHAP-based explainability analysis. Logistic Regression coefficients will be used alongside SHAP values to provide regulatory-ready explanations of individual and portfolio-level default predictions.</w:t>
      </w:r>
    </w:p>
    <w:p w14:paraId="239A4866" w14:textId="77777777" w:rsidR="00897102" w:rsidRDefault="00897102">
      <w:pPr>
        <w:spacing w:after="120"/>
      </w:pPr>
    </w:p>
    <w:sectPr w:rsidR="00897102">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77C8"/>
    <w:multiLevelType w:val="hybridMultilevel"/>
    <w:tmpl w:val="9DAC4B2C"/>
    <w:lvl w:ilvl="0" w:tplc="40AC770C">
      <w:start w:val="1"/>
      <w:numFmt w:val="bullet"/>
      <w:lvlText w:val="●"/>
      <w:lvlJc w:val="left"/>
      <w:pPr>
        <w:ind w:left="720" w:hanging="360"/>
      </w:pPr>
    </w:lvl>
    <w:lvl w:ilvl="1" w:tplc="84786A2A">
      <w:start w:val="1"/>
      <w:numFmt w:val="bullet"/>
      <w:lvlText w:val="○"/>
      <w:lvlJc w:val="left"/>
      <w:pPr>
        <w:ind w:left="1440" w:hanging="360"/>
      </w:pPr>
    </w:lvl>
    <w:lvl w:ilvl="2" w:tplc="3364125E">
      <w:start w:val="1"/>
      <w:numFmt w:val="bullet"/>
      <w:lvlText w:val="■"/>
      <w:lvlJc w:val="left"/>
      <w:pPr>
        <w:ind w:left="2160" w:hanging="360"/>
      </w:pPr>
    </w:lvl>
    <w:lvl w:ilvl="3" w:tplc="282CA5D0">
      <w:start w:val="1"/>
      <w:numFmt w:val="bullet"/>
      <w:lvlText w:val="●"/>
      <w:lvlJc w:val="left"/>
      <w:pPr>
        <w:ind w:left="2880" w:hanging="360"/>
      </w:pPr>
    </w:lvl>
    <w:lvl w:ilvl="4" w:tplc="85188EC2">
      <w:start w:val="1"/>
      <w:numFmt w:val="bullet"/>
      <w:lvlText w:val="○"/>
      <w:lvlJc w:val="left"/>
      <w:pPr>
        <w:ind w:left="3600" w:hanging="360"/>
      </w:pPr>
    </w:lvl>
    <w:lvl w:ilvl="5" w:tplc="3A0EA7E0">
      <w:start w:val="1"/>
      <w:numFmt w:val="bullet"/>
      <w:lvlText w:val="■"/>
      <w:lvlJc w:val="left"/>
      <w:pPr>
        <w:ind w:left="4320" w:hanging="360"/>
      </w:pPr>
    </w:lvl>
    <w:lvl w:ilvl="6" w:tplc="E320ED90">
      <w:start w:val="1"/>
      <w:numFmt w:val="bullet"/>
      <w:lvlText w:val="●"/>
      <w:lvlJc w:val="left"/>
      <w:pPr>
        <w:ind w:left="5040" w:hanging="360"/>
      </w:pPr>
    </w:lvl>
    <w:lvl w:ilvl="7" w:tplc="685C300C">
      <w:start w:val="1"/>
      <w:numFmt w:val="bullet"/>
      <w:lvlText w:val="●"/>
      <w:lvlJc w:val="left"/>
      <w:pPr>
        <w:ind w:left="5760" w:hanging="360"/>
      </w:pPr>
    </w:lvl>
    <w:lvl w:ilvl="8" w:tplc="98C89958">
      <w:start w:val="1"/>
      <w:numFmt w:val="bullet"/>
      <w:lvlText w:val="●"/>
      <w:lvlJc w:val="left"/>
      <w:pPr>
        <w:ind w:left="6480" w:hanging="360"/>
      </w:pPr>
    </w:lvl>
  </w:abstractNum>
  <w:num w:numId="1" w16cid:durableId="789476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102"/>
    <w:rsid w:val="0027008C"/>
    <w:rsid w:val="008202F6"/>
    <w:rsid w:val="00897102"/>
    <w:rsid w:val="00BE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874CE"/>
  <w15:docId w15:val="{E4E260BF-2131-4AFF-9808-742118DB8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3005</Words>
  <Characters>17130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devsoni12380@outlook.com</cp:lastModifiedBy>
  <cp:revision>2</cp:revision>
  <dcterms:created xsi:type="dcterms:W3CDTF">2026-07-24T21:02:00Z</dcterms:created>
  <dcterms:modified xsi:type="dcterms:W3CDTF">2026-07-24T21:19:00Z</dcterms:modified>
</cp:coreProperties>
</file>