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b92p6iq78s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02">
      <w:pPr>
        <w:pStyle w:val="Heading1"/>
        <w:rPr>
          <w:rFonts w:ascii="Open Sans" w:cs="Open Sans" w:eastAsia="Open Sans" w:hAnsi="Open Sans"/>
          <w:b w:val="1"/>
          <w:bCs w:val="1"/>
          <w:sz w:val="46"/>
          <w:szCs w:val="46"/>
        </w:rPr>
      </w:pPr>
      <w:bookmarkStart w:colFirst="0" w:colLast="0" w:name="_qh02s3l7xrga" w:id="1"/>
      <w:bookmarkEnd w:id="1"/>
      <w:r w:rsidDel="00000000" w:rsidR="00000000" w:rsidRPr="00000000">
        <w:rPr>
          <w:rFonts w:ascii="Open Sans" w:cs="Open Sans" w:eastAsia="Open Sans" w:hAnsi="Open Sans"/>
          <w:b w:val="1"/>
          <w:bCs w:val="1"/>
          <w:sz w:val="46"/>
          <w:szCs w:val="46"/>
          <w:rtl w:val="0"/>
        </w:rPr>
        <w:t xml:space="preserve">Agentic Software Testing</w:t>
      </w:r>
    </w:p>
    <w:p w:rsidR="00000000" w:rsidDel="00000000" w:rsidP="00000000" w:rsidRDefault="00000000" w:rsidRPr="00000000" w14:paraId="00000003">
      <w:pPr>
        <w:pStyle w:val="Heading2"/>
        <w:rPr>
          <w:rFonts w:ascii="Open Sans" w:cs="Open Sans" w:eastAsia="Open Sans" w:hAnsi="Open Sans"/>
          <w:b w:val="1"/>
          <w:bCs w:val="1"/>
          <w:sz w:val="34"/>
          <w:szCs w:val="34"/>
        </w:rPr>
      </w:pPr>
      <w:bookmarkStart w:colFirst="0" w:colLast="0" w:name="_885ioy7hjttw" w:id="2"/>
      <w:bookmarkEnd w:id="2"/>
      <w:r w:rsidDel="00000000" w:rsidR="00000000" w:rsidRPr="00000000">
        <w:rPr>
          <w:rFonts w:ascii="Open Sans" w:cs="Open Sans" w:eastAsia="Open Sans" w:hAnsi="Open Sans"/>
          <w:b w:val="1"/>
          <w:bCs w:val="1"/>
          <w:sz w:val="34"/>
          <w:szCs w:val="34"/>
          <w:rtl w:val="0"/>
        </w:rPr>
        <w:t xml:space="preserve">Testing Reliably at the Speed of AI</w:t>
      </w:r>
    </w:p>
    <w:p w:rsidR="00000000" w:rsidDel="00000000" w:rsidP="00000000" w:rsidRDefault="00000000" w:rsidRPr="00000000" w14:paraId="00000004">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AI can now write features, fixes and whole applications very quickly. Verifying them is now the slow step. This tab covers the problem. The Product Brief tab describes the product the testing system will be run against, and the Evaluation tab explains how results are judged.</w:t>
      </w:r>
    </w:p>
    <w:p w:rsidR="00000000" w:rsidDel="00000000" w:rsidP="00000000" w:rsidRDefault="00000000" w:rsidRPr="00000000" w14:paraId="00000005">
      <w:pPr>
        <w:pStyle w:val="Heading2"/>
        <w:rPr>
          <w:rFonts w:ascii="Open Sans" w:cs="Open Sans" w:eastAsia="Open Sans" w:hAnsi="Open Sans"/>
          <w:b w:val="1"/>
          <w:bCs w:val="1"/>
          <w:sz w:val="34"/>
          <w:szCs w:val="34"/>
        </w:rPr>
      </w:pPr>
      <w:bookmarkStart w:colFirst="0" w:colLast="0" w:name="_d4gb8ve600on" w:id="3"/>
      <w:bookmarkEnd w:id="3"/>
      <w:r w:rsidDel="00000000" w:rsidR="00000000" w:rsidRPr="00000000">
        <w:rPr>
          <w:rFonts w:ascii="Open Sans" w:cs="Open Sans" w:eastAsia="Open Sans" w:hAnsi="Open Sans"/>
          <w:b w:val="1"/>
          <w:bCs w:val="1"/>
          <w:sz w:val="34"/>
          <w:szCs w:val="34"/>
          <w:rtl w:val="0"/>
        </w:rPr>
        <w:t xml:space="preserve">The problem</w:t>
      </w:r>
    </w:p>
    <w:p w:rsidR="00000000" w:rsidDel="00000000" w:rsidP="00000000" w:rsidRDefault="00000000" w:rsidRPr="00000000" w14:paraId="00000006">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Producing code is not the same as producing reliable software. Someone still has to understand what changed, check that it works, find unexpected problems, reproduce failures, confirm the fixes and make sure nothing else broke.</w:t>
      </w:r>
    </w:p>
    <w:p w:rsidR="00000000" w:rsidDel="00000000" w:rsidP="00000000" w:rsidRDefault="00000000" w:rsidRPr="00000000" w14:paraId="00000007">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 loop usually becomes: AI writes code, a person tests it and finds a problem, AI attempts a fix, and the person tests everything again. AI can produce several changes while a person is still checking the first one, so testing and verification have become the bottleneck.</w:t>
      </w:r>
    </w:p>
    <w:p w:rsidR="00000000" w:rsidDel="00000000" w:rsidP="00000000" w:rsidRDefault="00000000" w:rsidRPr="00000000" w14:paraId="00000008">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Teams should be measured by the reliable changes they deliver, not by how much code gets generated. If ten changes each need four hours of testing and correction, that is forty hours of verification, and the real output is only what gets through it. Code that has not been verified is unfinished inventory, not delivered software.</w:t>
      </w:r>
    </w:p>
    <w:p w:rsidR="00000000" w:rsidDel="00000000" w:rsidP="00000000" w:rsidRDefault="00000000" w:rsidRPr="00000000" w14:paraId="00000009">
      <w:pPr>
        <w:pStyle w:val="Heading2"/>
        <w:rPr>
          <w:rFonts w:ascii="Open Sans" w:cs="Open Sans" w:eastAsia="Open Sans" w:hAnsi="Open Sans"/>
          <w:b w:val="1"/>
          <w:bCs w:val="1"/>
          <w:sz w:val="34"/>
          <w:szCs w:val="34"/>
        </w:rPr>
      </w:pPr>
      <w:bookmarkStart w:colFirst="0" w:colLast="0" w:name="_9hrtzyq78alz" w:id="4"/>
      <w:bookmarkEnd w:id="4"/>
      <w:r w:rsidDel="00000000" w:rsidR="00000000" w:rsidRPr="00000000">
        <w:rPr>
          <w:rFonts w:ascii="Open Sans" w:cs="Open Sans" w:eastAsia="Open Sans" w:hAnsi="Open Sans"/>
          <w:b w:val="1"/>
          <w:bCs w:val="1"/>
          <w:sz w:val="34"/>
          <w:szCs w:val="34"/>
          <w:rtl w:val="0"/>
        </w:rPr>
        <w:t xml:space="preserve">Why existing approaches fall short</w:t>
      </w:r>
    </w:p>
    <w:p w:rsidR="00000000" w:rsidDel="00000000" w:rsidP="00000000" w:rsidRDefault="00000000" w:rsidRPr="00000000" w14:paraId="0000000A">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Manual testing brings judgment and product understanding, but people cannot keep up with changes arriving continuously from several developers and coding agents. The aim is not to remove people, but to stop their expertise being spent on repetitive execution.</w:t>
      </w:r>
    </w:p>
    <w:p w:rsidR="00000000" w:rsidDel="00000000" w:rsidP="00000000" w:rsidRDefault="00000000" w:rsidRPr="00000000" w14:paraId="0000000B">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Traditional automation is fast and repeatable, but it only follows the paths it was given. Someone must already know what to test and what to expect, and a fixed check will not explore a nearby path or notice that two individually correct features fail together.</w:t>
      </w:r>
    </w:p>
    <w:p w:rsidR="00000000" w:rsidDel="00000000" w:rsidP="00000000" w:rsidRDefault="00000000" w:rsidRPr="00000000" w14:paraId="0000000C">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AI agents can reason about intent and explore unfamiliar products, but running a large agent across the whole application after every change is slow and expensive.</w:t>
      </w:r>
    </w:p>
    <w:p w:rsidR="00000000" w:rsidDel="00000000" w:rsidP="00000000" w:rsidRDefault="00000000" w:rsidRPr="00000000" w14:paraId="0000000D">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 challenge is to combine product understanding, intelligent exploration, reliable evidence and economical operation at scale.</w:t>
      </w:r>
    </w:p>
    <w:p w:rsidR="00000000" w:rsidDel="00000000" w:rsidP="00000000" w:rsidRDefault="00000000" w:rsidRPr="00000000" w14:paraId="0000000E">
      <w:pPr>
        <w:pStyle w:val="Heading2"/>
        <w:rPr>
          <w:rFonts w:ascii="Open Sans" w:cs="Open Sans" w:eastAsia="Open Sans" w:hAnsi="Open Sans"/>
          <w:b w:val="1"/>
          <w:bCs w:val="1"/>
          <w:sz w:val="34"/>
          <w:szCs w:val="34"/>
        </w:rPr>
      </w:pPr>
      <w:bookmarkStart w:colFirst="0" w:colLast="0" w:name="_9zs4jplad5yw" w:id="5"/>
      <w:bookmarkEnd w:id="5"/>
      <w:r w:rsidDel="00000000" w:rsidR="00000000" w:rsidRPr="00000000">
        <w:rPr>
          <w:rFonts w:ascii="Open Sans" w:cs="Open Sans" w:eastAsia="Open Sans" w:hAnsi="Open Sans"/>
          <w:b w:val="1"/>
          <w:bCs w:val="1"/>
          <w:sz w:val="34"/>
          <w:szCs w:val="34"/>
          <w:rtl w:val="0"/>
        </w:rPr>
        <w:t xml:space="preserve">Why frontend testing is hard</w:t>
      </w:r>
    </w:p>
    <w:p w:rsidR="00000000" w:rsidDel="00000000" w:rsidP="00000000" w:rsidRDefault="00000000" w:rsidRPr="00000000" w14:paraId="0000000F">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On the backend, correctness can usually be checked directly: call an API, compare the response, inspect logs or stored data. On the frontend it is spread across browser timing, layout, cached state, delayed responses, loading and error states, maps, video, live data, multiple users and devices, permissions and long-running sessions.</w:t>
      </w:r>
    </w:p>
    <w:p w:rsidR="00000000" w:rsidDel="00000000" w:rsidP="00000000" w:rsidRDefault="00000000" w:rsidRPr="00000000" w14:paraId="00000010">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A successful backend request does not guarantee a correct experience. The interface can show stale data, confirm an action too early, show a result to the wrong user or become unusable on a small screen. A map can render at the wrong position, a video can play the wrong source, and every button can work while the complete workflow is impossible.</w:t>
      </w:r>
    </w:p>
    <w:p w:rsidR="00000000" w:rsidDel="00000000" w:rsidP="00000000" w:rsidRDefault="00000000" w:rsidRPr="00000000" w14:paraId="00000011">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Operating the browser is the easy part. The hard part is knowing what correct behaviour means to the user. The tester needs to know what the user is trying to do, which information matters, how product areas relate, which states are normal, degraded or unsafe, and what evidence is enough to call a workflow correct. It should judge behaviour by meaning, not by exact text, pixels or element selectors.</w:t>
      </w:r>
    </w:p>
    <w:p w:rsidR="00000000" w:rsidDel="00000000" w:rsidP="00000000" w:rsidRDefault="00000000" w:rsidRPr="00000000" w14:paraId="00000012">
      <w:pPr>
        <w:pStyle w:val="Heading2"/>
        <w:rPr>
          <w:rFonts w:ascii="Open Sans" w:cs="Open Sans" w:eastAsia="Open Sans" w:hAnsi="Open Sans"/>
          <w:b w:val="1"/>
          <w:bCs w:val="1"/>
          <w:sz w:val="34"/>
          <w:szCs w:val="34"/>
        </w:rPr>
      </w:pPr>
      <w:bookmarkStart w:colFirst="0" w:colLast="0" w:name="_wsij199i33ui" w:id="6"/>
      <w:bookmarkEnd w:id="6"/>
      <w:r w:rsidDel="00000000" w:rsidR="00000000" w:rsidRPr="00000000">
        <w:rPr>
          <w:rFonts w:ascii="Open Sans" w:cs="Open Sans" w:eastAsia="Open Sans" w:hAnsi="Open Sans"/>
          <w:b w:val="1"/>
          <w:bCs w:val="1"/>
          <w:sz w:val="34"/>
          <w:szCs w:val="34"/>
          <w:rtl w:val="0"/>
        </w:rPr>
        <w:t xml:space="preserve">What should be tested</w:t>
      </w:r>
    </w:p>
    <w:p w:rsidR="00000000" w:rsidDel="00000000" w:rsidP="00000000" w:rsidRDefault="00000000" w:rsidRPr="00000000" w14:paraId="00000013">
      <w:pPr>
        <w:rPr>
          <w:rFonts w:ascii="Open Sans" w:cs="Open Sans" w:eastAsia="Open Sans" w:hAnsi="Open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Example of a problem to detect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Visual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required action is missing, content is clipped, or visible statuses conflict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Responsive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workflow works on a laptop but its main action is unusable on a phone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Functional UI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 action shows success but does not produce the expected 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API and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change disappears after refresh or api contract is changed it will break UI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Map and geospatial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live object is in the wrong place or an old position looks current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Video and 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Switching sources changes the label but not the video, or a dropped stream still looks live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Telemetry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Data belongs to the wrong source, arrives out of order, or looks current when stale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Real-time and multi-user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Another user sees a change late, twice, or only after refreshing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State and persistence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Confirmed state is lost or replaced by older data after reopening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Network and recovery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brief interruption causes lost work, duplicate work or incorrect recovery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Frequent updates, larger data or several video feeds make unrelated controls unresponsive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Long-running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Memory, connections, timers or history go wrong over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Security and permissions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Revoked access still works, or changing an identifier exposes another user's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Audit and history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Activity is missing, duplicated, reordered or attributed to the wrong person</w:t>
            </w:r>
          </w:p>
        </w:tc>
      </w:tr>
    </w:tbl>
    <w:p w:rsidR="00000000" w:rsidDel="00000000" w:rsidP="00000000" w:rsidRDefault="00000000" w:rsidRPr="00000000" w14:paraId="00000032">
      <w:pPr>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 system should test the running product from the user's point of view and return reproducible evidence. Source-code analysis and unit tests are not required.</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gg0pqbv4krh"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Brief</w:t>
      </w:r>
      <w:r w:rsidDel="00000000" w:rsidR="00000000" w:rsidRPr="00000000">
        <w:rPr>
          <w:rtl w:val="0"/>
        </w:rPr>
      </w:r>
    </w:p>
    <w:p w:rsidR="00000000" w:rsidDel="00000000" w:rsidP="00000000" w:rsidRDefault="00000000" w:rsidRPr="00000000" w14:paraId="00000036">
      <w:pPr>
        <w:pStyle w:val="Heading1"/>
        <w:rPr>
          <w:rFonts w:ascii="Open Sans" w:cs="Open Sans" w:eastAsia="Open Sans" w:hAnsi="Open Sans"/>
          <w:b w:val="1"/>
          <w:bCs w:val="1"/>
          <w:sz w:val="46"/>
          <w:szCs w:val="46"/>
        </w:rPr>
      </w:pPr>
      <w:bookmarkStart w:colFirst="0" w:colLast="0" w:name="_zdju2vxchsy9" w:id="8"/>
      <w:bookmarkEnd w:id="8"/>
      <w:r w:rsidDel="00000000" w:rsidR="00000000" w:rsidRPr="00000000">
        <w:rPr>
          <w:rFonts w:ascii="Open Sans" w:cs="Open Sans" w:eastAsia="Open Sans" w:hAnsi="Open Sans"/>
          <w:b w:val="1"/>
          <w:bCs w:val="1"/>
          <w:sz w:val="46"/>
          <w:szCs w:val="46"/>
          <w:rtl w:val="0"/>
        </w:rPr>
        <w:t xml:space="preserve">Product Brief</w:t>
      </w:r>
    </w:p>
    <w:p w:rsidR="00000000" w:rsidDel="00000000" w:rsidP="00000000" w:rsidRDefault="00000000" w:rsidRPr="00000000" w14:paraId="00000037">
      <w:pPr>
        <w:pStyle w:val="Heading2"/>
        <w:rPr>
          <w:rFonts w:ascii="Open Sans" w:cs="Open Sans" w:eastAsia="Open Sans" w:hAnsi="Open Sans"/>
          <w:b w:val="1"/>
          <w:bCs w:val="1"/>
          <w:sz w:val="34"/>
          <w:szCs w:val="34"/>
        </w:rPr>
      </w:pPr>
      <w:bookmarkStart w:colFirst="0" w:colLast="0" w:name="_ivodwk56a8iu" w:id="9"/>
      <w:bookmarkEnd w:id="9"/>
      <w:r w:rsidDel="00000000" w:rsidR="00000000" w:rsidRPr="00000000">
        <w:rPr>
          <w:rFonts w:ascii="Open Sans" w:cs="Open Sans" w:eastAsia="Open Sans" w:hAnsi="Open Sans"/>
          <w:b w:val="1"/>
          <w:bCs w:val="1"/>
          <w:sz w:val="34"/>
          <w:szCs w:val="34"/>
          <w:rtl w:val="0"/>
        </w:rPr>
        <w:t xml:space="preserve">Live Incident Response</w:t>
      </w:r>
    </w:p>
    <w:p w:rsidR="00000000" w:rsidDel="00000000" w:rsidP="00000000" w:rsidRDefault="00000000" w:rsidRPr="00000000" w14:paraId="00000038">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A live incident is a situation that is still unfolding, such as a fire, security breach, missing-person search, infrastructure failure or storm damage, where several people need to understand what is happening and respond together.</w:t>
      </w:r>
    </w:p>
    <w:p w:rsidR="00000000" w:rsidDel="00000000" w:rsidP="00000000" w:rsidRDefault="00000000" w:rsidRPr="00000000" w14:paraId="00000039">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At a fire on a large industrial site, for example, drones provide aerial video, location and telemetry, and people on the ground share their location and phone video. Remote teams need one shared view of who is present, where people and drones are, which feeds are available and whether the information is current. Without it, teams juggle separate calls, messages, maps, video tools and drone dashboards, and it is hard to reconstruct afterwards what happened.</w:t>
      </w:r>
    </w:p>
    <w:p w:rsidR="00000000" w:rsidDel="00000000" w:rsidP="00000000" w:rsidRDefault="00000000" w:rsidRPr="00000000" w14:paraId="0000003A">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 product is a shared live dashboard where people can join quickly, share information, view connected drones, and later review the sequence of events.</w:t>
      </w:r>
    </w:p>
    <w:p w:rsidR="00000000" w:rsidDel="00000000" w:rsidP="00000000" w:rsidRDefault="00000000" w:rsidRPr="00000000" w14:paraId="0000003B">
      <w:pPr>
        <w:pStyle w:val="Heading2"/>
        <w:rPr>
          <w:rFonts w:ascii="Open Sans" w:cs="Open Sans" w:eastAsia="Open Sans" w:hAnsi="Open Sans"/>
          <w:b w:val="1"/>
          <w:bCs w:val="1"/>
          <w:sz w:val="34"/>
          <w:szCs w:val="34"/>
        </w:rPr>
      </w:pPr>
      <w:bookmarkStart w:colFirst="0" w:colLast="0" w:name="_md709xr59vqx" w:id="10"/>
      <w:bookmarkEnd w:id="10"/>
      <w:r w:rsidDel="00000000" w:rsidR="00000000" w:rsidRPr="00000000">
        <w:rPr>
          <w:rFonts w:ascii="Open Sans" w:cs="Open Sans" w:eastAsia="Open Sans" w:hAnsi="Open Sans"/>
          <w:b w:val="1"/>
          <w:bCs w:val="1"/>
          <w:sz w:val="34"/>
          <w:szCs w:val="34"/>
          <w:rtl w:val="0"/>
        </w:rPr>
        <w:t xml:space="preserve">Required capabilities</w:t>
      </w:r>
    </w:p>
    <w:p w:rsidR="00000000" w:rsidDel="00000000" w:rsidP="00000000" w:rsidRDefault="00000000" w:rsidRPr="00000000" w14:paraId="0000003C">
      <w:pPr>
        <w:rPr>
          <w:rFonts w:ascii="Open Sans" w:cs="Open Sans" w:eastAsia="Open Sans" w:hAnsi="Open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Create and join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Create an incident, generate and copy a secure joining link, join without complicated onboarding, see who has joined, left, connected or disconnected, and end the incident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Shared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One view of incident status and duration, participants and their locations, participant video, connected drones, drone video and telemetry, and data freshness and connection 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Drones and live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Connect one or more drones from the simulation environment through a common simulator interface. Selecting a drone shows its state, telemetry, map location, video, warnings and freshness together. Telemetry fields are not fixed in advance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Devices and networks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Works in modern browsers on phones, tablets, laptops and desktops with nothing to install. Stays useful on slow or unstable networks and makes clear whether information is live, delayed, stale, disconnected or unavailable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History and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After the incident ends, review start and end times, who joined or left, participant and drone activity, location and connection changes, shared feeds and simulator events. The closed history is read-only</w:t>
            </w:r>
          </w:p>
        </w:tc>
      </w:tr>
    </w:tbl>
    <w:p w:rsidR="00000000" w:rsidDel="00000000" w:rsidP="00000000" w:rsidRDefault="00000000" w:rsidRPr="00000000" w14:paraId="00000049">
      <w:pPr>
        <w:rPr>
          <w:rFonts w:ascii="Open Sans" w:cs="Open Sans" w:eastAsia="Open Sans" w:hAnsi="Open Sans"/>
        </w:rPr>
      </w:pPr>
      <w:r w:rsidDel="00000000" w:rsidR="00000000" w:rsidRPr="00000000">
        <w:rPr>
          <w:rtl w:val="0"/>
        </w:rPr>
      </w:r>
    </w:p>
    <w:p w:rsidR="00000000" w:rsidDel="00000000" w:rsidP="00000000" w:rsidRDefault="00000000" w:rsidRPr="00000000" w14:paraId="0000004A">
      <w:pPr>
        <w:pStyle w:val="Heading2"/>
        <w:rPr>
          <w:rFonts w:ascii="Open Sans" w:cs="Open Sans" w:eastAsia="Open Sans" w:hAnsi="Open Sans"/>
          <w:b w:val="1"/>
          <w:bCs w:val="1"/>
          <w:sz w:val="34"/>
          <w:szCs w:val="34"/>
        </w:rPr>
      </w:pPr>
      <w:bookmarkStart w:colFirst="0" w:colLast="0" w:name="_sxs866sc24br" w:id="11"/>
      <w:bookmarkEnd w:id="11"/>
      <w:r w:rsidDel="00000000" w:rsidR="00000000" w:rsidRPr="00000000">
        <w:rPr>
          <w:rFonts w:ascii="Open Sans" w:cs="Open Sans" w:eastAsia="Open Sans" w:hAnsi="Open Sans"/>
          <w:b w:val="1"/>
          <w:bCs w:val="1"/>
          <w:sz w:val="34"/>
          <w:szCs w:val="34"/>
          <w:rtl w:val="0"/>
        </w:rPr>
        <w:t xml:space="preserve">Bonus capabilities</w:t>
      </w:r>
    </w:p>
    <w:p w:rsidR="00000000" w:rsidDel="00000000" w:rsidP="00000000" w:rsidRDefault="00000000" w:rsidRPr="00000000" w14:paraId="0000004B">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Teams may add any of the following. They should be part of the shared product rather than isolated demos.</w:t>
      </w:r>
    </w:p>
    <w:p w:rsidR="00000000" w:rsidDel="00000000" w:rsidP="00000000" w:rsidRDefault="00000000" w:rsidRPr="00000000" w14:paraId="0000004C">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Chat with mentions and replies</w:t>
      </w:r>
    </w:p>
    <w:p w:rsidR="00000000" w:rsidDel="00000000" w:rsidP="00000000" w:rsidRDefault="00000000" w:rsidRPr="00000000" w14:paraId="0000004D">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File, image and snapshot sharing</w:t>
      </w:r>
    </w:p>
    <w:p w:rsidR="00000000" w:rsidDel="00000000" w:rsidP="00000000" w:rsidRDefault="00000000" w:rsidRPr="00000000" w14:paraId="0000004E">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Live video annotations</w:t>
      </w:r>
    </w:p>
    <w:p w:rsidR="00000000" w:rsidDel="00000000" w:rsidP="00000000" w:rsidRDefault="00000000" w:rsidRPr="00000000" w14:paraId="0000004F">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Shared map drawings, markers and observations</w:t>
      </w:r>
    </w:p>
    <w:p w:rsidR="00000000" w:rsidDel="00000000" w:rsidP="00000000" w:rsidRDefault="00000000" w:rsidRPr="00000000" w14:paraId="00000050">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Links between messages, locations, drones and video moments</w:t>
      </w:r>
    </w:p>
    <w:p w:rsidR="00000000" w:rsidDel="00000000" w:rsidP="00000000" w:rsidRDefault="00000000" w:rsidRPr="00000000" w14:paraId="00000051">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Multiple video layouts</w:t>
      </w:r>
    </w:p>
    <w:p w:rsidR="00000000" w:rsidDel="00000000" w:rsidP="00000000" w:rsidRDefault="00000000" w:rsidRPr="00000000" w14:paraId="00000052">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Alerts and notifications</w:t>
      </w:r>
    </w:p>
    <w:p w:rsidR="00000000" w:rsidDel="00000000" w:rsidP="00000000" w:rsidRDefault="00000000" w:rsidRPr="00000000" w14:paraId="00000053">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Participant and drone movement trails</w:t>
      </w:r>
    </w:p>
    <w:p w:rsidR="00000000" w:rsidDel="00000000" w:rsidP="00000000" w:rsidRDefault="00000000" w:rsidRPr="00000000" w14:paraId="00000054">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Synchronized replay</w:t>
      </w:r>
    </w:p>
    <w:p w:rsidR="00000000" w:rsidDel="00000000" w:rsidP="00000000" w:rsidRDefault="00000000" w:rsidRPr="00000000" w14:paraId="00000055">
      <w:pPr>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Search and filtering within history</w:t>
      </w:r>
    </w:p>
    <w:p w:rsidR="00000000" w:rsidDel="00000000" w:rsidP="00000000" w:rsidRDefault="00000000" w:rsidRPr="00000000" w14:paraId="00000056">
      <w:pPr>
        <w:numPr>
          <w:ilvl w:val="0"/>
          <w:numId w:val="10"/>
        </w:numPr>
        <w:spacing w:after="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Incident summaries and exportable reports</w:t>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5iynujaud24"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Evaluation</w:t>
      </w:r>
      <w:r w:rsidDel="00000000" w:rsidR="00000000" w:rsidRPr="00000000">
        <w:rPr>
          <w:rtl w:val="0"/>
        </w:rPr>
      </w:r>
    </w:p>
    <w:p w:rsidR="00000000" w:rsidDel="00000000" w:rsidP="00000000" w:rsidRDefault="00000000" w:rsidRPr="00000000" w14:paraId="00000059">
      <w:pPr>
        <w:pStyle w:val="Heading1"/>
        <w:rPr/>
      </w:pPr>
      <w:bookmarkStart w:colFirst="0" w:colLast="0" w:name="_c8mxh131ph3y" w:id="13"/>
      <w:bookmarkEnd w:id="13"/>
      <w:r w:rsidDel="00000000" w:rsidR="00000000" w:rsidRPr="00000000">
        <w:rPr>
          <w:rtl w:val="0"/>
        </w:rPr>
        <w:t xml:space="preserve">Evaluation</w:t>
      </w:r>
    </w:p>
    <w:p w:rsidR="00000000" w:rsidDel="00000000" w:rsidP="00000000" w:rsidRDefault="00000000" w:rsidRPr="00000000" w14:paraId="0000005A">
      <w:pPr>
        <w:pStyle w:val="Heading2"/>
        <w:rPr/>
      </w:pPr>
      <w:bookmarkStart w:colFirst="0" w:colLast="0" w:name="_2vkvz9xu2awc" w:id="14"/>
      <w:bookmarkEnd w:id="14"/>
      <w:r w:rsidDel="00000000" w:rsidR="00000000" w:rsidRPr="00000000">
        <w:rPr>
          <w:rtl w:val="0"/>
        </w:rPr>
        <w:t xml:space="preserve">Level 1: Static UI and basic security testing</w:t>
      </w:r>
    </w:p>
    <w:p w:rsidR="00000000" w:rsidDel="00000000" w:rsidP="00000000" w:rsidRDefault="00000000" w:rsidRPr="00000000" w14:paraId="0000005B">
      <w:pPr>
        <w:spacing w:after="160" w:lineRule="auto"/>
        <w:rPr/>
      </w:pPr>
      <w:r w:rsidDel="00000000" w:rsidR="00000000" w:rsidRPr="00000000">
        <w:rPr>
          <w:rtl w:val="0"/>
        </w:rPr>
        <w:t xml:space="preserve">The first level is the simplest: checking that each screen shows what it should. During evaluation we will introduce deliberate changes (mutations) into the app, and your testing system has to catch them.</w:t>
      </w:r>
    </w:p>
    <w:p w:rsidR="00000000" w:rsidDel="00000000" w:rsidP="00000000" w:rsidRDefault="00000000" w:rsidRPr="00000000" w14:paraId="0000005C">
      <w:pPr>
        <w:spacing w:after="160" w:lineRule="auto"/>
        <w:rPr/>
      </w:pPr>
      <w:r w:rsidDel="00000000" w:rsidR="00000000" w:rsidRPr="00000000">
        <w:rPr>
          <w:rtl w:val="0"/>
        </w:rPr>
        <w:t xml:space="preserve">A few examples of what a mutation might do:</w:t>
      </w:r>
    </w:p>
    <w:p w:rsidR="00000000" w:rsidDel="00000000" w:rsidP="00000000" w:rsidRDefault="00000000" w:rsidRPr="00000000" w14:paraId="0000005D">
      <w:pPr>
        <w:numPr>
          <w:ilvl w:val="0"/>
          <w:numId w:val="2"/>
        </w:numPr>
        <w:ind w:left="720" w:hanging="360"/>
        <w:rPr/>
      </w:pPr>
      <w:r w:rsidDel="00000000" w:rsidR="00000000" w:rsidRPr="00000000">
        <w:rPr>
          <w:rtl w:val="0"/>
        </w:rPr>
        <w:t xml:space="preserve">Remove the sign-in button from a login page that has email and OTP fields, so the user can no longer sign in</w:t>
      </w:r>
    </w:p>
    <w:p w:rsidR="00000000" w:rsidDel="00000000" w:rsidP="00000000" w:rsidRDefault="00000000" w:rsidRPr="00000000" w14:paraId="0000005E">
      <w:pPr>
        <w:numPr>
          <w:ilvl w:val="0"/>
          <w:numId w:val="2"/>
        </w:numPr>
        <w:ind w:left="720" w:hanging="360"/>
        <w:rPr/>
      </w:pPr>
      <w:r w:rsidDel="00000000" w:rsidR="00000000" w:rsidRPr="00000000">
        <w:rPr>
          <w:rtl w:val="0"/>
        </w:rPr>
        <w:t xml:space="preserve">Show a drone as online when it is offline</w:t>
      </w:r>
    </w:p>
    <w:p w:rsidR="00000000" w:rsidDel="00000000" w:rsidP="00000000" w:rsidRDefault="00000000" w:rsidRPr="00000000" w14:paraId="0000005F">
      <w:pPr>
        <w:numPr>
          <w:ilvl w:val="0"/>
          <w:numId w:val="2"/>
        </w:numPr>
        <w:spacing w:after="0" w:afterAutospacing="0" w:lineRule="auto"/>
        <w:ind w:left="720" w:hanging="360"/>
        <w:rPr/>
      </w:pPr>
      <w:r w:rsidDel="00000000" w:rsidR="00000000" w:rsidRPr="00000000">
        <w:rPr>
          <w:rtl w:val="0"/>
        </w:rPr>
        <w:t xml:space="preserve">Push the main action off screen at phone width</w:t>
      </w:r>
    </w:p>
    <w:p w:rsidR="00000000" w:rsidDel="00000000" w:rsidP="00000000" w:rsidRDefault="00000000" w:rsidRPr="00000000" w14:paraId="00000060">
      <w:pPr>
        <w:numPr>
          <w:ilvl w:val="0"/>
          <w:numId w:val="2"/>
        </w:numPr>
        <w:spacing w:after="160" w:lineRule="auto"/>
        <w:ind w:left="720" w:hanging="360"/>
        <w:rPr/>
      </w:pPr>
      <w:r w:rsidDel="00000000" w:rsidR="00000000" w:rsidRPr="00000000">
        <w:rPr>
          <w:rtl w:val="0"/>
        </w:rPr>
        <w:t xml:space="preserve">Let a signed-out user open a page that should need sign-in</w:t>
      </w:r>
    </w:p>
    <w:p w:rsidR="00000000" w:rsidDel="00000000" w:rsidP="00000000" w:rsidRDefault="00000000" w:rsidRPr="00000000" w14:paraId="00000061">
      <w:pPr>
        <w:spacing w:after="160" w:lineRule="auto"/>
        <w:rPr/>
      </w:pPr>
      <w:r w:rsidDel="00000000" w:rsidR="00000000" w:rsidRPr="00000000">
        <w:rPr>
          <w:rtl w:val="0"/>
        </w:rPr>
        <w:t xml:space="preserve">These are only examples. What else could go wrong on a screen, and how your system notices it, is up to you.</w:t>
      </w:r>
    </w:p>
    <w:p w:rsidR="00000000" w:rsidDel="00000000" w:rsidP="00000000" w:rsidRDefault="00000000" w:rsidRPr="00000000" w14:paraId="00000062">
      <w:pPr>
        <w:pStyle w:val="Heading2"/>
        <w:rPr/>
      </w:pPr>
      <w:bookmarkStart w:colFirst="0" w:colLast="0" w:name="_wfc3pu1o6jhk" w:id="15"/>
      <w:bookmarkEnd w:id="15"/>
      <w:r w:rsidDel="00000000" w:rsidR="00000000" w:rsidRPr="00000000">
        <w:rPr>
          <w:rtl w:val="0"/>
        </w:rPr>
        <w:t xml:space="preserve">What to submit</w:t>
      </w:r>
    </w:p>
    <w:p w:rsidR="00000000" w:rsidDel="00000000" w:rsidP="00000000" w:rsidRDefault="00000000" w:rsidRPr="00000000" w14:paraId="00000063">
      <w:pPr>
        <w:spacing w:after="160" w:lineRule="auto"/>
        <w:rPr/>
      </w:pPr>
      <w:r w:rsidDel="00000000" w:rsidR="00000000" w:rsidRPr="00000000">
        <w:rPr>
          <w:rtl w:val="0"/>
        </w:rPr>
        <w:t xml:space="preserve">Each team submits </w:t>
      </w:r>
      <w:r w:rsidDel="00000000" w:rsidR="00000000" w:rsidRPr="00000000">
        <w:rPr>
          <w:b w:val="1"/>
          <w:bCs w:val="1"/>
          <w:rtl w:val="0"/>
        </w:rPr>
        <w:t xml:space="preserve">one evaluation document</w:t>
      </w:r>
      <w:r w:rsidDel="00000000" w:rsidR="00000000" w:rsidRPr="00000000">
        <w:rPr>
          <w:rtl w:val="0"/>
        </w:rPr>
        <w:t xml:space="preserve">. It has two parts.</w:t>
      </w:r>
    </w:p>
    <w:p w:rsidR="00000000" w:rsidDel="00000000" w:rsidP="00000000" w:rsidRDefault="00000000" w:rsidRPr="00000000" w14:paraId="00000064">
      <w:pPr>
        <w:spacing w:after="160" w:lineRule="auto"/>
        <w:rPr>
          <w:b w:val="1"/>
          <w:bCs w:val="1"/>
        </w:rPr>
      </w:pPr>
      <w:r w:rsidDel="00000000" w:rsidR="00000000" w:rsidRPr="00000000">
        <w:rPr>
          <w:b w:val="1"/>
          <w:bCs w:val="1"/>
          <w:rtl w:val="0"/>
        </w:rPr>
        <w:t xml:space="preserve">1. System design</w:t>
      </w:r>
    </w:p>
    <w:p w:rsidR="00000000" w:rsidDel="00000000" w:rsidP="00000000" w:rsidRDefault="00000000" w:rsidRPr="00000000" w14:paraId="00000065">
      <w:pPr>
        <w:spacing w:after="160" w:lineRule="auto"/>
        <w:rPr/>
      </w:pPr>
      <w:r w:rsidDel="00000000" w:rsidR="00000000" w:rsidRPr="00000000">
        <w:rPr>
          <w:rtl w:val="0"/>
        </w:rPr>
        <w:t xml:space="preserve">A short overview of the testing system you built: its main parts, what each one does, and how they work together to find issues in the product.</w:t>
      </w:r>
    </w:p>
    <w:p w:rsidR="00000000" w:rsidDel="00000000" w:rsidP="00000000" w:rsidRDefault="00000000" w:rsidRPr="00000000" w14:paraId="00000066">
      <w:pPr>
        <w:spacing w:after="160" w:lineRule="auto"/>
        <w:rPr>
          <w:b w:val="1"/>
          <w:bCs w:val="1"/>
        </w:rPr>
      </w:pPr>
      <w:r w:rsidDel="00000000" w:rsidR="00000000" w:rsidRPr="00000000">
        <w:rPr>
          <w:b w:val="1"/>
          <w:bCs w:val="1"/>
          <w:rtl w:val="0"/>
        </w:rPr>
        <w:t xml:space="preserve">2. Scenarios</w:t>
      </w:r>
    </w:p>
    <w:p w:rsidR="00000000" w:rsidDel="00000000" w:rsidP="00000000" w:rsidRDefault="00000000" w:rsidRPr="00000000" w14:paraId="00000067">
      <w:pPr>
        <w:spacing w:after="160" w:lineRule="auto"/>
        <w:rPr/>
      </w:pPr>
      <w:r w:rsidDel="00000000" w:rsidR="00000000" w:rsidRPr="00000000">
        <w:rPr>
          <w:rtl w:val="0"/>
        </w:rPr>
        <w:t xml:space="preserve">A numbered list of the scenarios you are submitting. You can add as many as you like, and each one is evaluated on its own.</w:t>
      </w:r>
    </w:p>
    <w:p w:rsidR="00000000" w:rsidDel="00000000" w:rsidP="00000000" w:rsidRDefault="00000000" w:rsidRPr="00000000" w14:paraId="0000006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9">
            <w:pPr>
              <w:widowControl w:val="0"/>
              <w:spacing w:line="240" w:lineRule="auto"/>
              <w:rPr>
                <w:b w:val="1"/>
                <w:bCs w:val="1"/>
              </w:rPr>
            </w:pPr>
            <w:r w:rsidDel="00000000" w:rsidR="00000000" w:rsidRPr="00000000">
              <w:rPr>
                <w:b w:val="1"/>
                <w:bCs w:val="1"/>
                <w:rtl w:val="0"/>
              </w:rPr>
              <w:t xml:space="preserve">For each scenario</w:t>
            </w:r>
          </w:p>
        </w:tc>
        <w:tc>
          <w:tcPr/>
          <w:p w:rsidR="00000000" w:rsidDel="00000000" w:rsidP="00000000" w:rsidRDefault="00000000" w:rsidRPr="00000000" w14:paraId="0000006A">
            <w:pPr>
              <w:widowControl w:val="0"/>
              <w:spacing w:line="240" w:lineRule="auto"/>
              <w:rPr>
                <w:b w:val="1"/>
                <w:bCs w:val="1"/>
              </w:rPr>
            </w:pPr>
            <w:r w:rsidDel="00000000" w:rsidR="00000000" w:rsidRPr="00000000">
              <w:rPr>
                <w:b w:val="1"/>
                <w:bCs w:val="1"/>
                <w:rtl w:val="0"/>
              </w:rPr>
              <w:t xml:space="preserve">What to include</w:t>
            </w:r>
          </w:p>
        </w:tc>
      </w:tr>
      <w:tr>
        <w:trPr>
          <w:cantSplit w:val="0"/>
          <w:tblHeader w:val="0"/>
        </w:trPr>
        <w:tc>
          <w:tcPr/>
          <w:p w:rsidR="00000000" w:rsidDel="00000000" w:rsidP="00000000" w:rsidRDefault="00000000" w:rsidRPr="00000000" w14:paraId="0000006B">
            <w:pPr>
              <w:widowControl w:val="0"/>
              <w:spacing w:line="240" w:lineRule="auto"/>
              <w:rPr/>
            </w:pPr>
            <w:r w:rsidDel="00000000" w:rsidR="00000000" w:rsidRPr="00000000">
              <w:rPr>
                <w:rtl w:val="0"/>
              </w:rPr>
              <w:t xml:space="preserve">Title</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A short name for the scenario</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Description</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What is being tested and what the user expects to happen</w:t>
            </w:r>
          </w:p>
        </w:tc>
      </w:tr>
      <w:tr>
        <w:trPr>
          <w:cantSplit w:val="0"/>
          <w:tblHeader w:val="0"/>
        </w:trPr>
        <w:tc>
          <w:tcPr/>
          <w:p w:rsidR="00000000" w:rsidDel="00000000" w:rsidP="00000000" w:rsidRDefault="00000000" w:rsidRPr="00000000" w14:paraId="0000006F">
            <w:pPr>
              <w:widowControl w:val="0"/>
              <w:spacing w:line="240" w:lineRule="auto"/>
              <w:rPr/>
            </w:pPr>
            <w:r w:rsidDel="00000000" w:rsidR="00000000" w:rsidRPr="00000000">
              <w:rPr>
                <w:rtl w:val="0"/>
              </w:rPr>
              <w:t xml:space="preserve">Approach</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How your system tests this scenario and identifies the issue</w:t>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Video</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A link to a screen recording of the scenario running in real time</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tl w:val="0"/>
        </w:rPr>
        <w:t xml:space="preserve">The video is required. A scenario without one is not evaluated.</w:t>
      </w:r>
    </w:p>
    <w:p w:rsidR="00000000" w:rsidDel="00000000" w:rsidP="00000000" w:rsidRDefault="00000000" w:rsidRPr="00000000" w14:paraId="00000075">
      <w:pPr>
        <w:pStyle w:val="Heading2"/>
        <w:rPr/>
      </w:pPr>
      <w:bookmarkStart w:colFirst="0" w:colLast="0" w:name="_8a6jyoubiv3j" w:id="16"/>
      <w:bookmarkEnd w:id="16"/>
      <w:r w:rsidDel="00000000" w:rsidR="00000000" w:rsidRPr="00000000">
        <w:rPr>
          <w:rtl w:val="0"/>
        </w:rPr>
        <w:t xml:space="preserve">Criteria</w:t>
      </w:r>
    </w:p>
    <w:p w:rsidR="00000000" w:rsidDel="00000000" w:rsidP="00000000" w:rsidRDefault="00000000" w:rsidRPr="00000000" w14:paraId="00000076">
      <w:pPr>
        <w:spacing w:after="160" w:lineRule="auto"/>
        <w:rPr/>
      </w:pPr>
      <w:r w:rsidDel="00000000" w:rsidR="00000000" w:rsidRPr="00000000">
        <w:rPr>
          <w:rtl w:val="0"/>
        </w:rPr>
        <w:t xml:space="preserve">Results are judged on quality, not on the number of issues reported.</w:t>
      </w:r>
    </w:p>
    <w:p w:rsidR="00000000" w:rsidDel="00000000" w:rsidP="00000000" w:rsidRDefault="00000000" w:rsidRPr="00000000" w14:paraId="0000007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Criterion</w:t>
            </w:r>
          </w:p>
        </w:tc>
        <w:tc>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What is assessed</w:t>
            </w:r>
          </w:p>
        </w:tc>
      </w:tr>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t xml:space="preserve">Validity</w:t>
            </w:r>
          </w:p>
        </w:tc>
        <w:tc>
          <w:tcPr/>
          <w:p w:rsidR="00000000" w:rsidDel="00000000" w:rsidP="00000000" w:rsidRDefault="00000000" w:rsidRPr="00000000" w14:paraId="0000007B">
            <w:pPr>
              <w:widowControl w:val="0"/>
              <w:spacing w:line="240" w:lineRule="auto"/>
              <w:rPr/>
            </w:pPr>
            <w:r w:rsidDel="00000000" w:rsidR="00000000" w:rsidRPr="00000000">
              <w:rPr>
                <w:rtl w:val="0"/>
              </w:rPr>
              <w:t xml:space="preserve">The problem is genuinely incorrect user-facing behaviour, not an acceptable difference in wording or presentation</w:t>
            </w:r>
          </w:p>
        </w:tc>
      </w:tr>
      <w:tr>
        <w:trPr>
          <w:cantSplit w:val="0"/>
          <w:tblHeader w:val="0"/>
        </w:trPr>
        <w:tc>
          <w:tcPr/>
          <w:p w:rsidR="00000000" w:rsidDel="00000000" w:rsidP="00000000" w:rsidRDefault="00000000" w:rsidRPr="00000000" w14:paraId="0000007C">
            <w:pPr>
              <w:widowControl w:val="0"/>
              <w:spacing w:line="240" w:lineRule="auto"/>
              <w:rPr/>
            </w:pPr>
            <w:r w:rsidDel="00000000" w:rsidR="00000000" w:rsidRPr="00000000">
              <w:rPr>
                <w:rtl w:val="0"/>
              </w:rPr>
              <w:t xml:space="preserve">Reproducibility and evidence</w:t>
            </w:r>
          </w:p>
        </w:tc>
        <w:tc>
          <w:tcPr/>
          <w:p w:rsidR="00000000" w:rsidDel="00000000" w:rsidP="00000000" w:rsidRDefault="00000000" w:rsidRPr="00000000" w14:paraId="0000007D">
            <w:pPr>
              <w:widowControl w:val="0"/>
              <w:spacing w:line="240" w:lineRule="auto"/>
              <w:rPr/>
            </w:pPr>
            <w:r w:rsidDel="00000000" w:rsidR="00000000" w:rsidRPr="00000000">
              <w:rPr>
                <w:rtl w:val="0"/>
              </w:rPr>
              <w:t xml:space="preserve">A clear starting state and steps that someone else can repeat, shown in the video</w:t>
            </w:r>
          </w:p>
        </w:tc>
      </w:tr>
      <w:tr>
        <w:trPr>
          <w:cantSplit w:val="0"/>
          <w:tblHeader w:val="0"/>
        </w:trPr>
        <w:tc>
          <w:tcPr/>
          <w:p w:rsidR="00000000" w:rsidDel="00000000" w:rsidP="00000000" w:rsidRDefault="00000000" w:rsidRPr="00000000" w14:paraId="0000007E">
            <w:pPr>
              <w:widowControl w:val="0"/>
              <w:spacing w:line="240" w:lineRule="auto"/>
              <w:rPr/>
            </w:pPr>
            <w:r w:rsidDel="00000000" w:rsidR="00000000" w:rsidRPr="00000000">
              <w:rPr>
                <w:rtl w:val="0"/>
              </w:rPr>
              <w:t xml:space="preserve">Product understanding</w:t>
            </w:r>
          </w:p>
        </w:tc>
        <w:tc>
          <w:tcPr/>
          <w:p w:rsidR="00000000" w:rsidDel="00000000" w:rsidP="00000000" w:rsidRDefault="00000000" w:rsidRPr="00000000" w14:paraId="0000007F">
            <w:pPr>
              <w:widowControl w:val="0"/>
              <w:spacing w:line="240" w:lineRule="auto"/>
              <w:rPr/>
            </w:pPr>
            <w:r w:rsidDel="00000000" w:rsidR="00000000" w:rsidRPr="00000000">
              <w:rPr>
                <w:rtl w:val="0"/>
              </w:rPr>
              <w:t xml:space="preserve">Understands the user's goal and connects behaviour across related parts of the product</w:t>
            </w:r>
          </w:p>
        </w:tc>
      </w:tr>
      <w:tr>
        <w:trPr>
          <w:cantSplit w:val="0"/>
          <w:tblHeader w:val="0"/>
        </w:trPr>
        <w:tc>
          <w:tcPr/>
          <w:p w:rsidR="00000000" w:rsidDel="00000000" w:rsidP="00000000" w:rsidRDefault="00000000" w:rsidRPr="00000000" w14:paraId="00000080">
            <w:pPr>
              <w:widowControl w:val="0"/>
              <w:spacing w:line="240" w:lineRule="auto"/>
              <w:rPr/>
            </w:pPr>
            <w:r w:rsidDel="00000000" w:rsidR="00000000" w:rsidRPr="00000000">
              <w:rPr>
                <w:rtl w:val="0"/>
              </w:rPr>
              <w:t xml:space="preserve">Breadth</w:t>
            </w:r>
          </w:p>
        </w:tc>
        <w:tc>
          <w:tcPr/>
          <w:p w:rsidR="00000000" w:rsidDel="00000000" w:rsidP="00000000" w:rsidRDefault="00000000" w:rsidRPr="00000000" w14:paraId="00000081">
            <w:pPr>
              <w:widowControl w:val="0"/>
              <w:spacing w:line="240" w:lineRule="auto"/>
              <w:rPr/>
            </w:pPr>
            <w:r w:rsidDel="00000000" w:rsidR="00000000" w:rsidRPr="00000000">
              <w:rPr>
                <w:rtl w:val="0"/>
              </w:rPr>
              <w:t xml:space="preserve">Covers different categories of frontend quality, including devices, states, users, live data and changing conditions</w:t>
            </w:r>
          </w:p>
        </w:tc>
      </w:tr>
      <w:tr>
        <w:trPr>
          <w:cantSplit w:val="0"/>
          <w:tblHeader w:val="0"/>
        </w:trPr>
        <w:tc>
          <w:tcPr/>
          <w:p w:rsidR="00000000" w:rsidDel="00000000" w:rsidP="00000000" w:rsidRDefault="00000000" w:rsidRPr="00000000" w14:paraId="00000082">
            <w:pPr>
              <w:widowControl w:val="0"/>
              <w:spacing w:line="240" w:lineRule="auto"/>
              <w:rPr/>
            </w:pPr>
            <w:r w:rsidDel="00000000" w:rsidR="00000000" w:rsidRPr="00000000">
              <w:rPr>
                <w:rtl w:val="0"/>
              </w:rPr>
              <w:t xml:space="preserve">Depth and impact</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Completes meaningful workflows and finds problems that materially affect users or operations</w:t>
            </w:r>
          </w:p>
        </w:tc>
      </w:tr>
      <w:tr>
        <w:trPr>
          <w:cantSplit w:val="0"/>
          <w:tblHeader w:val="0"/>
        </w:trPr>
        <w:tc>
          <w:tcPr/>
          <w:p w:rsidR="00000000" w:rsidDel="00000000" w:rsidP="00000000" w:rsidRDefault="00000000" w:rsidRPr="00000000" w14:paraId="00000084">
            <w:pPr>
              <w:widowControl w:val="0"/>
              <w:spacing w:line="240" w:lineRule="auto"/>
              <w:rPr/>
            </w:pPr>
            <w:r w:rsidDel="00000000" w:rsidR="00000000" w:rsidRPr="00000000">
              <w:rPr>
                <w:rtl w:val="0"/>
              </w:rPr>
              <w:t xml:space="preserve">Precision</w:t>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Avoids false positives and groups duplicate symptoms of the same underlying problem</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tl w:val="0"/>
        </w:rPr>
        <w:t xml:space="preserve">Strong results are clear, user-facing, reproducible, supported by evidence and tied to real product impact.</w:t>
      </w:r>
    </w:p>
    <w:p w:rsidR="00000000" w:rsidDel="00000000" w:rsidP="00000000" w:rsidRDefault="00000000" w:rsidRPr="00000000" w14:paraId="000000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45czh9sa3"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Hackathon Prerequisite</w:t>
      </w:r>
      <w:r w:rsidDel="00000000" w:rsidR="00000000" w:rsidRPr="00000000">
        <w:rPr>
          <w:rtl w:val="0"/>
        </w:rPr>
      </w:r>
    </w:p>
    <w:p w:rsidR="00000000" w:rsidDel="00000000" w:rsidP="00000000" w:rsidRDefault="00000000" w:rsidRPr="00000000" w14:paraId="0000008A">
      <w:pPr>
        <w:pStyle w:val="Heading1"/>
        <w:rPr>
          <w:rFonts w:ascii="Open Sans" w:cs="Open Sans" w:eastAsia="Open Sans" w:hAnsi="Open Sans"/>
          <w:b w:val="1"/>
          <w:bCs w:val="1"/>
        </w:rPr>
      </w:pPr>
      <w:bookmarkStart w:colFirst="0" w:colLast="0" w:name="_8o4o1aboyqfg" w:id="18"/>
      <w:bookmarkEnd w:id="18"/>
      <w:r w:rsidDel="00000000" w:rsidR="00000000" w:rsidRPr="00000000">
        <w:rPr>
          <w:rFonts w:ascii="Open Sans" w:cs="Open Sans" w:eastAsia="Open Sans" w:hAnsi="Open Sans"/>
          <w:b w:val="1"/>
          <w:bCs w:val="1"/>
          <w:rtl w:val="0"/>
        </w:rPr>
        <w:t xml:space="preserve">Hackathon Prerequisites &amp; Resources Guide</w:t>
      </w:r>
    </w:p>
    <w:p w:rsidR="00000000" w:rsidDel="00000000" w:rsidP="00000000" w:rsidRDefault="00000000" w:rsidRPr="00000000" w14:paraId="0000008B">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To work through the hackathon challenge, you'll need three things ready beforehand:</w:t>
      </w:r>
    </w:p>
    <w:p w:rsidR="00000000" w:rsidDel="00000000" w:rsidP="00000000" w:rsidRDefault="00000000" w:rsidRPr="00000000" w14:paraId="0000008C">
      <w:pPr>
        <w:numPr>
          <w:ilvl w:val="0"/>
          <w:numId w:val="8"/>
        </w:numPr>
        <w:ind w:left="720" w:hanging="360"/>
      </w:pPr>
      <w:r w:rsidDel="00000000" w:rsidR="00000000" w:rsidRPr="00000000">
        <w:rPr>
          <w:rFonts w:ascii="Open Sans" w:cs="Open Sans" w:eastAsia="Open Sans" w:hAnsi="Open Sans"/>
          <w:rtl w:val="0"/>
        </w:rPr>
        <w:t xml:space="preserve">The starter kit: a ready-made drone cockpit app with a simulator and video, so you don't spend hackathon time on basic setup.</w:t>
      </w:r>
    </w:p>
    <w:p w:rsidR="00000000" w:rsidDel="00000000" w:rsidP="00000000" w:rsidRDefault="00000000" w:rsidRPr="00000000" w14:paraId="0000008D">
      <w:pPr>
        <w:numPr>
          <w:ilvl w:val="0"/>
          <w:numId w:val="8"/>
        </w:numPr>
        <w:ind w:left="720" w:hanging="360"/>
      </w:pPr>
      <w:r w:rsidDel="00000000" w:rsidR="00000000" w:rsidRPr="00000000">
        <w:rPr>
          <w:rFonts w:ascii="Open Sans" w:cs="Open Sans" w:eastAsia="Open Sans" w:hAnsi="Open Sans"/>
          <w:rtl w:val="0"/>
        </w:rPr>
        <w:t xml:space="preserve">A coding setup: for example Claude Code, OpenCode, Codex, Cursor, or any other coding agent you're comfortable using.</w:t>
      </w:r>
    </w:p>
    <w:p w:rsidR="00000000" w:rsidDel="00000000" w:rsidP="00000000" w:rsidRDefault="00000000" w:rsidRPr="00000000" w14:paraId="0000008E">
      <w:pPr>
        <w:numPr>
          <w:ilvl w:val="0"/>
          <w:numId w:val="8"/>
        </w:numPr>
        <w:spacing w:after="160" w:lineRule="auto"/>
        <w:ind w:left="720" w:hanging="360"/>
      </w:pPr>
      <w:r w:rsidDel="00000000" w:rsidR="00000000" w:rsidRPr="00000000">
        <w:rPr>
          <w:rFonts w:ascii="Open Sans" w:cs="Open Sans" w:eastAsia="Open Sans" w:hAnsi="Open Sans"/>
          <w:rtl w:val="0"/>
        </w:rPr>
        <w:t xml:space="preserve">Model access: through hosted APIs, free model providers, a local model, or any other setup that works for you.</w:t>
      </w:r>
    </w:p>
    <w:p w:rsidR="00000000" w:rsidDel="00000000" w:rsidP="00000000" w:rsidRDefault="00000000" w:rsidRPr="00000000" w14:paraId="0000008F">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Please have all three set up and tested before the hackathon so you can start building right away.</w:t>
      </w:r>
    </w:p>
    <w:p w:rsidR="00000000" w:rsidDel="00000000" w:rsidP="00000000" w:rsidRDefault="00000000" w:rsidRPr="00000000" w14:paraId="00000090">
      <w:pPr>
        <w:pStyle w:val="Heading1"/>
        <w:rPr>
          <w:rFonts w:ascii="Open Sans" w:cs="Open Sans" w:eastAsia="Open Sans" w:hAnsi="Open Sans"/>
          <w:b w:val="1"/>
          <w:bCs w:val="1"/>
        </w:rPr>
      </w:pPr>
      <w:bookmarkStart w:colFirst="0" w:colLast="0" w:name="_51kn6ie0j6r0" w:id="19"/>
      <w:bookmarkEnd w:id="19"/>
      <w:r w:rsidDel="00000000" w:rsidR="00000000" w:rsidRPr="00000000">
        <w:rPr>
          <w:rFonts w:ascii="Open Sans" w:cs="Open Sans" w:eastAsia="Open Sans" w:hAnsi="Open Sans"/>
          <w:b w:val="1"/>
          <w:bCs w:val="1"/>
          <w:rtl w:val="0"/>
        </w:rPr>
        <w:t xml:space="preserve">Starter Kit</w:t>
      </w:r>
    </w:p>
    <w:p w:rsidR="00000000" w:rsidDel="00000000" w:rsidP="00000000" w:rsidRDefault="00000000" w:rsidRPr="00000000" w14:paraId="00000091">
      <w:pPr>
        <w:spacing w:after="160" w:lineRule="auto"/>
        <w:rPr>
          <w:rFonts w:ascii="Open Sans" w:cs="Open Sans" w:eastAsia="Open Sans" w:hAnsi="Open Sans"/>
          <w:color w:val="3c78d8"/>
        </w:rPr>
      </w:pPr>
      <w:r w:rsidDel="00000000" w:rsidR="00000000" w:rsidRPr="00000000">
        <w:rPr>
          <w:rFonts w:ascii="Open Sans" w:cs="Open Sans" w:eastAsia="Open Sans" w:hAnsi="Open Sans"/>
          <w:rtl w:val="0"/>
        </w:rPr>
        <w:t xml:space="preserve">Repository: </w:t>
      </w:r>
      <w:hyperlink r:id="rId6">
        <w:r w:rsidDel="00000000" w:rsidR="00000000" w:rsidRPr="00000000">
          <w:rPr>
            <w:rFonts w:ascii="Open Sans" w:cs="Open Sans" w:eastAsia="Open Sans" w:hAnsi="Open Sans"/>
            <w:color w:val="3c78d8"/>
            <w:u w:val="single"/>
            <w:rtl w:val="0"/>
          </w:rPr>
          <w:t xml:space="preserve">github.com/FlytBaseAILabs/flytbase-ahc-swe-qa-hackathon</w:t>
        </w:r>
      </w:hyperlink>
      <w:r w:rsidDel="00000000" w:rsidR="00000000" w:rsidRPr="00000000">
        <w:rPr>
          <w:rtl w:val="0"/>
        </w:rPr>
      </w:r>
    </w:p>
    <w:p w:rsidR="00000000" w:rsidDel="00000000" w:rsidP="00000000" w:rsidRDefault="00000000" w:rsidRPr="00000000" w14:paraId="00000092">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A small drone cockpit that runs on your laptop with one command. It has a live map with docks and drones, a telemetry panel, a video feed, and a simulator that produces all the data. You build on top of it instead of starting from scratch.</w:t>
      </w:r>
    </w:p>
    <w:p w:rsidR="00000000" w:rsidDel="00000000" w:rsidP="00000000" w:rsidRDefault="00000000" w:rsidRPr="00000000" w14:paraId="00000093">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Everything runs in Docker. You don't need Node, npm, or any account or API key to run it.</w:t>
      </w:r>
    </w:p>
    <w:p w:rsidR="00000000" w:rsidDel="00000000" w:rsidP="00000000" w:rsidRDefault="00000000" w:rsidRPr="00000000" w14:paraId="00000094">
      <w:pPr>
        <w:pStyle w:val="Heading2"/>
        <w:rPr>
          <w:rFonts w:ascii="Open Sans" w:cs="Open Sans" w:eastAsia="Open Sans" w:hAnsi="Open Sans"/>
        </w:rPr>
      </w:pPr>
      <w:bookmarkStart w:colFirst="0" w:colLast="0" w:name="_4a6jxihva9pg" w:id="20"/>
      <w:bookmarkEnd w:id="20"/>
      <w:r w:rsidDel="00000000" w:rsidR="00000000" w:rsidRPr="00000000">
        <w:rPr>
          <w:rFonts w:ascii="Open Sans" w:cs="Open Sans" w:eastAsia="Open Sans" w:hAnsi="Open Sans"/>
          <w:rtl w:val="0"/>
        </w:rPr>
        <w:t xml:space="preserve">Requirements</w:t>
      </w:r>
    </w:p>
    <w:p w:rsidR="00000000" w:rsidDel="00000000" w:rsidP="00000000" w:rsidRDefault="00000000" w:rsidRPr="00000000" w14:paraId="00000095">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Docker Desktop (macOS, or Windows with WSL2), or Docker Engine with the compose plugin (Linux)</w:t>
      </w:r>
    </w:p>
    <w:p w:rsidR="00000000" w:rsidDel="00000000" w:rsidP="00000000" w:rsidRDefault="00000000" w:rsidRPr="00000000" w14:paraId="00000096">
      <w:pPr>
        <w:numPr>
          <w:ilvl w:val="0"/>
          <w:numId w:val="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Git, and access to the repository above</w:t>
      </w:r>
    </w:p>
    <w:p w:rsidR="00000000" w:rsidDel="00000000" w:rsidP="00000000" w:rsidRDefault="00000000" w:rsidRPr="00000000" w14:paraId="00000097">
      <w:pPr>
        <w:numPr>
          <w:ilvl w:val="0"/>
          <w:numId w:val="4"/>
        </w:numPr>
        <w:spacing w:after="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Internet access, for map tiles</w:t>
      </w:r>
    </w:p>
    <w:p w:rsidR="00000000" w:rsidDel="00000000" w:rsidP="00000000" w:rsidRDefault="00000000" w:rsidRPr="00000000" w14:paraId="00000098">
      <w:pPr>
        <w:pStyle w:val="Heading2"/>
        <w:rPr>
          <w:rFonts w:ascii="Open Sans" w:cs="Open Sans" w:eastAsia="Open Sans" w:hAnsi="Open Sans"/>
        </w:rPr>
      </w:pPr>
      <w:bookmarkStart w:colFirst="0" w:colLast="0" w:name="_dgk8ugxr0ks8" w:id="21"/>
      <w:bookmarkEnd w:id="21"/>
      <w:r w:rsidDel="00000000" w:rsidR="00000000" w:rsidRPr="00000000">
        <w:rPr>
          <w:rFonts w:ascii="Open Sans" w:cs="Open Sans" w:eastAsia="Open Sans" w:hAnsi="Open Sans"/>
          <w:rtl w:val="0"/>
        </w:rPr>
        <w:t xml:space="preserve">1. Start it</w:t>
      </w:r>
    </w:p>
    <w:p w:rsidR="00000000" w:rsidDel="00000000" w:rsidP="00000000" w:rsidRDefault="00000000" w:rsidRPr="00000000" w14:paraId="00000099">
      <w:pPr>
        <w:rPr>
          <w:rFonts w:ascii="Open Sans" w:cs="Open Sans" w:eastAsia="Open Sans" w:hAnsi="Open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adce0" w:space="0" w:sz="4" w:val="single"/>
              <w:left w:color="dadce0" w:space="0" w:sz="4" w:val="single"/>
              <w:bottom w:color="dadce0" w:space="0" w:sz="4" w:val="single"/>
              <w:right w:color="dadce0" w:space="0" w:sz="4" w:val="single"/>
            </w:tcBorders>
            <w:shd w:fill="eff1f3" w:val="clear"/>
            <w:tcMar>
              <w:top w:w="160.0" w:type="dxa"/>
              <w:left w:w="240.0" w:type="dxa"/>
              <w:bottom w:w="160.0" w:type="dxa"/>
              <w:right w:w="240.0" w:type="dxa"/>
            </w:tcMar>
          </w:tcPr>
          <w:p w:rsidR="00000000" w:rsidDel="00000000" w:rsidP="00000000" w:rsidRDefault="00000000" w:rsidRPr="00000000" w14:paraId="0000009A">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git clone https://github.com/FlytBaseAILabs/flytbase-ahc-swe-qa-hackathon.git</w:t>
            </w:r>
          </w:p>
          <w:p w:rsidR="00000000" w:rsidDel="00000000" w:rsidP="00000000" w:rsidRDefault="00000000" w:rsidRPr="00000000" w14:paraId="0000009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cd flytbase-ahc-swe-qa-hackathon</w:t>
            </w:r>
          </w:p>
          <w:p w:rsidR="00000000" w:rsidDel="00000000" w:rsidP="00000000" w:rsidRDefault="00000000" w:rsidRPr="00000000" w14:paraId="0000009C">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docker compose up --build</w:t>
            </w:r>
          </w:p>
        </w:tc>
      </w:tr>
    </w:tbl>
    <w:p w:rsidR="00000000" w:rsidDel="00000000" w:rsidP="00000000" w:rsidRDefault="00000000" w:rsidRPr="00000000" w14:paraId="0000009D">
      <w:pPr>
        <w:rPr>
          <w:rFonts w:ascii="Open Sans" w:cs="Open Sans" w:eastAsia="Open Sans" w:hAnsi="Open Sans"/>
        </w:rPr>
      </w:pPr>
      <w:r w:rsidDel="00000000" w:rsidR="00000000" w:rsidRPr="00000000">
        <w:rPr>
          <w:rtl w:val="0"/>
        </w:rPr>
      </w:r>
    </w:p>
    <w:p w:rsidR="00000000" w:rsidDel="00000000" w:rsidP="00000000" w:rsidRDefault="00000000" w:rsidRPr="00000000" w14:paraId="0000009E">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 first build takes a few minutes, so do it before the event. When the log settles, open the cockpit.</w:t>
      </w:r>
    </w:p>
    <w:p w:rsidR="00000000" w:rsidDel="00000000" w:rsidP="00000000" w:rsidRDefault="00000000" w:rsidRPr="00000000" w14:paraId="0000009F">
      <w:pPr>
        <w:rPr>
          <w:rFonts w:ascii="Open Sans" w:cs="Open Sans" w:eastAsia="Open Sans" w:hAnsi="Open Sans"/>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URL</w:t>
            </w:r>
          </w:p>
        </w:tc>
        <w:tc>
          <w:tcPr/>
          <w:p w:rsidR="00000000" w:rsidDel="00000000" w:rsidP="00000000" w:rsidRDefault="00000000" w:rsidRPr="00000000" w14:paraId="000000A1">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Page</w:t>
            </w:r>
          </w:p>
        </w:tc>
        <w:tc>
          <w:tcPr/>
          <w:p w:rsidR="00000000" w:rsidDel="00000000" w:rsidP="00000000" w:rsidRDefault="00000000" w:rsidRPr="00000000" w14:paraId="000000A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Use it for</w:t>
            </w:r>
          </w:p>
        </w:tc>
      </w:tr>
      <w:tr>
        <w:trPr>
          <w:cantSplit w:val="0"/>
          <w:tblHeader w:val="0"/>
        </w:trPr>
        <w:tc>
          <w:tcPr/>
          <w:p w:rsidR="00000000" w:rsidDel="00000000" w:rsidP="00000000" w:rsidRDefault="00000000" w:rsidRPr="00000000" w14:paraId="000000A3">
            <w:pPr>
              <w:widowControl w:val="0"/>
              <w:spacing w:line="240" w:lineRule="auto"/>
              <w:rPr>
                <w:rFonts w:ascii="Open Sans" w:cs="Open Sans" w:eastAsia="Open Sans" w:hAnsi="Open Sans"/>
                <w:color w:val="3c78d8"/>
              </w:rPr>
            </w:pPr>
            <w:hyperlink r:id="rId7">
              <w:r w:rsidDel="00000000" w:rsidR="00000000" w:rsidRPr="00000000">
                <w:rPr>
                  <w:rFonts w:ascii="Open Sans" w:cs="Open Sans" w:eastAsia="Open Sans" w:hAnsi="Open Sans"/>
                  <w:color w:val="3c78d8"/>
                  <w:u w:val="single"/>
                  <w:rtl w:val="0"/>
                </w:rPr>
                <w:t xml:space="preserve">http://localhost:4010</w:t>
              </w:r>
            </w:hyperlink>
            <w:r w:rsidDel="00000000" w:rsidR="00000000" w:rsidRPr="00000000">
              <w:rPr>
                <w:rtl w:val="0"/>
              </w:rPr>
            </w:r>
          </w:p>
        </w:tc>
        <w:tc>
          <w:tcPr/>
          <w:p w:rsidR="00000000" w:rsidDel="00000000" w:rsidP="00000000" w:rsidRDefault="00000000" w:rsidRPr="00000000" w14:paraId="000000A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Cockpit</w:t>
            </w:r>
          </w:p>
        </w:tc>
        <w:tc>
          <w:tcPr/>
          <w:p w:rsidR="00000000" w:rsidDel="00000000" w:rsidP="00000000" w:rsidRDefault="00000000" w:rsidRPr="00000000" w14:paraId="000000A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app you extend: map, telemetry, video</w:t>
            </w:r>
          </w:p>
        </w:tc>
      </w:tr>
      <w:tr>
        <w:trPr>
          <w:cantSplit w:val="0"/>
          <w:tblHeader w:val="0"/>
        </w:trPr>
        <w:tc>
          <w:tcPr/>
          <w:p w:rsidR="00000000" w:rsidDel="00000000" w:rsidP="00000000" w:rsidRDefault="00000000" w:rsidRPr="00000000" w14:paraId="000000A6">
            <w:pPr>
              <w:widowControl w:val="0"/>
              <w:spacing w:line="240" w:lineRule="auto"/>
              <w:rPr>
                <w:rFonts w:ascii="Open Sans" w:cs="Open Sans" w:eastAsia="Open Sans" w:hAnsi="Open Sans"/>
                <w:color w:val="3c78d8"/>
              </w:rPr>
            </w:pPr>
            <w:hyperlink r:id="rId8">
              <w:r w:rsidDel="00000000" w:rsidR="00000000" w:rsidRPr="00000000">
                <w:rPr>
                  <w:rFonts w:ascii="Open Sans" w:cs="Open Sans" w:eastAsia="Open Sans" w:hAnsi="Open Sans"/>
                  <w:color w:val="3c78d8"/>
                  <w:u w:val="single"/>
                  <w:rtl w:val="0"/>
                </w:rPr>
                <w:t xml:space="preserve">http://localhost:4000/dashboard</w:t>
              </w:r>
            </w:hyperlink>
            <w:r w:rsidDel="00000000" w:rsidR="00000000" w:rsidRPr="00000000">
              <w:rPr>
                <w:rtl w:val="0"/>
              </w:rPr>
            </w:r>
          </w:p>
        </w:tc>
        <w:tc>
          <w:tcPr/>
          <w:p w:rsidR="00000000" w:rsidDel="00000000" w:rsidP="00000000" w:rsidRDefault="00000000" w:rsidRPr="00000000" w14:paraId="000000A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Control panel</w:t>
            </w:r>
          </w:p>
        </w:tc>
        <w:tc>
          <w:tcPr/>
          <w:p w:rsidR="00000000" w:rsidDel="00000000" w:rsidP="00000000" w:rsidRDefault="00000000" w:rsidRPr="00000000" w14:paraId="000000A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Add drones, take off, land, turn video on and off, inject faults</w:t>
            </w:r>
          </w:p>
        </w:tc>
      </w:tr>
    </w:tbl>
    <w:p w:rsidR="00000000" w:rsidDel="00000000" w:rsidP="00000000" w:rsidRDefault="00000000" w:rsidRPr="00000000" w14:paraId="000000A9">
      <w:pPr>
        <w:rPr>
          <w:rFonts w:ascii="Open Sans" w:cs="Open Sans" w:eastAsia="Open Sans" w:hAnsi="Open Sans"/>
        </w:rPr>
      </w:pPr>
      <w:r w:rsidDel="00000000" w:rsidR="00000000" w:rsidRPr="00000000">
        <w:rPr>
          <w:rtl w:val="0"/>
        </w:rPr>
      </w:r>
    </w:p>
    <w:p w:rsidR="00000000" w:rsidDel="00000000" w:rsidP="00000000" w:rsidRDefault="00000000" w:rsidRPr="00000000" w14:paraId="000000AA">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Stop it with Ctrl+C, or </w:t>
      </w:r>
      <w:r w:rsidDel="00000000" w:rsidR="00000000" w:rsidRPr="00000000">
        <w:rPr>
          <w:rFonts w:ascii="Roboto Mono" w:cs="Roboto Mono" w:eastAsia="Roboto Mono" w:hAnsi="Roboto Mono"/>
          <w:shd w:fill="f1f3f4" w:val="clear"/>
          <w:rtl w:val="0"/>
        </w:rPr>
        <w:t xml:space="preserve">docker compose down</w:t>
      </w:r>
      <w:r w:rsidDel="00000000" w:rsidR="00000000" w:rsidRPr="00000000">
        <w:rPr>
          <w:rFonts w:ascii="Open Sans" w:cs="Open Sans" w:eastAsia="Open Sans" w:hAnsi="Open Sans"/>
          <w:rtl w:val="0"/>
        </w:rPr>
        <w:t xml:space="preserve"> from another terminal.</w:t>
      </w:r>
    </w:p>
    <w:p w:rsidR="00000000" w:rsidDel="00000000" w:rsidP="00000000" w:rsidRDefault="00000000" w:rsidRPr="00000000" w14:paraId="000000AB">
      <w:pPr>
        <w:pStyle w:val="Heading2"/>
        <w:rPr>
          <w:rFonts w:ascii="Open Sans" w:cs="Open Sans" w:eastAsia="Open Sans" w:hAnsi="Open Sans"/>
        </w:rPr>
      </w:pPr>
      <w:bookmarkStart w:colFirst="0" w:colLast="0" w:name="_egpbnk8abgf1" w:id="22"/>
      <w:bookmarkEnd w:id="22"/>
      <w:r w:rsidDel="00000000" w:rsidR="00000000" w:rsidRPr="00000000">
        <w:rPr>
          <w:rFonts w:ascii="Open Sans" w:cs="Open Sans" w:eastAsia="Open Sans" w:hAnsi="Open Sans"/>
          <w:rtl w:val="0"/>
        </w:rPr>
        <w:t xml:space="preserve">2. Check it works</w:t>
      </w:r>
    </w:p>
    <w:p w:rsidR="00000000" w:rsidDel="00000000" w:rsidP="00000000" w:rsidRDefault="00000000" w:rsidRPr="00000000" w14:paraId="000000AC">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Within about 30 seconds you should see:</w:t>
      </w:r>
    </w:p>
    <w:p w:rsidR="00000000" w:rsidDel="00000000" w:rsidP="00000000" w:rsidRDefault="00000000" w:rsidRPr="00000000" w14:paraId="000000AD">
      <w:pPr>
        <w:numPr>
          <w:ilvl w:val="0"/>
          <w:numId w:val="7"/>
        </w:numPr>
        <w:ind w:left="720" w:hanging="360"/>
      </w:pPr>
      <w:r w:rsidDel="00000000" w:rsidR="00000000" w:rsidRPr="00000000">
        <w:rPr>
          <w:rFonts w:ascii="Open Sans" w:cs="Open Sans" w:eastAsia="Open Sans" w:hAnsi="Open Sans"/>
          <w:rtl w:val="0"/>
        </w:rPr>
        <w:t xml:space="preserve">The badge in the top bar says socket connected.</w:t>
      </w:r>
    </w:p>
    <w:p w:rsidR="00000000" w:rsidDel="00000000" w:rsidP="00000000" w:rsidRDefault="00000000" w:rsidRPr="00000000" w14:paraId="000000AE">
      <w:pPr>
        <w:numPr>
          <w:ilvl w:val="0"/>
          <w:numId w:val="7"/>
        </w:numPr>
        <w:ind w:left="720" w:hanging="360"/>
      </w:pPr>
      <w:r w:rsidDel="00000000" w:rsidR="00000000" w:rsidRPr="00000000">
        <w:rPr>
          <w:rFonts w:ascii="Open Sans" w:cs="Open Sans" w:eastAsia="Open Sans" w:hAnsi="Open Sans"/>
          <w:rtl w:val="0"/>
        </w:rPr>
        <w:t xml:space="preserve">Four drones (Drone 1 to Drone 4), each with its dock, in the device list and on the map. Select one: battery, altitude and speed show numbers, not dashes.</w:t>
      </w:r>
    </w:p>
    <w:p w:rsidR="00000000" w:rsidDel="00000000" w:rsidP="00000000" w:rsidRDefault="00000000" w:rsidRPr="00000000" w14:paraId="000000AF">
      <w:pPr>
        <w:numPr>
          <w:ilvl w:val="0"/>
          <w:numId w:val="7"/>
        </w:numPr>
        <w:spacing w:after="160" w:lineRule="auto"/>
        <w:ind w:left="720" w:hanging="360"/>
      </w:pPr>
      <w:r w:rsidDel="00000000" w:rsidR="00000000" w:rsidRPr="00000000">
        <w:rPr>
          <w:rFonts w:ascii="Open Sans" w:cs="Open Sans" w:eastAsia="Open Sans" w:hAnsi="Open Sans"/>
          <w:rtl w:val="0"/>
        </w:rPr>
        <w:t xml:space="preserve">The video tile plays a looping aerial clip and its label says live.</w:t>
      </w:r>
    </w:p>
    <w:p w:rsidR="00000000" w:rsidDel="00000000" w:rsidP="00000000" w:rsidRDefault="00000000" w:rsidRPr="00000000" w14:paraId="000000B0">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Then open the control panel in a second tab and press Take off on Drone 1. In the cockpit the drone goes from </w:t>
      </w:r>
      <w:r w:rsidDel="00000000" w:rsidR="00000000" w:rsidRPr="00000000">
        <w:rPr>
          <w:rFonts w:ascii="Roboto Mono" w:cs="Roboto Mono" w:eastAsia="Roboto Mono" w:hAnsi="Roboto Mono"/>
          <w:shd w:fill="f1f3f4" w:val="clear"/>
          <w:rtl w:val="0"/>
        </w:rPr>
        <w:t xml:space="preserve">taking_off</w:t>
      </w:r>
      <w:r w:rsidDel="00000000" w:rsidR="00000000" w:rsidRPr="00000000">
        <w:rPr>
          <w:rFonts w:ascii="Open Sans" w:cs="Open Sans" w:eastAsia="Open Sans" w:hAnsi="Open Sans"/>
          <w:rtl w:val="0"/>
        </w:rPr>
        <w:t xml:space="preserve"> to </w:t>
      </w:r>
      <w:r w:rsidDel="00000000" w:rsidR="00000000" w:rsidRPr="00000000">
        <w:rPr>
          <w:rFonts w:ascii="Roboto Mono" w:cs="Roboto Mono" w:eastAsia="Roboto Mono" w:hAnsi="Roboto Mono"/>
          <w:shd w:fill="f1f3f4" w:val="clear"/>
          <w:rtl w:val="0"/>
        </w:rPr>
        <w:t xml:space="preserve">in_flight</w:t>
      </w:r>
      <w:r w:rsidDel="00000000" w:rsidR="00000000" w:rsidRPr="00000000">
        <w:rPr>
          <w:rFonts w:ascii="Open Sans" w:cs="Open Sans" w:eastAsia="Open Sans" w:hAnsi="Open Sans"/>
          <w:rtl w:val="0"/>
        </w:rPr>
        <w:t xml:space="preserve">, climbs to 30 m and draws a track on the map. Press Land to bring it down.</w:t>
      </w:r>
    </w:p>
    <w:p w:rsidR="00000000" w:rsidDel="00000000" w:rsidP="00000000" w:rsidRDefault="00000000" w:rsidRPr="00000000" w14:paraId="000000B1">
      <w:pPr>
        <w:pStyle w:val="Heading2"/>
        <w:rPr>
          <w:rFonts w:ascii="Open Sans" w:cs="Open Sans" w:eastAsia="Open Sans" w:hAnsi="Open Sans"/>
        </w:rPr>
      </w:pPr>
      <w:bookmarkStart w:colFirst="0" w:colLast="0" w:name="_3nhai690ddw2" w:id="23"/>
      <w:bookmarkEnd w:id="23"/>
      <w:r w:rsidDel="00000000" w:rsidR="00000000" w:rsidRPr="00000000">
        <w:rPr>
          <w:rFonts w:ascii="Open Sans" w:cs="Open Sans" w:eastAsia="Open Sans" w:hAnsi="Open Sans"/>
          <w:rtl w:val="0"/>
        </w:rPr>
        <w:t xml:space="preserve">3. What's inside</w:t>
      </w:r>
    </w:p>
    <w:p w:rsidR="00000000" w:rsidDel="00000000" w:rsidP="00000000" w:rsidRDefault="00000000" w:rsidRPr="00000000" w14:paraId="000000B2">
      <w:pPr>
        <w:rPr>
          <w:rFonts w:ascii="Open Sans" w:cs="Open Sans" w:eastAsia="Open Sans" w:hAnsi="Open Sans"/>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B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Folder</w:t>
            </w:r>
          </w:p>
        </w:tc>
        <w:tc>
          <w:tcPr/>
          <w:p w:rsidR="00000000" w:rsidDel="00000000" w:rsidP="00000000" w:rsidRDefault="00000000" w:rsidRPr="00000000" w14:paraId="000000B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What it is</w:t>
            </w:r>
          </w:p>
        </w:tc>
      </w:tr>
      <w:tr>
        <w:trPr>
          <w:cantSplit w:val="0"/>
          <w:tblHeader w:val="0"/>
        </w:trPr>
        <w:tc>
          <w:tcPr/>
          <w:p w:rsidR="00000000" w:rsidDel="00000000" w:rsidP="00000000" w:rsidRDefault="00000000" w:rsidRPr="00000000" w14:paraId="000000B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frontend</w:t>
            </w:r>
          </w:p>
        </w:tc>
        <w:tc>
          <w:tcPr/>
          <w:p w:rsidR="00000000" w:rsidDel="00000000" w:rsidP="00000000" w:rsidRDefault="00000000" w:rsidRPr="00000000" w14:paraId="000000B6">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Cockpit UI (React, Vite, Cesium), served on port 4010</w:t>
            </w:r>
          </w:p>
        </w:tc>
      </w:tr>
      <w:tr>
        <w:trPr>
          <w:cantSplit w:val="0"/>
          <w:tblHeader w:val="0"/>
        </w:trPr>
        <w:tc>
          <w:tcPr/>
          <w:p w:rsidR="00000000" w:rsidDel="00000000" w:rsidP="00000000" w:rsidRDefault="00000000" w:rsidRPr="00000000" w14:paraId="000000B7">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backend</w:t>
            </w:r>
          </w:p>
        </w:tc>
        <w:tc>
          <w:tcPr/>
          <w:p w:rsidR="00000000" w:rsidDel="00000000" w:rsidP="00000000" w:rsidRDefault="00000000" w:rsidRPr="00000000" w14:paraId="000000B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Express and </w:t>
            </w:r>
            <w:hyperlink r:id="rId9">
              <w:r w:rsidDel="00000000" w:rsidR="00000000" w:rsidRPr="00000000">
                <w:rPr>
                  <w:rFonts w:ascii="Open Sans" w:cs="Open Sans" w:eastAsia="Open Sans" w:hAnsi="Open Sans"/>
                  <w:u w:val="single"/>
                  <w:rtl w:val="0"/>
                </w:rPr>
                <w:t xml:space="preserve">socket.io</w:t>
              </w:r>
            </w:hyperlink>
            <w:r w:rsidDel="00000000" w:rsidR="00000000" w:rsidRPr="00000000">
              <w:rPr>
                <w:rFonts w:ascii="Open Sans" w:cs="Open Sans" w:eastAsia="Open Sans" w:hAnsi="Open Sans"/>
                <w:rtl w:val="0"/>
              </w:rPr>
              <w:t xml:space="preserve"> on port 4000. Sends telemetry to browsers, exposes the control API, serves the control panel</w:t>
            </w:r>
          </w:p>
        </w:tc>
      </w:tr>
      <w:tr>
        <w:trPr>
          <w:cantSplit w:val="0"/>
          <w:tblHeader w:val="0"/>
        </w:trPr>
        <w:tc>
          <w:tcPr/>
          <w:p w:rsidR="00000000" w:rsidDel="00000000" w:rsidP="00000000" w:rsidRDefault="00000000" w:rsidRPr="00000000" w14:paraId="000000B9">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simulator</w:t>
            </w:r>
          </w:p>
        </w:tc>
        <w:tc>
          <w:tcPr/>
          <w:p w:rsidR="00000000" w:rsidDel="00000000" w:rsidP="00000000" w:rsidRDefault="00000000" w:rsidRPr="00000000" w14:paraId="000000B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Drone and dock state machines that publish telemetry</w:t>
            </w:r>
          </w:p>
        </w:tc>
      </w:tr>
      <w:tr>
        <w:trPr>
          <w:cantSplit w:val="0"/>
          <w:tblHeader w:val="0"/>
        </w:trPr>
        <w:tc>
          <w:tcPr/>
          <w:p w:rsidR="00000000" w:rsidDel="00000000" w:rsidP="00000000" w:rsidRDefault="00000000" w:rsidRPr="00000000" w14:paraId="000000B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video</w:t>
            </w:r>
          </w:p>
        </w:tc>
        <w:tc>
          <w:tcPr/>
          <w:p w:rsidR="00000000" w:rsidDel="00000000" w:rsidP="00000000" w:rsidRDefault="00000000" w:rsidRPr="00000000" w14:paraId="000000B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MediaMTX, streaming a looping clip per drone over WebRTC on port 8889</w:t>
            </w:r>
          </w:p>
        </w:tc>
      </w:tr>
      <w:tr>
        <w:trPr>
          <w:cantSplit w:val="0"/>
          <w:tblHeader w:val="0"/>
        </w:trPr>
        <w:tc>
          <w:tcPr/>
          <w:p w:rsidR="00000000" w:rsidDel="00000000" w:rsidP="00000000" w:rsidRDefault="00000000" w:rsidRPr="00000000" w14:paraId="000000B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protocol</w:t>
            </w:r>
          </w:p>
        </w:tc>
        <w:tc>
          <w:tcPr/>
          <w:p w:rsidR="00000000" w:rsidDel="00000000" w:rsidP="00000000" w:rsidRDefault="00000000" w:rsidRPr="00000000" w14:paraId="000000BE">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Shared TypeScript types: topics, payloads, commands</w:t>
            </w:r>
          </w:p>
        </w:tc>
      </w:tr>
    </w:tbl>
    <w:p w:rsidR="00000000" w:rsidDel="00000000" w:rsidP="00000000" w:rsidRDefault="00000000" w:rsidRPr="00000000" w14:paraId="000000BF">
      <w:pPr>
        <w:rPr>
          <w:rFonts w:ascii="Open Sans" w:cs="Open Sans" w:eastAsia="Open Sans" w:hAnsi="Open Sans"/>
        </w:rPr>
      </w:pPr>
      <w:r w:rsidDel="00000000" w:rsidR="00000000" w:rsidRPr="00000000">
        <w:rPr>
          <w:rtl w:val="0"/>
        </w:rPr>
      </w:r>
    </w:p>
    <w:p w:rsidR="00000000" w:rsidDel="00000000" w:rsidP="00000000" w:rsidRDefault="00000000" w:rsidRPr="00000000" w14:paraId="000000C0">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 control panel can also inject faults on purpose: socket disconnects, delayed or dropped telemetry, the simulator going offline, and frozen, stuttering or degraded video. Everything the panel does is a plain HTTP call under </w:t>
      </w:r>
      <w:r w:rsidDel="00000000" w:rsidR="00000000" w:rsidRPr="00000000">
        <w:rPr>
          <w:rFonts w:ascii="Roboto Mono" w:cs="Roboto Mono" w:eastAsia="Roboto Mono" w:hAnsi="Roboto Mono"/>
          <w:shd w:fill="f1f3f4" w:val="clear"/>
          <w:rtl w:val="0"/>
        </w:rPr>
        <w:t xml:space="preserve">http://localhost:4000/api</w:t>
      </w:r>
      <w:r w:rsidDel="00000000" w:rsidR="00000000" w:rsidRPr="00000000">
        <w:rPr>
          <w:rFonts w:ascii="Open Sans" w:cs="Open Sans" w:eastAsia="Open Sans" w:hAnsi="Open Sans"/>
          <w:rtl w:val="0"/>
        </w:rPr>
        <w:t xml:space="preserve">, so scripts and agents can use it too.</w:t>
      </w:r>
    </w:p>
    <w:p w:rsidR="00000000" w:rsidDel="00000000" w:rsidP="00000000" w:rsidRDefault="00000000" w:rsidRPr="00000000" w14:paraId="000000C1">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The repository README covers the control API, fault injection, settings, the socket protocol, where to add things and troubleshooting. If you use an AI coding agent, point it at </w:t>
      </w:r>
      <w:r w:rsidDel="00000000" w:rsidR="00000000" w:rsidRPr="00000000">
        <w:rPr>
          <w:rFonts w:ascii="Roboto Mono" w:cs="Roboto Mono" w:eastAsia="Roboto Mono" w:hAnsi="Roboto Mono"/>
          <w:shd w:fill="f1f3f4" w:val="clear"/>
          <w:rtl w:val="0"/>
        </w:rPr>
        <w:t xml:space="preserve">AGENTS.md</w:t>
      </w:r>
      <w:r w:rsidDel="00000000" w:rsidR="00000000" w:rsidRPr="00000000">
        <w:rPr>
          <w:rFonts w:ascii="Open Sans" w:cs="Open Sans" w:eastAsia="Open Sans" w:hAnsi="Open Sans"/>
          <w:rtl w:val="0"/>
        </w:rPr>
        <w:t xml:space="preserve"> in the repository.</w:t>
      </w:r>
    </w:p>
    <w:p w:rsidR="00000000" w:rsidDel="00000000" w:rsidP="00000000" w:rsidRDefault="00000000" w:rsidRPr="00000000" w14:paraId="000000C2">
      <w:pPr>
        <w:pStyle w:val="Heading1"/>
        <w:rPr>
          <w:rFonts w:ascii="Open Sans" w:cs="Open Sans" w:eastAsia="Open Sans" w:hAnsi="Open Sans"/>
        </w:rPr>
      </w:pPr>
      <w:bookmarkStart w:colFirst="0" w:colLast="0" w:name="_vvshilxeveu0" w:id="24"/>
      <w:bookmarkEnd w:id="24"/>
      <w:r w:rsidDel="00000000" w:rsidR="00000000" w:rsidRPr="00000000">
        <w:rPr>
          <w:rFonts w:ascii="Open Sans" w:cs="Open Sans" w:eastAsia="Open Sans" w:hAnsi="Open Sans"/>
          <w:rtl w:val="0"/>
        </w:rPr>
        <w:t xml:space="preserve">Coding Setup Guide</w:t>
      </w:r>
    </w:p>
    <w:p w:rsidR="00000000" w:rsidDel="00000000" w:rsidP="00000000" w:rsidRDefault="00000000" w:rsidRPr="00000000" w14:paraId="000000C3">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If you already use Claude Code, OpenCode, Codex, Cursor or another coding agent with your own model access or subscription, keep using that setup.</w:t>
      </w:r>
    </w:p>
    <w:p w:rsidR="00000000" w:rsidDel="00000000" w:rsidP="00000000" w:rsidRDefault="00000000" w:rsidRPr="00000000" w14:paraId="000000C4">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If you don't have one yet, there are many workable combinations: a coding agent paired with a free model provider or gateway such as OpenRouter, another provider with a free tier, or a local model. Pick whatever works best for you.</w:t>
      </w:r>
    </w:p>
    <w:p w:rsidR="00000000" w:rsidDel="00000000" w:rsidP="00000000" w:rsidRDefault="00000000" w:rsidRPr="00000000" w14:paraId="000000C5">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Example setup: the walkthrough below uses Claude Code as the coding agent and OpenRouter to access a free model. You don't need this exact combination. A different coding agent, a different provider with free access, or a local model all work, as long as you have tested it beforehand.</w:t>
      </w:r>
    </w:p>
    <w:p w:rsidR="00000000" w:rsidDel="00000000" w:rsidP="00000000" w:rsidRDefault="00000000" w:rsidRPr="00000000" w14:paraId="000000C6">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For this example, have these ready:</w:t>
      </w:r>
    </w:p>
    <w:p w:rsidR="00000000" w:rsidDel="00000000" w:rsidP="00000000" w:rsidRDefault="00000000" w:rsidRPr="00000000" w14:paraId="000000C7">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Claude Code installed on your machine</w:t>
      </w:r>
    </w:p>
    <w:p w:rsidR="00000000" w:rsidDel="00000000" w:rsidP="00000000" w:rsidRDefault="00000000" w:rsidRPr="00000000" w14:paraId="000000C8">
      <w:pPr>
        <w:numPr>
          <w:ilvl w:val="0"/>
          <w:numId w:val="9"/>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 OpenRouter account</w:t>
      </w:r>
    </w:p>
    <w:p w:rsidR="00000000" w:rsidDel="00000000" w:rsidP="00000000" w:rsidRDefault="00000000" w:rsidRPr="00000000" w14:paraId="000000C9">
      <w:pPr>
        <w:numPr>
          <w:ilvl w:val="0"/>
          <w:numId w:val="9"/>
        </w:numPr>
        <w:spacing w:after="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terminal you're comfortable using</w:t>
      </w:r>
    </w:p>
    <w:p w:rsidR="00000000" w:rsidDel="00000000" w:rsidP="00000000" w:rsidRDefault="00000000" w:rsidRPr="00000000" w14:paraId="000000CA">
      <w:pPr>
        <w:pStyle w:val="Heading1"/>
        <w:rPr>
          <w:rFonts w:ascii="Open Sans" w:cs="Open Sans" w:eastAsia="Open Sans" w:hAnsi="Open Sans"/>
        </w:rPr>
      </w:pPr>
      <w:bookmarkStart w:colFirst="0" w:colLast="0" w:name="_uofk638x1miq" w:id="25"/>
      <w:bookmarkEnd w:id="25"/>
      <w:r w:rsidDel="00000000" w:rsidR="00000000" w:rsidRPr="00000000">
        <w:rPr>
          <w:rFonts w:ascii="Open Sans" w:cs="Open Sans" w:eastAsia="Open Sans" w:hAnsi="Open Sans"/>
          <w:rtl w:val="0"/>
        </w:rPr>
        <w:t xml:space="preserve">Example: Claude Code + OpenRouter + a Free Model</w:t>
      </w:r>
    </w:p>
    <w:p w:rsidR="00000000" w:rsidDel="00000000" w:rsidP="00000000" w:rsidRDefault="00000000" w:rsidRPr="00000000" w14:paraId="000000CB">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Claude Code is the coding agent here, and OpenRouter provides the model it uses. The same idea applies to other compatible coding agents and model providers.</w:t>
      </w:r>
    </w:p>
    <w:p w:rsidR="00000000" w:rsidDel="00000000" w:rsidP="00000000" w:rsidRDefault="00000000" w:rsidRPr="00000000" w14:paraId="000000CC">
      <w:pPr>
        <w:pStyle w:val="Heading2"/>
        <w:rPr>
          <w:rFonts w:ascii="Open Sans" w:cs="Open Sans" w:eastAsia="Open Sans" w:hAnsi="Open Sans"/>
        </w:rPr>
      </w:pPr>
      <w:bookmarkStart w:colFirst="0" w:colLast="0" w:name="_sdlx8lyvs1t9" w:id="26"/>
      <w:bookmarkEnd w:id="26"/>
      <w:r w:rsidDel="00000000" w:rsidR="00000000" w:rsidRPr="00000000">
        <w:rPr>
          <w:rFonts w:ascii="Open Sans" w:cs="Open Sans" w:eastAsia="Open Sans" w:hAnsi="Open Sans"/>
          <w:rtl w:val="0"/>
        </w:rPr>
        <w:t xml:space="preserve">1. Create an OpenRouter account and API key</w:t>
      </w:r>
    </w:p>
    <w:p w:rsidR="00000000" w:rsidDel="00000000" w:rsidP="00000000" w:rsidRDefault="00000000" w:rsidRPr="00000000" w14:paraId="000000CD">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Go to </w:t>
      </w:r>
      <w:hyperlink r:id="rId10">
        <w:r w:rsidDel="00000000" w:rsidR="00000000" w:rsidRPr="00000000">
          <w:rPr>
            <w:rFonts w:ascii="Open Sans" w:cs="Open Sans" w:eastAsia="Open Sans" w:hAnsi="Open Sans"/>
            <w:u w:val="single"/>
            <w:rtl w:val="0"/>
          </w:rPr>
          <w:t xml:space="preserve">openrouter.ai</w:t>
        </w:r>
      </w:hyperlink>
      <w:r w:rsidDel="00000000" w:rsidR="00000000" w:rsidRPr="00000000">
        <w:rPr>
          <w:rFonts w:ascii="Open Sans" w:cs="Open Sans" w:eastAsia="Open Sans" w:hAnsi="Open Sans"/>
          <w:rtl w:val="0"/>
        </w:rPr>
        <w:t xml:space="preserve"> and create an account. Free models don't need credits.</w:t>
      </w:r>
    </w:p>
    <w:p w:rsidR="00000000" w:rsidDel="00000000" w:rsidP="00000000" w:rsidRDefault="00000000" w:rsidRPr="00000000" w14:paraId="000000CE">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Once you're logged in:</w:t>
      </w:r>
    </w:p>
    <w:p w:rsidR="00000000" w:rsidDel="00000000" w:rsidP="00000000" w:rsidRDefault="00000000" w:rsidRPr="00000000" w14:paraId="000000CF">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Go to Home.</w:t>
      </w:r>
    </w:p>
    <w:p w:rsidR="00000000" w:rsidDel="00000000" w:rsidP="00000000" w:rsidRDefault="00000000" w:rsidRPr="00000000" w14:paraId="000000D0">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Select API Keys from the left panel.</w:t>
      </w:r>
    </w:p>
    <w:p w:rsidR="00000000" w:rsidDel="00000000" w:rsidP="00000000" w:rsidRDefault="00000000" w:rsidRPr="00000000" w14:paraId="000000D1">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Create a new API key.</w:t>
      </w:r>
    </w:p>
    <w:p w:rsidR="00000000" w:rsidDel="00000000" w:rsidP="00000000" w:rsidRDefault="00000000" w:rsidRPr="00000000" w14:paraId="000000D2">
      <w:pPr>
        <w:numPr>
          <w:ilvl w:val="0"/>
          <w:numId w:val="11"/>
        </w:numPr>
        <w:spacing w:after="160" w:lineRule="auto"/>
        <w:ind w:left="720" w:hanging="360"/>
      </w:pPr>
      <w:r w:rsidDel="00000000" w:rsidR="00000000" w:rsidRPr="00000000">
        <w:rPr>
          <w:rFonts w:ascii="Open Sans" w:cs="Open Sans" w:eastAsia="Open Sans" w:hAnsi="Open Sans"/>
          <w:rtl w:val="0"/>
        </w:rPr>
        <w:t xml:space="preserve">Copy the generated key. It should look like </w:t>
      </w:r>
      <w:r w:rsidDel="00000000" w:rsidR="00000000" w:rsidRPr="00000000">
        <w:rPr>
          <w:rFonts w:ascii="Roboto Mono" w:cs="Roboto Mono" w:eastAsia="Roboto Mono" w:hAnsi="Roboto Mono"/>
          <w:shd w:fill="f1f3f4" w:val="clear"/>
          <w:rtl w:val="0"/>
        </w:rPr>
        <w:t xml:space="preserve">sk-or-v1-...</w:t>
      </w:r>
    </w:p>
    <w:p w:rsidR="00000000" w:rsidDel="00000000" w:rsidP="00000000" w:rsidRDefault="00000000" w:rsidRPr="00000000" w14:paraId="000000D3">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Keep it private: treat the API key like a password. Don't share it or commit it to your codebase.</w:t>
      </w:r>
    </w:p>
    <w:p w:rsidR="00000000" w:rsidDel="00000000" w:rsidP="00000000" w:rsidRDefault="00000000" w:rsidRPr="00000000" w14:paraId="000000D4">
      <w:pPr>
        <w:pStyle w:val="Heading2"/>
        <w:rPr>
          <w:rFonts w:ascii="Open Sans" w:cs="Open Sans" w:eastAsia="Open Sans" w:hAnsi="Open Sans"/>
        </w:rPr>
      </w:pPr>
      <w:bookmarkStart w:colFirst="0" w:colLast="0" w:name="_fc1gjviiltfw" w:id="27"/>
      <w:bookmarkEnd w:id="27"/>
      <w:r w:rsidDel="00000000" w:rsidR="00000000" w:rsidRPr="00000000">
        <w:rPr>
          <w:rFonts w:ascii="Open Sans" w:cs="Open Sans" w:eastAsia="Open Sans" w:hAnsi="Open Sans"/>
          <w:rtl w:val="0"/>
        </w:rPr>
        <w:t xml:space="preserve">2. Choose a free model</w:t>
      </w:r>
    </w:p>
    <w:p w:rsidR="00000000" w:rsidDel="00000000" w:rsidP="00000000" w:rsidRDefault="00000000" w:rsidRPr="00000000" w14:paraId="000000D5">
      <w:pPr>
        <w:spacing w:after="160" w:lineRule="auto"/>
        <w:rPr>
          <w:rFonts w:ascii="Roboto Mono" w:cs="Roboto Mono" w:eastAsia="Roboto Mono" w:hAnsi="Roboto Mono"/>
          <w:shd w:fill="f1f3f4" w:val="clear"/>
        </w:rPr>
      </w:pPr>
      <w:r w:rsidDel="00000000" w:rsidR="00000000" w:rsidRPr="00000000">
        <w:rPr>
          <w:rFonts w:ascii="Open Sans" w:cs="Open Sans" w:eastAsia="Open Sans" w:hAnsi="Open Sans"/>
          <w:rtl w:val="0"/>
        </w:rPr>
        <w:t xml:space="preserve">For this example, we'll use </w:t>
      </w:r>
      <w:r w:rsidDel="00000000" w:rsidR="00000000" w:rsidRPr="00000000">
        <w:rPr>
          <w:rFonts w:ascii="Roboto Mono" w:cs="Roboto Mono" w:eastAsia="Roboto Mono" w:hAnsi="Roboto Mono"/>
          <w:shd w:fill="f1f3f4" w:val="clear"/>
          <w:rtl w:val="0"/>
        </w:rPr>
        <w:t xml:space="preserve">nvidia/nemotron-3.5-lightning:free</w:t>
      </w:r>
    </w:p>
    <w:p w:rsidR="00000000" w:rsidDel="00000000" w:rsidP="00000000" w:rsidRDefault="00000000" w:rsidRPr="00000000" w14:paraId="000000D6">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You can browse the currently available free text models here: </w:t>
      </w:r>
      <w:hyperlink r:id="rId11">
        <w:r w:rsidDel="00000000" w:rsidR="00000000" w:rsidRPr="00000000">
          <w:rPr>
            <w:rFonts w:ascii="Open Sans" w:cs="Open Sans" w:eastAsia="Open Sans" w:hAnsi="Open Sans"/>
            <w:u w:val="single"/>
            <w:rtl w:val="0"/>
          </w:rPr>
          <w:t xml:space="preserve">OpenRouter - Free Models</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D7">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Free-model availability changes. Pick a model and copy its model ID. You can switch later if one is rate-limited or doesn't work well with your coding agent.</w:t>
      </w:r>
    </w:p>
    <w:p w:rsidR="00000000" w:rsidDel="00000000" w:rsidP="00000000" w:rsidRDefault="00000000" w:rsidRPr="00000000" w14:paraId="000000D8">
      <w:pPr>
        <w:pStyle w:val="Heading2"/>
        <w:rPr>
          <w:rFonts w:ascii="Open Sans" w:cs="Open Sans" w:eastAsia="Open Sans" w:hAnsi="Open Sans"/>
        </w:rPr>
      </w:pPr>
      <w:bookmarkStart w:colFirst="0" w:colLast="0" w:name="_unjlnkssgo4f" w:id="28"/>
      <w:bookmarkEnd w:id="28"/>
      <w:r w:rsidDel="00000000" w:rsidR="00000000" w:rsidRPr="00000000">
        <w:rPr>
          <w:rFonts w:ascii="Open Sans" w:cs="Open Sans" w:eastAsia="Open Sans" w:hAnsi="Open Sans"/>
          <w:rtl w:val="0"/>
        </w:rPr>
        <w:t xml:space="preserve">3. Point Claude Code to OpenRouter</w:t>
      </w:r>
    </w:p>
    <w:p w:rsidR="00000000" w:rsidDel="00000000" w:rsidP="00000000" w:rsidRDefault="00000000" w:rsidRPr="00000000" w14:paraId="000000D9">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Run these in the same terminal session where you'll use Claude Code.</w:t>
      </w:r>
    </w:p>
    <w:p w:rsidR="00000000" w:rsidDel="00000000" w:rsidP="00000000" w:rsidRDefault="00000000" w:rsidRPr="00000000" w14:paraId="000000DA">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macOS / Linux / WSL:</w:t>
      </w:r>
    </w:p>
    <w:p w:rsidR="00000000" w:rsidDel="00000000" w:rsidP="00000000" w:rsidRDefault="00000000" w:rsidRPr="00000000" w14:paraId="000000DB">
      <w:pPr>
        <w:rPr>
          <w:rFonts w:ascii="Open Sans" w:cs="Open Sans" w:eastAsia="Open Sans" w:hAnsi="Open Sans"/>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adce0" w:space="0" w:sz="4" w:val="single"/>
              <w:left w:color="dadce0" w:space="0" w:sz="4" w:val="single"/>
              <w:bottom w:color="dadce0" w:space="0" w:sz="4" w:val="single"/>
              <w:right w:color="dadce0" w:space="0" w:sz="4" w:val="single"/>
            </w:tcBorders>
            <w:shd w:fill="eff1f3" w:val="clear"/>
            <w:tcMar>
              <w:top w:w="160.0" w:type="dxa"/>
              <w:left w:w="240.0" w:type="dxa"/>
              <w:bottom w:w="160.0" w:type="dxa"/>
              <w:right w:w="240.0" w:type="dxa"/>
            </w:tcMar>
          </w:tcPr>
          <w:p w:rsidR="00000000" w:rsidDel="00000000" w:rsidP="00000000" w:rsidRDefault="00000000" w:rsidRPr="00000000" w14:paraId="000000DC">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export ANTHROPIC_BASE_URL="https://openrouter.ai/api"</w:t>
            </w:r>
          </w:p>
          <w:p w:rsidR="00000000" w:rsidDel="00000000" w:rsidP="00000000" w:rsidRDefault="00000000" w:rsidRPr="00000000" w14:paraId="000000DD">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export ANTHROPIC_AUTH_TOKEN="&lt;your-api-key&gt;"</w:t>
            </w:r>
          </w:p>
          <w:p w:rsidR="00000000" w:rsidDel="00000000" w:rsidP="00000000" w:rsidRDefault="00000000" w:rsidRPr="00000000" w14:paraId="000000D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export ANTHROPIC_MODEL="nvidia/nemotron-3.5-lightning:free"</w:t>
            </w:r>
          </w:p>
        </w:tc>
      </w:tr>
    </w:tbl>
    <w:p w:rsidR="00000000" w:rsidDel="00000000" w:rsidP="00000000" w:rsidRDefault="00000000" w:rsidRPr="00000000" w14:paraId="000000DF">
      <w:pPr>
        <w:rPr>
          <w:rFonts w:ascii="Open Sans" w:cs="Open Sans" w:eastAsia="Open Sans" w:hAnsi="Open Sans"/>
        </w:rPr>
      </w:pPr>
      <w:r w:rsidDel="00000000" w:rsidR="00000000" w:rsidRPr="00000000">
        <w:rPr>
          <w:rtl w:val="0"/>
        </w:rPr>
      </w:r>
    </w:p>
    <w:p w:rsidR="00000000" w:rsidDel="00000000" w:rsidP="00000000" w:rsidRDefault="00000000" w:rsidRPr="00000000" w14:paraId="000000E0">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Windows PowerShell:</w:t>
      </w:r>
    </w:p>
    <w:p w:rsidR="00000000" w:rsidDel="00000000" w:rsidP="00000000" w:rsidRDefault="00000000" w:rsidRPr="00000000" w14:paraId="000000E1">
      <w:pPr>
        <w:rPr>
          <w:rFonts w:ascii="Open Sans" w:cs="Open Sans" w:eastAsia="Open Sans" w:hAnsi="Open Sans"/>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adce0" w:space="0" w:sz="4" w:val="single"/>
              <w:left w:color="dadce0" w:space="0" w:sz="4" w:val="single"/>
              <w:bottom w:color="dadce0" w:space="0" w:sz="4" w:val="single"/>
              <w:right w:color="dadce0" w:space="0" w:sz="4" w:val="single"/>
            </w:tcBorders>
            <w:shd w:fill="eff1f3" w:val="clear"/>
            <w:tcMar>
              <w:top w:w="160.0" w:type="dxa"/>
              <w:left w:w="240.0" w:type="dxa"/>
              <w:bottom w:w="160.0" w:type="dxa"/>
              <w:right w:w="240.0" w:type="dxa"/>
            </w:tcMar>
          </w:tcPr>
          <w:p w:rsidR="00000000" w:rsidDel="00000000" w:rsidP="00000000" w:rsidRDefault="00000000" w:rsidRPr="00000000" w14:paraId="000000E2">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$env:ANTHROPIC_BASE_URL="https://openrouter.ai/api"</w:t>
            </w:r>
          </w:p>
          <w:p w:rsidR="00000000" w:rsidDel="00000000" w:rsidP="00000000" w:rsidRDefault="00000000" w:rsidRPr="00000000" w14:paraId="000000E3">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$env:ANTHROPIC_AUTH_TOKEN="&lt;your-api-key&gt;"</w:t>
            </w:r>
          </w:p>
          <w:p w:rsidR="00000000" w:rsidDel="00000000" w:rsidP="00000000" w:rsidRDefault="00000000" w:rsidRPr="00000000" w14:paraId="000000E4">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$env:ANTHROPIC_MODEL="nvidia/nemotron-3.5-lightning:free"</w:t>
            </w:r>
          </w:p>
        </w:tc>
      </w:tr>
    </w:tbl>
    <w:p w:rsidR="00000000" w:rsidDel="00000000" w:rsidP="00000000" w:rsidRDefault="00000000" w:rsidRPr="00000000" w14:paraId="000000E5">
      <w:pPr>
        <w:rPr>
          <w:rFonts w:ascii="Open Sans" w:cs="Open Sans" w:eastAsia="Open Sans" w:hAnsi="Open Sans"/>
        </w:rPr>
      </w:pPr>
      <w:r w:rsidDel="00000000" w:rsidR="00000000" w:rsidRPr="00000000">
        <w:rPr>
          <w:rtl w:val="0"/>
        </w:rPr>
      </w:r>
    </w:p>
    <w:p w:rsidR="00000000" w:rsidDel="00000000" w:rsidP="00000000" w:rsidRDefault="00000000" w:rsidRPr="00000000" w14:paraId="000000E6">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Replace </w:t>
      </w:r>
      <w:r w:rsidDel="00000000" w:rsidR="00000000" w:rsidRPr="00000000">
        <w:rPr>
          <w:rFonts w:ascii="Roboto Mono" w:cs="Roboto Mono" w:eastAsia="Roboto Mono" w:hAnsi="Roboto Mono"/>
          <w:shd w:fill="f1f3f4" w:val="clear"/>
          <w:rtl w:val="0"/>
        </w:rPr>
        <w:t xml:space="preserve">&lt;your-api-key&gt;</w:t>
      </w:r>
      <w:r w:rsidDel="00000000" w:rsidR="00000000" w:rsidRPr="00000000">
        <w:rPr>
          <w:rFonts w:ascii="Open Sans" w:cs="Open Sans" w:eastAsia="Open Sans" w:hAnsi="Open Sans"/>
          <w:rtl w:val="0"/>
        </w:rPr>
        <w:t xml:space="preserve"> with your OpenRouter key. If you picked another model, change </w:t>
      </w:r>
      <w:r w:rsidDel="00000000" w:rsidR="00000000" w:rsidRPr="00000000">
        <w:rPr>
          <w:rFonts w:ascii="Roboto Mono" w:cs="Roboto Mono" w:eastAsia="Roboto Mono" w:hAnsi="Roboto Mono"/>
          <w:shd w:fill="f1f3f4" w:val="clear"/>
          <w:rtl w:val="0"/>
        </w:rPr>
        <w:t xml:space="preserve">ANTHROPIC_MODEL</w:t>
      </w:r>
      <w:r w:rsidDel="00000000" w:rsidR="00000000" w:rsidRPr="00000000">
        <w:rPr>
          <w:rFonts w:ascii="Open Sans" w:cs="Open Sans" w:eastAsia="Open Sans" w:hAnsi="Open Sans"/>
          <w:rtl w:val="0"/>
        </w:rPr>
        <w:t xml:space="preserve"> to that model ID.</w:t>
      </w:r>
    </w:p>
    <w:p w:rsidR="00000000" w:rsidDel="00000000" w:rsidP="00000000" w:rsidRDefault="00000000" w:rsidRPr="00000000" w14:paraId="000000E7">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Note: these environment variables only apply to the current terminal session. If you open a new terminal, set them again.</w:t>
      </w:r>
    </w:p>
    <w:p w:rsidR="00000000" w:rsidDel="00000000" w:rsidP="00000000" w:rsidRDefault="00000000" w:rsidRPr="00000000" w14:paraId="000000E8">
      <w:pPr>
        <w:pStyle w:val="Heading2"/>
        <w:rPr>
          <w:rFonts w:ascii="Open Sans" w:cs="Open Sans" w:eastAsia="Open Sans" w:hAnsi="Open Sans"/>
        </w:rPr>
      </w:pPr>
      <w:bookmarkStart w:colFirst="0" w:colLast="0" w:name="_bb9ziul8nesl" w:id="29"/>
      <w:bookmarkEnd w:id="29"/>
      <w:r w:rsidDel="00000000" w:rsidR="00000000" w:rsidRPr="00000000">
        <w:rPr>
          <w:rFonts w:ascii="Open Sans" w:cs="Open Sans" w:eastAsia="Open Sans" w:hAnsi="Open Sans"/>
          <w:rtl w:val="0"/>
        </w:rPr>
        <w:t xml:space="preserve">4. Verify that the setup works</w:t>
      </w:r>
    </w:p>
    <w:p w:rsidR="00000000" w:rsidDel="00000000" w:rsidP="00000000" w:rsidRDefault="00000000" w:rsidRPr="00000000" w14:paraId="000000E9">
      <w:pPr>
        <w:spacing w:after="160" w:lineRule="auto"/>
        <w:rPr>
          <w:rFonts w:ascii="Roboto Mono" w:cs="Roboto Mono" w:eastAsia="Roboto Mono" w:hAnsi="Roboto Mono"/>
          <w:shd w:fill="f1f3f4" w:val="clear"/>
        </w:rPr>
      </w:pPr>
      <w:r w:rsidDel="00000000" w:rsidR="00000000" w:rsidRPr="00000000">
        <w:rPr>
          <w:rFonts w:ascii="Open Sans" w:cs="Open Sans" w:eastAsia="Open Sans" w:hAnsi="Open Sans"/>
          <w:rtl w:val="0"/>
        </w:rPr>
        <w:t xml:space="preserve">Run a tiny one-off request: </w:t>
      </w:r>
      <w:r w:rsidDel="00000000" w:rsidR="00000000" w:rsidRPr="00000000">
        <w:rPr>
          <w:rFonts w:ascii="Roboto Mono" w:cs="Roboto Mono" w:eastAsia="Roboto Mono" w:hAnsi="Roboto Mono"/>
          <w:shd w:fill="f1f3f4" w:val="clear"/>
          <w:rtl w:val="0"/>
        </w:rPr>
        <w:t xml:space="preserve">claude -p "Reply with exactly: OK"</w:t>
      </w:r>
    </w:p>
    <w:p w:rsidR="00000000" w:rsidDel="00000000" w:rsidP="00000000" w:rsidRDefault="00000000" w:rsidRPr="00000000" w14:paraId="000000EA">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If the setup works, you'll get </w:t>
      </w:r>
      <w:r w:rsidDel="00000000" w:rsidR="00000000" w:rsidRPr="00000000">
        <w:rPr>
          <w:rFonts w:ascii="Roboto Mono" w:cs="Roboto Mono" w:eastAsia="Roboto Mono" w:hAnsi="Roboto Mono"/>
          <w:shd w:fill="f1f3f4" w:val="clear"/>
          <w:rtl w:val="0"/>
        </w:rPr>
        <w:t xml:space="preserve">OK</w:t>
      </w:r>
      <w:r w:rsidDel="00000000" w:rsidR="00000000" w:rsidRPr="00000000">
        <w:rPr>
          <w:rFonts w:ascii="Open Sans" w:cs="Open Sans" w:eastAsia="Open Sans" w:hAnsi="Open Sans"/>
          <w:rtl w:val="0"/>
        </w:rPr>
        <w:t xml:space="preserve"> back.</w:t>
      </w:r>
    </w:p>
    <w:p w:rsidR="00000000" w:rsidDel="00000000" w:rsidP="00000000" w:rsidRDefault="00000000" w:rsidRPr="00000000" w14:paraId="000000EB">
      <w:pPr>
        <w:pStyle w:val="Heading2"/>
        <w:rPr>
          <w:rFonts w:ascii="Open Sans" w:cs="Open Sans" w:eastAsia="Open Sans" w:hAnsi="Open Sans"/>
        </w:rPr>
      </w:pPr>
      <w:bookmarkStart w:colFirst="0" w:colLast="0" w:name="_ehoajsxkrl0" w:id="30"/>
      <w:bookmarkEnd w:id="30"/>
      <w:r w:rsidDel="00000000" w:rsidR="00000000" w:rsidRPr="00000000">
        <w:rPr>
          <w:rFonts w:ascii="Open Sans" w:cs="Open Sans" w:eastAsia="Open Sans" w:hAnsi="Open Sans"/>
          <w:rtl w:val="0"/>
        </w:rPr>
        <w:t xml:space="preserve">5. Confirm the selected model</w:t>
      </w:r>
    </w:p>
    <w:p w:rsidR="00000000" w:rsidDel="00000000" w:rsidP="00000000" w:rsidRDefault="00000000" w:rsidRPr="00000000" w14:paraId="000000EC">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Start Claude Code with </w:t>
      </w:r>
      <w:r w:rsidDel="00000000" w:rsidR="00000000" w:rsidRPr="00000000">
        <w:rPr>
          <w:rFonts w:ascii="Roboto Mono" w:cs="Roboto Mono" w:eastAsia="Roboto Mono" w:hAnsi="Roboto Mono"/>
          <w:shd w:fill="f1f3f4" w:val="clear"/>
          <w:rtl w:val="0"/>
        </w:rPr>
        <w:t xml:space="preserve">claude</w:t>
      </w:r>
      <w:r w:rsidDel="00000000" w:rsidR="00000000" w:rsidRPr="00000000">
        <w:rPr>
          <w:rFonts w:ascii="Open Sans" w:cs="Open Sans" w:eastAsia="Open Sans" w:hAnsi="Open Sans"/>
          <w:rtl w:val="0"/>
        </w:rPr>
        <w:t xml:space="preserve">, then run </w:t>
      </w:r>
      <w:r w:rsidDel="00000000" w:rsidR="00000000" w:rsidRPr="00000000">
        <w:rPr>
          <w:rFonts w:ascii="Roboto Mono" w:cs="Roboto Mono" w:eastAsia="Roboto Mono" w:hAnsi="Roboto Mono"/>
          <w:shd w:fill="f1f3f4" w:val="clear"/>
          <w:rtl w:val="0"/>
        </w:rPr>
        <w:t xml:space="preserve">/model</w:t>
      </w:r>
      <w:r w:rsidDel="00000000" w:rsidR="00000000" w:rsidRPr="00000000">
        <w:rPr>
          <w:rFonts w:ascii="Open Sans" w:cs="Open Sans" w:eastAsia="Open Sans" w:hAnsi="Open Sans"/>
          <w:rtl w:val="0"/>
        </w:rPr>
        <w:t xml:space="preserve"> to confirm the model you intended is selected. You can also run </w:t>
      </w:r>
      <w:r w:rsidDel="00000000" w:rsidR="00000000" w:rsidRPr="00000000">
        <w:rPr>
          <w:rFonts w:ascii="Roboto Mono" w:cs="Roboto Mono" w:eastAsia="Roboto Mono" w:hAnsi="Roboto Mono"/>
          <w:shd w:fill="f1f3f4" w:val="clear"/>
          <w:rtl w:val="0"/>
        </w:rPr>
        <w:t xml:space="preserve">/status</w:t>
      </w:r>
      <w:r w:rsidDel="00000000" w:rsidR="00000000" w:rsidRPr="00000000">
        <w:rPr>
          <w:rFonts w:ascii="Open Sans" w:cs="Open Sans" w:eastAsia="Open Sans" w:hAnsi="Open Sans"/>
          <w:rtl w:val="0"/>
        </w:rPr>
        <w:t xml:space="preserve"> to confirm Claude Code is routing through OpenRouter with the base URL and token you configured.</w:t>
      </w:r>
    </w:p>
    <w:p w:rsidR="00000000" w:rsidDel="00000000" w:rsidP="00000000" w:rsidRDefault="00000000" w:rsidRPr="00000000" w14:paraId="000000ED">
      <w:pPr>
        <w:pStyle w:val="Heading1"/>
        <w:rPr>
          <w:rFonts w:ascii="Open Sans" w:cs="Open Sans" w:eastAsia="Open Sans" w:hAnsi="Open Sans"/>
        </w:rPr>
      </w:pPr>
      <w:bookmarkStart w:colFirst="0" w:colLast="0" w:name="_xhqafle95dwj" w:id="31"/>
      <w:bookmarkEnd w:id="31"/>
      <w:r w:rsidDel="00000000" w:rsidR="00000000" w:rsidRPr="00000000">
        <w:rPr>
          <w:rFonts w:ascii="Open Sans" w:cs="Open Sans" w:eastAsia="Open Sans" w:hAnsi="Open Sans"/>
          <w:rtl w:val="0"/>
        </w:rPr>
        <w:t xml:space="preserve">Test Your Setup Before the Hackathon</w:t>
      </w:r>
    </w:p>
    <w:p w:rsidR="00000000" w:rsidDel="00000000" w:rsidP="00000000" w:rsidRDefault="00000000" w:rsidRPr="00000000" w14:paraId="000000EE">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Don't stop at the OK test. Try a few small coding tasks and make sure the setup is usable for you.</w:t>
      </w:r>
    </w:p>
    <w:p w:rsidR="00000000" w:rsidDel="00000000" w:rsidP="00000000" w:rsidRDefault="00000000" w:rsidRPr="00000000" w14:paraId="000000EF">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Free models can be rate-limited, temporarily unavailable, slower under load, or less compatible with a particular coding agent. If one isn't working reliably:</w:t>
      </w:r>
    </w:p>
    <w:p w:rsidR="00000000" w:rsidDel="00000000" w:rsidP="00000000" w:rsidRDefault="00000000" w:rsidRPr="00000000" w14:paraId="000000F0">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Open the free-model catalogue.</w:t>
      </w:r>
    </w:p>
    <w:p w:rsidR="00000000" w:rsidDel="00000000" w:rsidP="00000000" w:rsidRDefault="00000000" w:rsidRPr="00000000" w14:paraId="000000F1">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Pick another free model.</w:t>
      </w:r>
    </w:p>
    <w:p w:rsidR="00000000" w:rsidDel="00000000" w:rsidP="00000000" w:rsidRDefault="00000000" w:rsidRPr="00000000" w14:paraId="000000F2">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Update your selected model.</w:t>
      </w:r>
    </w:p>
    <w:p w:rsidR="00000000" w:rsidDel="00000000" w:rsidP="00000000" w:rsidRDefault="00000000" w:rsidRPr="00000000" w14:paraId="000000F3">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Run the verification again.</w:t>
      </w:r>
    </w:p>
    <w:p w:rsidR="00000000" w:rsidDel="00000000" w:rsidP="00000000" w:rsidRDefault="00000000" w:rsidRPr="00000000" w14:paraId="000000F4">
      <w:pPr>
        <w:numPr>
          <w:ilvl w:val="0"/>
          <w:numId w:val="3"/>
        </w:numPr>
        <w:spacing w:after="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Try a small coding task.</w:t>
      </w:r>
    </w:p>
    <w:p w:rsidR="00000000" w:rsidDel="00000000" w:rsidP="00000000" w:rsidRDefault="00000000" w:rsidRPr="00000000" w14:paraId="000000F5">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Recommendation: have one or two backup model IDs or an alternative setup ready before the event.</w:t>
      </w:r>
    </w:p>
    <w:p w:rsidR="00000000" w:rsidDel="00000000" w:rsidP="00000000" w:rsidRDefault="00000000" w:rsidRPr="00000000" w14:paraId="000000F6">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Different tools have different configuration steps. If you choose another combination, follow that tool's documentation and test the complete flow beforehand. OpenRouter also documents integrations for </w:t>
      </w:r>
      <w:hyperlink r:id="rId12">
        <w:r w:rsidDel="00000000" w:rsidR="00000000" w:rsidRPr="00000000">
          <w:rPr>
            <w:rFonts w:ascii="Open Sans" w:cs="Open Sans" w:eastAsia="Open Sans" w:hAnsi="Open Sans"/>
            <w:u w:val="single"/>
            <w:rtl w:val="0"/>
          </w:rPr>
          <w:t xml:space="preserve">Claude Code</w:t>
        </w:r>
      </w:hyperlink>
      <w:r w:rsidDel="00000000" w:rsidR="00000000" w:rsidRPr="00000000">
        <w:rPr>
          <w:rFonts w:ascii="Open Sans" w:cs="Open Sans" w:eastAsia="Open Sans" w:hAnsi="Open Sans"/>
          <w:rtl w:val="0"/>
        </w:rPr>
        <w:t xml:space="preserve"> and </w:t>
      </w:r>
      <w:hyperlink r:id="rId13">
        <w:r w:rsidDel="00000000" w:rsidR="00000000" w:rsidRPr="00000000">
          <w:rPr>
            <w:rFonts w:ascii="Open Sans" w:cs="Open Sans" w:eastAsia="Open Sans" w:hAnsi="Open Sans"/>
            <w:u w:val="single"/>
            <w:rtl w:val="0"/>
          </w:rPr>
          <w:t xml:space="preserve">Codex CLI</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F7">
      <w:pPr>
        <w:pStyle w:val="Heading1"/>
        <w:rPr>
          <w:rFonts w:ascii="Open Sans" w:cs="Open Sans" w:eastAsia="Open Sans" w:hAnsi="Open Sans"/>
        </w:rPr>
      </w:pPr>
      <w:bookmarkStart w:colFirst="0" w:colLast="0" w:name="_8r6prq8af5iw" w:id="32"/>
      <w:bookmarkEnd w:id="32"/>
      <w:r w:rsidDel="00000000" w:rsidR="00000000" w:rsidRPr="00000000">
        <w:rPr>
          <w:rFonts w:ascii="Open Sans" w:cs="Open Sans" w:eastAsia="Open Sans" w:hAnsi="Open Sans"/>
          <w:rtl w:val="0"/>
        </w:rPr>
        <w:t xml:space="preserve">Hosted Model APIs</w:t>
      </w:r>
    </w:p>
    <w:p w:rsidR="00000000" w:rsidDel="00000000" w:rsidP="00000000" w:rsidRDefault="00000000" w:rsidRPr="00000000" w14:paraId="000000F8">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Use these when your testing system needs to call a model directly, for example to judge a screenshot or reason about what a page should show.</w:t>
      </w:r>
    </w:p>
    <w:p w:rsidR="00000000" w:rsidDel="00000000" w:rsidP="00000000" w:rsidRDefault="00000000" w:rsidRPr="00000000" w14:paraId="000000F9">
      <w:pPr>
        <w:pStyle w:val="Heading2"/>
        <w:rPr>
          <w:rFonts w:ascii="Open Sans" w:cs="Open Sans" w:eastAsia="Open Sans" w:hAnsi="Open Sans"/>
        </w:rPr>
      </w:pPr>
      <w:bookmarkStart w:colFirst="0" w:colLast="0" w:name="_9jkxm944h4mz" w:id="33"/>
      <w:bookmarkEnd w:id="33"/>
      <w:r w:rsidDel="00000000" w:rsidR="00000000" w:rsidRPr="00000000">
        <w:rPr>
          <w:rFonts w:ascii="Open Sans" w:cs="Open Sans" w:eastAsia="Open Sans" w:hAnsi="Open Sans"/>
          <w:rtl w:val="0"/>
        </w:rPr>
        <w:t xml:space="preserve">Option 1 : NVIDIA NIM</w:t>
      </w:r>
    </w:p>
    <w:p w:rsidR="00000000" w:rsidDel="00000000" w:rsidP="00000000" w:rsidRDefault="00000000" w:rsidRPr="00000000" w14:paraId="000000FA">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A catalogue of 100+ hosted models, including vision models. Free, no credit card.</w:t>
      </w:r>
    </w:p>
    <w:p w:rsidR="00000000" w:rsidDel="00000000" w:rsidP="00000000" w:rsidRDefault="00000000" w:rsidRPr="00000000" w14:paraId="000000FB">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Go to </w:t>
      </w:r>
      <w:hyperlink r:id="rId14">
        <w:r w:rsidDel="00000000" w:rsidR="00000000" w:rsidRPr="00000000">
          <w:rPr>
            <w:rFonts w:ascii="Open Sans" w:cs="Open Sans" w:eastAsia="Open Sans" w:hAnsi="Open Sans"/>
            <w:u w:val="single"/>
            <w:rtl w:val="0"/>
          </w:rPr>
          <w:t xml:space="preserve">build.nvidia.com</w:t>
        </w:r>
      </w:hyperlink>
      <w:r w:rsidDel="00000000" w:rsidR="00000000" w:rsidRPr="00000000">
        <w:rPr>
          <w:rFonts w:ascii="Open Sans" w:cs="Open Sans" w:eastAsia="Open Sans" w:hAnsi="Open Sans"/>
          <w:rtl w:val="0"/>
        </w:rPr>
        <w:t xml:space="preserve"> and create an account.</w:t>
      </w:r>
    </w:p>
    <w:p w:rsidR="00000000" w:rsidDel="00000000" w:rsidP="00000000" w:rsidRDefault="00000000" w:rsidRPr="00000000" w14:paraId="000000FC">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Verify your phone number when prompted. API access stays locked until you do.</w:t>
      </w:r>
    </w:p>
    <w:p w:rsidR="00000000" w:rsidDel="00000000" w:rsidP="00000000" w:rsidRDefault="00000000" w:rsidRPr="00000000" w14:paraId="000000FD">
      <w:pPr>
        <w:numPr>
          <w:ilvl w:val="0"/>
          <w:numId w:val="6"/>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Browse the vision models at </w:t>
      </w:r>
      <w:hyperlink r:id="rId15">
        <w:r w:rsidDel="00000000" w:rsidR="00000000" w:rsidRPr="00000000">
          <w:rPr>
            <w:rFonts w:ascii="Open Sans" w:cs="Open Sans" w:eastAsia="Open Sans" w:hAnsi="Open Sans"/>
            <w:u w:val="single"/>
            <w:rtl w:val="0"/>
          </w:rPr>
          <w:t xml:space="preserve">build.nvidia.com/explore/vision</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FE">
      <w:pPr>
        <w:numPr>
          <w:ilvl w:val="0"/>
          <w:numId w:val="6"/>
        </w:numPr>
        <w:ind w:left="720" w:hanging="360"/>
      </w:pPr>
      <w:r w:rsidDel="00000000" w:rsidR="00000000" w:rsidRPr="00000000">
        <w:rPr>
          <w:rFonts w:ascii="Open Sans" w:cs="Open Sans" w:eastAsia="Open Sans" w:hAnsi="Open Sans"/>
          <w:rtl w:val="0"/>
        </w:rPr>
        <w:t xml:space="preserve">Open any model page and click Get API Key. Copy the key immediately, you usually only see it once.</w:t>
      </w:r>
    </w:p>
    <w:p w:rsidR="00000000" w:rsidDel="00000000" w:rsidP="00000000" w:rsidRDefault="00000000" w:rsidRPr="00000000" w14:paraId="000000FF">
      <w:pPr>
        <w:numPr>
          <w:ilvl w:val="0"/>
          <w:numId w:val="6"/>
        </w:numPr>
        <w:spacing w:after="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Call it with the OpenAI SDK, using a different base URL:</w:t>
      </w:r>
    </w:p>
    <w:p w:rsidR="00000000" w:rsidDel="00000000" w:rsidP="00000000" w:rsidRDefault="00000000" w:rsidRPr="00000000" w14:paraId="00000100">
      <w:pPr>
        <w:rPr>
          <w:rFonts w:ascii="Open Sans" w:cs="Open Sans" w:eastAsia="Open Sans" w:hAnsi="Open Sans"/>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adce0" w:space="0" w:sz="4" w:val="single"/>
              <w:left w:color="dadce0" w:space="0" w:sz="4" w:val="single"/>
              <w:bottom w:color="dadce0" w:space="0" w:sz="4" w:val="single"/>
              <w:right w:color="dadce0" w:space="0" w:sz="4" w:val="single"/>
            </w:tcBorders>
            <w:shd w:fill="eff1f3" w:val="clear"/>
            <w:tcMar>
              <w:top w:w="160.0" w:type="dxa"/>
              <w:left w:w="240.0" w:type="dxa"/>
              <w:bottom w:w="160.0" w:type="dxa"/>
              <w:right w:w="240.0" w:type="dxa"/>
            </w:tcMar>
          </w:tcPr>
          <w:p w:rsidR="00000000" w:rsidDel="00000000" w:rsidP="00000000" w:rsidRDefault="00000000" w:rsidRPr="00000000" w14:paraId="00000101">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openai import OpenAI</w:t>
            </w:r>
          </w:p>
          <w:p w:rsidR="00000000" w:rsidDel="00000000" w:rsidP="00000000" w:rsidRDefault="00000000" w:rsidRPr="00000000" w14:paraId="00000102">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3">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client = OpenAI(</w:t>
            </w:r>
          </w:p>
          <w:p w:rsidR="00000000" w:rsidDel="00000000" w:rsidP="00000000" w:rsidRDefault="00000000" w:rsidRPr="00000000" w14:paraId="00000104">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base_url="https://integrate.api.nvidia.com/v1",</w:t>
            </w:r>
          </w:p>
          <w:p w:rsidR="00000000" w:rsidDel="00000000" w:rsidP="00000000" w:rsidRDefault="00000000" w:rsidRPr="00000000" w14:paraId="0000010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api_key="nvapi-YOUR-KEY-HERE"</w:t>
            </w:r>
          </w:p>
          <w:p w:rsidR="00000000" w:rsidDel="00000000" w:rsidP="00000000" w:rsidRDefault="00000000" w:rsidRPr="00000000" w14:paraId="00000106">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0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response = client.chat.completions.create(</w:t>
            </w:r>
          </w:p>
          <w:p w:rsidR="00000000" w:rsidDel="00000000" w:rsidP="00000000" w:rsidRDefault="00000000" w:rsidRPr="00000000" w14:paraId="00000108">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model="meta/llama-3.2-90b-vision-instruct",</w:t>
            </w:r>
          </w:p>
          <w:p w:rsidR="00000000" w:rsidDel="00000000" w:rsidP="00000000" w:rsidRDefault="00000000" w:rsidRPr="00000000" w14:paraId="00000109">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messages=[{"role": "user", "content": "Describe this screen."}]</w:t>
            </w:r>
          </w:p>
          <w:p w:rsidR="00000000" w:rsidDel="00000000" w:rsidP="00000000" w:rsidRDefault="00000000" w:rsidRPr="00000000" w14:paraId="0000010A">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0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print(response.choices[0].message.content)</w:t>
            </w:r>
          </w:p>
        </w:tc>
      </w:tr>
    </w:tbl>
    <w:p w:rsidR="00000000" w:rsidDel="00000000" w:rsidP="00000000" w:rsidRDefault="00000000" w:rsidRPr="00000000" w14:paraId="0000010C">
      <w:pPr>
        <w:rPr>
          <w:rFonts w:ascii="Open Sans" w:cs="Open Sans" w:eastAsia="Open Sans" w:hAnsi="Open Sans"/>
        </w:rPr>
      </w:pPr>
      <w:r w:rsidDel="00000000" w:rsidR="00000000" w:rsidRPr="00000000">
        <w:rPr>
          <w:rtl w:val="0"/>
        </w:rPr>
      </w:r>
    </w:p>
    <w:p w:rsidR="00000000" w:rsidDel="00000000" w:rsidP="00000000" w:rsidRDefault="00000000" w:rsidRPr="00000000" w14:paraId="0000010D">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Good to know: the free tier allows around 40 requests per minute. Any tool that already speaks the OpenAI API format works here by changing the base URL and model name.</w:t>
      </w:r>
    </w:p>
    <w:p w:rsidR="00000000" w:rsidDel="00000000" w:rsidP="00000000" w:rsidRDefault="00000000" w:rsidRPr="00000000" w14:paraId="0000010E">
      <w:pPr>
        <w:pStyle w:val="Heading2"/>
        <w:rPr>
          <w:rFonts w:ascii="Open Sans" w:cs="Open Sans" w:eastAsia="Open Sans" w:hAnsi="Open Sans"/>
        </w:rPr>
      </w:pPr>
      <w:bookmarkStart w:colFirst="0" w:colLast="0" w:name="_hzs70ruqoke8" w:id="34"/>
      <w:bookmarkEnd w:id="34"/>
      <w:r w:rsidDel="00000000" w:rsidR="00000000" w:rsidRPr="00000000">
        <w:rPr>
          <w:rFonts w:ascii="Open Sans" w:cs="Open Sans" w:eastAsia="Open Sans" w:hAnsi="Open Sans"/>
          <w:rtl w:val="0"/>
        </w:rPr>
        <w:t xml:space="preserve">Option 2: Gemini API (free tier)</w:t>
      </w:r>
    </w:p>
    <w:p w:rsidR="00000000" w:rsidDel="00000000" w:rsidP="00000000" w:rsidRDefault="00000000" w:rsidRPr="00000000" w14:paraId="0000010F">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Useful because Gemini accepts images and video directly, such as screenshots or screen recordings. Free, no credit card.</w:t>
      </w:r>
    </w:p>
    <w:p w:rsidR="00000000" w:rsidDel="00000000" w:rsidP="00000000" w:rsidRDefault="00000000" w:rsidRPr="00000000" w14:paraId="0000011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Go to </w:t>
      </w:r>
      <w:hyperlink r:id="rId16">
        <w:r w:rsidDel="00000000" w:rsidR="00000000" w:rsidRPr="00000000">
          <w:rPr>
            <w:rFonts w:ascii="Open Sans" w:cs="Open Sans" w:eastAsia="Open Sans" w:hAnsi="Open Sans"/>
            <w:u w:val="single"/>
            <w:rtl w:val="0"/>
          </w:rPr>
          <w:t xml:space="preserve">aistudio.google.com</w:t>
        </w:r>
      </w:hyperlink>
      <w:r w:rsidDel="00000000" w:rsidR="00000000" w:rsidRPr="00000000">
        <w:rPr>
          <w:rFonts w:ascii="Open Sans" w:cs="Open Sans" w:eastAsia="Open Sans" w:hAnsi="Open Sans"/>
          <w:rtl w:val="0"/>
        </w:rPr>
        <w:t xml:space="preserve"> and sign in with a Google account.</w:t>
      </w:r>
    </w:p>
    <w:p w:rsidR="00000000" w:rsidDel="00000000" w:rsidP="00000000" w:rsidRDefault="00000000" w:rsidRPr="00000000" w14:paraId="00000111">
      <w:pPr>
        <w:numPr>
          <w:ilvl w:val="0"/>
          <w:numId w:val="1"/>
        </w:numPr>
        <w:ind w:left="720" w:hanging="360"/>
      </w:pPr>
      <w:r w:rsidDel="00000000" w:rsidR="00000000" w:rsidRPr="00000000">
        <w:rPr>
          <w:rFonts w:ascii="Arial Unicode MS" w:cs="Arial Unicode MS" w:eastAsia="Arial Unicode MS" w:hAnsi="Arial Unicode MS"/>
          <w:rtl w:val="0"/>
        </w:rPr>
        <w:t xml:space="preserve">Click Get API key → Create API key.</w:t>
      </w:r>
    </w:p>
    <w:p w:rsidR="00000000" w:rsidDel="00000000" w:rsidP="00000000" w:rsidRDefault="00000000" w:rsidRPr="00000000" w14:paraId="00000112">
      <w:pPr>
        <w:numPr>
          <w:ilvl w:val="0"/>
          <w:numId w:val="1"/>
        </w:numPr>
        <w:ind w:left="720" w:hanging="360"/>
      </w:pPr>
      <w:r w:rsidDel="00000000" w:rsidR="00000000" w:rsidRPr="00000000">
        <w:rPr>
          <w:rFonts w:ascii="Open Sans" w:cs="Open Sans" w:eastAsia="Open Sans" w:hAnsi="Open Sans"/>
          <w:rtl w:val="0"/>
        </w:rPr>
        <w:t xml:space="preserve">Install the SDK with </w:t>
      </w:r>
      <w:r w:rsidDel="00000000" w:rsidR="00000000" w:rsidRPr="00000000">
        <w:rPr>
          <w:rFonts w:ascii="Roboto Mono" w:cs="Roboto Mono" w:eastAsia="Roboto Mono" w:hAnsi="Roboto Mono"/>
          <w:shd w:fill="f1f3f4" w:val="clear"/>
          <w:rtl w:val="0"/>
        </w:rPr>
        <w:t xml:space="preserve">pip install google-genai</w:t>
      </w:r>
    </w:p>
    <w:p w:rsidR="00000000" w:rsidDel="00000000" w:rsidP="00000000" w:rsidRDefault="00000000" w:rsidRPr="00000000" w14:paraId="00000113">
      <w:pPr>
        <w:numPr>
          <w:ilvl w:val="0"/>
          <w:numId w:val="1"/>
        </w:numPr>
        <w:spacing w:after="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Make your first call:</w:t>
      </w:r>
    </w:p>
    <w:p w:rsidR="00000000" w:rsidDel="00000000" w:rsidP="00000000" w:rsidRDefault="00000000" w:rsidRPr="00000000" w14:paraId="00000114">
      <w:pPr>
        <w:rPr>
          <w:rFonts w:ascii="Open Sans" w:cs="Open Sans" w:eastAsia="Open Sans" w:hAnsi="Open Sans"/>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dadce0" w:space="0" w:sz="4" w:val="single"/>
              <w:left w:color="dadce0" w:space="0" w:sz="4" w:val="single"/>
              <w:bottom w:color="dadce0" w:space="0" w:sz="4" w:val="single"/>
              <w:right w:color="dadce0" w:space="0" w:sz="4" w:val="single"/>
            </w:tcBorders>
            <w:shd w:fill="eff1f3" w:val="clear"/>
            <w:tcMar>
              <w:top w:w="160.0" w:type="dxa"/>
              <w:left w:w="240.0" w:type="dxa"/>
              <w:bottom w:w="160.0" w:type="dxa"/>
              <w:right w:w="240.0" w:type="dxa"/>
            </w:tcMar>
          </w:tcPr>
          <w:p w:rsidR="00000000" w:rsidDel="00000000" w:rsidP="00000000" w:rsidRDefault="00000000" w:rsidRPr="00000000" w14:paraId="0000011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from google import genai</w:t>
            </w:r>
          </w:p>
          <w:p w:rsidR="00000000" w:rsidDel="00000000" w:rsidP="00000000" w:rsidRDefault="00000000" w:rsidRPr="00000000" w14:paraId="00000116">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client = genai.Client(api_key="YOUR-KEY-HERE")</w:t>
            </w:r>
          </w:p>
          <w:p w:rsidR="00000000" w:rsidDel="00000000" w:rsidP="00000000" w:rsidRDefault="00000000" w:rsidRPr="00000000" w14:paraId="00000118">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response = client.models.generate_content(</w:t>
            </w:r>
          </w:p>
          <w:p w:rsidR="00000000" w:rsidDel="00000000" w:rsidP="00000000" w:rsidRDefault="00000000" w:rsidRPr="00000000" w14:paraId="00000119">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model="gemini-2.5-flash",</w:t>
            </w:r>
          </w:p>
          <w:p w:rsidR="00000000" w:rsidDel="00000000" w:rsidP="00000000" w:rsidRDefault="00000000" w:rsidRPr="00000000" w14:paraId="0000011A">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contents="Say hello."</w:t>
            </w:r>
          </w:p>
          <w:p w:rsidR="00000000" w:rsidDel="00000000" w:rsidP="00000000" w:rsidRDefault="00000000" w:rsidRPr="00000000" w14:paraId="0000011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1C">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print(response.text)</w:t>
            </w:r>
          </w:p>
        </w:tc>
      </w:tr>
    </w:tbl>
    <w:p w:rsidR="00000000" w:rsidDel="00000000" w:rsidP="00000000" w:rsidRDefault="00000000" w:rsidRPr="00000000" w14:paraId="0000011D">
      <w:pPr>
        <w:rPr>
          <w:rFonts w:ascii="Open Sans" w:cs="Open Sans" w:eastAsia="Open Sans" w:hAnsi="Open Sans"/>
        </w:rPr>
      </w:pPr>
      <w:r w:rsidDel="00000000" w:rsidR="00000000" w:rsidRPr="00000000">
        <w:rPr>
          <w:rtl w:val="0"/>
        </w:rPr>
      </w:r>
    </w:p>
    <w:p w:rsidR="00000000" w:rsidDel="00000000" w:rsidP="00000000" w:rsidRDefault="00000000" w:rsidRPr="00000000" w14:paraId="0000011E">
      <w:pPr>
        <w:spacing w:after="160" w:lineRule="auto"/>
        <w:rPr>
          <w:rFonts w:ascii="Open Sans" w:cs="Open Sans" w:eastAsia="Open Sans" w:hAnsi="Open Sans"/>
        </w:rPr>
      </w:pPr>
      <w:r w:rsidDel="00000000" w:rsidR="00000000" w:rsidRPr="00000000">
        <w:rPr>
          <w:rFonts w:ascii="Open Sans" w:cs="Open Sans" w:eastAsia="Open Sans" w:hAnsi="Open Sans"/>
          <w:rtl w:val="0"/>
        </w:rPr>
        <w:t xml:space="preserve">Good to know:</w:t>
      </w:r>
    </w:p>
    <w:p w:rsidR="00000000" w:rsidDel="00000000" w:rsidP="00000000" w:rsidRDefault="00000000" w:rsidRPr="00000000" w14:paraId="0000011F">
      <w:pPr>
        <w:numPr>
          <w:ilvl w:val="0"/>
          <w:numId w:val="12"/>
        </w:numPr>
        <w:ind w:left="720" w:hanging="360"/>
      </w:pPr>
      <w:r w:rsidDel="00000000" w:rsidR="00000000" w:rsidRPr="00000000">
        <w:rPr>
          <w:rFonts w:ascii="Open Sans" w:cs="Open Sans" w:eastAsia="Open Sans" w:hAnsi="Open Sans"/>
          <w:rtl w:val="0"/>
        </w:rPr>
        <w:t xml:space="preserve">The free tier covers Flash and Flash-Lite models only. Pro models need billing, so build with Flash from the start.</w:t>
      </w:r>
    </w:p>
    <w:p w:rsidR="00000000" w:rsidDel="00000000" w:rsidP="00000000" w:rsidRDefault="00000000" w:rsidRPr="00000000" w14:paraId="00000120">
      <w:pPr>
        <w:numPr>
          <w:ilvl w:val="0"/>
          <w:numId w:val="12"/>
        </w:numPr>
        <w:ind w:left="720" w:hanging="360"/>
      </w:pPr>
      <w:r w:rsidDel="00000000" w:rsidR="00000000" w:rsidRPr="00000000">
        <w:rPr>
          <w:rFonts w:ascii="Open Sans" w:cs="Open Sans" w:eastAsia="Open Sans" w:hAnsi="Open Sans"/>
          <w:rtl w:val="0"/>
        </w:rPr>
        <w:t xml:space="preserve">Limits are per project, not per key. Extra API keys in the same project don't add quota.</w:t>
      </w:r>
    </w:p>
    <w:p w:rsidR="00000000" w:rsidDel="00000000" w:rsidP="00000000" w:rsidRDefault="00000000" w:rsidRPr="00000000" w14:paraId="00000121">
      <w:pPr>
        <w:numPr>
          <w:ilvl w:val="0"/>
          <w:numId w:val="1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Your exact limits are shown in AI Studio. Check there, since Google changes them without notice.</w:t>
      </w:r>
    </w:p>
    <w:p w:rsidR="00000000" w:rsidDel="00000000" w:rsidP="00000000" w:rsidRDefault="00000000" w:rsidRPr="00000000" w14:paraId="00000122">
      <w:pPr>
        <w:numPr>
          <w:ilvl w:val="0"/>
          <w:numId w:val="12"/>
        </w:numPr>
        <w:spacing w:after="160" w:lineRule="auto"/>
        <w:ind w:left="720" w:hanging="360"/>
      </w:pPr>
      <w:r w:rsidDel="00000000" w:rsidR="00000000" w:rsidRPr="00000000">
        <w:rPr>
          <w:rFonts w:ascii="Open Sans" w:cs="Open Sans" w:eastAsia="Open Sans" w:hAnsi="Open Sans"/>
          <w:rtl w:val="0"/>
        </w:rPr>
        <w:t xml:space="preserve">A </w:t>
      </w:r>
      <w:r w:rsidDel="00000000" w:rsidR="00000000" w:rsidRPr="00000000">
        <w:rPr>
          <w:rFonts w:ascii="Roboto Mono" w:cs="Roboto Mono" w:eastAsia="Roboto Mono" w:hAnsi="Roboto Mono"/>
          <w:shd w:fill="f1f3f4" w:val="clear"/>
          <w:rtl w:val="0"/>
        </w:rPr>
        <w:t xml:space="preserve">429</w:t>
      </w:r>
      <w:r w:rsidDel="00000000" w:rsidR="00000000" w:rsidRPr="00000000">
        <w:rPr>
          <w:rFonts w:ascii="Open Sans" w:cs="Open Sans" w:eastAsia="Open Sans" w:hAnsi="Open Sans"/>
          <w:rtl w:val="0"/>
        </w:rPr>
        <w:t xml:space="preserve"> error means you've hit a rate limit. Wait briefly and retry rather than hammering the endpoint.</w:t>
      </w:r>
    </w:p>
    <w:p w:rsidR="00000000" w:rsidDel="00000000" w:rsidP="00000000" w:rsidRDefault="00000000" w:rsidRPr="00000000" w14:paraId="00000123">
      <w:pPr>
        <w:pStyle w:val="Heading1"/>
        <w:rPr>
          <w:rFonts w:ascii="Open Sans" w:cs="Open Sans" w:eastAsia="Open Sans" w:hAnsi="Open Sans"/>
        </w:rPr>
      </w:pPr>
      <w:bookmarkStart w:colFirst="0" w:colLast="0" w:name="_158lg67nkryz" w:id="35"/>
      <w:bookmarkEnd w:id="35"/>
      <w:r w:rsidDel="00000000" w:rsidR="00000000" w:rsidRPr="00000000">
        <w:rPr>
          <w:rFonts w:ascii="Open Sans" w:cs="Open Sans" w:eastAsia="Open Sans" w:hAnsi="Open Sans"/>
          <w:rtl w:val="0"/>
        </w:rPr>
        <w:t xml:space="preserve">Before you arrive</w:t>
      </w:r>
    </w:p>
    <w:p w:rsidR="00000000" w:rsidDel="00000000" w:rsidP="00000000" w:rsidRDefault="00000000" w:rsidRPr="00000000" w14:paraId="00000124">
      <w:pPr>
        <w:numPr>
          <w:ilvl w:val="0"/>
          <w:numId w:val="5"/>
        </w:numPr>
        <w:ind w:left="720" w:hanging="360"/>
      </w:pPr>
      <w:r w:rsidDel="00000000" w:rsidR="00000000" w:rsidRPr="00000000">
        <w:rPr>
          <w:rFonts w:ascii="Open Sans" w:cs="Open Sans" w:eastAsia="Open Sans" w:hAnsi="Open Sans"/>
          <w:rtl w:val="0"/>
        </w:rPr>
        <w:t xml:space="preserve">Starter kit cloned and built once with </w:t>
      </w:r>
      <w:r w:rsidDel="00000000" w:rsidR="00000000" w:rsidRPr="00000000">
        <w:rPr>
          <w:rFonts w:ascii="Roboto Mono" w:cs="Roboto Mono" w:eastAsia="Roboto Mono" w:hAnsi="Roboto Mono"/>
          <w:shd w:fill="f1f3f4" w:val="clear"/>
          <w:rtl w:val="0"/>
        </w:rPr>
        <w:t xml:space="preserve">docker compose up --build</w:t>
      </w:r>
    </w:p>
    <w:p w:rsidR="00000000" w:rsidDel="00000000" w:rsidP="00000000" w:rsidRDefault="00000000" w:rsidRPr="00000000" w14:paraId="00000125">
      <w:pPr>
        <w:numPr>
          <w:ilvl w:val="0"/>
          <w:numId w:val="5"/>
        </w:numPr>
        <w:ind w:left="720" w:hanging="360"/>
      </w:pPr>
      <w:r w:rsidDel="00000000" w:rsidR="00000000" w:rsidRPr="00000000">
        <w:rPr>
          <w:rFonts w:ascii="Open Sans" w:cs="Open Sans" w:eastAsia="Open Sans" w:hAnsi="Open Sans"/>
          <w:rtl w:val="0"/>
        </w:rPr>
        <w:t xml:space="preserve">Cockpit shows socket connected, four drones and live video, and Drone 1 takes off from the control panel</w:t>
      </w:r>
    </w:p>
    <w:p w:rsidR="00000000" w:rsidDel="00000000" w:rsidP="00000000" w:rsidRDefault="00000000" w:rsidRPr="00000000" w14:paraId="00000126">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Coding agent set up and tested on a small task</w:t>
      </w:r>
    </w:p>
    <w:p w:rsidR="00000000" w:rsidDel="00000000" w:rsidP="00000000" w:rsidRDefault="00000000" w:rsidRPr="00000000" w14:paraId="00000127">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One or two backup model IDs, or an alternative setup, ready</w:t>
      </w:r>
    </w:p>
    <w:p w:rsidR="00000000" w:rsidDel="00000000" w:rsidP="00000000" w:rsidRDefault="00000000" w:rsidRPr="00000000" w14:paraId="00000128">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NVIDIA API key generated and saved</w:t>
      </w:r>
    </w:p>
    <w:p w:rsidR="00000000" w:rsidDel="00000000" w:rsidP="00000000" w:rsidRDefault="00000000" w:rsidRPr="00000000" w14:paraId="00000129">
      <w:pPr>
        <w:numPr>
          <w:ilvl w:val="0"/>
          <w:numId w:val="5"/>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Gemini API key generated and saved</w:t>
      </w:r>
    </w:p>
    <w:p w:rsidR="00000000" w:rsidDel="00000000" w:rsidP="00000000" w:rsidRDefault="00000000" w:rsidRPr="00000000" w14:paraId="0000012A">
      <w:pPr>
        <w:numPr>
          <w:ilvl w:val="0"/>
          <w:numId w:val="5"/>
        </w:numPr>
        <w:spacing w:after="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One test call made successfully with each</w:t>
      </w:r>
    </w:p>
    <w:p w:rsidR="00000000" w:rsidDel="00000000" w:rsidP="00000000" w:rsidRDefault="00000000" w:rsidRPr="00000000" w14:paraId="000001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a0ja7xmlfh"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Hackathon Primer</w:t>
      </w:r>
      <w:r w:rsidDel="00000000" w:rsidR="00000000" w:rsidRPr="00000000">
        <w:rPr>
          <w:rtl w:val="0"/>
        </w:rPr>
      </w:r>
    </w:p>
    <w:p w:rsidR="00000000" w:rsidDel="00000000" w:rsidP="00000000" w:rsidRDefault="00000000" w:rsidRPr="00000000" w14:paraId="0000012D">
      <w:pPr>
        <w:pStyle w:val="Heading1"/>
        <w:rPr>
          <w:rFonts w:ascii="Open Sans" w:cs="Open Sans" w:eastAsia="Open Sans" w:hAnsi="Open Sans"/>
          <w:b w:val="1"/>
          <w:bCs w:val="1"/>
          <w:sz w:val="46"/>
          <w:szCs w:val="46"/>
        </w:rPr>
      </w:pPr>
      <w:bookmarkStart w:colFirst="0" w:colLast="0" w:name="_uu58wcyxpnaz" w:id="37"/>
      <w:bookmarkEnd w:id="37"/>
      <w:r w:rsidDel="00000000" w:rsidR="00000000" w:rsidRPr="00000000">
        <w:rPr>
          <w:rFonts w:ascii="Open Sans" w:cs="Open Sans" w:eastAsia="Open Sans" w:hAnsi="Open Sans"/>
          <w:b w:val="1"/>
          <w:bCs w:val="1"/>
          <w:sz w:val="46"/>
          <w:szCs w:val="46"/>
          <w:rtl w:val="0"/>
        </w:rPr>
        <w:t xml:space="preserve">Hackathon Primer</w:t>
      </w:r>
    </w:p>
    <w:p w:rsidR="00000000" w:rsidDel="00000000" w:rsidP="00000000" w:rsidRDefault="00000000" w:rsidRPr="00000000" w14:paraId="0000012E">
      <w:pPr>
        <w:rPr/>
      </w:pPr>
      <w:r w:rsidDel="00000000" w:rsidR="00000000" w:rsidRPr="00000000">
        <w:rPr>
          <w:rtl w:val="0"/>
        </w:rPr>
        <w:t xml:space="preserve">Where to start: prior work, tools and examples.</w:t>
      </w:r>
    </w:p>
    <w:p w:rsidR="00000000" w:rsidDel="00000000" w:rsidP="00000000" w:rsidRDefault="00000000" w:rsidRPr="00000000" w14:paraId="0000012F">
      <w:pPr>
        <w:pStyle w:val="Heading2"/>
        <w:rPr>
          <w:b w:val="1"/>
          <w:bCs w:val="1"/>
        </w:rPr>
      </w:pPr>
      <w:bookmarkStart w:colFirst="0" w:colLast="0" w:name="_8zvygoeog7ba" w:id="38"/>
      <w:bookmarkEnd w:id="38"/>
      <w:r w:rsidDel="00000000" w:rsidR="00000000" w:rsidRPr="00000000">
        <w:rPr>
          <w:b w:val="1"/>
          <w:bCs w:val="1"/>
          <w:rtl w:val="0"/>
        </w:rPr>
        <w:t xml:space="preserve">1. SOTA Sessions</w:t>
      </w:r>
    </w:p>
    <w:p w:rsidR="00000000" w:rsidDel="00000000" w:rsidP="00000000" w:rsidRDefault="00000000" w:rsidRPr="00000000" w14:paraId="00000130">
      <w:pPr>
        <w:rPr/>
      </w:pPr>
      <w:r w:rsidDel="00000000" w:rsidR="00000000" w:rsidRPr="00000000">
        <w:rPr>
          <w:rtl w:val="0"/>
        </w:rPr>
        <w:t xml:space="preserve">Talks from the morning session, plus two more worth watching.</w:t>
      </w:r>
    </w:p>
    <w:p w:rsidR="00000000" w:rsidDel="00000000" w:rsidP="00000000" w:rsidRDefault="00000000" w:rsidRPr="00000000" w14:paraId="00000131">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32">
            <w:pPr>
              <w:rPr>
                <w:b w:val="1"/>
                <w:bCs w:val="1"/>
              </w:rPr>
            </w:pPr>
            <w:r w:rsidDel="00000000" w:rsidR="00000000" w:rsidRPr="00000000">
              <w:rPr>
                <w:b w:val="1"/>
                <w:bCs w:val="1"/>
                <w:rtl w:val="0"/>
              </w:rPr>
              <w:t xml:space="preserve">Talk</w:t>
            </w:r>
          </w:p>
        </w:tc>
        <w:tc>
          <w:tcPr/>
          <w:p w:rsidR="00000000" w:rsidDel="00000000" w:rsidP="00000000" w:rsidRDefault="00000000" w:rsidRPr="00000000" w14:paraId="00000133">
            <w:pPr>
              <w:rPr>
                <w:b w:val="1"/>
                <w:bCs w:val="1"/>
              </w:rPr>
            </w:pPr>
            <w:r w:rsidDel="00000000" w:rsidR="00000000" w:rsidRPr="00000000">
              <w:rPr>
                <w:b w:val="1"/>
                <w:bCs w:val="1"/>
                <w:rtl w:val="0"/>
              </w:rPr>
              <w:t xml:space="preserve">Speaker</w:t>
            </w:r>
          </w:p>
        </w:tc>
        <w:tc>
          <w:tcPr/>
          <w:p w:rsidR="00000000" w:rsidDel="00000000" w:rsidP="00000000" w:rsidRDefault="00000000" w:rsidRPr="00000000" w14:paraId="00000134">
            <w:pPr>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Beyond Code Coverage: Functionality Testing with Playwright MCP</w:t>
            </w:r>
          </w:p>
        </w:tc>
        <w:tc>
          <w:tcPr/>
          <w:p w:rsidR="00000000" w:rsidDel="00000000" w:rsidP="00000000" w:rsidRDefault="00000000" w:rsidRPr="00000000" w14:paraId="00000136">
            <w:pPr>
              <w:rPr/>
            </w:pPr>
            <w:r w:rsidDel="00000000" w:rsidR="00000000" w:rsidRPr="00000000">
              <w:rPr>
                <w:rtl w:val="0"/>
              </w:rPr>
              <w:t xml:space="preserve">Marlene Mhangami, Microsoft</w:t>
            </w:r>
          </w:p>
        </w:tc>
        <w:tc>
          <w:tcPr/>
          <w:p w:rsidR="00000000" w:rsidDel="00000000" w:rsidP="00000000" w:rsidRDefault="00000000" w:rsidRPr="00000000" w14:paraId="00000137">
            <w:pPr>
              <w:rPr/>
            </w:pPr>
            <w:hyperlink r:id="rId17">
              <w:r w:rsidDel="00000000" w:rsidR="00000000" w:rsidRPr="00000000">
                <w:rPr>
                  <w:color w:val="1155cc"/>
                  <w:u w:val="single"/>
                  <w:rtl w:val="0"/>
                </w:rPr>
                <w:t xml:space="preserve">Watch</w:t>
              </w:r>
            </w:hyperlink>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In the Land of AI Agents, the Verifiers Are King</w:t>
            </w:r>
          </w:p>
        </w:tc>
        <w:tc>
          <w:tcPr/>
          <w:p w:rsidR="00000000" w:rsidDel="00000000" w:rsidP="00000000" w:rsidRDefault="00000000" w:rsidRPr="00000000" w14:paraId="00000139">
            <w:pPr>
              <w:rPr/>
            </w:pPr>
            <w:r w:rsidDel="00000000" w:rsidR="00000000" w:rsidRPr="00000000">
              <w:rPr>
                <w:rtl w:val="0"/>
              </w:rPr>
              <w:t xml:space="preserve">Tariq Shaukat, CEO, Sonar</w:t>
            </w:r>
          </w:p>
        </w:tc>
        <w:tc>
          <w:tcPr/>
          <w:p w:rsidR="00000000" w:rsidDel="00000000" w:rsidP="00000000" w:rsidRDefault="00000000" w:rsidRPr="00000000" w14:paraId="0000013A">
            <w:pPr>
              <w:rPr/>
            </w:pPr>
            <w:hyperlink r:id="rId18">
              <w:r w:rsidDel="00000000" w:rsidR="00000000" w:rsidRPr="00000000">
                <w:rPr>
                  <w:color w:val="1155cc"/>
                  <w:u w:val="single"/>
                  <w:rtl w:val="0"/>
                </w:rPr>
                <w:t xml:space="preserve">Watch</w:t>
              </w:r>
            </w:hyperlink>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Testing at the Speed of Agents: Salesforce's Evolving Approach to Agentic Testing</w:t>
            </w:r>
          </w:p>
        </w:tc>
        <w:tc>
          <w:tcPr/>
          <w:p w:rsidR="00000000" w:rsidDel="00000000" w:rsidP="00000000" w:rsidRDefault="00000000" w:rsidRPr="00000000" w14:paraId="0000013C">
            <w:pPr>
              <w:rPr/>
            </w:pPr>
            <w:r w:rsidDel="00000000" w:rsidR="00000000" w:rsidRPr="00000000">
              <w:rPr>
                <w:rtl w:val="0"/>
              </w:rPr>
              <w:t xml:space="preserve">Salesforce, TestMu Conf 2026</w:t>
            </w:r>
          </w:p>
        </w:tc>
        <w:tc>
          <w:tcPr/>
          <w:p w:rsidR="00000000" w:rsidDel="00000000" w:rsidP="00000000" w:rsidRDefault="00000000" w:rsidRPr="00000000" w14:paraId="0000013D">
            <w:pPr>
              <w:rPr/>
            </w:pPr>
            <w:hyperlink r:id="rId19">
              <w:r w:rsidDel="00000000" w:rsidR="00000000" w:rsidRPr="00000000">
                <w:rPr>
                  <w:color w:val="1155cc"/>
                  <w:u w:val="single"/>
                  <w:rtl w:val="0"/>
                </w:rPr>
                <w:t xml:space="preserve">Watch</w:t>
              </w:r>
            </w:hyperlink>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From Scripts to Agents: How AI is Changing End-to-End Testing and Browser Automation</w:t>
            </w:r>
          </w:p>
        </w:tc>
        <w:tc>
          <w:tcPr/>
          <w:p w:rsidR="00000000" w:rsidDel="00000000" w:rsidP="00000000" w:rsidRDefault="00000000" w:rsidRPr="00000000" w14:paraId="0000013F">
            <w:pPr>
              <w:rPr/>
            </w:pPr>
            <w:r w:rsidDel="00000000" w:rsidR="00000000" w:rsidRPr="00000000">
              <w:rPr>
                <w:rtl w:val="0"/>
              </w:rPr>
              <w:t xml:space="preserve">Browserbase QA, on Naveen AutomationLabs</w:t>
            </w:r>
          </w:p>
        </w:tc>
        <w:tc>
          <w:tcPr/>
          <w:p w:rsidR="00000000" w:rsidDel="00000000" w:rsidP="00000000" w:rsidRDefault="00000000" w:rsidRPr="00000000" w14:paraId="00000140">
            <w:pPr>
              <w:rPr/>
            </w:pPr>
            <w:hyperlink r:id="rId20">
              <w:r w:rsidDel="00000000" w:rsidR="00000000" w:rsidRPr="00000000">
                <w:rPr>
                  <w:color w:val="1155cc"/>
                  <w:u w:val="single"/>
                  <w:rtl w:val="0"/>
                </w:rPr>
                <w:t xml:space="preserve">Watch</w:t>
              </w:r>
            </w:hyperlink>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Testing the Agents That Look You in the Eye</w:t>
            </w:r>
          </w:p>
        </w:tc>
        <w:tc>
          <w:tcPr/>
          <w:p w:rsidR="00000000" w:rsidDel="00000000" w:rsidP="00000000" w:rsidRDefault="00000000" w:rsidRPr="00000000" w14:paraId="00000142">
            <w:pPr>
              <w:rPr/>
            </w:pPr>
            <w:r w:rsidDel="00000000" w:rsidR="00000000" w:rsidRPr="00000000">
              <w:rPr>
                <w:rtl w:val="0"/>
              </w:rPr>
              <w:t xml:space="preserve">Sai Krishna and Srinivasan Sekar, TestMu AI, TestMu Conf 2026</w:t>
            </w:r>
          </w:p>
        </w:tc>
        <w:tc>
          <w:tcPr/>
          <w:p w:rsidR="00000000" w:rsidDel="00000000" w:rsidP="00000000" w:rsidRDefault="00000000" w:rsidRPr="00000000" w14:paraId="00000143">
            <w:pPr>
              <w:rPr/>
            </w:pPr>
            <w:hyperlink r:id="rId21">
              <w:r w:rsidDel="00000000" w:rsidR="00000000" w:rsidRPr="00000000">
                <w:rPr>
                  <w:color w:val="1155cc"/>
                  <w:u w:val="single"/>
                  <w:rtl w:val="0"/>
                </w:rPr>
                <w:t xml:space="preserve">Watch</w:t>
              </w:r>
            </w:hyperlink>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Create a Closed Feedback Loop: Chrome DevTools for Agents</w:t>
            </w:r>
          </w:p>
        </w:tc>
        <w:tc>
          <w:tcPr/>
          <w:p w:rsidR="00000000" w:rsidDel="00000000" w:rsidP="00000000" w:rsidRDefault="00000000" w:rsidRPr="00000000" w14:paraId="00000145">
            <w:pPr>
              <w:rPr/>
            </w:pPr>
            <w:r w:rsidDel="00000000" w:rsidR="00000000" w:rsidRPr="00000000">
              <w:rPr>
                <w:rtl w:val="0"/>
              </w:rPr>
              <w:t xml:space="preserve">Matthias Rohmer, Chrome DevTools, Google I/O Connect '26</w:t>
            </w:r>
          </w:p>
        </w:tc>
        <w:tc>
          <w:tcPr/>
          <w:p w:rsidR="00000000" w:rsidDel="00000000" w:rsidP="00000000" w:rsidRDefault="00000000" w:rsidRPr="00000000" w14:paraId="00000146">
            <w:pPr>
              <w:rPr/>
            </w:pPr>
            <w:hyperlink r:id="rId22">
              <w:r w:rsidDel="00000000" w:rsidR="00000000" w:rsidRPr="00000000">
                <w:rPr>
                  <w:color w:val="1155cc"/>
                  <w:u w:val="single"/>
                  <w:rtl w:val="0"/>
                </w:rPr>
                <w:t xml:space="preserve">Watch</w:t>
              </w:r>
            </w:hyperlink>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TestMu Conf 2026 (TestMu AI, formerly LambdaTest) published many more talks on agentic testing on its YouTube channel.</w:t>
      </w:r>
    </w:p>
    <w:p w:rsidR="00000000" w:rsidDel="00000000" w:rsidP="00000000" w:rsidRDefault="00000000" w:rsidRPr="00000000" w14:paraId="00000149">
      <w:pPr>
        <w:pStyle w:val="Heading2"/>
        <w:rPr>
          <w:b w:val="1"/>
          <w:bCs w:val="1"/>
        </w:rPr>
      </w:pPr>
      <w:bookmarkStart w:colFirst="0" w:colLast="0" w:name="_5p97n09umeds" w:id="39"/>
      <w:bookmarkEnd w:id="39"/>
      <w:r w:rsidDel="00000000" w:rsidR="00000000" w:rsidRPr="00000000">
        <w:rPr>
          <w:b w:val="1"/>
          <w:bCs w:val="1"/>
          <w:rtl w:val="0"/>
        </w:rPr>
        <w:t xml:space="preserve">2. Good Reads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4A">
            <w:pPr>
              <w:rPr>
                <w:b w:val="1"/>
                <w:bCs w:val="1"/>
              </w:rPr>
            </w:pPr>
            <w:r w:rsidDel="00000000" w:rsidR="00000000" w:rsidRPr="00000000">
              <w:rPr>
                <w:b w:val="1"/>
                <w:bCs w:val="1"/>
                <w:rtl w:val="0"/>
              </w:rPr>
              <w:t xml:space="preserve">Read</w:t>
            </w:r>
          </w:p>
        </w:tc>
        <w:tc>
          <w:tcPr/>
          <w:p w:rsidR="00000000" w:rsidDel="00000000" w:rsidP="00000000" w:rsidRDefault="00000000" w:rsidRPr="00000000" w14:paraId="0000014B">
            <w:pPr>
              <w:rPr>
                <w:b w:val="1"/>
                <w:bCs w:val="1"/>
              </w:rPr>
            </w:pPr>
            <w:r w:rsidDel="00000000" w:rsidR="00000000" w:rsidRPr="00000000">
              <w:rPr>
                <w:b w:val="1"/>
                <w:bCs w:val="1"/>
                <w:rtl w:val="0"/>
              </w:rPr>
              <w:t xml:space="preserve">From</w:t>
            </w:r>
          </w:p>
        </w:tc>
        <w:tc>
          <w:tcPr/>
          <w:p w:rsidR="00000000" w:rsidDel="00000000" w:rsidP="00000000" w:rsidRDefault="00000000" w:rsidRPr="00000000" w14:paraId="0000014C">
            <w:pPr>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Just-in-Time Catching Test Generation at Meta</w:t>
            </w:r>
          </w:p>
        </w:tc>
        <w:tc>
          <w:tcPr/>
          <w:p w:rsidR="00000000" w:rsidDel="00000000" w:rsidP="00000000" w:rsidRDefault="00000000" w:rsidRPr="00000000" w14:paraId="0000014E">
            <w:pPr>
              <w:rPr/>
            </w:pPr>
            <w:r w:rsidDel="00000000" w:rsidR="00000000" w:rsidRPr="00000000">
              <w:rPr>
                <w:rtl w:val="0"/>
              </w:rPr>
              <w:t xml:space="preserve">Meta</w:t>
            </w:r>
          </w:p>
        </w:tc>
        <w:tc>
          <w:tcPr/>
          <w:p w:rsidR="00000000" w:rsidDel="00000000" w:rsidP="00000000" w:rsidRDefault="00000000" w:rsidRPr="00000000" w14:paraId="0000014F">
            <w:pPr>
              <w:rPr/>
            </w:pPr>
            <w:hyperlink r:id="rId23">
              <w:r w:rsidDel="00000000" w:rsidR="00000000" w:rsidRPr="00000000">
                <w:rPr>
                  <w:color w:val="1155cc"/>
                  <w:u w:val="single"/>
                  <w:rtl w:val="0"/>
                </w:rPr>
                <w:t xml:space="preserve">Paper</w:t>
              </w:r>
            </w:hyperlink>
            <w:r w:rsidDel="00000000" w:rsidR="00000000" w:rsidRPr="00000000">
              <w:rPr>
                <w:rtl w:val="0"/>
              </w:rPr>
              <w:t xml:space="preserve"> · </w:t>
            </w:r>
            <w:hyperlink r:id="rId24">
              <w:r w:rsidDel="00000000" w:rsidR="00000000" w:rsidRPr="00000000">
                <w:rPr>
                  <w:color w:val="1155cc"/>
                  <w:u w:val="single"/>
                  <w:rtl w:val="0"/>
                </w:rPr>
                <w:t xml:space="preserve">Blog</w:t>
              </w:r>
            </w:hyperlink>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Agentic Development at Scale</w:t>
            </w:r>
          </w:p>
        </w:tc>
        <w:tc>
          <w:tcPr/>
          <w:p w:rsidR="00000000" w:rsidDel="00000000" w:rsidP="00000000" w:rsidRDefault="00000000" w:rsidRPr="00000000" w14:paraId="00000151">
            <w:pPr>
              <w:rPr/>
            </w:pPr>
            <w:r w:rsidDel="00000000" w:rsidR="00000000" w:rsidRPr="00000000">
              <w:rPr>
                <w:rtl w:val="0"/>
              </w:rPr>
              <w:t xml:space="preserve">Cognition (Devin)</w:t>
            </w:r>
          </w:p>
        </w:tc>
        <w:tc>
          <w:tcPr/>
          <w:p w:rsidR="00000000" w:rsidDel="00000000" w:rsidP="00000000" w:rsidRDefault="00000000" w:rsidRPr="00000000" w14:paraId="00000152">
            <w:pPr>
              <w:rPr/>
            </w:pPr>
            <w:hyperlink r:id="rId25">
              <w:r w:rsidDel="00000000" w:rsidR="00000000" w:rsidRPr="00000000">
                <w:rPr>
                  <w:color w:val="1155cc"/>
                  <w:u w:val="single"/>
                  <w:rtl w:val="0"/>
                </w:rPr>
                <w:t xml:space="preserve">Blog</w:t>
              </w:r>
            </w:hyperlink>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Mobile end-to-end testing at Shopify</w:t>
            </w:r>
          </w:p>
        </w:tc>
        <w:tc>
          <w:tcPr/>
          <w:p w:rsidR="00000000" w:rsidDel="00000000" w:rsidP="00000000" w:rsidRDefault="00000000" w:rsidRPr="00000000" w14:paraId="00000154">
            <w:pPr>
              <w:rPr/>
            </w:pPr>
            <w:r w:rsidDel="00000000" w:rsidR="00000000" w:rsidRPr="00000000">
              <w:rPr>
                <w:rtl w:val="0"/>
              </w:rPr>
              <w:t xml:space="preserve">Shopify</w:t>
            </w:r>
          </w:p>
        </w:tc>
        <w:tc>
          <w:tcPr/>
          <w:p w:rsidR="00000000" w:rsidDel="00000000" w:rsidP="00000000" w:rsidRDefault="00000000" w:rsidRPr="00000000" w14:paraId="00000155">
            <w:pPr>
              <w:rPr/>
            </w:pPr>
            <w:hyperlink r:id="rId26">
              <w:r w:rsidDel="00000000" w:rsidR="00000000" w:rsidRPr="00000000">
                <w:rPr>
                  <w:color w:val="1155cc"/>
                  <w:u w:val="single"/>
                  <w:rtl w:val="0"/>
                </w:rPr>
                <w:t xml:space="preserve">Blog</w:t>
              </w:r>
            </w:hyperlink>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Mutation-Guided LLM-based Test Generation at Meta</w:t>
            </w:r>
          </w:p>
        </w:tc>
        <w:tc>
          <w:tcPr/>
          <w:p w:rsidR="00000000" w:rsidDel="00000000" w:rsidP="00000000" w:rsidRDefault="00000000" w:rsidRPr="00000000" w14:paraId="00000157">
            <w:pPr>
              <w:rPr/>
            </w:pPr>
            <w:r w:rsidDel="00000000" w:rsidR="00000000" w:rsidRPr="00000000">
              <w:rPr>
                <w:rtl w:val="0"/>
              </w:rPr>
              <w:t xml:space="preserve">Meta</w:t>
            </w:r>
          </w:p>
        </w:tc>
        <w:tc>
          <w:tcPr/>
          <w:p w:rsidR="00000000" w:rsidDel="00000000" w:rsidP="00000000" w:rsidRDefault="00000000" w:rsidRPr="00000000" w14:paraId="00000158">
            <w:pPr>
              <w:rPr/>
            </w:pPr>
            <w:hyperlink r:id="rId27">
              <w:r w:rsidDel="00000000" w:rsidR="00000000" w:rsidRPr="00000000">
                <w:rPr>
                  <w:color w:val="1155cc"/>
                  <w:u w:val="single"/>
                  <w:rtl w:val="0"/>
                </w:rPr>
                <w:t xml:space="preserve">Paper</w:t>
              </w:r>
            </w:hyperlink>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WebTestPilot: Agentic End-to-End Web Testing against Natural Language Specifications</w:t>
            </w:r>
          </w:p>
        </w:tc>
        <w:tc>
          <w:tcPr/>
          <w:p w:rsidR="00000000" w:rsidDel="00000000" w:rsidP="00000000" w:rsidRDefault="00000000" w:rsidRPr="00000000" w14:paraId="0000015A">
            <w:pPr>
              <w:rPr/>
            </w:pPr>
            <w:r w:rsidDel="00000000" w:rsidR="00000000" w:rsidRPr="00000000">
              <w:rPr>
                <w:rtl w:val="0"/>
              </w:rPr>
              <w:t xml:space="preserve">Research</w:t>
            </w:r>
          </w:p>
        </w:tc>
        <w:tc>
          <w:tcPr/>
          <w:p w:rsidR="00000000" w:rsidDel="00000000" w:rsidP="00000000" w:rsidRDefault="00000000" w:rsidRPr="00000000" w14:paraId="0000015B">
            <w:pPr>
              <w:rPr/>
            </w:pPr>
            <w:hyperlink r:id="rId28">
              <w:r w:rsidDel="00000000" w:rsidR="00000000" w:rsidRPr="00000000">
                <w:rPr>
                  <w:color w:val="1155cc"/>
                  <w:u w:val="single"/>
                  <w:rtl w:val="0"/>
                </w:rPr>
                <w:t xml:space="preserve">Paper</w:t>
              </w:r>
            </w:hyperlink>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rtl w:val="0"/>
              </w:rPr>
              <w:t xml:space="preserve">ARIA: An Agentic Framework for Autonomous Testing of Infotainment Systems</w:t>
            </w:r>
          </w:p>
        </w:tc>
        <w:tc>
          <w:tcPr/>
          <w:p w:rsidR="00000000" w:rsidDel="00000000" w:rsidP="00000000" w:rsidRDefault="00000000" w:rsidRPr="00000000" w14:paraId="0000015D">
            <w:pPr>
              <w:rPr/>
            </w:pPr>
            <w:r w:rsidDel="00000000" w:rsidR="00000000" w:rsidRPr="00000000">
              <w:rPr>
                <w:rtl w:val="0"/>
              </w:rPr>
              <w:t xml:space="preserve">Research</w:t>
            </w:r>
          </w:p>
        </w:tc>
        <w:tc>
          <w:tcPr/>
          <w:p w:rsidR="00000000" w:rsidDel="00000000" w:rsidP="00000000" w:rsidRDefault="00000000" w:rsidRPr="00000000" w14:paraId="0000015E">
            <w:pPr>
              <w:rPr/>
            </w:pPr>
            <w:hyperlink r:id="rId29">
              <w:r w:rsidDel="00000000" w:rsidR="00000000" w:rsidRPr="00000000">
                <w:rPr>
                  <w:color w:val="1155cc"/>
                  <w:u w:val="single"/>
                  <w:rtl w:val="0"/>
                </w:rPr>
                <w:t xml:space="preserve">Paper</w:t>
              </w:r>
            </w:hyperlink>
            <w:r w:rsidDel="00000000" w:rsidR="00000000" w:rsidRPr="00000000">
              <w:rPr>
                <w:rtl w:val="0"/>
              </w:rPr>
            </w:r>
          </w:p>
        </w:tc>
      </w:tr>
    </w:tbl>
    <w:p w:rsidR="00000000" w:rsidDel="00000000" w:rsidP="00000000" w:rsidRDefault="00000000" w:rsidRPr="00000000" w14:paraId="0000015F">
      <w:pPr>
        <w:pStyle w:val="Heading2"/>
        <w:rPr>
          <w:b w:val="1"/>
          <w:bCs w:val="1"/>
        </w:rPr>
      </w:pPr>
      <w:bookmarkStart w:colFirst="0" w:colLast="0" w:name="_1y6xae3tmvtf" w:id="40"/>
      <w:bookmarkEnd w:id="40"/>
      <w:r w:rsidDel="00000000" w:rsidR="00000000" w:rsidRPr="00000000">
        <w:rPr>
          <w:b w:val="1"/>
          <w:bCs w:val="1"/>
          <w:rtl w:val="0"/>
        </w:rPr>
        <w:t xml:space="preserve">3. Tools and Examples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60">
            <w:pPr>
              <w:rPr>
                <w:b w:val="1"/>
                <w:bCs w:val="1"/>
              </w:rPr>
            </w:pPr>
            <w:r w:rsidDel="00000000" w:rsidR="00000000" w:rsidRPr="00000000">
              <w:rPr>
                <w:b w:val="1"/>
                <w:bCs w:val="1"/>
                <w:rtl w:val="0"/>
              </w:rPr>
              <w:t xml:space="preserve">Tool</w:t>
            </w:r>
          </w:p>
        </w:tc>
        <w:tc>
          <w:tcPr/>
          <w:p w:rsidR="00000000" w:rsidDel="00000000" w:rsidP="00000000" w:rsidRDefault="00000000" w:rsidRPr="00000000" w14:paraId="00000161">
            <w:pPr>
              <w:rPr>
                <w:b w:val="1"/>
                <w:bCs w:val="1"/>
              </w:rPr>
            </w:pPr>
            <w:r w:rsidDel="00000000" w:rsidR="00000000" w:rsidRPr="00000000">
              <w:rPr>
                <w:b w:val="1"/>
                <w:bCs w:val="1"/>
                <w:rtl w:val="0"/>
              </w:rPr>
              <w:t xml:space="preserve">What it does</w:t>
            </w:r>
          </w:p>
        </w:tc>
        <w:tc>
          <w:tcPr/>
          <w:p w:rsidR="00000000" w:rsidDel="00000000" w:rsidP="00000000" w:rsidRDefault="00000000" w:rsidRPr="00000000" w14:paraId="00000162">
            <w:pPr>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agent-browser</w:t>
            </w:r>
          </w:p>
        </w:tc>
        <w:tc>
          <w:tcPr/>
          <w:p w:rsidR="00000000" w:rsidDel="00000000" w:rsidP="00000000" w:rsidRDefault="00000000" w:rsidRPr="00000000" w14:paraId="00000164">
            <w:pPr>
              <w:rPr/>
            </w:pPr>
            <w:r w:rsidDel="00000000" w:rsidR="00000000" w:rsidRPr="00000000">
              <w:rPr>
                <w:rtl w:val="0"/>
              </w:rPr>
              <w:t xml:space="preserve">Fast browser automation CLI for AI agents, from Vercel Labs</w:t>
            </w:r>
          </w:p>
        </w:tc>
        <w:tc>
          <w:tcPr/>
          <w:p w:rsidR="00000000" w:rsidDel="00000000" w:rsidP="00000000" w:rsidRDefault="00000000" w:rsidRPr="00000000" w14:paraId="00000165">
            <w:pPr>
              <w:rPr/>
            </w:pPr>
            <w:hyperlink r:id="rId30">
              <w:r w:rsidDel="00000000" w:rsidR="00000000" w:rsidRPr="00000000">
                <w:rPr>
                  <w:color w:val="1155cc"/>
                  <w:u w:val="single"/>
                  <w:rtl w:val="0"/>
                </w:rPr>
                <w:t xml:space="preserve">github.com/vercel-labs/agent-browser</w:t>
              </w:r>
            </w:hyperlink>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Playwright Test Agents</w:t>
            </w:r>
          </w:p>
        </w:tc>
        <w:tc>
          <w:tcPr/>
          <w:p w:rsidR="00000000" w:rsidDel="00000000" w:rsidP="00000000" w:rsidRDefault="00000000" w:rsidRPr="00000000" w14:paraId="00000167">
            <w:pPr>
              <w:rPr/>
            </w:pPr>
            <w:r w:rsidDel="00000000" w:rsidR="00000000" w:rsidRPr="00000000">
              <w:rPr>
                <w:rtl w:val="0"/>
              </w:rPr>
              <w:t xml:space="preserve">Planner, generator and healer agents for Playwright tests</w:t>
            </w:r>
          </w:p>
        </w:tc>
        <w:tc>
          <w:tcPr/>
          <w:p w:rsidR="00000000" w:rsidDel="00000000" w:rsidP="00000000" w:rsidRDefault="00000000" w:rsidRPr="00000000" w14:paraId="00000168">
            <w:pPr>
              <w:rPr/>
            </w:pPr>
            <w:hyperlink r:id="rId31">
              <w:r w:rsidDel="00000000" w:rsidR="00000000" w:rsidRPr="00000000">
                <w:rPr>
                  <w:color w:val="1155cc"/>
                  <w:u w:val="single"/>
                  <w:rtl w:val="0"/>
                </w:rPr>
                <w:t xml:space="preserve">playwright.dev/docs/test-agents</w:t>
              </w:r>
            </w:hyperlink>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Stagehand</w:t>
            </w:r>
          </w:p>
        </w:tc>
        <w:tc>
          <w:tcPr/>
          <w:p w:rsidR="00000000" w:rsidDel="00000000" w:rsidP="00000000" w:rsidRDefault="00000000" w:rsidRPr="00000000" w14:paraId="0000016A">
            <w:pPr>
              <w:rPr/>
            </w:pPr>
            <w:r w:rsidDel="00000000" w:rsidR="00000000" w:rsidRPr="00000000">
              <w:rPr>
                <w:rtl w:val="0"/>
              </w:rPr>
              <w:t xml:space="preserve">AI browser automation on top of Playwright, from Browserbase</w:t>
            </w:r>
          </w:p>
        </w:tc>
        <w:tc>
          <w:tcPr/>
          <w:p w:rsidR="00000000" w:rsidDel="00000000" w:rsidP="00000000" w:rsidRDefault="00000000" w:rsidRPr="00000000" w14:paraId="0000016B">
            <w:pPr>
              <w:rPr/>
            </w:pPr>
            <w:hyperlink r:id="rId32">
              <w:r w:rsidDel="00000000" w:rsidR="00000000" w:rsidRPr="00000000">
                <w:rPr>
                  <w:color w:val="1155cc"/>
                  <w:u w:val="single"/>
                  <w:rtl w:val="0"/>
                </w:rPr>
                <w:t xml:space="preserve">stagehand.dev</w:t>
              </w:r>
            </w:hyperlink>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Midscene</w:t>
            </w:r>
          </w:p>
        </w:tc>
        <w:tc>
          <w:tcPr/>
          <w:p w:rsidR="00000000" w:rsidDel="00000000" w:rsidP="00000000" w:rsidRDefault="00000000" w:rsidRPr="00000000" w14:paraId="0000016D">
            <w:pPr>
              <w:rPr/>
            </w:pPr>
            <w:r w:rsidDel="00000000" w:rsidR="00000000" w:rsidRPr="00000000">
              <w:rPr>
                <w:rtl w:val="0"/>
              </w:rPr>
              <w:t xml:space="preserve">Vision-based GUI agent for end-to-end testing on web, Android and iOS</w:t>
            </w:r>
          </w:p>
        </w:tc>
        <w:tc>
          <w:tcPr/>
          <w:p w:rsidR="00000000" w:rsidDel="00000000" w:rsidP="00000000" w:rsidRDefault="00000000" w:rsidRPr="00000000" w14:paraId="0000016E">
            <w:pPr>
              <w:rPr/>
            </w:pPr>
            <w:hyperlink r:id="rId33">
              <w:r w:rsidDel="00000000" w:rsidR="00000000" w:rsidRPr="00000000">
                <w:rPr>
                  <w:color w:val="1155cc"/>
                  <w:u w:val="single"/>
                  <w:rtl w:val="0"/>
                </w:rPr>
                <w:t xml:space="preserve">github.com/web-infra-dev/midscene</w:t>
              </w:r>
            </w:hyperlink>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Bug0 Passmark</w:t>
            </w:r>
          </w:p>
        </w:tc>
        <w:tc>
          <w:tcPr/>
          <w:p w:rsidR="00000000" w:rsidDel="00000000" w:rsidP="00000000" w:rsidRDefault="00000000" w:rsidRPr="00000000" w14:paraId="00000170">
            <w:pPr>
              <w:rPr/>
            </w:pPr>
            <w:r w:rsidDel="00000000" w:rsidR="00000000" w:rsidRPr="00000000">
              <w:rPr>
                <w:rtl w:val="0"/>
              </w:rPr>
              <w:t xml:space="preserve">Plain-English regression tests on Playwright, with caching and self-healing</w:t>
            </w:r>
          </w:p>
        </w:tc>
        <w:tc>
          <w:tcPr/>
          <w:p w:rsidR="00000000" w:rsidDel="00000000" w:rsidP="00000000" w:rsidRDefault="00000000" w:rsidRPr="00000000" w14:paraId="00000171">
            <w:pPr>
              <w:rPr/>
            </w:pPr>
            <w:hyperlink r:id="rId34">
              <w:r w:rsidDel="00000000" w:rsidR="00000000" w:rsidRPr="00000000">
                <w:rPr>
                  <w:color w:val="1155cc"/>
                  <w:u w:val="single"/>
                  <w:rtl w:val="0"/>
                </w:rPr>
                <w:t xml:space="preserve">github.com/bug0inc/qa-agent</w:t>
              </w:r>
            </w:hyperlink>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Agentic QE</w:t>
            </w:r>
          </w:p>
        </w:tc>
        <w:tc>
          <w:tcPr/>
          <w:p w:rsidR="00000000" w:rsidDel="00000000" w:rsidP="00000000" w:rsidRDefault="00000000" w:rsidRPr="00000000" w14:paraId="00000173">
            <w:pPr>
              <w:rPr/>
            </w:pPr>
            <w:r w:rsidDel="00000000" w:rsidR="00000000" w:rsidRPr="00000000">
              <w:rPr>
                <w:rtl w:val="0"/>
              </w:rPr>
              <w:t xml:space="preserve">Open-source fleet of QA agents that works with coding agents</w:t>
            </w:r>
          </w:p>
        </w:tc>
        <w:tc>
          <w:tcPr/>
          <w:p w:rsidR="00000000" w:rsidDel="00000000" w:rsidP="00000000" w:rsidRDefault="00000000" w:rsidRPr="00000000" w14:paraId="00000174">
            <w:pPr>
              <w:rPr/>
            </w:pPr>
            <w:hyperlink r:id="rId35">
              <w:r w:rsidDel="00000000" w:rsidR="00000000" w:rsidRPr="00000000">
                <w:rPr>
                  <w:color w:val="1155cc"/>
                  <w:u w:val="single"/>
                  <w:rtl w:val="0"/>
                </w:rPr>
                <w:t xml:space="preserve">github.com/proffesor-for-testing/agentic-qe</w:t>
              </w:r>
            </w:hyperlink>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tl w:val="0"/>
              </w:rPr>
              <w:t xml:space="preserve">Chrome DevTools MCP</w:t>
            </w:r>
          </w:p>
        </w:tc>
        <w:tc>
          <w:tcPr/>
          <w:p w:rsidR="00000000" w:rsidDel="00000000" w:rsidP="00000000" w:rsidRDefault="00000000" w:rsidRPr="00000000" w14:paraId="00000176">
            <w:pPr>
              <w:rPr/>
            </w:pPr>
            <w:r w:rsidDel="00000000" w:rsidR="00000000" w:rsidRPr="00000000">
              <w:rPr>
                <w:rtl w:val="0"/>
              </w:rPr>
              <w:t xml:space="preserve">Gives coding agents Chrome DevTools: DOM, console, network and performance traces</w:t>
            </w:r>
          </w:p>
        </w:tc>
        <w:tc>
          <w:tcPr/>
          <w:p w:rsidR="00000000" w:rsidDel="00000000" w:rsidP="00000000" w:rsidRDefault="00000000" w:rsidRPr="00000000" w14:paraId="00000177">
            <w:pPr>
              <w:rPr/>
            </w:pPr>
            <w:hyperlink r:id="rId36">
              <w:r w:rsidDel="00000000" w:rsidR="00000000" w:rsidRPr="00000000">
                <w:rPr>
                  <w:color w:val="1155cc"/>
                  <w:u w:val="single"/>
                  <w:rtl w:val="0"/>
                </w:rPr>
                <w:t xml:space="preserve">github.com/ChromeDevTools/chrome-devtools-mcp</w:t>
              </w:r>
            </w:hyperlink>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Hj1dYN840wo" TargetMode="External"/><Relationship Id="rId22" Type="http://schemas.openxmlformats.org/officeDocument/2006/relationships/hyperlink" Target="https://www.youtube.com/watch?v=4nTryYYZDAs" TargetMode="External"/><Relationship Id="rId21" Type="http://schemas.openxmlformats.org/officeDocument/2006/relationships/hyperlink" Target="https://www.youtube.com/watch?v=fmJeVGC6e0I" TargetMode="External"/><Relationship Id="rId24" Type="http://schemas.openxmlformats.org/officeDocument/2006/relationships/hyperlink" Target="https://engineering.fb.com/2026/02/11/developer-tools/the-death-of-traditional-testing-agentic-development-jit-testing-revival/" TargetMode="External"/><Relationship Id="rId23" Type="http://schemas.openxmlformats.org/officeDocument/2006/relationships/hyperlink" Target="https://arxiv.org/pdf/2601.228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cket.io" TargetMode="External"/><Relationship Id="rId26" Type="http://schemas.openxmlformats.org/officeDocument/2006/relationships/hyperlink" Target="https://shopify.engineering/mobile-e2e-testing" TargetMode="External"/><Relationship Id="rId25" Type="http://schemas.openxmlformats.org/officeDocument/2006/relationships/hyperlink" Target="https://cognition.com/blog/testing-development" TargetMode="External"/><Relationship Id="rId28" Type="http://schemas.openxmlformats.org/officeDocument/2006/relationships/hyperlink" Target="https://arxiv.org/pdf/2602.11724" TargetMode="External"/><Relationship Id="rId27" Type="http://schemas.openxmlformats.org/officeDocument/2006/relationships/hyperlink" Target="https://arxiv.org/pdf/2501.12862" TargetMode="External"/><Relationship Id="rId5" Type="http://schemas.openxmlformats.org/officeDocument/2006/relationships/styles" Target="styles.xml"/><Relationship Id="rId6" Type="http://schemas.openxmlformats.org/officeDocument/2006/relationships/hyperlink" Target="https://github.com/FlytBaseAILabs/flytbase-ahc-swe-qa-hackathon" TargetMode="External"/><Relationship Id="rId29" Type="http://schemas.openxmlformats.org/officeDocument/2006/relationships/hyperlink" Target="https://arxiv.org/pdf/2609.04913" TargetMode="External"/><Relationship Id="rId7" Type="http://schemas.openxmlformats.org/officeDocument/2006/relationships/hyperlink" Target="http://localhost:4010" TargetMode="External"/><Relationship Id="rId8" Type="http://schemas.openxmlformats.org/officeDocument/2006/relationships/hyperlink" Target="http://localhost:4000/dashboard" TargetMode="External"/><Relationship Id="rId31" Type="http://schemas.openxmlformats.org/officeDocument/2006/relationships/hyperlink" Target="https://playwright.dev/docs/test-agents" TargetMode="External"/><Relationship Id="rId30" Type="http://schemas.openxmlformats.org/officeDocument/2006/relationships/hyperlink" Target="https://github.com/vercel-labs/agent-browser" TargetMode="External"/><Relationship Id="rId11" Type="http://schemas.openxmlformats.org/officeDocument/2006/relationships/hyperlink" Target="https://openrouter.ai/models?max_price=0&amp;output_modalities=text" TargetMode="External"/><Relationship Id="rId33" Type="http://schemas.openxmlformats.org/officeDocument/2006/relationships/hyperlink" Target="https://github.com/web-infra-dev/midscene" TargetMode="External"/><Relationship Id="rId10" Type="http://schemas.openxmlformats.org/officeDocument/2006/relationships/hyperlink" Target="https://openrouter.ai/" TargetMode="External"/><Relationship Id="rId32" Type="http://schemas.openxmlformats.org/officeDocument/2006/relationships/hyperlink" Target="https://www.stagehand.dev/" TargetMode="External"/><Relationship Id="rId13" Type="http://schemas.openxmlformats.org/officeDocument/2006/relationships/hyperlink" Target="https://openrouter.ai/docs/cookbook/coding-agents/codex-cli" TargetMode="External"/><Relationship Id="rId35" Type="http://schemas.openxmlformats.org/officeDocument/2006/relationships/hyperlink" Target="https://github.com/proffesor-for-testing/agentic-qe" TargetMode="External"/><Relationship Id="rId12" Type="http://schemas.openxmlformats.org/officeDocument/2006/relationships/hyperlink" Target="https://openrouter.ai/docs/guides/coding-agents/claude-code-integration" TargetMode="External"/><Relationship Id="rId34" Type="http://schemas.openxmlformats.org/officeDocument/2006/relationships/hyperlink" Target="https://github.com/bug0inc/qa-agent" TargetMode="External"/><Relationship Id="rId15" Type="http://schemas.openxmlformats.org/officeDocument/2006/relationships/hyperlink" Target="https://build.nvidia.com/explore/vision" TargetMode="External"/><Relationship Id="rId14" Type="http://schemas.openxmlformats.org/officeDocument/2006/relationships/hyperlink" Target="https://build.nvidia.com/" TargetMode="External"/><Relationship Id="rId36" Type="http://schemas.openxmlformats.org/officeDocument/2006/relationships/hyperlink" Target="https://github.com/ChromeDevTools/chrome-devtools-mcp" TargetMode="External"/><Relationship Id="rId17" Type="http://schemas.openxmlformats.org/officeDocument/2006/relationships/hyperlink" Target="https://www.youtube.com/watch?v=FWEInOtngmM" TargetMode="External"/><Relationship Id="rId16" Type="http://schemas.openxmlformats.org/officeDocument/2006/relationships/hyperlink" Target="https://aistudio.google.com/" TargetMode="External"/><Relationship Id="rId19" Type="http://schemas.openxmlformats.org/officeDocument/2006/relationships/hyperlink" Target="https://www.youtube.com/watch?v=ynMFACMQAWI" TargetMode="External"/><Relationship Id="rId18" Type="http://schemas.openxmlformats.org/officeDocument/2006/relationships/hyperlink" Target="https://www.youtube.com/watch?v=VrpEyglYge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