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36"/>
          <w:szCs w:val="36"/>
        </w:rPr>
        <w:t xml:space="preserve">Dev Aastha — WhatsApp Festive Campaign Brief</w:t>
      </w:r>
    </w:p>
    <w:p>
      <w:pPr>
        <w:pBdr>
          <w:bottom w:val="single" w:color="B45309" w:sz="8" w:space="6"/>
        </w:pBdr>
        <w:spacing w:after="100" w:before="2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8716C"/>
          <w:sz w:val="18"/>
          <w:szCs w:val="18"/>
        </w:rPr>
        <w:t xml:space="preserve">Post–Ganesh Chaturthi → Navratri → Dhanteras → Diwali  ·  10 campaigns  ·  Prepared 24 September 2026</w:t>
      </w:r>
    </w:p>
    <w:p>
      <w:pPr>
        <w:spacing w:after="60" w:before="2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Why these products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Your Ganesh SKUs are about to die. Last 30 days they did ~₹1.60L (Divine Ganesha 49 orders, Throne Ganesha 38, Trishul 27). Visarjan was 25 Sep — there is no occasion behind them until next year.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The block that carries to Diwali is Kamdhenu (168 orders/30d), Elephant Pair (167), Kuber Kalash (203) and the Lakshmi Ganesh Set (59). Every campaign below is built on these.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Kuber Kalash ₹1,249 is the best conversion weapon in the catalogue — most orders, lowest price barrier, pure wealth symbolism. It is what cold cohorts get.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Lakshmi Charan averaged ₹9,857 per order and Shubh Labh ₹3,570, against a ₹1,900 store AOV. Those are bulk gifting buyers already sitting in your base — campaign 8 goes after them.</w:t>
      </w:r>
    </w:p>
    <w:p>
      <w:pPr>
        <w:spacing w:after="60" w:before="2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The 26 September wall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Ganesh Visarjan / Anant Chaturdashi: 25 September 2026.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Pitru Paksha (Shraddh): 27 September – 10 October. Indian homes do not buy new murtis in this fortnight. Do not hard-sell.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Navratri opens 11 October · Dussehra 20 October · Dhanteras 6 November · Diwali 8 November.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Campaigns 1–7 must all land before midnight on 26 September, or the Shraddh urgency stops being true and the audience will know it.</w:t>
      </w:r>
    </w:p>
    <w:p>
      <w:pPr>
        <w:spacing w:after="60" w:before="2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The flat discount ladder</w:t>
      </w:r>
    </w:p>
    <w:p>
      <w:pPr>
        <w:spacing w:after="100" w:before="2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1917"/>
          <w:sz w:val="17"/>
          <w:szCs w:val="17"/>
        </w:rPr>
        <w:t xml:space="preserve">Flat rupee amounts in shagun denominations — for a devotional brand these read as a blessing amount, not a markdown. Every one sits behind a minimum cart, which is the point: a flat offer with a threshold lifts AOV, a percentage does not.</w:t>
      </w:r>
    </w:p>
    <w:tbl>
      <w:tblPr>
        <w:tblW w:type="dxa" w:w="14400"/>
        <w:tblBorders>
          <w:top w:val="single" w:color="D6D3D1" w:sz="6"/>
          <w:left w:val="single" w:color="D6D3D1" w:sz="6"/>
          <w:bottom w:val="single" w:color="D6D3D1" w:sz="6"/>
          <w:right w:val="single" w:color="D6D3D1" w:sz="6"/>
          <w:insideH w:val="single" w:color="D6D3D1" w:sz="6"/>
          <w:insideV w:val="single" w:color="D6D3D1" w:sz="6"/>
        </w:tblBorders>
      </w:tblPr>
      <w:tblGrid>
        <w:gridCol w:w="2400"/>
        <w:gridCol w:w="2400"/>
        <w:gridCol w:w="2400"/>
        <w:gridCol w:w="7200"/>
      </w:tblGrid>
      <w:tr>
        <w:trPr>
          <w:tblHeader/>
        </w:trPr>
        <w:tc>
          <w:tcPr>
            <w:tcW w:type="dxa" w:w="24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Flat Offer</w:t>
            </w:r>
          </w:p>
        </w:tc>
        <w:tc>
          <w:tcPr>
            <w:tcW w:type="dxa" w:w="24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Min Cart</w:t>
            </w:r>
          </w:p>
        </w:tc>
        <w:tc>
          <w:tcPr>
            <w:tcW w:type="dxa" w:w="24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Effective %</w:t>
            </w:r>
          </w:p>
        </w:tc>
        <w:tc>
          <w:tcPr>
            <w:tcW w:type="dxa" w:w="72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Where it is used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₹151 off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₹1,499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10.1%</w:t>
            </w:r>
          </w:p>
        </w:tc>
        <w:tc>
          <w:tcPr>
            <w:tcW w:type="dxa" w:w="7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ATC · PDP 7–14d · HP 7–30d (first order)</w:t>
            </w:r>
          </w:p>
        </w:tc>
      </w:tr>
      <w:tr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₹251 off</w:t>
            </w:r>
          </w:p>
        </w:tc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₹1,999</w:t>
            </w:r>
          </w:p>
        </w:tc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12.6%</w:t>
            </w:r>
          </w:p>
        </w:tc>
        <w:tc>
          <w:tcPr>
            <w:tcW w:type="dxa" w:w="7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PDP 15–30d · Dhanteras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₹351 off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₹2,999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11.7%</w:t>
            </w:r>
          </w:p>
        </w:tc>
        <w:tc>
          <w:tcPr>
            <w:tcW w:type="dxa" w:w="7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Collection visitors</w:t>
            </w:r>
          </w:p>
        </w:tc>
      </w:tr>
      <w:tr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₹751 off</w:t>
            </w:r>
          </w:p>
        </w:tc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₹5,999</w:t>
            </w:r>
          </w:p>
        </w:tc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12.5%</w:t>
            </w:r>
          </w:p>
        </w:tc>
        <w:tc>
          <w:tcPr>
            <w:tcW w:type="dxa" w:w="7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Reserve tier — high-cart upsell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₹1,100 off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₹7,499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14.7%</w:t>
            </w:r>
          </w:p>
        </w:tc>
        <w:tc>
          <w:tcPr>
            <w:tcW w:type="dxa" w:w="7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Bulk / corporate only</w:t>
            </w:r>
          </w:p>
        </w:tc>
      </w:tr>
    </w:tbl>
    <w:p>
      <w:pPr>
        <w:spacing w:after="20" w:before="10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17"/>
          <w:szCs w:val="17"/>
        </w:rPr>
        <w:t xml:space="preserve">Worked example — Kuber Kalash is ₹1,249, below every tier. A buyer who wants ₹251 off must reach ₹1,999, so they add a Lakshmi Charan. At 10% off you pay ₹125 and collect ₹1,124. At flat ₹251 above ₹1,999 you pay ₹251 and collect ₹2,497. You spend ₹126 more and the order more than doubles.</w:t>
      </w:r>
    </w:p>
    <w:p>
      <w:pPr>
        <w:spacing w:after="20" w:before="60" w:line="240"/>
      </w:pPr>
      <w:r>
        <w:rPr>
          <w:rFonts w:ascii="Calibri" w:cs="Calibri" w:eastAsia="Calibri" w:hAnsi="Calibri"/>
          <w:b w:val="false"/>
          <w:bCs w:val="false"/>
          <w:i/>
          <w:iCs/>
          <w:color w:val="991B1B"/>
          <w:sz w:val="17"/>
          <w:szCs w:val="17"/>
        </w:rPr>
        <w:t xml:space="preserve">Never run a flat amount without a minimum. ₹251 off an unguarded ₹1,249 Kalash is 20% — six times your normal discount rate, on your highest-volume SKU.</w:t>
      </w:r>
    </w:p>
    <w:p>
      <w:pPr>
        <w:spacing w:after="60" w:before="26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The house template</w:t>
      </w:r>
    </w:p>
    <w:p>
      <w:pPr>
        <w:spacing w:after="60" w:before="2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1917"/>
          <w:sz w:val="17"/>
          <w:szCs w:val="17"/>
        </w:rPr>
        <w:t xml:space="preserve">Every copy below follows the structure of the Ganesh Chaturthi send, so the whole festive run reads as one voice: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Line 1 — occasion or trigger hook, with the key phrase in WhatsApp bold.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Line 2 — the product and why it matters. Significance, not features.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Line 3 — the offer, then "Use Coupon Code CODE" on its own line.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Line 4 — the hourglass scarcity line, closed with a double exclamation.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Line 5 — a blessing in quotation marks, then the Dev Aastha sign-off.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Two buttons: a buy action and a browse action.</w:t>
      </w:r>
    </w:p>
    <w:p>
      <w:pPr>
        <w:spacing w:after="20" w:before="80" w:line="240"/>
      </w:pPr>
      <w:r>
        <w:rPr>
          <w:rFonts w:ascii="Calibri" w:cs="Calibri" w:eastAsia="Calibri" w:hAnsi="Calibri"/>
          <w:b w:val="false"/>
          <w:bCs w:val="false"/>
          <w:i/>
          <w:iCs/>
          <w:color w:val="44403C"/>
          <w:sz w:val="17"/>
          <w:szCs w:val="17"/>
        </w:rPr>
        <w:t xml:space="preserve">Copy is written with WhatsApp bold markup (single asterisks), so it can be pasted in as-is. Creative keeps the established system — product on a wooden base, dark green backdrop, jute mat, and the maroon 999 SILVER PLATED badge top-left — except campaign 9, which deliberately breaks it.</w:t>
      </w:r>
    </w:p>
    <w:p>
      <w:pPr>
        <w:spacing w:after="100" w:before="26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The 10 campaigns</w:t>
      </w:r>
    </w:p>
    <w:p>
      <w:pPr>
        <w:spacing w:after="100" w:before="20" w:line="240"/>
      </w:pPr>
      <w:r>
        <w:rPr>
          <w:rFonts w:ascii="Calibri" w:cs="Calibri" w:eastAsia="Calibri" w:hAnsi="Calibri"/>
          <w:b w:val="false"/>
          <w:bCs w:val="false"/>
          <w:i/>
          <w:iCs/>
          <w:color w:val="78716C"/>
          <w:sz w:val="16"/>
          <w:szCs w:val="16"/>
        </w:rPr>
        <w:t xml:space="preserve">Variables:  {{1}} first name  ·  {{2}} product name  ·  {{3}} stock count  ·  {{4}} price</w:t>
      </w:r>
    </w:p>
    <w:tbl>
      <w:tblPr>
        <w:tblW w:type="dxa" w:w="14400"/>
        <w:tblBorders>
          <w:top w:val="single" w:color="D6D3D1" w:sz="6"/>
          <w:left w:val="single" w:color="D6D3D1" w:sz="6"/>
          <w:bottom w:val="single" w:color="D6D3D1" w:sz="6"/>
          <w:right w:val="single" w:color="D6D3D1" w:sz="6"/>
          <w:insideH w:val="single" w:color="D6D3D1" w:sz="6"/>
          <w:insideV w:val="single" w:color="D6D3D1" w:sz="6"/>
        </w:tblBorders>
      </w:tblPr>
      <w:tblGrid>
        <w:gridCol w:w="520"/>
        <w:gridCol w:w="2000"/>
        <w:gridCol w:w="5200"/>
        <w:gridCol w:w="1900"/>
        <w:gridCol w:w="3100"/>
        <w:gridCol w:w="1680"/>
      </w:tblGrid>
      <w:tr>
        <w:trPr>
          <w:tblHeader/>
        </w:trPr>
        <w:tc>
          <w:tcPr>
            <w:tcW w:type="dxa" w:w="52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Segment &amp; Send</w:t>
            </w:r>
          </w:p>
        </w:tc>
        <w:tc>
          <w:tcPr>
            <w:tcW w:type="dxa" w:w="52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WhatsApp Message Copy</w:t>
            </w:r>
          </w:p>
        </w:tc>
        <w:tc>
          <w:tcPr>
            <w:tcW w:type="dxa" w:w="19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Discount</w:t>
            </w:r>
          </w:p>
        </w:tc>
        <w:tc>
          <w:tcPr>
            <w:tcW w:type="dxa" w:w="31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Image Suggestion</w:t>
            </w:r>
          </w:p>
        </w:tc>
        <w:tc>
          <w:tcPr>
            <w:tcW w:type="dxa" w:w="168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CTA Buttons</w:t>
            </w:r>
          </w:p>
        </w:tc>
      </w:tr>
      <w:tr>
        <w:trPr>
          <w:cantSplit w:val="false"/>
        </w:trPr>
        <w:tc>
          <w:tcPr>
            <w:tcW w:type="dxa" w:w="52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1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ATC – 180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2,398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24 Sep · 7:00 PM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your *{{2}}* is still waiting in your cart 🛒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Bappa has gone home. Now the house prepares for *Maa Lakshmi* 🪔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An *exclusive ₹151 off* is reserved for you 🎁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Use Coupon Code *CART151*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Cart clears tonight — 11:59 PM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what you chose reach your mandir before the doors close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₹151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₹1,499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CART151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Effective 10.1%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Expires 24 Sep, 11:59 PM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DYNAMIC: the exact product in their cart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House template: product on wooden base, dark green backdrop, jute mat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Keep the 999 SILVER PLATED maroon badge, top-left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Swap the arrow callout to point at the product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Add a small cart icon + "Still yours" ribbon</w:t>
            </w:r>
          </w:p>
        </w:tc>
        <w:tc>
          <w:tcPr>
            <w:tcW w:type="dxa" w:w="16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Now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View Cart</w:t>
            </w:r>
          </w:p>
        </w:tc>
      </w:tr>
      <w:tr>
        <w:trPr>
          <w:cantSplit w:val="false"/>
        </w:trPr>
        <w:tc>
          <w:tcPr>
            <w:tcW w:type="dxa" w:w="52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PDP Visit 2–7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4,417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25 Sep · 11:00 AM</w:t>
            </w:r>
          </w:p>
        </w:tc>
        <w:tc>
          <w:tcPr>
            <w:tcW w:type="dxa" w:w="5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you were looking at *{{2}}* 👀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Only *{{3}} pieces* left in this size.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Order by tomorrow and it reaches you before *Shraddh* 🎁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Free velvet gift box + priority dispatch today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After 27 Sep, sthapana waits till Navratri — 11 Oct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the murti you chose find its place in your mandir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DISCOUNT — deliberate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Free velvet gift box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Priority dispatch today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Hottest cohort; discounting here is margin donation</w:t>
            </w:r>
          </w:p>
        </w:tc>
        <w:tc>
          <w:tcPr>
            <w:tcW w:type="dxa" w:w="31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DYNAMIC: the exact product they viewed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Detail crop — show the hand-work and silver finish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Red "Only {{3}} left" badge, top-right, replacing the usual price badge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price on creative — scarcity is the whole message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Alt version: product half-out of the velvet box, mid-unboxing</w:t>
            </w:r>
          </w:p>
        </w:tc>
        <w:tc>
          <w:tcPr>
            <w:tcW w:type="dxa" w:w="168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Now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See Details</w:t>
            </w:r>
          </w:p>
        </w:tc>
      </w:tr>
      <w:tr>
        <w:trPr>
          <w:cantSplit w:val="false"/>
        </w:trPr>
        <w:tc>
          <w:tcPr>
            <w:tcW w:type="dxa" w:w="52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3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PDP Visit 7–14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4,231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25 Sep · 6:30 PM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*{{2}}* is still in stock — but not for long 🪔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*200+ families* brought home the Kuber Kalash this month.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Silver bought before Shraddh stays in the mandir all year.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An *exclusive ₹151 off*, held 24 hours 🎁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Use Coupon Code *AASTHA151*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After 27 Sep, the next shubh muhurat is 11 Oct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silver enter your home before the fortnight turns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₹151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₹1,499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AASTHA151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Effective 10.1%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Price held 24 hours only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Split frame: their viewed product (left) + Kuber Kalash (right)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Thin gold divider between the two halves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"200+ homes this month" strip along the bottom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Lit diya in soft background bokeh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Keeps the cross-sell without abandoning their original intent</w:t>
            </w:r>
          </w:p>
        </w:tc>
        <w:tc>
          <w:tcPr>
            <w:tcW w:type="dxa" w:w="16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Now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Explore Collection</w:t>
            </w:r>
          </w:p>
        </w:tc>
      </w:tr>
      <w:tr>
        <w:trPr>
          <w:cantSplit w:val="false"/>
        </w:trPr>
        <w:tc>
          <w:tcPr>
            <w:tcW w:type="dxa" w:w="52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4</w:t>
            </w:r>
          </w:p>
        </w:tc>
        <w:tc>
          <w:tcPr>
            <w:tcW w:type="dxa" w:w="20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PDP Visit 15–30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6,003 contacts — largest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26 Sep · 12:00 PM</w:t>
            </w:r>
          </w:p>
        </w:tc>
        <w:tc>
          <w:tcPr>
            <w:tcW w:type="dxa" w:w="5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Bappa's visarjan is done. Now the *Kalash* is filled 🪔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Kuber is the treasurer of the gods — his kalash is the vessel Lakshmi fills first.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999 Silver Plated · *₹1,249*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🏆 Our most-ordered murti this month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Add a Lakshmi Charan (₹1,499) → ₹2,748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Flat *₹251 off* with Coupon Code *LAKSHMI251* → *₹2,497* 🎁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Ends tonight — Shraddh starts tomorrow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Kuber fill your kalash and Lakshmi never leave your door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₹251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₹1,999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LAKSHMI251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₹2,748 → ₹2,497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The ₹1,999 floor forces a 2-item cart: you collect ₹2,497 instead of ₹1,249</w:t>
            </w:r>
          </w:p>
        </w:tc>
        <w:tc>
          <w:tcPr>
            <w:tcW w:type="dxa" w:w="31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HERO SHOOT — Kuber Kalash + Lakshmi Charan photographed together as a pair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House template: wooden base, dark green backdrop, jute mat, 999 SILVER PLATED badge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Marigold garland and one lit diya at the edge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Price lockup bottom-right: ₹2,748 struck through, ₹2,497 in saffron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Highest-value new creative in the pack — shoot this one first</w:t>
            </w:r>
          </w:p>
        </w:tc>
        <w:tc>
          <w:tcPr>
            <w:tcW w:type="dxa" w:w="168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Now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Explore Collection</w:t>
            </w:r>
          </w:p>
        </w:tc>
      </w:tr>
      <w:tr>
        <w:trPr>
          <w:cantSplit w:val="false"/>
        </w:trPr>
        <w:tc>
          <w:tcPr>
            <w:tcW w:type="dxa" w:w="52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5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Coll Visit – 180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1,538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26 Sep · 5:00 PM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the *Diwali mandir* is set up now — not in November 🪔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Lakshmi for wealth. Ganesha to keep the path clear.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On Diwali night, the two are never kept apart.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Lakshmi Ganesha Set ₹2,499 + Panchmukhi Diya ₹1,999 = ₹4,498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Flat *₹351 off* with Coupon Code *SET351* → *₹4,147* 🎁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Tonight only — Shraddh begins tomorrow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your mandir be complete before the lamps are lit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₹351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₹2,999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SET351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₹4,498 → ₹4,147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Highest-AOV cohort in the pack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USE EXISTING ASSET: 01-silver-plated-lakshmi-ganesh-idol-set-velvet-gift-box.webp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Composite the Panchmukhi Diya in beside the open box, wick lit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Deep maroon backdrop — reads as gift, not product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"403 in stock" trust line, bottom-left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Warm side-light to catch the silver edges</w:t>
            </w:r>
          </w:p>
        </w:tc>
        <w:tc>
          <w:tcPr>
            <w:tcW w:type="dxa" w:w="16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the Set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See All Sets</w:t>
            </w:r>
          </w:p>
        </w:tc>
      </w:tr>
      <w:tr>
        <w:trPr>
          <w:cantSplit w:val="false"/>
        </w:trPr>
        <w:tc>
          <w:tcPr>
            <w:tcW w:type="dxa" w:w="52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6</w:t>
            </w:r>
          </w:p>
        </w:tc>
        <w:tc>
          <w:tcPr>
            <w:tcW w:type="dxa" w:w="20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HP Visit 7–30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5,975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26 Sep · 8:00 PM</w:t>
            </w:r>
          </w:p>
        </w:tc>
        <w:tc>
          <w:tcPr>
            <w:tcW w:type="dxa" w:w="5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you came by. You didn't stay 🙏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*533 homes* chose this in the last six months: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*Silver-Plated Elephant Pair* — placed at the entrance facing inward, the Vastu symbol of stability, and the bearer Gaja-Lakshmi rides in on.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999 Silver Plated · From *₹1,499*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An *exclusive ₹151 off* your first order 🎁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Use Coupon Code *FIRST151*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Before Shraddh — tomorrow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your doorway carry in what never leaves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₹151 off first order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₹1,499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FIRST151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New customers only, 1 use per person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Entry price ₹1,499 = the floor exactly</w:t>
            </w:r>
          </w:p>
        </w:tc>
        <w:tc>
          <w:tcPr>
            <w:tcW w:type="dxa" w:w="31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LIFESTYLE, not packshot — Elephant Pair on a real console at a home entrance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Both elephants facing inward toward the house: the Vastu rule is the story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Door frame and rangoli edge visible for context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Large "533 homes in 6 months" badge — proof does the selling here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Zero product signal in this cohort, so the creative must sell trust</w:t>
            </w:r>
          </w:p>
        </w:tc>
        <w:tc>
          <w:tcPr>
            <w:tcW w:type="dxa" w:w="168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Shop Elephant Pair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Explore Best Sellers</w:t>
            </w:r>
          </w:p>
        </w:tc>
      </w:tr>
      <w:tr>
        <w:trPr>
          <w:cantSplit w:val="false"/>
        </w:trPr>
        <w:tc>
          <w:tcPr>
            <w:tcW w:type="dxa" w:w="52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7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Orders – 180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2,635 contacts — repeat buyers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26 Sep · 1:00 PM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*Ganesha* is already in your home 🙏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The mandir is only half-set. Ganesha clears the path — Lakshmi has to walk in on it.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*Lakshmi Charan Paduka*: her footprints at your entrance, facing inward, so she walks in and does not leave.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999 Silver Plated · *₹1,499*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🎁 As a Dev Aastha family member, your Diwali collection opens *48 hours early*. No code needed.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her feet find your threshold first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DISCOUNT — deliberate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48-hour early access instead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Repeat rate is 7.6%; they already paid full price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Discounting trains the base to wait for sales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Zero acquisition cost = highest-margin cohort you have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Lakshmi Charan Paduka on a real threshold, facing inward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Rangoli and diyas framing the doorstep, shot at dusk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The footprint motif is the entire idea — keep it unmistakable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Gold-foil "Early Access" seal, top-right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Premium and quiet. No sale flash, no strike-through price.</w:t>
            </w:r>
          </w:p>
        </w:tc>
        <w:tc>
          <w:tcPr>
            <w:tcW w:type="dxa" w:w="16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Open Early Access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My Past Orders</w:t>
            </w:r>
          </w:p>
        </w:tc>
      </w:tr>
      <w:tr>
        <w:trPr>
          <w:cantSplit w:val="false"/>
        </w:trPr>
        <w:tc>
          <w:tcPr>
            <w:tcW w:type="dxa" w:w="52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8</w:t>
            </w:r>
          </w:p>
        </w:tc>
        <w:tc>
          <w:tcPr>
            <w:tcW w:type="dxa" w:w="20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Orders – 180 Days (bulk slice)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~300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12 Oct · 11:00 AM</w:t>
            </w:r>
          </w:p>
        </w:tc>
        <w:tc>
          <w:tcPr>
            <w:tcW w:type="dxa" w:w="5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*Diwali gifting lists* close in October 🎁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Last year the good pieces were gone by Dhanteras.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*Shubh Labh* — 'Shubh' for auspiciousness, 'Labh' for profit. The one Diwali gift nobody re-gifts.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Pack of 6 — ₹7,499 (₹1,250 each)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Flat *₹1,100 off* with Coupon Code *BULK1100* → *₹6,399*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✅ Free branded gift boxes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✅ 25+ pieces — dedicated manager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✅ Dispatch before 1 Nov guaranteed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Bulk slots close 25 Oct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every name on your list receive something that stays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₹1,100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₹7,499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BULK1100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₹7,499 → ₹6,399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Lakshmi Charan averaged ₹9,857/order, Shubh Labh ₹3,570 — vs ₹1,900 store AOV</w:t>
            </w:r>
          </w:p>
        </w:tc>
        <w:tc>
          <w:tcPr>
            <w:tcW w:type="dxa" w:w="31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Flat-lay: all 6 Shubh Labh pieces in an overhead grid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Beside them, a stack of branded Dev Aastha boxes with ribbon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Corporate-clean styling — neutral linen, even lighting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Small inset: one piece hung on an office door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Sells volume and finish, not devotion. Different tone from the rest.</w:t>
            </w:r>
          </w:p>
        </w:tc>
        <w:tc>
          <w:tcPr>
            <w:tcW w:type="dxa" w:w="168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Get Bulk Quote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See Corporate Range</w:t>
            </w:r>
          </w:p>
        </w:tc>
      </w:tr>
      <w:tr>
        <w:trPr>
          <w:cantSplit w:val="false"/>
        </w:trPr>
        <w:tc>
          <w:tcPr>
            <w:tcW w:type="dxa" w:w="52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9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ALL COHORTS — Pitru Paksha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~27,000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28 Sep · 9:00 AM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these fifteen days belong to the *elders* 🙏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*Pitru Paksha*, 27 September to 10 October.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 fortnight for shraddh and tarpan — not for new beginnings.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So we are not selling you anything today.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When *Navratri* opens on 11 October, the Ghatasthapana pieces go live — Kalash, Ashta Lakshmi, Panchmukhi Diya.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Reserve yours now. Nothing is charged until 11 October.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your ancestors be remembered, and your home be ready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OFFER. NO SELLING.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Zero-risk reservation; nothing charged until 11 Oct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Competitors will blast discounts through Shraddh and get muted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Standing down publicly is how you own the 11 Oct open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Parks all ~27,000 into a warm pre-book list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PRODUCT IN FRAME — that is the entire point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A single lit oil diya against a dark, warm, near-black ground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Generous empty space, small centred text, nothing else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999 SILVER PLATED badge, no price, no button graphic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If it looks like an ad, the message fails. Make it look like a note.</w:t>
            </w:r>
          </w:p>
        </w:tc>
        <w:tc>
          <w:tcPr>
            <w:tcW w:type="dxa" w:w="16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Reserve for Navratri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Set a Reminder</w:t>
            </w:r>
          </w:p>
        </w:tc>
      </w:tr>
      <w:tr>
        <w:trPr>
          <w:cantSplit w:val="false"/>
        </w:trPr>
        <w:tc>
          <w:tcPr>
            <w:tcW w:type="dxa" w:w="52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10</w:t>
            </w:r>
          </w:p>
        </w:tc>
        <w:tc>
          <w:tcPr>
            <w:tcW w:type="dxa" w:w="20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ALL COHORTS — Dhanteras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~27,000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6 Nov · 7:00 AM</w:t>
            </w:r>
          </w:p>
        </w:tc>
        <w:tc>
          <w:tcPr>
            <w:tcW w:type="dxa" w:w="5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today is the one day *silver* must enter the house 🪔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*Dhanteras.* Silver bought today is not decoration — it is for the year ahead.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Lakshmi Charan ₹1,499 · Kuber Kalash ₹1,249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Both together ₹2,748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Flat *₹251 off* with Coupon Code *DHAN251* → *₹2,497* 🎁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Muhurat closes tonight — same-day dispatch till 2 PM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Lakshmi walk in today and stay all year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₹251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₹1,999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DHAN251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₹2,748 → ₹2,497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Cap the code to 6 Nov only — biggest silver-buying day of the year</w:t>
            </w:r>
          </w:p>
        </w:tc>
        <w:tc>
          <w:tcPr>
            <w:tcW w:type="dxa" w:w="31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Both pieces arranged on a silver puja thali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Marigold petals, a few coins, one lit diya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Deep red cloth — Dhanteras colour language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Top strip: "Dhanteras Muhurat · 6 November"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Add a live countdown treatment if your tool supports it</w:t>
            </w:r>
          </w:p>
        </w:tc>
        <w:tc>
          <w:tcPr>
            <w:tcW w:type="dxa" w:w="168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Before Muhurat Ends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Shop Dhanteras</w:t>
            </w:r>
          </w:p>
        </w:tc>
      </w:tr>
    </w:tbl>
    <w:p>
      <w:pPr>
        <w:spacing w:after="60" w:before="26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Before you send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Create every code in Shopify as a FIXED AMOUNT discount with a MINIMUM PURCHASE AMOUNT set — CART151, AASTHA151, LAKSHMI251, SET351, FIRST151, BULK1100, DHAN251. A fixed-amount code with no minimum is the one way this structure loses money.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FIRST151: new customers only, one use per customer. DHAN251: valid 6 November only.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Register templates with Meta about 24 hours ahead — utility vs marketing category changes what you pay.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Stock check before sending: Standing Hanuman 5.5" is at 0 inventory, and Balaji 6" and 8" variants are at 0. Exclude from all sends.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Suppression order, dedupe top-down, one message per number per day: ATC → PDP 2–7d → PDP 7–14d → PDP 15–30d → Collection → Homepage. Run Orders – 180 Days as a separate track; never suppress a past buyer into a discount list.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A/B test campaigns 4 and 6 (largest cohorts): lead with the price line vs. lead with the significance line.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Projection across the full arc: ~459 orders, ~₹8.9L, blended discount cost ~7.1%. The number to actually watch is repeat rate — 7.6% to 15% on 2,635 past buyers is ~200 extra orders at near-zero acquisition cost. Campaigns 7 and 8 are what move it.</w:t>
      </w:r>
    </w:p>
    <w:sectPr>
      <w:pgSz w:w="12240" w:h="158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WhatsApp Festive Campaign Brief 2026</dc:title>
  <dc:creator>Dev Aastha</dc:creator>
  <cp:lastModifiedBy>Un-named</cp:lastModifiedBy>
  <cp:revision>1</cp:revision>
  <dcterms:created xsi:type="dcterms:W3CDTF">2026-09-24T12:20:40.086Z</dcterms:created>
  <dcterms:modified xsi:type="dcterms:W3CDTF">2026-09-24T12:20:40.086Z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