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731510" cy="9417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94170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74"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sz w:val="28"/>
          <w:szCs w:val="28"/>
          <w:rtl w:val="0"/>
        </w:rPr>
        <w:t xml:space="preserve">Subject: Computer Network</w:t>
      </w:r>
    </w:p>
    <w:p w:rsidR="00000000" w:rsidDel="00000000" w:rsidP="00000000" w:rsidRDefault="00000000" w:rsidRPr="00000000" w14:paraId="00000008">
      <w:pPr>
        <w:rPr>
          <w:rFonts w:ascii="Arial" w:cs="Arial" w:eastAsia="Arial" w:hAnsi="Arial"/>
          <w:sz w:val="28"/>
          <w:szCs w:val="28"/>
        </w:rPr>
      </w:pPr>
      <w:r w:rsidDel="00000000" w:rsidR="00000000" w:rsidRPr="00000000">
        <w:rPr>
          <w:rFonts w:ascii="Arial" w:cs="Arial" w:eastAsia="Arial" w:hAnsi="Arial"/>
          <w:sz w:val="28"/>
          <w:szCs w:val="28"/>
          <w:rtl w:val="0"/>
        </w:rPr>
        <w:t xml:space="preserve">Subject code: IT694</w:t>
      </w:r>
    </w:p>
    <w:p w:rsidR="00000000" w:rsidDel="00000000" w:rsidP="00000000" w:rsidRDefault="00000000" w:rsidRPr="00000000" w14:paraId="000000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ind w:right="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Fonts w:ascii="Arial" w:cs="Arial" w:eastAsia="Arial" w:hAnsi="Arial"/>
          <w:sz w:val="28"/>
          <w:szCs w:val="28"/>
          <w:rtl w:val="0"/>
        </w:rPr>
        <w:t xml:space="preserve">Student Name: </w:t>
      </w:r>
    </w:p>
    <w:p w:rsidR="00000000" w:rsidDel="00000000" w:rsidP="00000000" w:rsidRDefault="00000000" w:rsidRPr="00000000" w14:paraId="0000000C">
      <w:pPr>
        <w:rPr>
          <w:rFonts w:ascii="Arial" w:cs="Arial" w:eastAsia="Arial" w:hAnsi="Arial"/>
          <w:sz w:val="28"/>
          <w:szCs w:val="28"/>
        </w:rPr>
      </w:pPr>
      <w:r w:rsidDel="00000000" w:rsidR="00000000" w:rsidRPr="00000000">
        <w:rPr>
          <w:rFonts w:ascii="Arial" w:cs="Arial" w:eastAsia="Arial" w:hAnsi="Arial"/>
          <w:sz w:val="28"/>
          <w:szCs w:val="28"/>
          <w:rtl w:val="0"/>
        </w:rPr>
        <w:t xml:space="preserve">Dev Adnani </w:t>
        <w:tab/>
        <w:tab/>
        <w:tab/>
        <w:tab/>
        <w:tab/>
        <w:tab/>
        <w:tab/>
        <w:tab/>
        <w:t xml:space="preserve">202212012</w:t>
        <w:br w:type="textWrapping"/>
        <w:t xml:space="preserve">Saif Saiyed</w:t>
        <w:tab/>
        <w:tab/>
        <w:tab/>
        <w:tab/>
        <w:tab/>
        <w:tab/>
        <w:tab/>
        <w:tab/>
        <w:tab/>
        <w:t xml:space="preserve">202212083</w:t>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222222"/>
          <w:sz w:val="28"/>
          <w:szCs w:val="28"/>
          <w:highlight w:val="white"/>
        </w:rPr>
      </w:pPr>
      <w:r w:rsidDel="00000000" w:rsidR="00000000" w:rsidRPr="00000000">
        <w:rPr>
          <w:rFonts w:ascii="Arial" w:cs="Arial" w:eastAsia="Arial" w:hAnsi="Arial"/>
          <w:sz w:val="28"/>
          <w:szCs w:val="28"/>
          <w:rtl w:val="0"/>
        </w:rPr>
        <w:t xml:space="preserve">Topic: </w:t>
      </w:r>
      <w:r w:rsidDel="00000000" w:rsidR="00000000" w:rsidRPr="00000000">
        <w:rPr>
          <w:rFonts w:ascii="Arial" w:cs="Arial" w:eastAsia="Arial" w:hAnsi="Arial"/>
          <w:color w:val="222222"/>
          <w:sz w:val="28"/>
          <w:szCs w:val="28"/>
          <w:highlight w:val="white"/>
          <w:rtl w:val="0"/>
        </w:rPr>
        <w:t xml:space="preserve">Rumor-Spread Protocol</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b w:val="1"/>
          <w:color w:val="222222"/>
          <w:sz w:val="28"/>
          <w:szCs w:val="28"/>
          <w:highlight w:val="white"/>
          <w:u w:val="single"/>
        </w:rPr>
      </w:pPr>
      <w:r w:rsidDel="00000000" w:rsidR="00000000" w:rsidRPr="00000000">
        <w:rPr>
          <w:rFonts w:ascii="Arial" w:cs="Arial" w:eastAsia="Arial" w:hAnsi="Arial"/>
          <w:b w:val="1"/>
          <w:color w:val="222222"/>
          <w:sz w:val="28"/>
          <w:szCs w:val="28"/>
          <w:highlight w:val="white"/>
          <w:u w:val="single"/>
          <w:rtl w:val="0"/>
        </w:rPr>
        <w:t xml:space="preserve">Rumor-Spread Protocol</w:t>
      </w:r>
    </w:p>
    <w:p w:rsidR="00000000" w:rsidDel="00000000" w:rsidP="00000000" w:rsidRDefault="00000000" w:rsidRPr="00000000" w14:paraId="00000011">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2">
      <w:pPr>
        <w:shd w:fill="ffffff" w:val="clear"/>
        <w:spacing w:after="0" w:line="276" w:lineRule="auto"/>
        <w:rPr>
          <w:rFonts w:ascii="Arial" w:cs="Arial" w:eastAsia="Arial" w:hAnsi="Arial"/>
          <w:color w:val="222222"/>
        </w:rPr>
      </w:pPr>
      <w:r w:rsidDel="00000000" w:rsidR="00000000" w:rsidRPr="00000000">
        <w:rPr>
          <w:rFonts w:ascii="Arial" w:cs="Arial" w:eastAsia="Arial" w:hAnsi="Arial"/>
          <w:b w:val="1"/>
          <w:color w:val="222222"/>
          <w:sz w:val="24"/>
          <w:szCs w:val="24"/>
          <w:rtl w:val="0"/>
        </w:rPr>
        <w:t xml:space="preserve">Initiate the rumor</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222222"/>
          <w:sz w:val="24"/>
          <w:szCs w:val="24"/>
          <w:rtl w:val="0"/>
        </w:rPr>
        <w:t xml:space="preserve">: </w:t>
      </w:r>
      <w:r w:rsidDel="00000000" w:rsidR="00000000" w:rsidRPr="00000000">
        <w:rPr>
          <w:rFonts w:ascii="Arial" w:cs="Arial" w:eastAsia="Arial" w:hAnsi="Arial"/>
          <w:color w:val="222222"/>
          <w:rtl w:val="0"/>
        </w:rPr>
        <w:t xml:space="preserve">Choose one node in the network to start the rumour and spread the message to its neighbours.</w:t>
      </w:r>
    </w:p>
    <w:p w:rsidR="00000000" w:rsidDel="00000000" w:rsidP="00000000" w:rsidRDefault="00000000" w:rsidRPr="00000000" w14:paraId="00000013">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4">
      <w:pPr>
        <w:shd w:fill="ffffff" w:val="clear"/>
        <w:spacing w:after="0" w:line="276" w:lineRule="auto"/>
        <w:rPr>
          <w:rFonts w:ascii="Arial" w:cs="Arial" w:eastAsia="Arial" w:hAnsi="Arial"/>
          <w:color w:val="222222"/>
        </w:rPr>
      </w:pPr>
      <w:r w:rsidDel="00000000" w:rsidR="00000000" w:rsidRPr="00000000">
        <w:rPr>
          <w:rFonts w:ascii="Arial" w:cs="Arial" w:eastAsia="Arial" w:hAnsi="Arial"/>
          <w:b w:val="1"/>
          <w:color w:val="222222"/>
          <w:sz w:val="24"/>
          <w:szCs w:val="24"/>
          <w:rtl w:val="0"/>
        </w:rPr>
        <w:t xml:space="preserve">Propagation :</w:t>
      </w:r>
      <w:r w:rsidDel="00000000" w:rsidR="00000000" w:rsidRPr="00000000">
        <w:rPr>
          <w:rFonts w:ascii="Arial" w:cs="Arial" w:eastAsia="Arial" w:hAnsi="Arial"/>
          <w:color w:val="222222"/>
          <w:rtl w:val="0"/>
        </w:rPr>
        <w:t xml:space="preserve"> Each node that gets the message will send it to its neighbours, who will then relay it to their neighbours, and so on.</w:t>
      </w:r>
    </w:p>
    <w:p w:rsidR="00000000" w:rsidDel="00000000" w:rsidP="00000000" w:rsidRDefault="00000000" w:rsidRPr="00000000" w14:paraId="00000015">
      <w:pPr>
        <w:shd w:fill="ffffff" w:val="clear"/>
        <w:spacing w:after="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To avoid spreading the same message more than once, each node should only relay it once.</w:t>
      </w:r>
    </w:p>
    <w:p w:rsidR="00000000" w:rsidDel="00000000" w:rsidP="00000000" w:rsidRDefault="00000000" w:rsidRPr="00000000" w14:paraId="00000016">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color w:val="222222"/>
        </w:rPr>
      </w:pPr>
      <w:r w:rsidDel="00000000" w:rsidR="00000000" w:rsidRPr="00000000">
        <w:rPr>
          <w:rFonts w:ascii="Arial" w:cs="Arial" w:eastAsia="Arial" w:hAnsi="Arial"/>
          <w:b w:val="1"/>
          <w:color w:val="222222"/>
          <w:sz w:val="24"/>
          <w:szCs w:val="24"/>
          <w:rtl w:val="0"/>
        </w:rPr>
        <w:t xml:space="preserve">Message Receipt Tracking :</w:t>
      </w:r>
      <w:r w:rsidDel="00000000" w:rsidR="00000000" w:rsidRPr="00000000">
        <w:rPr>
          <w:rFonts w:ascii="Arial" w:cs="Arial" w:eastAsia="Arial" w:hAnsi="Arial"/>
          <w:color w:val="222222"/>
          <w:rtl w:val="0"/>
        </w:rPr>
        <w:t xml:space="preserve">To prevent these nodes from receiving the message twice, each node must keep track of which nodes have already received it.</w:t>
      </w:r>
    </w:p>
    <w:p w:rsidR="00000000" w:rsidDel="00000000" w:rsidP="00000000" w:rsidRDefault="00000000" w:rsidRPr="00000000" w14:paraId="00000018">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color w:val="222222"/>
        </w:rPr>
      </w:pPr>
      <w:r w:rsidDel="00000000" w:rsidR="00000000" w:rsidRPr="00000000">
        <w:rPr>
          <w:rFonts w:ascii="Arial" w:cs="Arial" w:eastAsia="Arial" w:hAnsi="Arial"/>
          <w:b w:val="1"/>
          <w:color w:val="222222"/>
          <w:sz w:val="24"/>
          <w:szCs w:val="24"/>
          <w:rtl w:val="0"/>
        </w:rPr>
        <w:t xml:space="preserve">Stopping Criteria :</w:t>
      </w:r>
      <w:r w:rsidDel="00000000" w:rsidR="00000000" w:rsidRPr="00000000">
        <w:rPr>
          <w:rFonts w:ascii="Arial" w:cs="Arial" w:eastAsia="Arial" w:hAnsi="Arial"/>
          <w:color w:val="222222"/>
          <w:rtl w:val="0"/>
        </w:rPr>
        <w:t xml:space="preserve">The rumour should stop spreading once the message has reached every node in the network.</w:t>
      </w:r>
    </w:p>
    <w:p w:rsidR="00000000" w:rsidDel="00000000" w:rsidP="00000000" w:rsidRDefault="00000000" w:rsidRPr="00000000" w14:paraId="0000001A">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color w:val="222222"/>
        </w:rPr>
      </w:pPr>
      <w:r w:rsidDel="00000000" w:rsidR="00000000" w:rsidRPr="00000000">
        <w:rPr>
          <w:rFonts w:ascii="Arial" w:cs="Arial" w:eastAsia="Arial" w:hAnsi="Arial"/>
          <w:color w:val="222222"/>
          <w:rtl w:val="0"/>
        </w:rPr>
        <w:t xml:space="preserve">The rumour spreading protocol's general purpose should be to avoid unnecessary redundancy while guaranteeing that the message is transmitted effectively and reliably throughout the network. Furthermore, the design must be adaptive enough to allow for changes in the network's topology, such as the addition or deletion of nodes.</w:t>
      </w:r>
    </w:p>
    <w:p w:rsidR="00000000" w:rsidDel="00000000" w:rsidP="00000000" w:rsidRDefault="00000000" w:rsidRPr="00000000" w14:paraId="0000001C">
      <w:pPr>
        <w:shd w:fill="ffffff" w:val="clear"/>
        <w:spacing w:after="0" w:line="276"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