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8DB9" w14:textId="4B45E178" w:rsidR="00274E49" w:rsidRDefault="00C66AB7">
      <w:r>
        <w:t>Checksum dùng để dò tìm các lỗi trong các segment đã được truyền. Tính toán checksum của segment đã nhận, nếu</w:t>
      </w:r>
      <w:r w:rsidR="00F71E66">
        <w:t xml:space="preserve"> không</w:t>
      </w:r>
      <w:r>
        <w:t xml:space="preserve"> bằng với giá trị trong trường checksum bên gửi đặt</w:t>
      </w:r>
      <w:r w:rsidR="00F71E66">
        <w:t xml:space="preserve"> thì đã có lỗi xảy ra.</w:t>
      </w:r>
    </w:p>
    <w:p w14:paraId="7327DB99" w14:textId="5E4D704C" w:rsidR="006172C0" w:rsidRDefault="00F71E66" w:rsidP="006172C0">
      <w:r>
        <w:t>Ví dụ:</w:t>
      </w:r>
    </w:p>
    <w:p w14:paraId="5BD9EC9F" w14:textId="214AD5E6" w:rsidR="006172C0" w:rsidRDefault="006172C0" w:rsidP="006172C0">
      <w:r>
        <w:tab/>
      </w:r>
      <w:r>
        <w:tab/>
        <w:t>1110 0110 0110 0110</w:t>
      </w:r>
    </w:p>
    <w:p w14:paraId="284DC48F" w14:textId="4EFC922D" w:rsidR="006172C0" w:rsidRDefault="006172C0" w:rsidP="006172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579A2" wp14:editId="12089CA7">
                <wp:simplePos x="0" y="0"/>
                <wp:positionH relativeFrom="column">
                  <wp:posOffset>718791</wp:posOffset>
                </wp:positionH>
                <wp:positionV relativeFrom="paragraph">
                  <wp:posOffset>266700</wp:posOffset>
                </wp:positionV>
                <wp:extent cx="1876370" cy="15856"/>
                <wp:effectExtent l="0" t="0" r="29210" b="2286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370" cy="15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8DB5" id="Đường nối Thẳ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pt,21pt" to="204.3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1101 0101 0101 0101</w:t>
      </w:r>
    </w:p>
    <w:p w14:paraId="5DD1BD94" w14:textId="0E795D74" w:rsidR="006172C0" w:rsidRDefault="006172C0" w:rsidP="006172C0">
      <w:r>
        <w:t>tổng</w:t>
      </w:r>
      <w:r>
        <w:tab/>
      </w:r>
      <w:r>
        <w:tab/>
        <w:t>1011 1011 1011 1100</w:t>
      </w:r>
    </w:p>
    <w:p w14:paraId="40F3296F" w14:textId="7A9B0B47" w:rsidR="00EC7452" w:rsidRDefault="006172C0">
      <w:r>
        <w:t>checksum</w:t>
      </w:r>
      <w:r>
        <w:tab/>
        <w:t>0100 0100 0100 0011</w:t>
      </w:r>
    </w:p>
    <w:sectPr w:rsidR="00EC7452" w:rsidSect="0037325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C70"/>
    <w:multiLevelType w:val="hybridMultilevel"/>
    <w:tmpl w:val="06AE8884"/>
    <w:lvl w:ilvl="0" w:tplc="1B1681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12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B7"/>
    <w:rsid w:val="00274E49"/>
    <w:rsid w:val="00371A55"/>
    <w:rsid w:val="00373255"/>
    <w:rsid w:val="006172C0"/>
    <w:rsid w:val="00C66AB7"/>
    <w:rsid w:val="00EC7452"/>
    <w:rsid w:val="00F7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B1B3"/>
  <w15:chartTrackingRefBased/>
  <w15:docId w15:val="{AE3E7A7A-43B1-4000-B0DE-C9E2BBAE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71A55"/>
  </w:style>
  <w:style w:type="paragraph" w:styleId="u1">
    <w:name w:val="heading 1"/>
    <w:basedOn w:val="Binhthng"/>
    <w:next w:val="Binhthng"/>
    <w:link w:val="u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oancuaDanhsach">
    <w:name w:val="List Paragraph"/>
    <w:basedOn w:val="Binhthng"/>
    <w:uiPriority w:val="34"/>
    <w:qFormat/>
    <w:rsid w:val="00F7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Trâm Anh</dc:creator>
  <cp:keywords/>
  <dc:description/>
  <cp:lastModifiedBy>Phạm Trâm Anh</cp:lastModifiedBy>
  <cp:revision>1</cp:revision>
  <dcterms:created xsi:type="dcterms:W3CDTF">2022-10-25T09:30:00Z</dcterms:created>
  <dcterms:modified xsi:type="dcterms:W3CDTF">2022-10-25T16:57:00Z</dcterms:modified>
</cp:coreProperties>
</file>