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32"/>
          <w:highlight w:val="none"/>
        </w:rPr>
      </w:pPr>
      <w:r>
        <w:rPr>
          <w:sz w:val="32"/>
        </w:rPr>
        <w:t xml:space="preserve">1.</w:t>
      </w:r>
      <w:r>
        <w:rPr>
          <w:sz w:val="32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  <w:tab/>
        <w:t xml:space="preserve">Trình duyệt và server đều dùng HTTP 1.1</w: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284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8059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42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9.1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  <w:t xml:space="preserve">2.</w: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  <w:tab/>
        <w:t xml:space="preserve">Địa chỉ IP của máy tính: 192.168.141.59</w: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  <w:tab/>
        <w:t xml:space="preserve">Địa chỉ IP của web server: 192.168.141.200</w: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  <w:t xml:space="preserve">3.</w: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  <w:tab/>
        <w:t xml:space="preserve">Mã trạng thái trả về từ server là 200</w: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1300" cy="3429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15582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781299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19.0pt;height:27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32"/>
          <w:highlight w:val="none"/>
        </w:rPr>
      </w:r>
      <w:r/>
    </w:p>
    <w:p>
      <w:pPr>
        <w:rPr>
          <w:highlight w:val="none"/>
        </w:rPr>
      </w:pPr>
      <w:r>
        <w:rPr>
          <w:sz w:val="32"/>
          <w:highlight w:val="none"/>
        </w:rPr>
        <w:t xml:space="preserve">4.</w: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highlight w:val="none"/>
        </w:rPr>
        <w:tab/>
      </w:r>
      <w:r>
        <w:rPr>
          <w:sz w:val="32"/>
          <w:highlight w:val="none"/>
        </w:rPr>
        <w:t xml:space="preserve">Tổng số bytes nhận được là: 1295 + 195 + 308 + 195 + 491 =  2484 bytes</w: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5132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91904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1051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82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  <w:t xml:space="preserve">5.</w: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  <w:t xml:space="preserve">Không</w: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  <w:t xml:space="preserve">6.</w: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  <w:t xml:space="preserve">Không vì trong phương thức GET trước đó không yêu cầu</w: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  <w:t xml:space="preserve">7.</w: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  <w:t xml:space="preserve">Có</w:t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38425" cy="11430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44671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2638424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07.8pt;height:90.0pt;rotation:0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32"/>
          <w:highlight w:val="none"/>
        </w:rPr>
      </w:r>
      <w:r/>
    </w:p>
    <w:p>
      <w:pPr>
        <w:tabs>
          <w:tab w:val="left" w:pos="1946" w:leader="none"/>
        </w:tabs>
        <w:rPr>
          <w:sz w:val="32"/>
          <w:highlight w:val="none"/>
        </w:rPr>
      </w:pPr>
      <w:r>
        <w:rPr>
          <w:sz w:val="32"/>
          <w:highlight w:val="none"/>
        </w:rPr>
        <w:t xml:space="preserve">8.</w:t>
      </w:r>
      <w:r>
        <w:rPr>
          <w:sz w:val="32"/>
          <w:highlight w:val="none"/>
        </w:rPr>
        <w:tab/>
      </w:r>
      <w:r>
        <w:rPr>
          <w:sz w:val="32"/>
          <w:highlight w:val="none"/>
        </w:rPr>
      </w:r>
      <w:r/>
    </w:p>
    <w:p>
      <w:pPr>
        <w:tabs>
          <w:tab w:val="left" w:pos="1946" w:leader="none"/>
        </w:tabs>
        <w:rPr>
          <w:sz w:val="32"/>
          <w:highlight w:val="none"/>
        </w:rPr>
      </w:pPr>
      <w:r>
        <w:rPr>
          <w:sz w:val="32"/>
          <w:highlight w:val="none"/>
        </w:rPr>
        <w:t xml:space="preserve">    Mã trạng thái 101 Switching Protocols. Server không gửi về nội dung của file mà gửi về các web socket do yêu cầu của phương thức GET trước đó</w:t>
      </w:r>
      <w:r>
        <w:rPr>
          <w:sz w:val="32"/>
          <w:highlight w:val="none"/>
        </w:rPr>
      </w:r>
    </w:p>
    <w:p>
      <w:pPr>
        <w:tabs>
          <w:tab w:val="left" w:pos="1946" w:leader="none"/>
        </w:tabs>
        <w:rPr>
          <w:sz w:val="32"/>
          <w:highlight w:val="none"/>
        </w:rPr>
      </w:pPr>
      <w:r>
        <w:rPr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5300" cy="3524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69812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305299" cy="35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39.0pt;height:27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tabs>
          <w:tab w:val="left" w:pos="1946" w:leader="none"/>
        </w:tabs>
        <w:rPr>
          <w:sz w:val="32"/>
          <w:highlight w:val="none"/>
        </w:rPr>
      </w:pPr>
      <w:r>
        <w:rPr>
          <w:sz w:val="32"/>
          <w:highlight w:val="none"/>
        </w:rPr>
        <w:t xml:space="preserve">9.</w:t>
      </w:r>
      <w:r>
        <w:rPr>
          <w:sz w:val="32"/>
          <w:highlight w:val="none"/>
        </w:rPr>
      </w:r>
    </w:p>
    <w:p>
      <w:pPr>
        <w:tabs>
          <w:tab w:val="left" w:pos="1946" w:leader="none"/>
          <w:tab w:val="center" w:pos="4677" w:leader="none"/>
        </w:tabs>
        <w:rPr>
          <w:sz w:val="32"/>
          <w:highlight w:val="none"/>
        </w:rPr>
      </w:pPr>
      <w:r>
        <w:rPr>
          <w:sz w:val="32"/>
          <w:highlight w:val="none"/>
        </w:rPr>
        <w:t xml:space="preserve">Trình duyệt gửi 4 HTTP Get </w:t>
      </w:r>
      <w:r>
        <w:rPr>
          <w:sz w:val="32"/>
          <w:highlight w:val="none"/>
        </w:rPr>
        <w:t xml:space="preserve">đến </w:t>
      </w:r>
      <w:r>
        <w:rPr>
          <w:sz w:val="32"/>
          <w:highlight w:val="none"/>
        </w:rPr>
        <w:t xml:space="preserve">192.168.141.200 </w:t>
      </w: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tabs>
          <w:tab w:val="left" w:pos="1946" w:leader="none"/>
          <w:tab w:val="center" w:pos="4677" w:leader="none"/>
        </w:tabs>
        <w:rPr>
          <w:sz w:val="32"/>
          <w:highlight w:val="none"/>
        </w:rPr>
      </w:pPr>
      <w:r>
        <w:rPr>
          <w:sz w:val="32"/>
          <w:highlight w:val="none"/>
        </w:rPr>
        <w:t xml:space="preserve">10</w:t>
      </w:r>
      <w:r>
        <w:rPr>
          <w:sz w:val="32"/>
          <w:highlight w:val="none"/>
        </w:rPr>
      </w:r>
    </w:p>
    <w:p>
      <w:pPr>
        <w:tabs>
          <w:tab w:val="left" w:pos="1946" w:leader="none"/>
          <w:tab w:val="center" w:pos="4677" w:leader="none"/>
        </w:tabs>
        <w:rPr>
          <w:sz w:val="32"/>
          <w:highlight w:val="none"/>
        </w:rPr>
      </w:pPr>
      <w:r>
        <w:rPr>
          <w:sz w:val="32"/>
          <w:highlight w:val="none"/>
        </w:rPr>
        <w:t xml:space="preserve">Trình duyệt gửi 2 HTTP GET. </w:t>
      </w:r>
      <w:r>
        <w:rPr>
          <w:sz w:val="32"/>
          <w:highlight w:val="none"/>
        </w:rPr>
      </w:r>
    </w:p>
    <w:p>
      <w:pPr>
        <w:tabs>
          <w:tab w:val="left" w:pos="1946" w:leader="none"/>
          <w:tab w:val="center" w:pos="4677" w:leader="none"/>
        </w:tabs>
        <w:rPr>
          <w:sz w:val="32"/>
          <w:highlight w:val="none"/>
        </w:rPr>
      </w:pPr>
      <w:r>
        <w:rPr>
          <w:sz w:val="32"/>
          <w:highlight w:val="none"/>
        </w:rPr>
        <w:t xml:space="preserve">Dòng “THE BILL OF RIGHT” nằm ở gfói tin phản hồi đầu tiên</w:t>
      </w:r>
      <w:r>
        <w:rPr>
          <w:sz w:val="32"/>
          <w:highlight w:val="none"/>
        </w:rPr>
      </w:r>
    </w:p>
    <w:p>
      <w:pPr>
        <w:tabs>
          <w:tab w:val="left" w:pos="1946" w:leader="none"/>
          <w:tab w:val="center" w:pos="4677" w:leader="none"/>
        </w:tabs>
        <w:rPr>
          <w:sz w:val="32"/>
          <w:highlight w:val="none"/>
        </w:rPr>
      </w:pPr>
      <w:r>
        <w:rPr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4036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6956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640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50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tabs>
          <w:tab w:val="left" w:pos="1946" w:leader="none"/>
          <w:tab w:val="center" w:pos="4677" w:leader="none"/>
        </w:tabs>
        <w:rPr>
          <w:sz w:val="32"/>
          <w:highlight w:val="none"/>
        </w:rPr>
      </w:pPr>
      <w:r>
        <w:rPr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40367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66381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640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50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tabs>
          <w:tab w:val="left" w:pos="1946" w:leader="none"/>
          <w:tab w:val="center" w:pos="4677" w:leader="none"/>
        </w:tabs>
        <w:rPr>
          <w:sz w:val="32"/>
          <w:highlight w:val="none"/>
        </w:rPr>
      </w:pP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tabs>
          <w:tab w:val="left" w:pos="1946" w:leader="none"/>
          <w:tab w:val="center" w:pos="4677" w:leader="none"/>
        </w:tabs>
        <w:rPr>
          <w:sz w:val="32"/>
          <w:highlight w:val="none"/>
        </w:rPr>
      </w:pPr>
      <w:r>
        <w:rPr>
          <w:sz w:val="32"/>
          <w:highlight w:val="none"/>
        </w:rPr>
        <w:t xml:space="preserve">11.</w:t>
      </w:r>
      <w:r>
        <w:rPr>
          <w:sz w:val="32"/>
          <w:highlight w:val="none"/>
        </w:rPr>
      </w:r>
    </w:p>
    <w:p>
      <w:pPr>
        <w:tabs>
          <w:tab w:val="left" w:pos="1946" w:leader="none"/>
          <w:tab w:val="center" w:pos="4677" w:leader="none"/>
        </w:tabs>
        <w:rPr>
          <w:sz w:val="32"/>
          <w:highlight w:val="none"/>
        </w:rPr>
      </w:pP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tabs>
          <w:tab w:val="left" w:pos="1946" w:leader="none"/>
          <w:tab w:val="center" w:pos="4677" w:leader="none"/>
        </w:tabs>
        <w:rPr>
          <w:sz w:val="32"/>
          <w:highlight w:val="none"/>
        </w:rPr>
      </w:pPr>
      <w:r>
        <w:rPr>
          <w:sz w:val="32"/>
          <w:highlight w:val="none"/>
        </w:rPr>
        <w:t xml:space="preserve">Cần 471 TCP Segments</w:t>
      </w:r>
      <w:r>
        <w:rPr>
          <w:sz w:val="32"/>
          <w:highlight w:val="none"/>
        </w:rPr>
      </w:r>
    </w:p>
    <w:p>
      <w:pPr>
        <w:tabs>
          <w:tab w:val="left" w:pos="1946" w:leader="none"/>
          <w:tab w:val="center" w:pos="4677" w:leader="none"/>
        </w:tabs>
        <w:rPr>
          <w:sz w:val="32"/>
          <w:highlight w:val="none"/>
        </w:rPr>
      </w:pPr>
      <w:r>
        <w:rPr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3225" cy="54292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79859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943224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31.8pt;height:42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tabs>
          <w:tab w:val="left" w:pos="1946" w:leader="none"/>
          <w:tab w:val="center" w:pos="4677" w:leader="none"/>
        </w:tabs>
        <w:rPr>
          <w:sz w:val="32"/>
          <w:highlight w:val="none"/>
        </w:rPr>
      </w:pPr>
      <w:r>
        <w:rPr>
          <w:sz w:val="32"/>
          <w:highlight w:val="none"/>
        </w:rPr>
        <w:t xml:space="preserve">12.</w:t>
      </w:r>
      <w:r>
        <w:rPr>
          <w:sz w:val="32"/>
          <w:highlight w:val="none"/>
        </w:rPr>
      </w:r>
    </w:p>
    <w:p>
      <w:pPr>
        <w:tabs>
          <w:tab w:val="left" w:pos="1946" w:leader="none"/>
          <w:tab w:val="center" w:pos="4677" w:leader="none"/>
        </w:tabs>
        <w:rPr>
          <w:sz w:val="32"/>
          <w:highlight w:val="none"/>
        </w:rPr>
      </w:pPr>
      <w:r>
        <w:rPr>
          <w:sz w:val="32"/>
          <w:highlight w:val="none"/>
        </w:rPr>
        <w:t xml:space="preserve">Mã trạng thái: 401</w:t>
      </w:r>
      <w:r>
        <w:rPr>
          <w:sz w:val="32"/>
          <w:highlight w:val="none"/>
        </w:rPr>
      </w:r>
    </w:p>
    <w:p>
      <w:pPr>
        <w:tabs>
          <w:tab w:val="left" w:pos="1946" w:leader="none"/>
          <w:tab w:val="center" w:pos="4678" w:leader="none"/>
        </w:tabs>
        <w:rPr>
          <w:rFonts w:ascii="Arial" w:hAnsi="Arial" w:cs="Arial" w:eastAsia="Arial"/>
          <w:sz w:val="32"/>
          <w:highlight w:val="none"/>
        </w:rPr>
      </w:pPr>
      <w:r>
        <w:rPr>
          <w:rFonts w:ascii="Arial" w:hAnsi="Arial" w:cs="Arial" w:eastAsia="Arial"/>
          <w:sz w:val="32"/>
          <w:highlight w:val="none"/>
        </w:rPr>
      </w:r>
      <w:r>
        <w:rPr>
          <w:rFonts w:ascii="Arial" w:hAnsi="Arial" w:cs="Arial" w:eastAsia="Arial"/>
          <w:color w:val="333333"/>
          <w:sz w:val="32"/>
          <w:highlight w:val="white"/>
        </w:rPr>
        <w:t xml:space="preserve">401 Error xảy ra trên các tài nguyên bị hạn chế, chẳng hạn như password-protected page trên trang WordPress. Vì vậy, có thể nói rằng nguyên nhân của sự cố có liên quan đến thông tin xác thực.</w:t>
      </w:r>
      <w:r>
        <w:rPr>
          <w:rFonts w:ascii="Arial" w:hAnsi="Arial" w:cs="Arial" w:eastAsia="Arial"/>
          <w:sz w:val="32"/>
          <w:highlight w:val="none"/>
        </w:rPr>
      </w:r>
      <w:r>
        <w:rPr>
          <w:rFonts w:ascii="Arial" w:hAnsi="Arial" w:cs="Arial" w:eastAsia="Arial"/>
          <w:sz w:val="32"/>
        </w:rPr>
      </w:r>
    </w:p>
    <w:p>
      <w:pPr>
        <w:tabs>
          <w:tab w:val="left" w:pos="1946" w:leader="none"/>
          <w:tab w:val="center" w:pos="4678" w:leader="none"/>
        </w:tabs>
        <w:rPr>
          <w:rFonts w:ascii="Arial" w:hAnsi="Arial" w:cs="Arial" w:eastAsia="Arial"/>
          <w:sz w:val="32"/>
          <w:highlight w:val="none"/>
        </w:rPr>
      </w:pPr>
      <w:r>
        <w:rPr>
          <w:rFonts w:ascii="Arial" w:hAnsi="Arial" w:cs="Arial" w:eastAsia="Arial"/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11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60560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3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26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rial" w:hAnsi="Arial" w:cs="Arial" w:eastAsia="Arial"/>
          <w:sz w:val="32"/>
          <w:highlight w:val="none"/>
        </w:rPr>
      </w:r>
      <w:r>
        <w:rPr>
          <w:rFonts w:ascii="Arial" w:hAnsi="Arial" w:cs="Arial" w:eastAsia="Arial"/>
          <w:sz w:val="32"/>
          <w:highlight w:val="none"/>
        </w:rPr>
      </w:r>
    </w:p>
    <w:p>
      <w:pPr>
        <w:tabs>
          <w:tab w:val="left" w:pos="1946" w:leader="none"/>
          <w:tab w:val="center" w:pos="4677" w:leader="none"/>
        </w:tabs>
        <w:rPr>
          <w:sz w:val="32"/>
          <w:highlight w:val="none"/>
        </w:rPr>
      </w:pP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tabs>
          <w:tab w:val="left" w:pos="1946" w:leader="none"/>
          <w:tab w:val="center" w:pos="4677" w:leader="none"/>
        </w:tabs>
        <w:rPr>
          <w:sz w:val="32"/>
          <w:highlight w:val="none"/>
        </w:rPr>
      </w:pPr>
      <w:r>
        <w:rPr>
          <w:sz w:val="32"/>
          <w:highlight w:val="none"/>
        </w:rPr>
        <w:t xml:space="preserve">13.</w:t>
      </w:r>
      <w:r>
        <w:rPr>
          <w:sz w:val="32"/>
          <w:highlight w:val="none"/>
        </w:rPr>
      </w:r>
    </w:p>
    <w:p>
      <w:pPr>
        <w:tabs>
          <w:tab w:val="left" w:pos="1946" w:leader="none"/>
        </w:tabs>
        <w:rPr>
          <w:sz w:val="32"/>
          <w:highlight w:val="none"/>
        </w:rPr>
      </w:pPr>
      <w:r>
        <w:rPr>
          <w:sz w:val="32"/>
          <w:highlight w:val="none"/>
        </w:rPr>
        <w:t xml:space="preserve">Authorization và Cache-Control</w:t>
      </w:r>
      <w:r>
        <w:rPr>
          <w:sz w:val="32"/>
          <w:highlight w:val="none"/>
        </w:rPr>
      </w:r>
    </w:p>
    <w:p>
      <w:pPr>
        <w:tabs>
          <w:tab w:val="left" w:pos="1946" w:leader="none"/>
        </w:tabs>
        <w:rPr>
          <w:sz w:val="32"/>
          <w:highlight w:val="none"/>
        </w:rPr>
      </w:pPr>
      <w:r>
        <w:rPr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15509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60424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115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87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tabs>
          <w:tab w:val="left" w:pos="1946" w:leader="none"/>
        </w:tabs>
        <w:rPr>
          <w:sz w:val="32"/>
          <w:highlight w:val="none"/>
        </w:rPr>
      </w:pP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rPr>
          <w:sz w:val="32"/>
          <w:highlight w:val="none"/>
        </w:rPr>
      </w:pPr>
      <w:r>
        <w:rPr>
          <w:sz w:val="32"/>
          <w:highlight w:val="none"/>
        </w:rPr>
        <w:tab/>
      </w:r>
      <w:r>
        <w:rPr>
          <w:sz w:val="32"/>
          <w:highlight w:val="none"/>
        </w:rPr>
      </w:r>
      <w:r/>
    </w:p>
    <w:p>
      <w:pPr>
        <w:rPr>
          <w:sz w:val="32"/>
          <w:highlight w:val="none"/>
        </w:rPr>
      </w:pPr>
      <w:r>
        <w:rPr>
          <w:sz w:val="32"/>
          <w:highlight w:val="none"/>
        </w:rPr>
      </w:r>
      <w:r>
        <w:rPr>
          <w:sz w:val="32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2022-10-30T12:02:26Z</dcterms:modified>
</cp:coreProperties>
</file>