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start</w:t>
      </w:r>
    </w:p>
    <w:p>
      <w:r>
        <w:t>Shin | 123456789</w:t>
      </w:r>
    </w:p>
    <w:p>
      <w:pPr>
        <w:pStyle w:val="Heading1"/>
      </w:pPr>
      <w:r>
        <w:t>Professional Summary</w:t>
      </w:r>
    </w:p>
    <w:p>
      <w:r>
        <w:t>Gol Gol</w:t>
      </w:r>
    </w:p>
    <w:p>
      <w:pPr>
        <w:pStyle w:val="Heading1"/>
      </w:pPr>
      <w:r>
        <w:t>Work Experience</w:t>
      </w:r>
    </w:p>
    <w:p>
      <w:pPr>
        <w:pStyle w:val="Heading2"/>
      </w:pPr>
      <w:r>
        <w:t>masti at Shizu</w:t>
      </w:r>
    </w:p>
    <w:p>
      <w:r>
        <w:rPr>
          <w:rStyle w:val="Emphasis"/>
        </w:rPr>
        <w:t>Jan 2024 - Present</w:t>
      </w:r>
    </w:p>
    <w:p>
      <w:r>
        <w:t>Masri</w:t>
      </w:r>
    </w:p>
    <w:p>
      <w:pPr>
        <w:pStyle w:val="Heading1"/>
      </w:pPr>
      <w:r>
        <w:t>Education</w:t>
      </w:r>
    </w:p>
    <w:p>
      <w:pPr>
        <w:pStyle w:val="Heading2"/>
      </w:pPr>
      <w:r>
        <w:t>Chan</w:t>
      </w:r>
    </w:p>
    <w:p>
      <w:r>
        <w:t>Japan (Jan 2025)</w:t>
      </w:r>
    </w:p>
    <w:p>
      <w:pPr>
        <w:pStyle w:val="Heading1"/>
      </w:pPr>
      <w:r>
        <w:t>Skills</w:t>
      </w:r>
    </w:p>
    <w:p>
      <w:r>
        <w:t>Masti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