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Stravon Client SDK</w:t>
      </w:r>
    </w:p>
    <w:p>
      <w:pPr>
        <w:spacing w:after="60"/>
      </w:pPr>
      <w:r>
        <w:rPr>
          <w:i/>
          <w:iCs/>
          <w:sz w:val="24"/>
          <w:szCs w:val="24"/>
        </w:rPr>
        <w:t xml:space="preserve">SDK v1 — Build Checklist (Storage-Only)</w:t>
      </w:r>
    </w:p>
    <w:p>
      <w:pPr>
        <w:spacing w:after="240"/>
      </w:pPr>
      <w:r>
        <w:rPr>
          <w:b/>
          <w:bCs/>
        </w:rPr>
        <w:t xml:space="preserve">Status: CLOSED. All source, build, distribution, and live-verification items confirmed against real terminal output and Supabase call_logs, 9/8/2026.</w:t>
      </w:r>
    </w:p>
    <w:p>
      <w:pPr>
        <w:pStyle w:val="Heading1"/>
        <w:spacing w:after="120" w:before="240"/>
      </w:pPr>
      <w:r>
        <w:t xml:space="preserve">Repo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Separate repo created (not a subfolder of stravon-management)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github.com/Dev-Njagi-James/stravon-management-S.C.A.L.E-SDK</w:t>
            </w:r>
          </w:p>
        </w:tc>
      </w:tr>
      <w:tr>
        <w:tc>
          <w:tcPr>
            <w:tcW w:type="dxa" w:w="5400"/>
          </w:tcPr>
          <w:p>
            <w:r>
              <w:t xml:space="preserve">npm init, TypeScript + tsup installed as devDependencies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tsconfig.json created and valid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rootDir: ./src added to fix TS6059 error</w:t>
            </w:r>
          </w:p>
        </w:tc>
      </w:tr>
      <w:tr>
        <w:tc>
          <w:tcPr>
            <w:tcW w:type="dxa" w:w="5400"/>
          </w:tcPr>
          <w:p>
            <w:r>
              <w:t xml:space="preserve">package.json valid (single JSON object, main/types/files set)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Fixed duplicate-object JSON error</w:t>
            </w:r>
          </w:p>
        </w:tc>
      </w:tr>
      <w:tr>
        <w:tc>
          <w:tcPr>
            <w:tcW w:type="dxa" w:w="5400"/>
          </w:tcPr>
          <w:p>
            <w:r>
              <w:t xml:space="preserve">git init, .gitignore excludes node_modules, .env*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dist/ later un-excluded, see Release section</w:t>
            </w:r>
          </w:p>
        </w:tc>
      </w:tr>
      <w:tr>
        <w:tc>
          <w:tcPr>
            <w:tcW w:type="dxa" w:w="5400"/>
          </w:tcPr>
          <w:p>
            <w:r>
              <w:t xml:space="preserve">src/ folder structure created (index.ts, client.ts, storage.ts, errors.ts)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Source — Code</w:t>
      </w:r>
    </w:p>
    <w:p>
      <w:pPr>
        <w:pStyle w:val="Heading2"/>
        <w:spacing w:after="120" w:before="240"/>
      </w:pPr>
      <w:r>
        <w:t xml:space="preserve">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Base error class defined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Named ScaleError, extends native Error</w:t>
            </w:r>
          </w:p>
        </w:tc>
      </w:tr>
      <w:tr>
        <w:tc>
          <w:tcPr>
            <w:tcW w:type="dxa" w:w="5400"/>
          </w:tcPr>
          <w:p>
            <w:r>
              <w:t xml:space="preserve">AuthError (401)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RateLimitError (429), carries retryAfterMs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Matches backend body { error, retryAfterMs }</w:t>
            </w:r>
          </w:p>
        </w:tc>
      </w:tr>
      <w:tr>
        <w:tc>
          <w:tcPr>
            <w:tcW w:type="dxa" w:w="5400"/>
          </w:tcPr>
          <w:p>
            <w:r>
              <w:t xml:space="preserve">ValidationError (400-class)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ServerError (5xx)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TimeoutError (client-side fetch timeout)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Default fixed at 10s</w:t>
            </w:r>
          </w:p>
        </w:tc>
      </w:tr>
    </w:tbl>
    <w:p>
      <w:pPr>
        <w:pStyle w:val="Heading2"/>
        <w:spacing w:after="120" w:before="240"/>
      </w:pPr>
      <w:r>
        <w:t xml:space="preserve">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ScaleClient constructor: apiKey + optional baseUrl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Renamed from StravonClient</w:t>
            </w:r>
          </w:p>
        </w:tc>
      </w:tr>
      <w:tr>
        <w:tc>
          <w:tcPr>
            <w:tcW w:type="dxa" w:w="5400"/>
          </w:tcPr>
          <w:p>
            <w:r>
              <w:t xml:space="preserve">Version prefix (/v1/) baked in at client level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Base fetch wrapper: auth header injection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x-api-key header</w:t>
            </w:r>
          </w:p>
        </w:tc>
      </w:tr>
      <w:tr>
        <w:tc>
          <w:tcPr>
            <w:tcW w:type="dxa" w:w="5400"/>
          </w:tcPr>
          <w:p>
            <w:r>
              <w:t xml:space="preserve">Base fetch wrapper: timeout enforcement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10s, AbortController</w:t>
            </w:r>
          </w:p>
        </w:tc>
      </w:tr>
      <w:tr>
        <w:tc>
          <w:tcPr>
            <w:tcW w:type="dxa" w:w="5400"/>
          </w:tcPr>
          <w:p>
            <w:r>
              <w:t xml:space="preserve">Base fetch wrapper: status code -&gt; typed error mapping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401/429/4xx/5xx mapped, body read once</w:t>
            </w:r>
          </w:p>
        </w:tc>
      </w:tr>
      <w:tr>
        <w:tc>
          <w:tcPr>
            <w:tcW w:type="dxa" w:w="5400"/>
          </w:tcPr>
          <w:p>
            <w:r>
              <w:t xml:space="preserve">No retry logic anywhere in client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Matches backend no-silent-retry rule</w:t>
            </w:r>
          </w:p>
        </w:tc>
      </w:tr>
    </w:tbl>
    <w:p>
      <w:pPr>
        <w:pStyle w:val="Heading2"/>
        <w:spacing w:after="120" w:before="240"/>
      </w:pPr>
      <w:r>
        <w:t xml:space="preserve">Storage Namespace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storage.create() -&gt; POST /v1/storage/files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Live-verified</w:t>
            </w:r>
          </w:p>
        </w:tc>
      </w:tr>
      <w:tr>
        <w:tc>
          <w:tcPr>
            <w:tcW w:type="dxa" w:w="5400"/>
          </w:tcPr>
          <w:p>
            <w:r>
              <w:t xml:space="preserve">storage.complete() -&gt; POST /v1/storage/files/complete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Live-verified, verified:true</w:t>
            </w:r>
          </w:p>
        </w:tc>
      </w:tr>
      <w:tr>
        <w:tc>
          <w:tcPr>
            <w:tcW w:type="dxa" w:w="5400"/>
          </w:tcPr>
          <w:p>
            <w:r>
              <w:t xml:space="preserve">storage.read() -&gt; GET /v1/storage/files?key=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Live-verified</w:t>
            </w:r>
          </w:p>
        </w:tc>
      </w:tr>
      <w:tr>
        <w:tc>
          <w:tcPr>
            <w:tcW w:type="dxa" w:w="5400"/>
          </w:tcPr>
          <w:p>
            <w:r>
              <w:t xml:space="preserve">storage.modify() -&gt; PATCH /v1/storage/files?key=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Live-verified, in-place replace confirmed</w:t>
            </w:r>
          </w:p>
        </w:tc>
      </w:tr>
      <w:tr>
        <w:tc>
          <w:tcPr>
            <w:tcW w:type="dxa" w:w="5400"/>
          </w:tcPr>
          <w:p>
            <w:r>
              <w:t xml:space="preserve">storage.delete() -&gt; DELETE /v1/storage/files?key=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Live-verified</w:t>
            </w:r>
          </w:p>
        </w:tc>
      </w:tr>
      <w:tr>
        <w:tc>
          <w:tcPr>
            <w:tcW w:type="dxa" w:w="5400"/>
          </w:tcPr>
          <w:p>
            <w:r>
              <w:t xml:space="preserve">storage.upload() convenience method (create -&gt; PUT -&gt; complete)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No retry on PUT step, live-verified</w:t>
            </w:r>
          </w:p>
        </w:tc>
      </w:tr>
      <w:tr>
        <w:tc>
          <w:tcPr>
            <w:tcW w:type="dxa" w:w="5400"/>
          </w:tcPr>
          <w:p>
            <w:r>
              <w:t xml:space="preserve">Response shapes match PROJECT_INSTRUCTIONS_PHASE2.md exactly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No invented fields</w:t>
            </w:r>
          </w:p>
        </w:tc>
      </w:tr>
    </w:tbl>
    <w:p>
      <w:pPr>
        <w:pStyle w:val="Heading2"/>
        <w:spacing w:after="120" w:before="240"/>
      </w:pPr>
      <w:r>
        <w:t xml:space="preserve">Index / Exports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src/index.ts exports ScaleClient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Named export, no default</w:t>
            </w:r>
          </w:p>
        </w:tc>
      </w:tr>
      <w:tr>
        <w:tc>
          <w:tcPr>
            <w:tcW w:type="dxa" w:w="5400"/>
          </w:tcPr>
          <w:p>
            <w:r>
              <w:t xml:space="preserve">src/index.ts exports all six error classes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ScaleError, AuthError, RateLimitError, ValidationError, ServerError, TimeoutError</w:t>
            </w:r>
          </w:p>
        </w:tc>
      </w:tr>
      <w:tr>
        <w:tc>
          <w:tcPr>
            <w:tcW w:type="dxa" w:w="5400"/>
          </w:tcPr>
          <w:p>
            <w:r>
              <w:t xml:space="preserve">npm run build produces dist/ with ESM + CJS + .d.ts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typescript pinned to 5.6.3 to fix rollup-plugin-dts crash</w:t>
            </w:r>
          </w:p>
        </w:tc>
      </w:tr>
    </w:tbl>
    <w:p>
      <w:pPr>
        <w:pStyle w:val="Heading1"/>
        <w:spacing w:after="120" w:before="240"/>
      </w:pPr>
      <w:r>
        <w:t xml:space="preserve">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Manual test against live backend using a real project API key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Test project ba21e69c-3ce5-4dcf-9ede-5230b7ee7cad, entry tier</w:t>
            </w:r>
          </w:p>
        </w:tc>
      </w:tr>
      <w:tr>
        <w:tc>
          <w:tcPr>
            <w:tcW w:type="dxa" w:w="5400"/>
          </w:tcPr>
          <w:p>
            <w:r>
              <w:t xml:space="preserve">create() -&gt; real presigned URL returned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log_id 179 in call_logs, bytes 27, verified</w:t>
            </w:r>
          </w:p>
        </w:tc>
      </w:tr>
      <w:tr>
        <w:tc>
          <w:tcPr>
            <w:tcW w:type="dxa" w:w="5400"/>
          </w:tcPr>
          <w:p>
            <w:r>
              <w:t xml:space="preserve">Real PUT to presigned URL succeeds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200 status, confirmed twice (create + modify)</w:t>
            </w:r>
          </w:p>
        </w:tc>
      </w:tr>
      <w:tr>
        <w:tc>
          <w:tcPr>
            <w:tcW w:type="dxa" w:w="5400"/>
          </w:tcPr>
          <w:p>
            <w:r>
              <w:t xml:space="preserve">complete() -&gt; verified: true, correct bytes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t xml:space="preserve">upload() convenience method full round-trip verified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create -&gt; PUT -&gt; complete confirmed via call_logs</w:t>
            </w:r>
          </w:p>
        </w:tc>
      </w:tr>
      <w:tr>
        <w:tc>
          <w:tcPr>
            <w:tcW w:type="dxa" w:w="5400"/>
          </w:tcPr>
          <w:p>
            <w:r>
              <w:t xml:space="preserve">read() returns working downloadUrl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Presigned GetObject URL confirmed</w:t>
            </w:r>
          </w:p>
        </w:tc>
      </w:tr>
      <w:tr>
        <w:tc>
          <w:tcPr>
            <w:tcW w:type="dxa" w:w="5400"/>
          </w:tcPr>
          <w:p>
            <w:r>
              <w:t xml:space="preserve">modify() confirmed in-place replace (same key/uuid)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log_id 181, same storage_key as create</w:t>
            </w:r>
          </w:p>
        </w:tc>
      </w:tr>
      <w:tr>
        <w:tc>
          <w:tcPr>
            <w:tcW w:type="dxa" w:w="5400"/>
          </w:tcPr>
          <w:p>
            <w:r>
              <w:t xml:space="preserve">delete() confirmed object removed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log_id 182, success:true</w:t>
            </w:r>
          </w:p>
        </w:tc>
      </w:tr>
      <w:tr>
        <w:tc>
          <w:tcPr>
            <w:tcW w:type="dxa" w:w="5400"/>
          </w:tcPr>
          <w:p>
            <w:r>
              <w:t xml:space="preserve">AuthError reproduced with a bad API key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Both read() and upload() paths confirmed</w:t>
            </w:r>
          </w:p>
        </w:tc>
      </w:tr>
      <w:tr>
        <w:tc>
          <w:tcPr>
            <w:tcW w:type="dxa" w:w="5400"/>
          </w:tcPr>
          <w:p>
            <w:r>
              <w:t xml:space="preserve">RateLimitError reproduced against entry-tier burst limit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8 concurrent reads: 5 succeed, 2 throttled, retryAfterMs numeric both times</w:t>
            </w:r>
          </w:p>
        </w:tc>
      </w:tr>
      <w:tr>
        <w:tc>
          <w:tcPr>
            <w:tcW w:type="dxa" w:w="5400"/>
          </w:tcPr>
          <w:p>
            <w:r>
              <w:t xml:space="preserve">Verified via real terminal script output, not agent self-report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Cross-checked against Supabase call_logs export throughout</w:t>
            </w:r>
          </w:p>
        </w:tc>
      </w:tr>
    </w:tbl>
    <w:p>
      <w:pPr>
        <w:pStyle w:val="Heading1"/>
        <w:spacing w:after="120" w:before="240"/>
      </w:pPr>
      <w:r>
        <w:t xml:space="preserve">Release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Version tagged (semver, independent of backend deploys)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v1.0.0 tagged and pushed</w:t>
            </w:r>
          </w:p>
        </w:tc>
      </w:tr>
      <w:tr>
        <w:tc>
          <w:tcPr>
            <w:tcW w:type="dxa" w:w="5400"/>
          </w:tcPr>
          <w:p>
            <w:r>
              <w:t xml:space="preserve">Git-installable distribution confirmed (npm install git+... works)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npm install Dev-Njagi-James/...#v1.0.0 confirmed from Git Bash, version 1.0.0 verified</w:t>
            </w:r>
          </w:p>
        </w:tc>
      </w:tr>
      <w:tr>
        <w:tc>
          <w:tcPr>
            <w:tcW w:type="dxa" w:w="5400"/>
          </w:tcPr>
          <w:p>
            <w:r>
              <w:t xml:space="preserve">Published to npm registry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@stravon/scale-sdk@1.0.0, public access, npmjs.com/package/@stravon/scale-sdk</w:t>
            </w:r>
          </w:p>
        </w:tc>
      </w:tr>
      <w:tr>
        <w:tc>
          <w:tcPr>
            <w:tcW w:type="dxa" w:w="5400"/>
          </w:tcPr>
          <w:p>
            <w:r>
              <w:t xml:space="preserve">Registry install confirmed (npm install @stravon/scale-sdk works)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Verified in clean test folder</w:t>
            </w:r>
          </w:p>
        </w:tc>
      </w:tr>
      <w:tr>
        <w:tc>
          <w:tcPr>
            <w:tcW w:type="dxa" w:w="5400"/>
          </w:tcPr>
          <w:p>
            <w:r>
              <w:t xml:space="preserve">dist/ committed to repo for git-installable distribution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8/9/2026</w:t>
            </w:r>
          </w:p>
        </w:tc>
        <w:tc>
          <w:tcPr>
            <w:tcW w:type="dxa" w:w="1560"/>
          </w:tcPr>
          <w:p>
            <w:r>
              <w:t xml:space="preserve">.gitignore updated to stop excluding dist/</w:t>
            </w:r>
          </w:p>
        </w:tc>
      </w:tr>
    </w:tbl>
    <w:p>
      <w:pPr>
        <w:pStyle w:val="Heading1"/>
        <w:spacing w:after="120" w:before="240"/>
      </w:pPr>
      <w:r>
        <w:t xml:space="preserve">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200"/>
        <w:gridCol w:w="1200"/>
        <w:gridCol w:w="1560"/>
      </w:tblGrid>
      <w:tr>
        <w:trPr>
          <w:tblHeader/>
        </w:trPr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Done (✓)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t xml:space="preserve">README.md created with install, quickstart, API reference, error handling, config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Both install methods documented (registry + GitHub tag)</w:t>
            </w:r>
          </w:p>
        </w:tc>
      </w:tr>
      <w:tr>
        <w:tc>
          <w:tcPr>
            <w:tcW w:type="dxa" w:w="5400"/>
          </w:tcPr>
          <w:p>
            <w:r>
              <w:t xml:space="preserve">upload() error-typing caveat documented (plain Error on PUT failure)</w:t>
            </w:r>
          </w:p>
        </w:tc>
        <w:tc>
          <w:tcPr>
            <w:tcW w:type="dxa" w:w="1200"/>
          </w:tcPr>
          <w:p>
            <w:r>
              <w:t xml:space="preserve">✓</w:t>
            </w:r>
          </w:p>
        </w:tc>
        <w:tc>
          <w:tcPr>
            <w:tcW w:type="dxa" w:w="1200"/>
          </w:tcPr>
          <w:p>
            <w:r>
              <w:t xml:space="preserve">8/8/2026</w:t>
            </w:r>
          </w:p>
        </w:tc>
        <w:tc>
          <w:tcPr>
            <w:tcW w:type="dxa" w:w="1560"/>
          </w:tcPr>
          <w:p>
            <w:r>
              <w:t xml:space="preserve">Explicit note in README</w:t>
            </w:r>
          </w:p>
        </w:tc>
      </w:tr>
    </w:tbl>
    <w:p>
      <w:pPr>
        <w:pStyle w:val="Heading1"/>
        <w:spacing w:after="120" w:before="240"/>
      </w:pPr>
      <w:r>
        <w:t xml:space="preserve">SDK v1 Exit Criteria — MET</w:t>
      </w:r>
    </w:p>
    <w:p>
      <w:pPr>
        <w:spacing w:after="120"/>
      </w:pPr>
      <w:r>
        <w:t xml:space="preserve">All five storage methods plus upload() built, typed, and verified against the live backend with a real project API key. All six error classes reproduced and confirmed (ScaleError base + AuthError, RateLimitError, ValidationError, ServerError, TimeoutError). Distribution confirmed via both the npm registry (@stravon/scale-sdk) and git-tag install, each independently verified with real terminal output. Auth-route coverage explicitly out of scope — deferred to SDK v2, gated on Phase 4 auth-route rate-limiting verification landing in the backend.</w:t>
      </w:r>
    </w:p>
    <w:p>
      <w:pPr>
        <w:pStyle w:val="Heading1"/>
        <w:spacing w:after="120" w:before="240"/>
      </w:pPr>
      <w:r>
        <w:t xml:space="preserve">Known Open Items (do not block SDK v1 closure)</w:t>
      </w:r>
    </w:p>
    <w:p>
      <w:pPr>
        <w:spacing w:after="120"/>
      </w:pPr>
      <w:r>
        <w:t xml:space="preserve">— storage.read() returns the UUID as filename instead of the original filename — identified as a backend bug in storage.controller.ts's readFile handler, not an SDK defect. Flagged for backend investigation.</w:t>
      </w:r>
    </w:p>
    <w:p>
      <w:pPr>
        <w:spacing w:after="120"/>
      </w:pPr>
      <w:r>
        <w:t xml:space="preserve">— CDN / Smart Tiered Cache rollout not yet actioned — pinned as pre-Phase-6 gate in the Structure doc, includes an undecided nameserver/subdomain migration. To be addressed as its own separate topic.</w:t>
      </w:r>
    </w:p>
    <w:p>
      <w:pPr>
        <w:spacing w:after="120"/>
      </w:pPr>
      <w:r>
        <w:t xml:space="preserve">— SDK v2 (auth-route coverage) blocked on Phase 4 auth-route rate-limiting verification, which remains open per the Phase 4 checklist.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2026-08-09T12:39:08.948Z</dcterms:created>
  <dcterms:modified xsi:type="dcterms:W3CDTF">2026-08-09T12:39:08.970Z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