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6FEBA" w14:textId="32CEDE27" w:rsidR="002C385C" w:rsidRDefault="00F97F47" w:rsidP="00EB3D4E">
      <w:pPr>
        <w:jc w:val="center"/>
        <w:rPr>
          <w:b/>
          <w:bCs/>
          <w:sz w:val="44"/>
          <w:szCs w:val="44"/>
        </w:rPr>
      </w:pPr>
      <w:r w:rsidRPr="00F97F47">
        <w:rPr>
          <w:b/>
          <w:bCs/>
          <w:sz w:val="44"/>
          <w:szCs w:val="44"/>
        </w:rPr>
        <w:t>CROP PRICE PREDICTION</w:t>
      </w:r>
    </w:p>
    <w:p w14:paraId="34DA6C8C" w14:textId="77777777" w:rsidR="00F97F47" w:rsidRDefault="00F97F47" w:rsidP="00F97F47">
      <w:pPr>
        <w:rPr>
          <w:b/>
          <w:bCs/>
          <w:sz w:val="44"/>
          <w:szCs w:val="44"/>
        </w:rPr>
      </w:pPr>
      <w:r>
        <w:rPr>
          <w:b/>
          <w:bCs/>
          <w:sz w:val="44"/>
          <w:szCs w:val="44"/>
        </w:rPr>
        <w:t>INTRODUCTION</w:t>
      </w:r>
    </w:p>
    <w:p w14:paraId="6480596B" w14:textId="577B6B91" w:rsidR="00F97F47" w:rsidRPr="00F97F47" w:rsidRDefault="00F97F47" w:rsidP="00F97F47">
      <w:pPr>
        <w:rPr>
          <w:b/>
          <w:bCs/>
          <w:sz w:val="44"/>
          <w:szCs w:val="44"/>
        </w:rPr>
      </w:pPr>
      <w:r w:rsidRPr="00F97F47">
        <w:rPr>
          <w:sz w:val="24"/>
          <w:szCs w:val="24"/>
        </w:rPr>
        <w:t>Datawise Solutions specializes in providing cutting-edge data analytics and consulting services to help enterprises of all sizes maximize the value of their data. With a team of expert data scientists, analysts, and consultants, we are dedicated to supporting organizations in gaining valuable insights, making informed decisions, and driving growth.</w:t>
      </w:r>
    </w:p>
    <w:p w14:paraId="2F3B1A7D" w14:textId="77777777" w:rsidR="00F97F47" w:rsidRPr="00F97F47" w:rsidRDefault="00F97F47" w:rsidP="00F97F47">
      <w:pPr>
        <w:rPr>
          <w:sz w:val="24"/>
          <w:szCs w:val="24"/>
        </w:rPr>
      </w:pPr>
      <w:r w:rsidRPr="00F97F47">
        <w:rPr>
          <w:sz w:val="24"/>
          <w:szCs w:val="24"/>
        </w:rPr>
        <w:t>Our goal is straightforward: convert raw data into useful intelligence. Whether you want to streamline operations, better marketing techniques, enhance customer experiences, or drive innovation, we offer the expertise and technology to help you turn data challenges into opportunities.</w:t>
      </w:r>
    </w:p>
    <w:p w14:paraId="77008E3F" w14:textId="52610214" w:rsidR="00F97F47" w:rsidRPr="00F97F47" w:rsidRDefault="00F97F47" w:rsidP="00F97F47">
      <w:pPr>
        <w:rPr>
          <w:sz w:val="24"/>
          <w:szCs w:val="24"/>
        </w:rPr>
      </w:pPr>
      <w:r w:rsidRPr="00F97F47">
        <w:rPr>
          <w:sz w:val="24"/>
          <w:szCs w:val="24"/>
        </w:rPr>
        <w:t xml:space="preserve">From data collection and cleansing to advanced analytics and predictive modeling, we offer a comprehensive suite of services adapted to your specific needs. Our collaborative approach ensures that we grasp the exact business objectives and create solutions that produce demonstrable </w:t>
      </w:r>
      <w:r w:rsidR="009D1786" w:rsidRPr="00F97F47">
        <w:rPr>
          <w:sz w:val="24"/>
          <w:szCs w:val="24"/>
        </w:rPr>
        <w:t>outcomes. Datawise</w:t>
      </w:r>
      <w:r w:rsidRPr="00F97F47">
        <w:rPr>
          <w:sz w:val="24"/>
          <w:szCs w:val="24"/>
        </w:rPr>
        <w:t xml:space="preserve"> Solutions believes that the power of data is infinite. Let us be your reliable partner on the path to data-driven success.</w:t>
      </w:r>
    </w:p>
    <w:p w14:paraId="752EF212" w14:textId="7E0F3F2B" w:rsidR="00F97F47" w:rsidRDefault="00F97F47">
      <w:pPr>
        <w:rPr>
          <w:b/>
          <w:bCs/>
          <w:sz w:val="36"/>
          <w:szCs w:val="36"/>
        </w:rPr>
      </w:pPr>
      <w:r w:rsidRPr="00F97F47">
        <w:rPr>
          <w:b/>
          <w:bCs/>
          <w:sz w:val="36"/>
          <w:szCs w:val="36"/>
        </w:rPr>
        <w:t>Business Understanding.</w:t>
      </w:r>
    </w:p>
    <w:p w14:paraId="7CB11D92" w14:textId="77777777" w:rsidR="00F97F47" w:rsidRPr="00F97F47" w:rsidRDefault="00F97F47" w:rsidP="00F97F47">
      <w:pPr>
        <w:rPr>
          <w:sz w:val="24"/>
          <w:szCs w:val="24"/>
        </w:rPr>
      </w:pPr>
      <w:r w:rsidRPr="00F97F47">
        <w:rPr>
          <w:sz w:val="24"/>
          <w:szCs w:val="24"/>
        </w:rPr>
        <w:t>According to a Business Daily article, Kenyan farmers earn less even though consumers pay more for food products as there is a huge disparity between farmers' price and consumer prices. Kenyan Farmers commodities prices are influenced by the inefficient market structure and the intermediaries between producers and consumers. It is noted that the market dynamics are dictated by the middlemen contributing to divergent wholesale and retail prices in the Kenyan Markets. However, there are external factors that have affected farmers' commodities prices such as subsidy schemes, currency fluctuation but farmers continue to earn less than the market price set in Kenyan stores and marketplaces.</w:t>
      </w:r>
    </w:p>
    <w:p w14:paraId="3DB29085" w14:textId="1AF38FB3" w:rsidR="00F97F47" w:rsidRPr="00F97F47" w:rsidRDefault="00F97F47" w:rsidP="00F97F47">
      <w:pPr>
        <w:rPr>
          <w:sz w:val="24"/>
          <w:szCs w:val="24"/>
        </w:rPr>
      </w:pPr>
      <w:r w:rsidRPr="00F97F47">
        <w:rPr>
          <w:sz w:val="24"/>
          <w:szCs w:val="24"/>
        </w:rPr>
        <w:t>According to the KARI report, the supply side factors, there is a decline in agricultural</w:t>
      </w:r>
      <w:r>
        <w:rPr>
          <w:sz w:val="24"/>
          <w:szCs w:val="24"/>
        </w:rPr>
        <w:t xml:space="preserve"> </w:t>
      </w:r>
      <w:r w:rsidRPr="00F97F47">
        <w:rPr>
          <w:sz w:val="24"/>
          <w:szCs w:val="24"/>
        </w:rPr>
        <w:t xml:space="preserve">productivity, due to poor market access and market exploitation. </w:t>
      </w:r>
      <w:r>
        <w:rPr>
          <w:sz w:val="24"/>
          <w:szCs w:val="24"/>
        </w:rPr>
        <w:t>F</w:t>
      </w:r>
      <w:r w:rsidRPr="00F97F47">
        <w:rPr>
          <w:sz w:val="24"/>
          <w:szCs w:val="24"/>
        </w:rPr>
        <w:t>or small-scale farmers</w:t>
      </w:r>
      <w:r>
        <w:rPr>
          <w:sz w:val="24"/>
          <w:szCs w:val="24"/>
        </w:rPr>
        <w:t xml:space="preserve"> </w:t>
      </w:r>
      <w:r w:rsidRPr="00F97F47">
        <w:rPr>
          <w:sz w:val="24"/>
          <w:szCs w:val="24"/>
        </w:rPr>
        <w:t>Agriculture is a key contributor to the Kenyan GDP and provides livelihoods to a large part of the Kenyan Population.</w:t>
      </w:r>
      <w:r w:rsidR="002D793F">
        <w:rPr>
          <w:sz w:val="24"/>
          <w:szCs w:val="24"/>
        </w:rPr>
        <w:t xml:space="preserve"> </w:t>
      </w:r>
      <w:r w:rsidRPr="00F97F47">
        <w:rPr>
          <w:sz w:val="24"/>
          <w:szCs w:val="24"/>
        </w:rPr>
        <w:t xml:space="preserve">CBK Survey 2023 shows that the food commodities prices are down. In addition, the survey shows that foreign currency performance could be a factor in downward adjustment of the food prices.  </w:t>
      </w:r>
    </w:p>
    <w:p w14:paraId="2E27669D" w14:textId="5047E2E5" w:rsidR="00F97F47" w:rsidRPr="00F97F47" w:rsidRDefault="00F97F47" w:rsidP="00F97F47">
      <w:pPr>
        <w:rPr>
          <w:sz w:val="24"/>
          <w:szCs w:val="24"/>
        </w:rPr>
      </w:pPr>
      <w:r w:rsidRPr="00F97F47">
        <w:rPr>
          <w:sz w:val="24"/>
          <w:szCs w:val="24"/>
        </w:rPr>
        <w:t>For optimal business focus, we consider prioritizing    the following crops: Maize, Beans, Onions, Wheat, Rice.</w:t>
      </w:r>
      <w:r w:rsidR="002D793F">
        <w:rPr>
          <w:sz w:val="24"/>
          <w:szCs w:val="24"/>
        </w:rPr>
        <w:t xml:space="preserve"> </w:t>
      </w:r>
      <w:r w:rsidRPr="00F97F47">
        <w:rPr>
          <w:sz w:val="24"/>
          <w:szCs w:val="24"/>
        </w:rPr>
        <w:t>These crops offer potential for profitability and market demand, making them strategic choices for your agricultural ventures and market exploitation. For small-scale farmers.</w:t>
      </w:r>
      <w:r w:rsidR="002D793F">
        <w:rPr>
          <w:sz w:val="24"/>
          <w:szCs w:val="24"/>
        </w:rPr>
        <w:t xml:space="preserve">    </w:t>
      </w:r>
      <w:r w:rsidRPr="00F97F47">
        <w:rPr>
          <w:sz w:val="24"/>
          <w:szCs w:val="24"/>
        </w:rPr>
        <w:lastRenderedPageBreak/>
        <w:t>Agriculture contributes significantly to Kenya's GDP and employs a big proportion of the Kenyan population.</w:t>
      </w:r>
    </w:p>
    <w:p w14:paraId="7620955B" w14:textId="03F9DB56" w:rsidR="00F97F47" w:rsidRPr="00F97F47" w:rsidRDefault="00F97F47" w:rsidP="00F97F47">
      <w:pPr>
        <w:rPr>
          <w:sz w:val="24"/>
          <w:szCs w:val="24"/>
        </w:rPr>
      </w:pPr>
      <w:r w:rsidRPr="00F97F47">
        <w:rPr>
          <w:sz w:val="24"/>
          <w:szCs w:val="24"/>
        </w:rPr>
        <w:t>The CBK Survey 2023 shows that food commodity prices are falling. Furthermore, the poll reveals that foreign currency performance may play a role in food price reductions.  For optimal business emphasis, we recommend emphasizing the following crops: maize, beans, onions, wheat, and rice.</w:t>
      </w:r>
      <w:r w:rsidR="002D793F">
        <w:rPr>
          <w:sz w:val="24"/>
          <w:szCs w:val="24"/>
        </w:rPr>
        <w:t xml:space="preserve"> </w:t>
      </w:r>
      <w:r w:rsidRPr="00F97F47">
        <w:rPr>
          <w:sz w:val="24"/>
          <w:szCs w:val="24"/>
        </w:rPr>
        <w:t>These crops have the potential for profitability and market demand, making them excellent selections for your agricultural ventures.</w:t>
      </w:r>
    </w:p>
    <w:p w14:paraId="5B0EA996" w14:textId="77777777" w:rsidR="00F97F47" w:rsidRPr="00F97F47" w:rsidRDefault="00F97F47" w:rsidP="00F97F47">
      <w:pPr>
        <w:rPr>
          <w:sz w:val="24"/>
          <w:szCs w:val="24"/>
        </w:rPr>
      </w:pPr>
    </w:p>
    <w:p w14:paraId="541D593C" w14:textId="24A31C3E" w:rsidR="00F97F47" w:rsidRDefault="002D793F">
      <w:pPr>
        <w:rPr>
          <w:b/>
          <w:bCs/>
          <w:sz w:val="36"/>
          <w:szCs w:val="36"/>
        </w:rPr>
      </w:pPr>
      <w:r w:rsidRPr="002D793F">
        <w:rPr>
          <w:b/>
          <w:bCs/>
          <w:sz w:val="36"/>
          <w:szCs w:val="36"/>
        </w:rPr>
        <w:t>Research Question</w:t>
      </w:r>
      <w:r>
        <w:rPr>
          <w:b/>
          <w:bCs/>
          <w:sz w:val="36"/>
          <w:szCs w:val="36"/>
        </w:rPr>
        <w:t>.</w:t>
      </w:r>
    </w:p>
    <w:p w14:paraId="4F52E7D3" w14:textId="2B94B6B2" w:rsidR="009121C5" w:rsidRPr="009E2ABE" w:rsidRDefault="009E2ABE" w:rsidP="009E2ABE">
      <w:pPr>
        <w:pStyle w:val="ListParagraph"/>
        <w:numPr>
          <w:ilvl w:val="0"/>
          <w:numId w:val="3"/>
        </w:numPr>
        <w:rPr>
          <w:sz w:val="24"/>
          <w:szCs w:val="24"/>
        </w:rPr>
      </w:pPr>
      <w:r w:rsidRPr="009E2ABE">
        <w:rPr>
          <w:sz w:val="24"/>
          <w:szCs w:val="24"/>
        </w:rPr>
        <w:t>What are the key factors influencing price disparities between farmers' earnings and consumer prices in the Kenyan agricultural sector?</w:t>
      </w:r>
    </w:p>
    <w:p w14:paraId="53822540" w14:textId="77777777" w:rsidR="009E2ABE" w:rsidRPr="009E2ABE" w:rsidRDefault="009E2ABE" w:rsidP="009E2ABE">
      <w:pPr>
        <w:pStyle w:val="ListParagraph"/>
        <w:numPr>
          <w:ilvl w:val="0"/>
          <w:numId w:val="3"/>
        </w:numPr>
        <w:rPr>
          <w:sz w:val="24"/>
          <w:szCs w:val="24"/>
        </w:rPr>
      </w:pPr>
      <w:r w:rsidRPr="009E2ABE">
        <w:rPr>
          <w:sz w:val="24"/>
          <w:szCs w:val="24"/>
        </w:rPr>
        <w:t>How effective are predictive pricing updates in enabling farmers to make informed decisions regarding resource allocation and market positioning?</w:t>
      </w:r>
    </w:p>
    <w:p w14:paraId="42DBE72F" w14:textId="77777777" w:rsidR="009E2ABE" w:rsidRPr="009E2ABE" w:rsidRDefault="009E2ABE" w:rsidP="009E2ABE">
      <w:pPr>
        <w:pStyle w:val="ListParagraph"/>
        <w:numPr>
          <w:ilvl w:val="0"/>
          <w:numId w:val="3"/>
        </w:numPr>
        <w:rPr>
          <w:sz w:val="24"/>
          <w:szCs w:val="24"/>
        </w:rPr>
      </w:pPr>
      <w:r w:rsidRPr="009E2ABE">
        <w:rPr>
          <w:sz w:val="24"/>
          <w:szCs w:val="24"/>
        </w:rPr>
        <w:t>What role do government agencies, financial institutions, and other stakeholders play in promoting resilience and sustainability within the Kenyan agricultural sector?</w:t>
      </w:r>
    </w:p>
    <w:p w14:paraId="3A54EBD7" w14:textId="77777777" w:rsidR="009E2ABE" w:rsidRPr="009E2ABE" w:rsidRDefault="009E2ABE" w:rsidP="009E2ABE">
      <w:pPr>
        <w:pStyle w:val="ListParagraph"/>
        <w:numPr>
          <w:ilvl w:val="0"/>
          <w:numId w:val="3"/>
        </w:numPr>
        <w:rPr>
          <w:sz w:val="24"/>
          <w:szCs w:val="24"/>
        </w:rPr>
      </w:pPr>
      <w:r w:rsidRPr="009E2ABE">
        <w:rPr>
          <w:sz w:val="24"/>
          <w:szCs w:val="24"/>
        </w:rPr>
        <w:t>How can collaborative partnerships between stakeholders, including farmers, government agencies, and financial institutions, drive positive change within the Kenyan agricultural sector?</w:t>
      </w:r>
    </w:p>
    <w:p w14:paraId="381B6B22" w14:textId="1174C5D4" w:rsidR="009E2ABE" w:rsidRPr="009E2ABE" w:rsidRDefault="009E2ABE" w:rsidP="009E2ABE">
      <w:pPr>
        <w:rPr>
          <w:sz w:val="24"/>
          <w:szCs w:val="24"/>
        </w:rPr>
      </w:pPr>
    </w:p>
    <w:p w14:paraId="1BD4AEFE" w14:textId="1785B522" w:rsidR="002D793F" w:rsidRPr="009121C5" w:rsidRDefault="002D793F" w:rsidP="002D793F">
      <w:pPr>
        <w:rPr>
          <w:b/>
          <w:bCs/>
          <w:sz w:val="36"/>
          <w:szCs w:val="36"/>
        </w:rPr>
      </w:pPr>
      <w:r w:rsidRPr="002D793F">
        <w:rPr>
          <w:b/>
          <w:bCs/>
          <w:sz w:val="36"/>
          <w:szCs w:val="36"/>
        </w:rPr>
        <w:t>Problem Statement</w:t>
      </w:r>
      <w:r w:rsidR="009121C5">
        <w:rPr>
          <w:b/>
          <w:bCs/>
          <w:sz w:val="36"/>
          <w:szCs w:val="36"/>
        </w:rPr>
        <w:t>.</w:t>
      </w:r>
    </w:p>
    <w:p w14:paraId="5674CCE0" w14:textId="494A1313" w:rsidR="002D793F" w:rsidRPr="009121C5" w:rsidRDefault="002D793F" w:rsidP="002D793F">
      <w:pPr>
        <w:rPr>
          <w:sz w:val="24"/>
          <w:szCs w:val="24"/>
        </w:rPr>
      </w:pPr>
      <w:r w:rsidRPr="009121C5">
        <w:rPr>
          <w:sz w:val="24"/>
          <w:szCs w:val="24"/>
        </w:rPr>
        <w:t>In Kenya, farmers often face significant disparities between the prices they receive for their crops and the prices consumers pay at marketplaces. This gap is primarily driven by inefficient market structures and the presence of intermediaries who exploit the lack of transparency in pricing. As a result, farmers struggle to earn fair prices for their produce, despite being a crucial component of the country's GDP and a source of livelihood for many. To address this challenge, there is a pressing need for a comprehensive price forecasting system that leverages historical and real-time data, supported by machine learning models. Such a system would empower farmers with predictive pricing updates, enhance market transparency, and enable informed decision-making for all stakeholders along the agricultural value chain.</w:t>
      </w:r>
    </w:p>
    <w:p w14:paraId="698BAC83" w14:textId="77777777" w:rsidR="009121C5" w:rsidRDefault="009121C5" w:rsidP="002D793F">
      <w:pPr>
        <w:rPr>
          <w:sz w:val="24"/>
          <w:szCs w:val="24"/>
        </w:rPr>
      </w:pPr>
    </w:p>
    <w:p w14:paraId="687EFBF7" w14:textId="77777777" w:rsidR="009121C5" w:rsidRDefault="009121C5" w:rsidP="009121C5">
      <w:pPr>
        <w:spacing w:before="240" w:after="240"/>
        <w:jc w:val="both"/>
        <w:rPr>
          <w:b/>
          <w:sz w:val="36"/>
          <w:szCs w:val="36"/>
        </w:rPr>
      </w:pPr>
      <w:r w:rsidRPr="009121C5">
        <w:rPr>
          <w:b/>
          <w:sz w:val="36"/>
          <w:szCs w:val="36"/>
        </w:rPr>
        <w:t>Objectives.</w:t>
      </w:r>
    </w:p>
    <w:p w14:paraId="29EC1524" w14:textId="7B96F075" w:rsidR="009121C5" w:rsidRPr="009E2ABE" w:rsidRDefault="009121C5" w:rsidP="009E2ABE">
      <w:pPr>
        <w:pStyle w:val="ListParagraph"/>
        <w:numPr>
          <w:ilvl w:val="0"/>
          <w:numId w:val="4"/>
        </w:numPr>
        <w:spacing w:before="240" w:after="240"/>
        <w:jc w:val="both"/>
        <w:rPr>
          <w:b/>
          <w:sz w:val="36"/>
          <w:szCs w:val="36"/>
        </w:rPr>
      </w:pPr>
      <w:r w:rsidRPr="009E2ABE">
        <w:rPr>
          <w:bCs/>
          <w:sz w:val="24"/>
          <w:szCs w:val="24"/>
        </w:rPr>
        <w:t>To enable farmer's and other stakeholders to anticipate the market trends of the crop produce, resource allocation, and market position</w:t>
      </w:r>
    </w:p>
    <w:p w14:paraId="06CDECF4" w14:textId="7CA10553" w:rsidR="009121C5" w:rsidRPr="009E2ABE" w:rsidRDefault="009121C5" w:rsidP="009E2ABE">
      <w:pPr>
        <w:pStyle w:val="ListParagraph"/>
        <w:numPr>
          <w:ilvl w:val="0"/>
          <w:numId w:val="4"/>
        </w:numPr>
        <w:spacing w:before="240" w:after="240"/>
        <w:jc w:val="both"/>
        <w:rPr>
          <w:bCs/>
          <w:sz w:val="24"/>
          <w:szCs w:val="24"/>
        </w:rPr>
      </w:pPr>
      <w:r w:rsidRPr="009E2ABE">
        <w:rPr>
          <w:bCs/>
          <w:sz w:val="24"/>
          <w:szCs w:val="24"/>
        </w:rPr>
        <w:lastRenderedPageBreak/>
        <w:t>To enhance market transparency and price forecasting to farmers and industry policymakers.</w:t>
      </w:r>
    </w:p>
    <w:p w14:paraId="3D7B01C5" w14:textId="1C9DB8EB" w:rsidR="009121C5" w:rsidRPr="009E2ABE" w:rsidRDefault="009121C5" w:rsidP="009E2ABE">
      <w:pPr>
        <w:pStyle w:val="ListParagraph"/>
        <w:numPr>
          <w:ilvl w:val="0"/>
          <w:numId w:val="4"/>
        </w:numPr>
        <w:spacing w:before="240" w:after="240"/>
        <w:jc w:val="both"/>
        <w:rPr>
          <w:bCs/>
          <w:sz w:val="24"/>
          <w:szCs w:val="24"/>
        </w:rPr>
      </w:pPr>
      <w:r w:rsidRPr="009E2ABE">
        <w:rPr>
          <w:bCs/>
          <w:sz w:val="24"/>
          <w:szCs w:val="24"/>
        </w:rPr>
        <w:t>To predict the price food products based on supply and demand of food products and market location</w:t>
      </w:r>
    </w:p>
    <w:p w14:paraId="34A57B8C" w14:textId="115C84E8" w:rsidR="009121C5" w:rsidRPr="009E2ABE" w:rsidRDefault="009121C5" w:rsidP="009E2ABE">
      <w:pPr>
        <w:pStyle w:val="ListParagraph"/>
        <w:numPr>
          <w:ilvl w:val="0"/>
          <w:numId w:val="4"/>
        </w:numPr>
        <w:spacing w:before="240" w:after="240"/>
        <w:jc w:val="both"/>
        <w:rPr>
          <w:bCs/>
          <w:sz w:val="24"/>
          <w:szCs w:val="24"/>
        </w:rPr>
      </w:pPr>
      <w:r w:rsidRPr="009E2ABE">
        <w:rPr>
          <w:bCs/>
          <w:sz w:val="24"/>
          <w:szCs w:val="24"/>
        </w:rPr>
        <w:t>Market segmentation for the farmers based on the prices, supply volumes, and location. - Best Market Location Place and Product to sell.</w:t>
      </w:r>
    </w:p>
    <w:p w14:paraId="63F0BF95" w14:textId="77777777" w:rsidR="001D2DAD" w:rsidRDefault="001D2DAD" w:rsidP="009121C5">
      <w:pPr>
        <w:spacing w:before="240" w:after="240"/>
        <w:jc w:val="both"/>
        <w:rPr>
          <w:b/>
          <w:sz w:val="36"/>
          <w:szCs w:val="36"/>
        </w:rPr>
      </w:pPr>
    </w:p>
    <w:p w14:paraId="3635EC98" w14:textId="68C4E0CB" w:rsidR="009121C5" w:rsidRDefault="009121C5" w:rsidP="009121C5">
      <w:pPr>
        <w:spacing w:before="240" w:after="240"/>
        <w:jc w:val="both"/>
        <w:rPr>
          <w:bCs/>
          <w:sz w:val="24"/>
          <w:szCs w:val="24"/>
        </w:rPr>
      </w:pPr>
      <w:r w:rsidRPr="009121C5">
        <w:rPr>
          <w:b/>
          <w:sz w:val="36"/>
          <w:szCs w:val="36"/>
        </w:rPr>
        <w:t>Data Understanding.</w:t>
      </w:r>
    </w:p>
    <w:p w14:paraId="32F2EA91" w14:textId="3FC29F7D" w:rsidR="009121C5" w:rsidRPr="009121C5" w:rsidRDefault="009121C5" w:rsidP="009121C5">
      <w:pPr>
        <w:spacing w:before="240" w:after="240"/>
        <w:jc w:val="both"/>
        <w:rPr>
          <w:bCs/>
          <w:color w:val="000000"/>
          <w:sz w:val="24"/>
          <w:szCs w:val="24"/>
        </w:rPr>
      </w:pPr>
      <w:r w:rsidRPr="009121C5">
        <w:rPr>
          <w:bCs/>
          <w:color w:val="000000"/>
          <w:sz w:val="24"/>
          <w:szCs w:val="24"/>
        </w:rPr>
        <w:t xml:space="preserve">The dataset contains </w:t>
      </w:r>
      <w:r>
        <w:rPr>
          <w:bCs/>
          <w:color w:val="000000"/>
          <w:sz w:val="24"/>
          <w:szCs w:val="24"/>
        </w:rPr>
        <w:t>14 columns and 1271 rows.</w:t>
      </w:r>
      <w:r w:rsidR="00244D36">
        <w:rPr>
          <w:bCs/>
          <w:color w:val="000000"/>
          <w:sz w:val="24"/>
          <w:szCs w:val="24"/>
        </w:rPr>
        <w:t xml:space="preserve"> The columns include </w:t>
      </w:r>
      <w:r w:rsidR="001D2DAD">
        <w:rPr>
          <w:bCs/>
          <w:color w:val="000000"/>
          <w:sz w:val="24"/>
          <w:szCs w:val="24"/>
        </w:rPr>
        <w:t>the following:</w:t>
      </w:r>
    </w:p>
    <w:p w14:paraId="2C1D9D1C" w14:textId="2BDECD89" w:rsidR="009121C5" w:rsidRPr="009121C5" w:rsidRDefault="009121C5" w:rsidP="009121C5">
      <w:pPr>
        <w:spacing w:before="240" w:after="240"/>
        <w:jc w:val="both"/>
        <w:rPr>
          <w:bCs/>
          <w:color w:val="000000"/>
          <w:sz w:val="24"/>
          <w:szCs w:val="24"/>
        </w:rPr>
      </w:pPr>
      <w:r w:rsidRPr="009121C5">
        <w:rPr>
          <w:b/>
          <w:color w:val="000000"/>
          <w:sz w:val="24"/>
          <w:szCs w:val="24"/>
        </w:rPr>
        <w:t>Date:</w:t>
      </w:r>
      <w:r w:rsidRPr="009121C5">
        <w:rPr>
          <w:bCs/>
          <w:color w:val="000000"/>
          <w:sz w:val="24"/>
          <w:szCs w:val="24"/>
        </w:rPr>
        <w:t xml:space="preserve"> The date of the exchange rate data.</w:t>
      </w:r>
    </w:p>
    <w:p w14:paraId="07210C40" w14:textId="031D33F3" w:rsidR="009121C5" w:rsidRPr="009121C5" w:rsidRDefault="009121C5" w:rsidP="009121C5">
      <w:pPr>
        <w:spacing w:before="240" w:after="240"/>
        <w:jc w:val="both"/>
        <w:rPr>
          <w:bCs/>
          <w:color w:val="000000"/>
          <w:sz w:val="24"/>
          <w:szCs w:val="24"/>
        </w:rPr>
      </w:pPr>
      <w:r w:rsidRPr="009121C5">
        <w:rPr>
          <w:b/>
          <w:color w:val="000000"/>
          <w:sz w:val="24"/>
          <w:szCs w:val="24"/>
        </w:rPr>
        <w:t>Price</w:t>
      </w:r>
      <w:r w:rsidRPr="009121C5">
        <w:rPr>
          <w:bCs/>
          <w:color w:val="000000"/>
          <w:sz w:val="24"/>
          <w:szCs w:val="24"/>
        </w:rPr>
        <w:t>: The closing price of USD to KES exchange rate on that date.</w:t>
      </w:r>
    </w:p>
    <w:p w14:paraId="19DF94E5" w14:textId="60AB8240" w:rsidR="009121C5" w:rsidRPr="009121C5" w:rsidRDefault="009121C5" w:rsidP="009121C5">
      <w:pPr>
        <w:spacing w:before="240" w:after="240"/>
        <w:jc w:val="both"/>
        <w:rPr>
          <w:bCs/>
          <w:color w:val="000000"/>
          <w:sz w:val="24"/>
          <w:szCs w:val="24"/>
        </w:rPr>
      </w:pPr>
      <w:r w:rsidRPr="00244D36">
        <w:rPr>
          <w:b/>
          <w:color w:val="000000"/>
          <w:sz w:val="24"/>
          <w:szCs w:val="24"/>
        </w:rPr>
        <w:t>Open</w:t>
      </w:r>
      <w:r w:rsidRPr="009121C5">
        <w:rPr>
          <w:bCs/>
          <w:color w:val="000000"/>
          <w:sz w:val="24"/>
          <w:szCs w:val="24"/>
        </w:rPr>
        <w:t>: The opening price of USD to KES exchange rate on that date.</w:t>
      </w:r>
    </w:p>
    <w:p w14:paraId="315FDE06" w14:textId="077B4807" w:rsidR="009121C5" w:rsidRPr="009121C5" w:rsidRDefault="009121C5" w:rsidP="009121C5">
      <w:pPr>
        <w:spacing w:before="240" w:after="240"/>
        <w:jc w:val="both"/>
        <w:rPr>
          <w:bCs/>
          <w:color w:val="000000"/>
          <w:sz w:val="24"/>
          <w:szCs w:val="24"/>
        </w:rPr>
      </w:pPr>
      <w:r w:rsidRPr="00244D36">
        <w:rPr>
          <w:b/>
          <w:color w:val="000000"/>
          <w:sz w:val="24"/>
          <w:szCs w:val="24"/>
        </w:rPr>
        <w:t>Low</w:t>
      </w:r>
      <w:r w:rsidRPr="009121C5">
        <w:rPr>
          <w:bCs/>
          <w:color w:val="000000"/>
          <w:sz w:val="24"/>
          <w:szCs w:val="24"/>
        </w:rPr>
        <w:t>: The lowest price of USD to KES exchange rate on that date.</w:t>
      </w:r>
    </w:p>
    <w:p w14:paraId="45D554EF" w14:textId="440BD092" w:rsidR="009121C5" w:rsidRPr="009121C5" w:rsidRDefault="009121C5" w:rsidP="009121C5">
      <w:pPr>
        <w:spacing w:before="240" w:after="240"/>
        <w:jc w:val="both"/>
        <w:rPr>
          <w:bCs/>
          <w:color w:val="000000"/>
          <w:sz w:val="24"/>
          <w:szCs w:val="24"/>
        </w:rPr>
      </w:pPr>
      <w:r w:rsidRPr="00244D36">
        <w:rPr>
          <w:b/>
          <w:color w:val="000000"/>
          <w:sz w:val="24"/>
          <w:szCs w:val="24"/>
        </w:rPr>
        <w:t>Volume</w:t>
      </w:r>
      <w:r w:rsidRPr="009121C5">
        <w:rPr>
          <w:bCs/>
          <w:color w:val="000000"/>
          <w:sz w:val="24"/>
          <w:szCs w:val="24"/>
        </w:rPr>
        <w:t>: Volume of USD to KES exchange transactions (seems to be mostly NaN values).</w:t>
      </w:r>
    </w:p>
    <w:p w14:paraId="24283CFA" w14:textId="41CB27CB" w:rsidR="009121C5" w:rsidRPr="009121C5" w:rsidRDefault="009121C5" w:rsidP="009121C5">
      <w:pPr>
        <w:spacing w:before="240" w:after="240"/>
        <w:jc w:val="both"/>
        <w:rPr>
          <w:bCs/>
          <w:color w:val="000000"/>
          <w:sz w:val="24"/>
          <w:szCs w:val="24"/>
        </w:rPr>
      </w:pPr>
      <w:r w:rsidRPr="00244D36">
        <w:rPr>
          <w:b/>
          <w:color w:val="000000"/>
          <w:sz w:val="24"/>
          <w:szCs w:val="24"/>
        </w:rPr>
        <w:t>Change %</w:t>
      </w:r>
      <w:r w:rsidRPr="009121C5">
        <w:rPr>
          <w:bCs/>
          <w:color w:val="000000"/>
          <w:sz w:val="24"/>
          <w:szCs w:val="24"/>
        </w:rPr>
        <w:t>: Percentage change in the USD to KES exchange rate from the previous day.</w:t>
      </w:r>
    </w:p>
    <w:p w14:paraId="36B808BB" w14:textId="0E51A12D" w:rsidR="009121C5" w:rsidRPr="009121C5" w:rsidRDefault="009121C5" w:rsidP="009121C5">
      <w:pPr>
        <w:spacing w:before="240" w:after="240"/>
        <w:jc w:val="both"/>
        <w:rPr>
          <w:bCs/>
          <w:color w:val="000000"/>
          <w:sz w:val="24"/>
          <w:szCs w:val="24"/>
        </w:rPr>
      </w:pPr>
      <w:r w:rsidRPr="00244D36">
        <w:rPr>
          <w:b/>
          <w:color w:val="000000"/>
          <w:sz w:val="24"/>
          <w:szCs w:val="24"/>
        </w:rPr>
        <w:t>Product</w:t>
      </w:r>
      <w:r w:rsidRPr="009121C5">
        <w:rPr>
          <w:bCs/>
          <w:color w:val="000000"/>
          <w:sz w:val="24"/>
          <w:szCs w:val="24"/>
        </w:rPr>
        <w:t>: Type of food product.</w:t>
      </w:r>
    </w:p>
    <w:p w14:paraId="4D33B377" w14:textId="15F56748" w:rsidR="009121C5" w:rsidRPr="009121C5" w:rsidRDefault="009121C5" w:rsidP="009121C5">
      <w:pPr>
        <w:spacing w:before="240" w:after="240"/>
        <w:jc w:val="both"/>
        <w:rPr>
          <w:bCs/>
          <w:color w:val="000000"/>
          <w:sz w:val="24"/>
          <w:szCs w:val="24"/>
        </w:rPr>
      </w:pPr>
      <w:r w:rsidRPr="00244D36">
        <w:rPr>
          <w:b/>
          <w:color w:val="000000"/>
          <w:sz w:val="24"/>
          <w:szCs w:val="24"/>
        </w:rPr>
        <w:t>Market Location</w:t>
      </w:r>
      <w:r w:rsidRPr="009121C5">
        <w:rPr>
          <w:bCs/>
          <w:color w:val="000000"/>
          <w:sz w:val="24"/>
          <w:szCs w:val="24"/>
        </w:rPr>
        <w:t>: Location of the market where the product is sold.</w:t>
      </w:r>
    </w:p>
    <w:p w14:paraId="5378CBA6" w14:textId="616D5C0D" w:rsidR="009121C5" w:rsidRPr="009121C5" w:rsidRDefault="009121C5" w:rsidP="009121C5">
      <w:pPr>
        <w:spacing w:before="240" w:after="240"/>
        <w:jc w:val="both"/>
        <w:rPr>
          <w:bCs/>
          <w:color w:val="000000"/>
          <w:sz w:val="24"/>
          <w:szCs w:val="24"/>
        </w:rPr>
      </w:pPr>
      <w:r w:rsidRPr="00244D36">
        <w:rPr>
          <w:b/>
          <w:color w:val="000000"/>
          <w:sz w:val="24"/>
          <w:szCs w:val="24"/>
        </w:rPr>
        <w:t>Wholesale Price</w:t>
      </w:r>
      <w:r w:rsidRPr="009121C5">
        <w:rPr>
          <w:bCs/>
          <w:color w:val="000000"/>
          <w:sz w:val="24"/>
          <w:szCs w:val="24"/>
        </w:rPr>
        <w:t>: Wholesale price of the product.</w:t>
      </w:r>
    </w:p>
    <w:p w14:paraId="5C297CF7" w14:textId="1F31ED52" w:rsidR="009121C5" w:rsidRPr="009121C5" w:rsidRDefault="009121C5" w:rsidP="009121C5">
      <w:pPr>
        <w:spacing w:before="240" w:after="240"/>
        <w:jc w:val="both"/>
        <w:rPr>
          <w:bCs/>
          <w:color w:val="000000"/>
          <w:sz w:val="24"/>
          <w:szCs w:val="24"/>
        </w:rPr>
      </w:pPr>
      <w:r w:rsidRPr="00244D36">
        <w:rPr>
          <w:b/>
          <w:color w:val="000000"/>
          <w:sz w:val="24"/>
          <w:szCs w:val="24"/>
        </w:rPr>
        <w:t>Supply Volume</w:t>
      </w:r>
      <w:r w:rsidRPr="009121C5">
        <w:rPr>
          <w:bCs/>
          <w:color w:val="000000"/>
          <w:sz w:val="24"/>
          <w:szCs w:val="24"/>
        </w:rPr>
        <w:t>: Volume of supply for the product.</w:t>
      </w:r>
    </w:p>
    <w:p w14:paraId="3EABEB85" w14:textId="6DF0564D" w:rsidR="009121C5" w:rsidRPr="009121C5" w:rsidRDefault="009121C5" w:rsidP="009121C5">
      <w:pPr>
        <w:spacing w:before="240" w:after="240"/>
        <w:jc w:val="both"/>
        <w:rPr>
          <w:bCs/>
          <w:color w:val="000000"/>
          <w:sz w:val="24"/>
          <w:szCs w:val="24"/>
        </w:rPr>
      </w:pPr>
      <w:r w:rsidRPr="00244D36">
        <w:rPr>
          <w:b/>
          <w:color w:val="000000"/>
          <w:sz w:val="24"/>
          <w:szCs w:val="24"/>
        </w:rPr>
        <w:t>County</w:t>
      </w:r>
      <w:r w:rsidRPr="009121C5">
        <w:rPr>
          <w:bCs/>
          <w:color w:val="000000"/>
          <w:sz w:val="24"/>
          <w:szCs w:val="24"/>
        </w:rPr>
        <w:t>: County where the market is located.</w:t>
      </w:r>
    </w:p>
    <w:p w14:paraId="64771459" w14:textId="23F6A42F" w:rsidR="009121C5" w:rsidRPr="009121C5" w:rsidRDefault="009121C5" w:rsidP="009121C5">
      <w:pPr>
        <w:spacing w:before="240" w:after="240"/>
        <w:jc w:val="both"/>
        <w:rPr>
          <w:bCs/>
          <w:color w:val="000000"/>
          <w:sz w:val="24"/>
          <w:szCs w:val="24"/>
        </w:rPr>
      </w:pPr>
      <w:r w:rsidRPr="00244D36">
        <w:rPr>
          <w:b/>
          <w:color w:val="000000"/>
          <w:sz w:val="24"/>
          <w:szCs w:val="24"/>
        </w:rPr>
        <w:t>Date</w:t>
      </w:r>
      <w:r w:rsidRPr="009121C5">
        <w:rPr>
          <w:bCs/>
          <w:color w:val="000000"/>
          <w:sz w:val="24"/>
          <w:szCs w:val="24"/>
        </w:rPr>
        <w:t>: Date of the record.</w:t>
      </w:r>
    </w:p>
    <w:p w14:paraId="47547BAA" w14:textId="48DA245B" w:rsidR="009121C5" w:rsidRPr="009121C5" w:rsidRDefault="009121C5" w:rsidP="009121C5">
      <w:pPr>
        <w:spacing w:before="240" w:after="240"/>
        <w:jc w:val="both"/>
        <w:rPr>
          <w:bCs/>
          <w:color w:val="000000"/>
          <w:sz w:val="24"/>
          <w:szCs w:val="24"/>
        </w:rPr>
      </w:pPr>
      <w:r w:rsidRPr="00244D36">
        <w:rPr>
          <w:b/>
          <w:color w:val="000000"/>
          <w:sz w:val="24"/>
          <w:szCs w:val="24"/>
        </w:rPr>
        <w:t>USD Rate</w:t>
      </w:r>
      <w:r w:rsidRPr="009121C5">
        <w:rPr>
          <w:bCs/>
          <w:color w:val="000000"/>
          <w:sz w:val="24"/>
          <w:szCs w:val="24"/>
        </w:rPr>
        <w:t>: USD exchange rate.</w:t>
      </w:r>
    </w:p>
    <w:p w14:paraId="0F1900BA" w14:textId="3F923695" w:rsidR="009121C5" w:rsidRPr="009121C5" w:rsidRDefault="009121C5" w:rsidP="009121C5">
      <w:pPr>
        <w:spacing w:before="240" w:after="240"/>
        <w:jc w:val="both"/>
        <w:rPr>
          <w:bCs/>
          <w:color w:val="000000"/>
          <w:sz w:val="24"/>
          <w:szCs w:val="24"/>
        </w:rPr>
      </w:pPr>
      <w:r w:rsidRPr="00244D36">
        <w:rPr>
          <w:b/>
          <w:color w:val="000000"/>
          <w:sz w:val="24"/>
          <w:szCs w:val="24"/>
        </w:rPr>
        <w:t>Additional engineered features:</w:t>
      </w:r>
      <w:r w:rsidRPr="009121C5">
        <w:rPr>
          <w:bCs/>
          <w:color w:val="000000"/>
          <w:sz w:val="24"/>
          <w:szCs w:val="24"/>
        </w:rPr>
        <w:t xml:space="preserve"> Ratio of supply volume to wholesale price, one-hot encoded product and market location, date-time features, lag features, rolling window statistics, and differenced features.</w:t>
      </w:r>
    </w:p>
    <w:p w14:paraId="721493A7" w14:textId="77777777" w:rsidR="00244D36" w:rsidRDefault="009121C5" w:rsidP="009121C5">
      <w:pPr>
        <w:spacing w:before="240" w:after="240"/>
        <w:jc w:val="both"/>
        <w:rPr>
          <w:bCs/>
          <w:color w:val="000000"/>
          <w:sz w:val="24"/>
          <w:szCs w:val="24"/>
        </w:rPr>
      </w:pPr>
      <w:r w:rsidRPr="009121C5">
        <w:rPr>
          <w:bCs/>
          <w:color w:val="000000"/>
          <w:sz w:val="24"/>
          <w:szCs w:val="24"/>
        </w:rPr>
        <w:lastRenderedPageBreak/>
        <w:t xml:space="preserve">After merging the two datasets our </w:t>
      </w:r>
      <w:r w:rsidR="00244D36" w:rsidRPr="009121C5">
        <w:rPr>
          <w:bCs/>
          <w:color w:val="000000"/>
          <w:sz w:val="24"/>
          <w:szCs w:val="24"/>
        </w:rPr>
        <w:t>data frame</w:t>
      </w:r>
      <w:r w:rsidRPr="009121C5">
        <w:rPr>
          <w:bCs/>
          <w:color w:val="000000"/>
          <w:sz w:val="24"/>
          <w:szCs w:val="24"/>
        </w:rPr>
        <w:t xml:space="preserve"> contains 61,165 entries. Here's a summary of the </w:t>
      </w:r>
      <w:r w:rsidR="00244D36" w:rsidRPr="009121C5">
        <w:rPr>
          <w:bCs/>
          <w:color w:val="000000"/>
          <w:sz w:val="24"/>
          <w:szCs w:val="24"/>
        </w:rPr>
        <w:t>data frame</w:t>
      </w:r>
      <w:r w:rsidRPr="009121C5">
        <w:rPr>
          <w:bCs/>
          <w:color w:val="000000"/>
          <w:sz w:val="24"/>
          <w:szCs w:val="24"/>
        </w:rPr>
        <w:t>:</w:t>
      </w:r>
    </w:p>
    <w:p w14:paraId="2958FB85" w14:textId="08F87C30" w:rsidR="009121C5" w:rsidRPr="009121C5" w:rsidRDefault="009121C5" w:rsidP="009121C5">
      <w:pPr>
        <w:spacing w:before="240" w:after="240"/>
        <w:jc w:val="both"/>
        <w:rPr>
          <w:bCs/>
          <w:color w:val="000000"/>
          <w:sz w:val="24"/>
          <w:szCs w:val="24"/>
        </w:rPr>
      </w:pPr>
      <w:r w:rsidRPr="009121C5">
        <w:rPr>
          <w:bCs/>
          <w:color w:val="000000"/>
          <w:sz w:val="24"/>
          <w:szCs w:val="24"/>
        </w:rPr>
        <w:t xml:space="preserve">Columns: Product, Market Location, Wholesale Price, Supply Volume, County, Date, </w:t>
      </w:r>
      <w:r w:rsidR="00244D36">
        <w:rPr>
          <w:bCs/>
          <w:color w:val="000000"/>
          <w:sz w:val="24"/>
          <w:szCs w:val="24"/>
        </w:rPr>
        <w:t xml:space="preserve">USD </w:t>
      </w:r>
      <w:r w:rsidRPr="009121C5">
        <w:rPr>
          <w:bCs/>
          <w:color w:val="000000"/>
          <w:sz w:val="24"/>
          <w:szCs w:val="24"/>
        </w:rPr>
        <w:t>rate</w:t>
      </w:r>
    </w:p>
    <w:p w14:paraId="490BC522" w14:textId="406D2FFD" w:rsidR="009121C5" w:rsidRPr="009121C5" w:rsidRDefault="009121C5" w:rsidP="009121C5">
      <w:pPr>
        <w:spacing w:before="240" w:after="240"/>
        <w:jc w:val="both"/>
        <w:rPr>
          <w:bCs/>
          <w:color w:val="000000"/>
          <w:sz w:val="24"/>
          <w:szCs w:val="24"/>
          <w:highlight w:val="white"/>
        </w:rPr>
      </w:pPr>
      <w:r w:rsidRPr="009121C5">
        <w:rPr>
          <w:bCs/>
          <w:color w:val="000000"/>
          <w:sz w:val="24"/>
          <w:szCs w:val="24"/>
        </w:rPr>
        <w:t>This dataset is used to analyze the trends in USD to KES exchange rates over time, which can be helpful in understanding currency fluctuations and their impact on the prices of agricultural commodities considering other factors too.</w:t>
      </w:r>
    </w:p>
    <w:p w14:paraId="12FE17E2" w14:textId="77777777" w:rsidR="009D1786" w:rsidRDefault="009D1786" w:rsidP="002D793F">
      <w:pPr>
        <w:rPr>
          <w:b/>
          <w:bCs/>
          <w:sz w:val="40"/>
          <w:szCs w:val="40"/>
        </w:rPr>
      </w:pPr>
    </w:p>
    <w:p w14:paraId="1CE299D2" w14:textId="6E9987DD" w:rsidR="009121C5" w:rsidRDefault="001D2DAD" w:rsidP="002D793F">
      <w:pPr>
        <w:rPr>
          <w:b/>
          <w:bCs/>
          <w:sz w:val="40"/>
          <w:szCs w:val="40"/>
        </w:rPr>
      </w:pPr>
      <w:r w:rsidRPr="001D2DAD">
        <w:rPr>
          <w:b/>
          <w:bCs/>
          <w:sz w:val="40"/>
          <w:szCs w:val="40"/>
        </w:rPr>
        <w:t>Data preparation</w:t>
      </w:r>
    </w:p>
    <w:p w14:paraId="752E3C7D" w14:textId="736F70DA" w:rsidR="001D2DAD" w:rsidRDefault="001D2DAD" w:rsidP="002D793F">
      <w:pPr>
        <w:rPr>
          <w:b/>
          <w:bCs/>
          <w:sz w:val="28"/>
          <w:szCs w:val="28"/>
        </w:rPr>
      </w:pPr>
      <w:r w:rsidRPr="001D2DAD">
        <w:rPr>
          <w:b/>
          <w:bCs/>
          <w:sz w:val="28"/>
          <w:szCs w:val="28"/>
        </w:rPr>
        <w:t>Loading the data</w:t>
      </w:r>
      <w:r w:rsidR="00AD1FED">
        <w:rPr>
          <w:b/>
          <w:bCs/>
          <w:sz w:val="28"/>
          <w:szCs w:val="28"/>
        </w:rPr>
        <w:t>.</w:t>
      </w:r>
      <w:r w:rsidRPr="001D2DAD">
        <w:rPr>
          <w:b/>
          <w:bCs/>
          <w:sz w:val="28"/>
          <w:szCs w:val="28"/>
        </w:rPr>
        <w:t xml:space="preserve"> </w:t>
      </w:r>
    </w:p>
    <w:p w14:paraId="2AF6B8DA" w14:textId="6BB4C458" w:rsidR="001D2DAD" w:rsidRDefault="001D2DAD" w:rsidP="002D793F">
      <w:pPr>
        <w:rPr>
          <w:sz w:val="24"/>
          <w:szCs w:val="24"/>
        </w:rPr>
      </w:pPr>
      <w:r w:rsidRPr="001D2DAD">
        <w:rPr>
          <w:sz w:val="24"/>
          <w:szCs w:val="24"/>
        </w:rPr>
        <w:t>After that, the datasets were added to the Jupyter Notebook, where it was previewed for a better understanding of their columns and the relationships that exist between them.</w:t>
      </w:r>
    </w:p>
    <w:p w14:paraId="18A93A1D" w14:textId="45B60876" w:rsidR="001D2DAD" w:rsidRDefault="001D2DAD" w:rsidP="002D793F">
      <w:pPr>
        <w:rPr>
          <w:b/>
          <w:bCs/>
          <w:sz w:val="28"/>
          <w:szCs w:val="28"/>
        </w:rPr>
      </w:pPr>
      <w:r w:rsidRPr="001D2DAD">
        <w:rPr>
          <w:b/>
          <w:bCs/>
          <w:sz w:val="28"/>
          <w:szCs w:val="28"/>
        </w:rPr>
        <w:t>Cleaning data</w:t>
      </w:r>
      <w:r w:rsidR="00AD1FED">
        <w:rPr>
          <w:b/>
          <w:bCs/>
          <w:sz w:val="28"/>
          <w:szCs w:val="28"/>
        </w:rPr>
        <w:t>.</w:t>
      </w:r>
      <w:r w:rsidRPr="001D2DAD">
        <w:rPr>
          <w:b/>
          <w:bCs/>
          <w:sz w:val="28"/>
          <w:szCs w:val="28"/>
        </w:rPr>
        <w:t xml:space="preserve"> </w:t>
      </w:r>
    </w:p>
    <w:p w14:paraId="5EC27ADF" w14:textId="762B7E4A" w:rsidR="00AD1FED" w:rsidRDefault="001D2DAD" w:rsidP="00AD1FED">
      <w:pPr>
        <w:rPr>
          <w:sz w:val="24"/>
          <w:szCs w:val="24"/>
        </w:rPr>
      </w:pPr>
      <w:r w:rsidRPr="001D2DAD">
        <w:rPr>
          <w:sz w:val="24"/>
          <w:szCs w:val="24"/>
        </w:rPr>
        <w:t xml:space="preserve">Data </w:t>
      </w:r>
      <w:r>
        <w:rPr>
          <w:sz w:val="24"/>
          <w:szCs w:val="24"/>
        </w:rPr>
        <w:t xml:space="preserve">cleaning was performed from the data frame and the following columns were dropped </w:t>
      </w:r>
      <w:r w:rsidRPr="001D2DAD">
        <w:rPr>
          <w:sz w:val="24"/>
          <w:szCs w:val="24"/>
        </w:rPr>
        <w:t>Open, High, Low, Vol</w:t>
      </w:r>
      <w:r>
        <w:rPr>
          <w:sz w:val="24"/>
          <w:szCs w:val="24"/>
        </w:rPr>
        <w:t xml:space="preserve">. and </w:t>
      </w:r>
      <w:r w:rsidRPr="001D2DAD">
        <w:rPr>
          <w:sz w:val="24"/>
          <w:szCs w:val="24"/>
        </w:rPr>
        <w:t>Change %</w:t>
      </w:r>
      <w:r>
        <w:rPr>
          <w:sz w:val="24"/>
          <w:szCs w:val="24"/>
        </w:rPr>
        <w:t xml:space="preserve">. </w:t>
      </w:r>
      <w:r w:rsidR="00AD1FED">
        <w:rPr>
          <w:sz w:val="24"/>
          <w:szCs w:val="24"/>
        </w:rPr>
        <w:t>Additionally,</w:t>
      </w:r>
      <w:r>
        <w:rPr>
          <w:sz w:val="24"/>
          <w:szCs w:val="24"/>
        </w:rPr>
        <w:t xml:space="preserve"> the column price was renamed </w:t>
      </w:r>
      <w:r w:rsidR="00AD1FED">
        <w:rPr>
          <w:sz w:val="24"/>
          <w:szCs w:val="24"/>
        </w:rPr>
        <w:t>USD rate. The dataframe was scrutinized to check for missing values and all missing values were handled.</w:t>
      </w:r>
      <w:r w:rsidR="00AD1FED" w:rsidRPr="00AD1FED">
        <w:rPr>
          <w:sz w:val="24"/>
          <w:szCs w:val="24"/>
        </w:rPr>
        <w:t xml:space="preserve"> After handling missing values, the dataset no longer contains any missing values.</w:t>
      </w:r>
    </w:p>
    <w:p w14:paraId="6D3DFD1D" w14:textId="271758CA" w:rsidR="00AD1FED" w:rsidRDefault="00AD1FED" w:rsidP="00AD1FED">
      <w:pPr>
        <w:rPr>
          <w:b/>
          <w:bCs/>
          <w:sz w:val="28"/>
          <w:szCs w:val="28"/>
        </w:rPr>
      </w:pPr>
      <w:r w:rsidRPr="00AD1FED">
        <w:rPr>
          <w:b/>
          <w:bCs/>
          <w:sz w:val="28"/>
          <w:szCs w:val="28"/>
        </w:rPr>
        <w:t>Feature Engineering.</w:t>
      </w:r>
    </w:p>
    <w:p w14:paraId="5F1FDC55" w14:textId="30C35CAF" w:rsidR="0088408F" w:rsidRDefault="00A23164" w:rsidP="0088408F">
      <w:pPr>
        <w:rPr>
          <w:sz w:val="24"/>
          <w:szCs w:val="24"/>
        </w:rPr>
      </w:pPr>
      <w:r w:rsidRPr="0088408F">
        <w:rPr>
          <w:sz w:val="24"/>
          <w:szCs w:val="24"/>
        </w:rPr>
        <w:t>Feature engineering was done and price column was renamed usd</w:t>
      </w:r>
      <w:r w:rsidR="0088408F">
        <w:rPr>
          <w:sz w:val="24"/>
          <w:szCs w:val="24"/>
        </w:rPr>
        <w:t>_</w:t>
      </w:r>
      <w:r w:rsidRPr="0088408F">
        <w:rPr>
          <w:sz w:val="24"/>
          <w:szCs w:val="24"/>
        </w:rPr>
        <w:t xml:space="preserve">rate. The Ratio of Supply Volume to Wholesale Price was </w:t>
      </w:r>
      <w:r w:rsidR="0088408F" w:rsidRPr="0088408F">
        <w:rPr>
          <w:sz w:val="24"/>
          <w:szCs w:val="24"/>
        </w:rPr>
        <w:t>done. The</w:t>
      </w:r>
      <w:r w:rsidRPr="0088408F">
        <w:rPr>
          <w:sz w:val="24"/>
          <w:szCs w:val="24"/>
        </w:rPr>
        <w:t xml:space="preserve"> </w:t>
      </w:r>
      <w:r w:rsidR="0088408F" w:rsidRPr="0088408F">
        <w:rPr>
          <w:sz w:val="24"/>
          <w:szCs w:val="24"/>
        </w:rPr>
        <w:t>year, month, and day from the Date column was extracted and the original date column was dropped.</w:t>
      </w:r>
      <w:r w:rsidR="0088408F">
        <w:rPr>
          <w:sz w:val="24"/>
          <w:szCs w:val="24"/>
        </w:rPr>
        <w:t xml:space="preserve"> One hot encoding was done on the categorical columns and finally checked for missing values in the encoded dataset and it was discovered that there were no missing values.</w:t>
      </w:r>
    </w:p>
    <w:p w14:paraId="6C78A24D" w14:textId="00B18074" w:rsidR="0088408F" w:rsidRDefault="0088408F" w:rsidP="0088408F">
      <w:pPr>
        <w:rPr>
          <w:b/>
          <w:bCs/>
          <w:sz w:val="28"/>
          <w:szCs w:val="28"/>
        </w:rPr>
      </w:pPr>
      <w:r w:rsidRPr="0088408F">
        <w:rPr>
          <w:b/>
          <w:bCs/>
          <w:sz w:val="28"/>
          <w:szCs w:val="28"/>
        </w:rPr>
        <w:t>EDA</w:t>
      </w:r>
    </w:p>
    <w:p w14:paraId="4B19917A" w14:textId="77D4FBC4" w:rsidR="00A67692" w:rsidRDefault="00A67692" w:rsidP="00A67692">
      <w:pPr>
        <w:rPr>
          <w:sz w:val="24"/>
          <w:szCs w:val="24"/>
        </w:rPr>
      </w:pPr>
      <w:r w:rsidRPr="00A67692">
        <w:rPr>
          <w:sz w:val="24"/>
          <w:szCs w:val="24"/>
        </w:rPr>
        <w:t xml:space="preserve">Exploratory Data Analysis (EDA) </w:t>
      </w:r>
      <w:r>
        <w:rPr>
          <w:sz w:val="24"/>
          <w:szCs w:val="24"/>
        </w:rPr>
        <w:t xml:space="preserve">served very important roles like understanding the data. </w:t>
      </w:r>
      <w:r>
        <w:rPr>
          <w:sz w:val="24"/>
          <w:szCs w:val="24"/>
        </w:rPr>
        <w:tab/>
        <w:t xml:space="preserve">The visualizations helped to identify several features like outliers. Visualizations like scatterplots, bar graphs, boxplots </w:t>
      </w:r>
      <w:r w:rsidR="00771E41">
        <w:rPr>
          <w:sz w:val="24"/>
          <w:szCs w:val="24"/>
        </w:rPr>
        <w:t xml:space="preserve">and line chart gave insights. </w:t>
      </w:r>
      <w:r w:rsidR="00771E41">
        <w:rPr>
          <w:rFonts w:ascii="Helvetica" w:hAnsi="Helvetica" w:cs="Helvetica"/>
          <w:color w:val="000000"/>
          <w:sz w:val="21"/>
          <w:szCs w:val="21"/>
          <w:shd w:val="clear" w:color="auto" w:fill="FFFFFF"/>
        </w:rPr>
        <w:t xml:space="preserve">The line chart depicted the wholesale prices of Beans, Dry Maize, Onions and Rice over time. </w:t>
      </w:r>
      <w:r w:rsidR="00771E41">
        <w:rPr>
          <w:sz w:val="24"/>
          <w:szCs w:val="24"/>
        </w:rPr>
        <w:t xml:space="preserve">On the other hand, </w:t>
      </w:r>
      <w:r w:rsidR="00771E41">
        <w:rPr>
          <w:rFonts w:ascii="Helvetica" w:hAnsi="Helvetica" w:cs="Helvetica"/>
          <w:color w:val="000000"/>
          <w:sz w:val="21"/>
          <w:szCs w:val="21"/>
          <w:shd w:val="clear" w:color="auto" w:fill="FFFFFF"/>
        </w:rPr>
        <w:t xml:space="preserve">scatterplots visualized relationships between agricultural product prices, supply volumes, and USD exchange </w:t>
      </w:r>
      <w:r w:rsidR="009653C6">
        <w:rPr>
          <w:rFonts w:ascii="Helvetica" w:hAnsi="Helvetica" w:cs="Helvetica"/>
          <w:color w:val="000000"/>
          <w:sz w:val="21"/>
          <w:szCs w:val="21"/>
          <w:shd w:val="clear" w:color="auto" w:fill="FFFFFF"/>
        </w:rPr>
        <w:t>rates.</w:t>
      </w:r>
      <w:r w:rsidR="009653C6">
        <w:rPr>
          <w:sz w:val="24"/>
          <w:szCs w:val="24"/>
        </w:rPr>
        <w:t xml:space="preserve"> Bar</w:t>
      </w:r>
      <w:r w:rsidR="009D1786">
        <w:rPr>
          <w:sz w:val="24"/>
          <w:szCs w:val="24"/>
        </w:rPr>
        <w:t xml:space="preserve"> plots revealed the </w:t>
      </w:r>
      <w:r w:rsidR="00771E41" w:rsidRPr="00771E41">
        <w:rPr>
          <w:sz w:val="24"/>
          <w:szCs w:val="24"/>
        </w:rPr>
        <w:t>comparison of average wholesale price by market location</w:t>
      </w:r>
      <w:r w:rsidR="009D1786">
        <w:rPr>
          <w:sz w:val="24"/>
          <w:szCs w:val="24"/>
        </w:rPr>
        <w:t xml:space="preserve"> and the c</w:t>
      </w:r>
      <w:r w:rsidR="009D1786" w:rsidRPr="009D1786">
        <w:rPr>
          <w:sz w:val="24"/>
          <w:szCs w:val="24"/>
        </w:rPr>
        <w:t>omparison of supply volume by market location</w:t>
      </w:r>
      <w:r w:rsidR="009D1786">
        <w:rPr>
          <w:sz w:val="24"/>
          <w:szCs w:val="24"/>
        </w:rPr>
        <w:t>.</w:t>
      </w:r>
    </w:p>
    <w:p w14:paraId="3CE46573" w14:textId="77777777" w:rsidR="009E2ABE" w:rsidRDefault="009E2ABE" w:rsidP="00A67692">
      <w:pPr>
        <w:rPr>
          <w:sz w:val="24"/>
          <w:szCs w:val="24"/>
        </w:rPr>
      </w:pPr>
    </w:p>
    <w:p w14:paraId="7D643EF4" w14:textId="6FFA1907" w:rsidR="009D1786" w:rsidRDefault="009D1786" w:rsidP="00A67692">
      <w:pPr>
        <w:rPr>
          <w:b/>
          <w:bCs/>
          <w:sz w:val="28"/>
          <w:szCs w:val="28"/>
        </w:rPr>
      </w:pPr>
      <w:r w:rsidRPr="009D1786">
        <w:rPr>
          <w:b/>
          <w:bCs/>
          <w:sz w:val="28"/>
          <w:szCs w:val="28"/>
        </w:rPr>
        <w:lastRenderedPageBreak/>
        <w:t xml:space="preserve">Modelling </w:t>
      </w:r>
    </w:p>
    <w:p w14:paraId="44B2D608" w14:textId="72398C6B" w:rsidR="009653C6" w:rsidRPr="009653C6" w:rsidRDefault="009D1786" w:rsidP="009653C6">
      <w:pPr>
        <w:rPr>
          <w:sz w:val="24"/>
          <w:szCs w:val="24"/>
        </w:rPr>
      </w:pPr>
      <w:r w:rsidRPr="009D1786">
        <w:rPr>
          <w:sz w:val="24"/>
          <w:szCs w:val="24"/>
        </w:rPr>
        <w:t xml:space="preserve">Our project commenced with an in-depth exploration of the dataset using </w:t>
      </w:r>
      <w:r w:rsidRPr="00DE7144">
        <w:rPr>
          <w:b/>
          <w:bCs/>
          <w:sz w:val="24"/>
          <w:szCs w:val="24"/>
        </w:rPr>
        <w:t>Linear Regression</w:t>
      </w:r>
      <w:r w:rsidRPr="009D1786">
        <w:rPr>
          <w:sz w:val="24"/>
          <w:szCs w:val="24"/>
        </w:rPr>
        <w:t xml:space="preserve">. </w:t>
      </w:r>
      <w:r w:rsidR="009653C6" w:rsidRPr="009653C6">
        <w:rPr>
          <w:sz w:val="24"/>
          <w:szCs w:val="24"/>
        </w:rPr>
        <w:t>The model produced the following metrics:</w:t>
      </w:r>
      <w:r w:rsidR="009653C6">
        <w:rPr>
          <w:sz w:val="24"/>
          <w:szCs w:val="24"/>
        </w:rPr>
        <w:t xml:space="preserve"> </w:t>
      </w:r>
      <w:r w:rsidR="009653C6" w:rsidRPr="009653C6">
        <w:rPr>
          <w:sz w:val="24"/>
          <w:szCs w:val="24"/>
        </w:rPr>
        <w:t>RMSE: 31.12</w:t>
      </w:r>
      <w:r w:rsidR="009653C6">
        <w:rPr>
          <w:sz w:val="24"/>
          <w:szCs w:val="24"/>
        </w:rPr>
        <w:t xml:space="preserve">, </w:t>
      </w:r>
      <w:r w:rsidR="009653C6" w:rsidRPr="009653C6">
        <w:rPr>
          <w:sz w:val="24"/>
          <w:szCs w:val="24"/>
        </w:rPr>
        <w:t>MSE: 968.35</w:t>
      </w:r>
      <w:r w:rsidR="009653C6">
        <w:rPr>
          <w:sz w:val="24"/>
          <w:szCs w:val="24"/>
        </w:rPr>
        <w:t xml:space="preserve">. </w:t>
      </w:r>
      <w:r w:rsidR="009653C6" w:rsidRPr="009653C6">
        <w:rPr>
          <w:sz w:val="24"/>
          <w:szCs w:val="24"/>
        </w:rPr>
        <w:t>These metrics provided a baseline for assessing predictive performance and guided subsequent modeling efforts.</w:t>
      </w:r>
    </w:p>
    <w:p w14:paraId="1BC9C919" w14:textId="645CF22B" w:rsidR="009653C6" w:rsidRDefault="009653C6" w:rsidP="009653C6">
      <w:pPr>
        <w:rPr>
          <w:sz w:val="24"/>
          <w:szCs w:val="24"/>
        </w:rPr>
      </w:pPr>
      <w:r w:rsidRPr="009653C6">
        <w:rPr>
          <w:sz w:val="24"/>
          <w:szCs w:val="24"/>
        </w:rPr>
        <w:t xml:space="preserve">Following the initial Linear Regression analysis, our project progressed to employing </w:t>
      </w:r>
      <w:r w:rsidRPr="00DE7144">
        <w:rPr>
          <w:b/>
          <w:bCs/>
          <w:sz w:val="24"/>
          <w:szCs w:val="24"/>
        </w:rPr>
        <w:t>Random Forest modeling</w:t>
      </w:r>
      <w:r w:rsidRPr="009653C6">
        <w:rPr>
          <w:sz w:val="24"/>
          <w:szCs w:val="24"/>
        </w:rPr>
        <w:t>. The Random Forest model yielded the following performance metrics:</w:t>
      </w:r>
      <w:r>
        <w:rPr>
          <w:sz w:val="24"/>
          <w:szCs w:val="24"/>
        </w:rPr>
        <w:t xml:space="preserve"> </w:t>
      </w:r>
      <w:r w:rsidRPr="009653C6">
        <w:rPr>
          <w:sz w:val="24"/>
          <w:szCs w:val="24"/>
        </w:rPr>
        <w:t>RMSE: 9.75</w:t>
      </w:r>
      <w:r>
        <w:rPr>
          <w:sz w:val="24"/>
          <w:szCs w:val="24"/>
        </w:rPr>
        <w:t xml:space="preserve">, </w:t>
      </w:r>
      <w:r w:rsidRPr="009653C6">
        <w:rPr>
          <w:sz w:val="24"/>
          <w:szCs w:val="24"/>
        </w:rPr>
        <w:t>MSE: 95.11</w:t>
      </w:r>
      <w:r>
        <w:rPr>
          <w:sz w:val="24"/>
          <w:szCs w:val="24"/>
        </w:rPr>
        <w:t xml:space="preserve">. </w:t>
      </w:r>
      <w:r w:rsidRPr="009653C6">
        <w:rPr>
          <w:sz w:val="24"/>
          <w:szCs w:val="24"/>
        </w:rPr>
        <w:t>These results</w:t>
      </w:r>
      <w:r>
        <w:rPr>
          <w:sz w:val="24"/>
          <w:szCs w:val="24"/>
        </w:rPr>
        <w:t xml:space="preserve"> </w:t>
      </w:r>
      <w:r w:rsidRPr="009653C6">
        <w:rPr>
          <w:sz w:val="24"/>
          <w:szCs w:val="24"/>
        </w:rPr>
        <w:t xml:space="preserve">indicated a significant improvement in predictive accuracy compared to the Linear Regression model. </w:t>
      </w:r>
    </w:p>
    <w:p w14:paraId="53E4536F" w14:textId="32BBC999" w:rsidR="00DE7144" w:rsidRPr="00DE7144" w:rsidRDefault="000607F9" w:rsidP="00DE7144">
      <w:pPr>
        <w:rPr>
          <w:sz w:val="24"/>
          <w:szCs w:val="24"/>
        </w:rPr>
      </w:pPr>
      <w:r>
        <w:rPr>
          <w:sz w:val="24"/>
          <w:szCs w:val="24"/>
        </w:rPr>
        <w:t>We</w:t>
      </w:r>
      <w:r w:rsidRPr="000607F9">
        <w:rPr>
          <w:sz w:val="24"/>
          <w:szCs w:val="24"/>
        </w:rPr>
        <w:t xml:space="preserve"> advanced to utilizing </w:t>
      </w:r>
      <w:r w:rsidRPr="00DE7144">
        <w:rPr>
          <w:b/>
          <w:bCs/>
          <w:sz w:val="24"/>
          <w:szCs w:val="24"/>
        </w:rPr>
        <w:t>XGBoost model</w:t>
      </w:r>
      <w:r w:rsidRPr="000607F9">
        <w:rPr>
          <w:sz w:val="24"/>
          <w:szCs w:val="24"/>
        </w:rPr>
        <w:t xml:space="preserve"> </w:t>
      </w:r>
      <w:r>
        <w:rPr>
          <w:sz w:val="24"/>
          <w:szCs w:val="24"/>
        </w:rPr>
        <w:t xml:space="preserve">which </w:t>
      </w:r>
      <w:r w:rsidRPr="000607F9">
        <w:rPr>
          <w:sz w:val="24"/>
          <w:szCs w:val="24"/>
        </w:rPr>
        <w:t>yielded th</w:t>
      </w:r>
      <w:r>
        <w:rPr>
          <w:sz w:val="24"/>
          <w:szCs w:val="24"/>
        </w:rPr>
        <w:t xml:space="preserve">is </w:t>
      </w:r>
      <w:r w:rsidRPr="000607F9">
        <w:rPr>
          <w:sz w:val="24"/>
          <w:szCs w:val="24"/>
        </w:rPr>
        <w:t>performance metrics:</w:t>
      </w:r>
      <w:r>
        <w:rPr>
          <w:sz w:val="24"/>
          <w:szCs w:val="24"/>
        </w:rPr>
        <w:t xml:space="preserve"> </w:t>
      </w:r>
      <w:r w:rsidRPr="000607F9">
        <w:rPr>
          <w:sz w:val="24"/>
          <w:szCs w:val="24"/>
        </w:rPr>
        <w:t>RMSE: 6.79</w:t>
      </w:r>
      <w:r>
        <w:rPr>
          <w:sz w:val="24"/>
          <w:szCs w:val="24"/>
        </w:rPr>
        <w:t xml:space="preserve">, </w:t>
      </w:r>
      <w:r w:rsidRPr="000607F9">
        <w:rPr>
          <w:sz w:val="24"/>
          <w:szCs w:val="24"/>
        </w:rPr>
        <w:t>MSE: 46.17</w:t>
      </w:r>
      <w:r>
        <w:rPr>
          <w:sz w:val="24"/>
          <w:szCs w:val="24"/>
        </w:rPr>
        <w:t xml:space="preserve">. </w:t>
      </w:r>
      <w:r w:rsidRPr="000607F9">
        <w:rPr>
          <w:sz w:val="24"/>
          <w:szCs w:val="24"/>
        </w:rPr>
        <w:t>These results demonstrated further enhancement in predictive accuracy compared to both Linear Regression and Random Forest models.</w:t>
      </w:r>
    </w:p>
    <w:p w14:paraId="2767A63F" w14:textId="315205CF" w:rsidR="009653C6" w:rsidRPr="009653C6" w:rsidRDefault="00DE7144" w:rsidP="00DE7144">
      <w:pPr>
        <w:rPr>
          <w:sz w:val="24"/>
          <w:szCs w:val="24"/>
        </w:rPr>
      </w:pPr>
      <w:r w:rsidRPr="00DE7144">
        <w:rPr>
          <w:sz w:val="24"/>
          <w:szCs w:val="24"/>
        </w:rPr>
        <w:t xml:space="preserve">In the final phase of our analysis, we implemented a </w:t>
      </w:r>
      <w:r w:rsidRPr="00DE7144">
        <w:rPr>
          <w:b/>
          <w:bCs/>
          <w:sz w:val="24"/>
          <w:szCs w:val="24"/>
        </w:rPr>
        <w:t>Decision Tree model</w:t>
      </w:r>
      <w:r>
        <w:rPr>
          <w:sz w:val="24"/>
          <w:szCs w:val="24"/>
        </w:rPr>
        <w:t xml:space="preserve"> and it </w:t>
      </w:r>
      <w:r w:rsidRPr="00DE7144">
        <w:rPr>
          <w:sz w:val="24"/>
          <w:szCs w:val="24"/>
        </w:rPr>
        <w:t>achieved the following performance metrics:</w:t>
      </w:r>
      <w:r>
        <w:rPr>
          <w:sz w:val="24"/>
          <w:szCs w:val="24"/>
        </w:rPr>
        <w:t xml:space="preserve"> </w:t>
      </w:r>
      <w:r w:rsidRPr="00DE7144">
        <w:rPr>
          <w:sz w:val="24"/>
          <w:szCs w:val="24"/>
        </w:rPr>
        <w:t>RMSE: 12.23</w:t>
      </w:r>
      <w:r>
        <w:rPr>
          <w:sz w:val="24"/>
          <w:szCs w:val="24"/>
        </w:rPr>
        <w:t xml:space="preserve">, </w:t>
      </w:r>
      <w:r w:rsidRPr="00DE7144">
        <w:rPr>
          <w:sz w:val="24"/>
          <w:szCs w:val="24"/>
        </w:rPr>
        <w:t>MSE: 149.49</w:t>
      </w:r>
      <w:r>
        <w:rPr>
          <w:sz w:val="24"/>
          <w:szCs w:val="24"/>
        </w:rPr>
        <w:t xml:space="preserve">. </w:t>
      </w:r>
      <w:r w:rsidRPr="00DE7144">
        <w:rPr>
          <w:sz w:val="24"/>
          <w:szCs w:val="24"/>
        </w:rPr>
        <w:t>Comparing the performance of all models, XGBoost emerged as the best-performing model with the lowest RMSE and MSE values. Additionally, XGBoost attained a score of 0.94, indicating its strong predictive capability. Therefore, XGBoost outperformed Linear Regression, Random Forest, and Decision Tree models, showcasing its effectiveness in this analysis.</w:t>
      </w:r>
      <w:r>
        <w:rPr>
          <w:sz w:val="24"/>
          <w:szCs w:val="24"/>
        </w:rPr>
        <w:t xml:space="preserve"> </w:t>
      </w:r>
    </w:p>
    <w:p w14:paraId="4E6184DF" w14:textId="77777777" w:rsidR="009653C6" w:rsidRPr="009653C6" w:rsidRDefault="009653C6" w:rsidP="009653C6">
      <w:pPr>
        <w:rPr>
          <w:sz w:val="24"/>
          <w:szCs w:val="24"/>
        </w:rPr>
      </w:pPr>
    </w:p>
    <w:p w14:paraId="2379AB7C" w14:textId="51B6A6A1" w:rsidR="00EB3D4E" w:rsidRPr="00817724" w:rsidRDefault="00744E1D" w:rsidP="009653C6">
      <w:pPr>
        <w:rPr>
          <w:b/>
          <w:bCs/>
          <w:sz w:val="36"/>
          <w:szCs w:val="36"/>
        </w:rPr>
      </w:pPr>
      <w:r w:rsidRPr="0029609E">
        <w:rPr>
          <w:b/>
          <w:bCs/>
          <w:sz w:val="36"/>
          <w:szCs w:val="36"/>
        </w:rPr>
        <w:t>User inter</w:t>
      </w:r>
      <w:r w:rsidR="009E2ABE">
        <w:rPr>
          <w:b/>
          <w:bCs/>
          <w:sz w:val="36"/>
          <w:szCs w:val="36"/>
        </w:rPr>
        <w:t>action</w:t>
      </w:r>
    </w:p>
    <w:p w14:paraId="608C27F7" w14:textId="661EFEEE" w:rsidR="00EB3D4E" w:rsidRPr="00817724" w:rsidRDefault="00EB3D4E" w:rsidP="009653C6">
      <w:pPr>
        <w:rPr>
          <w:sz w:val="24"/>
          <w:szCs w:val="24"/>
        </w:rPr>
      </w:pPr>
      <w:r w:rsidRPr="00817724">
        <w:rPr>
          <w:sz w:val="24"/>
          <w:szCs w:val="24"/>
        </w:rPr>
        <w:t>For user interaction</w:t>
      </w:r>
      <w:r w:rsidR="00817724" w:rsidRPr="00817724">
        <w:rPr>
          <w:sz w:val="24"/>
          <w:szCs w:val="24"/>
        </w:rPr>
        <w:t xml:space="preserve"> we designed </w:t>
      </w:r>
      <w:r w:rsidRPr="00817724">
        <w:rPr>
          <w:sz w:val="24"/>
          <w:szCs w:val="24"/>
        </w:rPr>
        <w:t xml:space="preserve">a user interface that incorporates all metadata that are responsible in predicting wholesale prices in various market locations. The user </w:t>
      </w:r>
      <w:r w:rsidR="00817724" w:rsidRPr="00817724">
        <w:rPr>
          <w:sz w:val="24"/>
          <w:szCs w:val="24"/>
        </w:rPr>
        <w:t>accesses</w:t>
      </w:r>
      <w:r w:rsidRPr="00817724">
        <w:rPr>
          <w:sz w:val="24"/>
          <w:szCs w:val="24"/>
        </w:rPr>
        <w:t xml:space="preserve"> </w:t>
      </w:r>
      <w:r w:rsidR="00817724" w:rsidRPr="00817724">
        <w:rPr>
          <w:sz w:val="24"/>
          <w:szCs w:val="24"/>
        </w:rPr>
        <w:t>the deployment interface and keys in product, location, county, the date and populates the wholesale price of the products</w:t>
      </w:r>
    </w:p>
    <w:p w14:paraId="55394DC7" w14:textId="77777777" w:rsidR="00817724" w:rsidRPr="00817724" w:rsidRDefault="00817724" w:rsidP="009653C6">
      <w:pPr>
        <w:rPr>
          <w:b/>
          <w:bCs/>
          <w:sz w:val="28"/>
          <w:szCs w:val="28"/>
        </w:rPr>
      </w:pPr>
    </w:p>
    <w:p w14:paraId="2D0D2E1C" w14:textId="694B5AC7" w:rsidR="009E2ABE" w:rsidRPr="0029609E" w:rsidRDefault="00EB3D4E" w:rsidP="009653C6">
      <w:pPr>
        <w:rPr>
          <w:b/>
          <w:bCs/>
          <w:sz w:val="36"/>
          <w:szCs w:val="36"/>
        </w:rPr>
      </w:pPr>
      <w:r>
        <w:rPr>
          <w:noProof/>
        </w:rPr>
        <w:lastRenderedPageBreak/>
        <w:drawing>
          <wp:inline distT="0" distB="0" distL="0" distR="0" wp14:anchorId="7E38CCD3" wp14:editId="40A6D6D1">
            <wp:extent cx="4580389" cy="4480560"/>
            <wp:effectExtent l="0" t="0" r="0" b="0"/>
            <wp:docPr id="66108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9346" cy="4489322"/>
                    </a:xfrm>
                    <a:prstGeom prst="rect">
                      <a:avLst/>
                    </a:prstGeom>
                    <a:noFill/>
                    <a:ln>
                      <a:noFill/>
                    </a:ln>
                  </pic:spPr>
                </pic:pic>
              </a:graphicData>
            </a:graphic>
          </wp:inline>
        </w:drawing>
      </w:r>
    </w:p>
    <w:p w14:paraId="6F708204" w14:textId="439DB917" w:rsidR="004C746D" w:rsidRPr="004C746D" w:rsidRDefault="0029609E" w:rsidP="004C746D">
      <w:pPr>
        <w:rPr>
          <w:b/>
          <w:bCs/>
          <w:sz w:val="36"/>
          <w:szCs w:val="36"/>
        </w:rPr>
      </w:pPr>
      <w:r w:rsidRPr="0029609E">
        <w:rPr>
          <w:b/>
          <w:bCs/>
          <w:sz w:val="36"/>
          <w:szCs w:val="36"/>
        </w:rPr>
        <w:t>Conclusions</w:t>
      </w:r>
    </w:p>
    <w:p w14:paraId="48045F41" w14:textId="14D276DB" w:rsidR="004C746D" w:rsidRDefault="004C746D" w:rsidP="009D1786">
      <w:pPr>
        <w:rPr>
          <w:sz w:val="24"/>
          <w:szCs w:val="24"/>
        </w:rPr>
      </w:pPr>
      <w:r w:rsidRPr="004C746D">
        <w:rPr>
          <w:sz w:val="24"/>
          <w:szCs w:val="24"/>
        </w:rPr>
        <w:t>In conclusion, this project has successfully achieved its objectives of developing a comprehensive price forecasting system for the Kenyan agricultural market. Through the implementation of machine learning models and strategic analysis, we have empowered farmers with predictive pricing updates and enhanced market transparency. Our focus on strategic crops has provided valuable insights into market dynamics and opportunities for growth. Moving forward, we are poised to continue driving positive change within the agricultural sector, promoting resilience and sustainability for farmers and stakeholders alike.</w:t>
      </w:r>
    </w:p>
    <w:p w14:paraId="04D6D239" w14:textId="77777777" w:rsidR="004C746D" w:rsidRPr="004C746D" w:rsidRDefault="004C746D" w:rsidP="009D1786">
      <w:pPr>
        <w:rPr>
          <w:sz w:val="24"/>
          <w:szCs w:val="24"/>
        </w:rPr>
      </w:pPr>
    </w:p>
    <w:p w14:paraId="67B8055C" w14:textId="0F3D995A" w:rsidR="0029609E" w:rsidRDefault="0029609E" w:rsidP="009D1786">
      <w:pPr>
        <w:rPr>
          <w:b/>
          <w:bCs/>
          <w:sz w:val="36"/>
          <w:szCs w:val="36"/>
        </w:rPr>
      </w:pPr>
      <w:r w:rsidRPr="0029609E">
        <w:rPr>
          <w:b/>
          <w:bCs/>
          <w:sz w:val="36"/>
          <w:szCs w:val="36"/>
        </w:rPr>
        <w:t>Recommendations</w:t>
      </w:r>
    </w:p>
    <w:p w14:paraId="2146D29F" w14:textId="22C9E5BD" w:rsidR="0029609E" w:rsidRPr="0029609E" w:rsidRDefault="0029609E" w:rsidP="0029609E">
      <w:pPr>
        <w:rPr>
          <w:sz w:val="24"/>
          <w:szCs w:val="24"/>
        </w:rPr>
      </w:pPr>
      <w:r w:rsidRPr="0029609E">
        <w:rPr>
          <w:sz w:val="24"/>
          <w:szCs w:val="24"/>
        </w:rPr>
        <w:t>Based on our analysis and findings, we recommend the following actions:</w:t>
      </w:r>
    </w:p>
    <w:p w14:paraId="350ADAD4" w14:textId="14043934" w:rsidR="0029609E" w:rsidRPr="0029609E" w:rsidRDefault="0029609E" w:rsidP="0029609E">
      <w:pPr>
        <w:rPr>
          <w:sz w:val="24"/>
          <w:szCs w:val="24"/>
        </w:rPr>
      </w:pPr>
      <w:r w:rsidRPr="0029609E">
        <w:rPr>
          <w:b/>
          <w:bCs/>
          <w:sz w:val="24"/>
          <w:szCs w:val="24"/>
        </w:rPr>
        <w:t>1.Implementation of Predictive Pricing System:</w:t>
      </w:r>
      <w:r w:rsidRPr="0029609E">
        <w:rPr>
          <w:sz w:val="24"/>
          <w:szCs w:val="24"/>
        </w:rPr>
        <w:t xml:space="preserve"> Deploy the developed machine learning models to provide farmers with predictive pricing updates, enabling them to make informed decisions regarding resource allocation and market positioning.</w:t>
      </w:r>
    </w:p>
    <w:p w14:paraId="7C79D246" w14:textId="5BCB4A9C" w:rsidR="0029609E" w:rsidRPr="0029609E" w:rsidRDefault="0029609E" w:rsidP="0029609E">
      <w:pPr>
        <w:rPr>
          <w:sz w:val="24"/>
          <w:szCs w:val="24"/>
        </w:rPr>
      </w:pPr>
      <w:r w:rsidRPr="0029609E">
        <w:rPr>
          <w:b/>
          <w:bCs/>
          <w:sz w:val="24"/>
          <w:szCs w:val="24"/>
        </w:rPr>
        <w:lastRenderedPageBreak/>
        <w:t>2.Enhanced Market Transparency:</w:t>
      </w:r>
      <w:r w:rsidRPr="0029609E">
        <w:rPr>
          <w:sz w:val="24"/>
          <w:szCs w:val="24"/>
        </w:rPr>
        <w:t xml:space="preserve"> Collaborate with government agencies and agricultural traders to promote market transparency and fair pricing practices, thereby reducing the influence of intermediaries and ensuring farmers receive fair prices for their produce.</w:t>
      </w:r>
    </w:p>
    <w:p w14:paraId="70731541" w14:textId="35A070AD" w:rsidR="0029609E" w:rsidRPr="0029609E" w:rsidRDefault="0029609E" w:rsidP="0029609E">
      <w:pPr>
        <w:rPr>
          <w:sz w:val="24"/>
          <w:szCs w:val="24"/>
        </w:rPr>
      </w:pPr>
      <w:r w:rsidRPr="0029609E">
        <w:rPr>
          <w:b/>
          <w:bCs/>
          <w:sz w:val="24"/>
          <w:szCs w:val="24"/>
        </w:rPr>
        <w:t>3.Continuous Monitoring and Evaluation:</w:t>
      </w:r>
      <w:r w:rsidRPr="0029609E">
        <w:rPr>
          <w:sz w:val="24"/>
          <w:szCs w:val="24"/>
        </w:rPr>
        <w:t xml:space="preserve"> Regularly monitor and evaluate the performance of the price forecasting system to ensure accuracy and relevance. Incorporate feedback from stakeholders to improve the system's effectiveness over time.</w:t>
      </w:r>
    </w:p>
    <w:p w14:paraId="538FC19F" w14:textId="77777777" w:rsidR="009D1786" w:rsidRDefault="009D1786" w:rsidP="009D1786">
      <w:pPr>
        <w:rPr>
          <w:sz w:val="24"/>
          <w:szCs w:val="24"/>
        </w:rPr>
      </w:pPr>
    </w:p>
    <w:p w14:paraId="55AE021A" w14:textId="41E59092" w:rsidR="0029609E" w:rsidRDefault="0029609E" w:rsidP="009D1786">
      <w:pPr>
        <w:rPr>
          <w:b/>
          <w:bCs/>
          <w:sz w:val="36"/>
          <w:szCs w:val="36"/>
        </w:rPr>
      </w:pPr>
      <w:r w:rsidRPr="0029609E">
        <w:rPr>
          <w:b/>
          <w:bCs/>
          <w:sz w:val="36"/>
          <w:szCs w:val="36"/>
        </w:rPr>
        <w:t>Future improvement</w:t>
      </w:r>
      <w:r w:rsidR="004C746D">
        <w:rPr>
          <w:b/>
          <w:bCs/>
          <w:sz w:val="36"/>
          <w:szCs w:val="36"/>
        </w:rPr>
        <w:t xml:space="preserve"> ideas</w:t>
      </w:r>
    </w:p>
    <w:p w14:paraId="547A7375" w14:textId="77777777" w:rsidR="004C746D" w:rsidRDefault="004C746D" w:rsidP="004C746D">
      <w:pPr>
        <w:rPr>
          <w:b/>
          <w:bCs/>
          <w:sz w:val="36"/>
          <w:szCs w:val="36"/>
        </w:rPr>
      </w:pPr>
      <w:r w:rsidRPr="004C746D">
        <w:rPr>
          <w:sz w:val="24"/>
          <w:szCs w:val="24"/>
        </w:rPr>
        <w:t>To further enhance the effectiveness and impact of the price forecasting system, we suggest exploring the following areas for future improvement</w:t>
      </w:r>
    </w:p>
    <w:p w14:paraId="10F2DBCB" w14:textId="437C0711" w:rsidR="004C746D" w:rsidRPr="004C746D" w:rsidRDefault="004C746D" w:rsidP="004C746D">
      <w:pPr>
        <w:pStyle w:val="ListParagraph"/>
        <w:numPr>
          <w:ilvl w:val="0"/>
          <w:numId w:val="2"/>
        </w:numPr>
        <w:rPr>
          <w:b/>
          <w:bCs/>
          <w:sz w:val="36"/>
          <w:szCs w:val="36"/>
        </w:rPr>
      </w:pPr>
      <w:r w:rsidRPr="004C746D">
        <w:rPr>
          <w:sz w:val="24"/>
          <w:szCs w:val="24"/>
        </w:rPr>
        <w:t>Integration of Real-Time Data: Incorporate real-time data sources, such as weather forecasts and market trends, to enhance the accuracy and timeliness of price predictions.</w:t>
      </w:r>
    </w:p>
    <w:p w14:paraId="53542EF4" w14:textId="7D678E5E" w:rsidR="004C746D" w:rsidRPr="004C746D" w:rsidRDefault="004C746D" w:rsidP="004C746D">
      <w:pPr>
        <w:pStyle w:val="ListParagraph"/>
        <w:numPr>
          <w:ilvl w:val="0"/>
          <w:numId w:val="2"/>
        </w:numPr>
        <w:rPr>
          <w:b/>
          <w:bCs/>
          <w:sz w:val="36"/>
          <w:szCs w:val="36"/>
        </w:rPr>
      </w:pPr>
      <w:r w:rsidRPr="004C746D">
        <w:rPr>
          <w:sz w:val="24"/>
          <w:szCs w:val="24"/>
        </w:rPr>
        <w:t>Expansion of Market Segmentation Analysis: Expand market segmentation analysis to provide farmers with insights into the best market locations and products to sell, based on pricing, supply volumes, and location dynamics.</w:t>
      </w:r>
    </w:p>
    <w:p w14:paraId="2C692375" w14:textId="02CD5115" w:rsidR="004C746D" w:rsidRPr="004C746D" w:rsidRDefault="004C746D" w:rsidP="004C746D">
      <w:pPr>
        <w:pStyle w:val="ListParagraph"/>
        <w:numPr>
          <w:ilvl w:val="0"/>
          <w:numId w:val="2"/>
        </w:numPr>
        <w:rPr>
          <w:sz w:val="24"/>
          <w:szCs w:val="24"/>
        </w:rPr>
      </w:pPr>
      <w:r w:rsidRPr="004C746D">
        <w:rPr>
          <w:sz w:val="24"/>
          <w:szCs w:val="24"/>
        </w:rPr>
        <w:t xml:space="preserve">Capacity Building and Training: Provide training and support to farmers in utilizing the price forecasting system effectively, ensuring widespread adoption and empowerment across the agricultural community. </w:t>
      </w:r>
    </w:p>
    <w:p w14:paraId="14A0BC69" w14:textId="77777777" w:rsidR="0029609E" w:rsidRPr="0029609E" w:rsidRDefault="0029609E" w:rsidP="009D1786">
      <w:pPr>
        <w:rPr>
          <w:b/>
          <w:bCs/>
          <w:sz w:val="36"/>
          <w:szCs w:val="36"/>
        </w:rPr>
      </w:pPr>
    </w:p>
    <w:p w14:paraId="4D03C727" w14:textId="79A89A1F" w:rsidR="009D1786" w:rsidRPr="009E2ABE" w:rsidRDefault="009E2ABE" w:rsidP="009D1786">
      <w:pPr>
        <w:rPr>
          <w:b/>
          <w:bCs/>
          <w:sz w:val="36"/>
          <w:szCs w:val="36"/>
        </w:rPr>
      </w:pPr>
      <w:r w:rsidRPr="009E2ABE">
        <w:rPr>
          <w:b/>
          <w:bCs/>
          <w:sz w:val="36"/>
          <w:szCs w:val="36"/>
        </w:rPr>
        <w:t>Deployment</w:t>
      </w:r>
    </w:p>
    <w:p w14:paraId="27C76826" w14:textId="43E8051F" w:rsidR="00425FB1" w:rsidRPr="00425FB1" w:rsidRDefault="00425FB1" w:rsidP="00425FB1">
      <w:pPr>
        <w:rPr>
          <w:sz w:val="24"/>
          <w:szCs w:val="24"/>
        </w:rPr>
      </w:pPr>
      <w:r w:rsidRPr="00425FB1">
        <w:rPr>
          <w:sz w:val="24"/>
          <w:szCs w:val="24"/>
        </w:rPr>
        <w:t>In today's dynamic agricultural landscape, access to timely and accurate market information is crucial for farmers to make informed decisions and optimize their livelihoods. Recognizing this need, the Kenya Farmers Association (KFA) is taking a significant step forward by integrating wholesale price prediction tools into its website. This strategic initiative aims to empower farmers and stakeholders across Kenya with actionable insights to navigate market uncertainties and enhance their economic prospects.</w:t>
      </w:r>
    </w:p>
    <w:p w14:paraId="27F34FE6" w14:textId="77777777" w:rsidR="00425FB1" w:rsidRPr="00425FB1" w:rsidRDefault="00425FB1" w:rsidP="00425FB1">
      <w:pPr>
        <w:rPr>
          <w:sz w:val="24"/>
          <w:szCs w:val="24"/>
        </w:rPr>
      </w:pPr>
      <w:r w:rsidRPr="00425FB1">
        <w:rPr>
          <w:sz w:val="24"/>
          <w:szCs w:val="24"/>
        </w:rPr>
        <w:t>The integration of wholesale price prediction tools into the KFA website represents a transformative leap towards empowering farmers with real-time market intelligence. Leveraging factors such as the USD rate, location, county, product type, and supply volume, these tools provide invaluable insights into wholesale price dynamics specific to the Kenyan agricultural market. Farmers can now anticipate price trends, plan their crop production, and negotiate better prices with buyers, ultimately improving their profitability and livelihoods.</w:t>
      </w:r>
    </w:p>
    <w:p w14:paraId="3C4CF915" w14:textId="77777777" w:rsidR="00425FB1" w:rsidRPr="00425FB1" w:rsidRDefault="00425FB1" w:rsidP="00425FB1">
      <w:pPr>
        <w:rPr>
          <w:sz w:val="24"/>
          <w:szCs w:val="24"/>
        </w:rPr>
      </w:pPr>
    </w:p>
    <w:p w14:paraId="044DA84D" w14:textId="6FFC5BE4" w:rsidR="009D1786" w:rsidRPr="00425FB1" w:rsidRDefault="00425FB1" w:rsidP="00425FB1">
      <w:pPr>
        <w:rPr>
          <w:sz w:val="24"/>
          <w:szCs w:val="24"/>
        </w:rPr>
      </w:pPr>
      <w:r w:rsidRPr="00425FB1">
        <w:rPr>
          <w:sz w:val="24"/>
          <w:szCs w:val="24"/>
        </w:rPr>
        <w:lastRenderedPageBreak/>
        <w:t>One of the key advantages of these prediction tools is their ability to offer real-time forecasts, enabling farmers to make timely and informed decisions regarding crop sales and marketing strategies. By accessing up-to-date price predictions through the KFA website, farmers can optimize their selling timing, minimize market risks, and maximize their returns from agricultural produce. This not only enhances the financial well-being of individual farmers but also strengthens the overall resilience and competitiveness of the agricultural sector.</w:t>
      </w:r>
    </w:p>
    <w:sectPr w:rsidR="009D1786" w:rsidRPr="00425F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B16AF"/>
    <w:multiLevelType w:val="hybridMultilevel"/>
    <w:tmpl w:val="D57C6EA0"/>
    <w:lvl w:ilvl="0" w:tplc="6002AB3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50A7E"/>
    <w:multiLevelType w:val="hybridMultilevel"/>
    <w:tmpl w:val="1F52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C157D"/>
    <w:multiLevelType w:val="hybridMultilevel"/>
    <w:tmpl w:val="FC806F98"/>
    <w:lvl w:ilvl="0" w:tplc="6002AB3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74471"/>
    <w:multiLevelType w:val="hybridMultilevel"/>
    <w:tmpl w:val="E74A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384607">
    <w:abstractNumId w:val="1"/>
  </w:num>
  <w:num w:numId="2" w16cid:durableId="1767529885">
    <w:abstractNumId w:val="0"/>
  </w:num>
  <w:num w:numId="3" w16cid:durableId="2027096285">
    <w:abstractNumId w:val="2"/>
  </w:num>
  <w:num w:numId="4" w16cid:durableId="1234437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47"/>
    <w:rsid w:val="000607F9"/>
    <w:rsid w:val="001D2DAD"/>
    <w:rsid w:val="00244D36"/>
    <w:rsid w:val="0029609E"/>
    <w:rsid w:val="002C385C"/>
    <w:rsid w:val="002D793F"/>
    <w:rsid w:val="00425FB1"/>
    <w:rsid w:val="004C746D"/>
    <w:rsid w:val="004D5DBA"/>
    <w:rsid w:val="00744E1D"/>
    <w:rsid w:val="00771E41"/>
    <w:rsid w:val="00817724"/>
    <w:rsid w:val="0088408F"/>
    <w:rsid w:val="009121C5"/>
    <w:rsid w:val="009653C6"/>
    <w:rsid w:val="009D1786"/>
    <w:rsid w:val="009E2ABE"/>
    <w:rsid w:val="00A23164"/>
    <w:rsid w:val="00A67692"/>
    <w:rsid w:val="00AD1FED"/>
    <w:rsid w:val="00B406DB"/>
    <w:rsid w:val="00DE7144"/>
    <w:rsid w:val="00EB3D4E"/>
    <w:rsid w:val="00F65D00"/>
    <w:rsid w:val="00F9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3543"/>
  <w15:chartTrackingRefBased/>
  <w15:docId w15:val="{B17184B9-D135-4EB6-A6E4-2954E8F4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46338">
      <w:bodyDiv w:val="1"/>
      <w:marLeft w:val="0"/>
      <w:marRight w:val="0"/>
      <w:marTop w:val="0"/>
      <w:marBottom w:val="0"/>
      <w:divBdr>
        <w:top w:val="none" w:sz="0" w:space="0" w:color="auto"/>
        <w:left w:val="none" w:sz="0" w:space="0" w:color="auto"/>
        <w:bottom w:val="none" w:sz="0" w:space="0" w:color="auto"/>
        <w:right w:val="none" w:sz="0" w:space="0" w:color="auto"/>
      </w:divBdr>
    </w:div>
    <w:div w:id="432868548">
      <w:bodyDiv w:val="1"/>
      <w:marLeft w:val="0"/>
      <w:marRight w:val="0"/>
      <w:marTop w:val="0"/>
      <w:marBottom w:val="0"/>
      <w:divBdr>
        <w:top w:val="none" w:sz="0" w:space="0" w:color="auto"/>
        <w:left w:val="none" w:sz="0" w:space="0" w:color="auto"/>
        <w:bottom w:val="none" w:sz="0" w:space="0" w:color="auto"/>
        <w:right w:val="none" w:sz="0" w:space="0" w:color="auto"/>
      </w:divBdr>
    </w:div>
    <w:div w:id="618797561">
      <w:bodyDiv w:val="1"/>
      <w:marLeft w:val="0"/>
      <w:marRight w:val="0"/>
      <w:marTop w:val="0"/>
      <w:marBottom w:val="0"/>
      <w:divBdr>
        <w:top w:val="none" w:sz="0" w:space="0" w:color="auto"/>
        <w:left w:val="none" w:sz="0" w:space="0" w:color="auto"/>
        <w:bottom w:val="none" w:sz="0" w:space="0" w:color="auto"/>
        <w:right w:val="none" w:sz="0" w:space="0" w:color="auto"/>
      </w:divBdr>
    </w:div>
    <w:div w:id="701634314">
      <w:bodyDiv w:val="1"/>
      <w:marLeft w:val="0"/>
      <w:marRight w:val="0"/>
      <w:marTop w:val="0"/>
      <w:marBottom w:val="0"/>
      <w:divBdr>
        <w:top w:val="none" w:sz="0" w:space="0" w:color="auto"/>
        <w:left w:val="none" w:sz="0" w:space="0" w:color="auto"/>
        <w:bottom w:val="none" w:sz="0" w:space="0" w:color="auto"/>
        <w:right w:val="none" w:sz="0" w:space="0" w:color="auto"/>
      </w:divBdr>
      <w:divsChild>
        <w:div w:id="2897107">
          <w:marLeft w:val="0"/>
          <w:marRight w:val="0"/>
          <w:marTop w:val="0"/>
          <w:marBottom w:val="0"/>
          <w:divBdr>
            <w:top w:val="single" w:sz="2" w:space="0" w:color="E3E3E3"/>
            <w:left w:val="single" w:sz="2" w:space="0" w:color="E3E3E3"/>
            <w:bottom w:val="single" w:sz="2" w:space="0" w:color="E3E3E3"/>
            <w:right w:val="single" w:sz="2" w:space="0" w:color="E3E3E3"/>
          </w:divBdr>
          <w:divsChild>
            <w:div w:id="1441103140">
              <w:marLeft w:val="0"/>
              <w:marRight w:val="0"/>
              <w:marTop w:val="0"/>
              <w:marBottom w:val="0"/>
              <w:divBdr>
                <w:top w:val="single" w:sz="2" w:space="0" w:color="E3E3E3"/>
                <w:left w:val="single" w:sz="2" w:space="0" w:color="E3E3E3"/>
                <w:bottom w:val="single" w:sz="2" w:space="0" w:color="E3E3E3"/>
                <w:right w:val="single" w:sz="2" w:space="0" w:color="E3E3E3"/>
              </w:divBdr>
              <w:divsChild>
                <w:div w:id="1712218461">
                  <w:marLeft w:val="0"/>
                  <w:marRight w:val="0"/>
                  <w:marTop w:val="0"/>
                  <w:marBottom w:val="0"/>
                  <w:divBdr>
                    <w:top w:val="single" w:sz="2" w:space="0" w:color="E3E3E3"/>
                    <w:left w:val="single" w:sz="2" w:space="0" w:color="E3E3E3"/>
                    <w:bottom w:val="single" w:sz="2" w:space="0" w:color="E3E3E3"/>
                    <w:right w:val="single" w:sz="2" w:space="0" w:color="E3E3E3"/>
                  </w:divBdr>
                  <w:divsChild>
                    <w:div w:id="172694866">
                      <w:marLeft w:val="0"/>
                      <w:marRight w:val="0"/>
                      <w:marTop w:val="0"/>
                      <w:marBottom w:val="0"/>
                      <w:divBdr>
                        <w:top w:val="single" w:sz="2" w:space="0" w:color="E3E3E3"/>
                        <w:left w:val="single" w:sz="2" w:space="0" w:color="E3E3E3"/>
                        <w:bottom w:val="single" w:sz="2" w:space="0" w:color="E3E3E3"/>
                        <w:right w:val="single" w:sz="2" w:space="0" w:color="E3E3E3"/>
                      </w:divBdr>
                      <w:divsChild>
                        <w:div w:id="1861430649">
                          <w:marLeft w:val="0"/>
                          <w:marRight w:val="0"/>
                          <w:marTop w:val="0"/>
                          <w:marBottom w:val="0"/>
                          <w:divBdr>
                            <w:top w:val="single" w:sz="2" w:space="0" w:color="E3E3E3"/>
                            <w:left w:val="single" w:sz="2" w:space="0" w:color="E3E3E3"/>
                            <w:bottom w:val="single" w:sz="2" w:space="0" w:color="E3E3E3"/>
                            <w:right w:val="single" w:sz="2" w:space="0" w:color="E3E3E3"/>
                          </w:divBdr>
                          <w:divsChild>
                            <w:div w:id="554120505">
                              <w:marLeft w:val="0"/>
                              <w:marRight w:val="0"/>
                              <w:marTop w:val="0"/>
                              <w:marBottom w:val="0"/>
                              <w:divBdr>
                                <w:top w:val="single" w:sz="2" w:space="0" w:color="E3E3E3"/>
                                <w:left w:val="single" w:sz="2" w:space="0" w:color="E3E3E3"/>
                                <w:bottom w:val="single" w:sz="2" w:space="0" w:color="E3E3E3"/>
                                <w:right w:val="single" w:sz="2" w:space="0" w:color="E3E3E3"/>
                              </w:divBdr>
                              <w:divsChild>
                                <w:div w:id="1986473801">
                                  <w:marLeft w:val="0"/>
                                  <w:marRight w:val="0"/>
                                  <w:marTop w:val="100"/>
                                  <w:marBottom w:val="100"/>
                                  <w:divBdr>
                                    <w:top w:val="single" w:sz="2" w:space="0" w:color="E3E3E3"/>
                                    <w:left w:val="single" w:sz="2" w:space="0" w:color="E3E3E3"/>
                                    <w:bottom w:val="single" w:sz="2" w:space="0" w:color="E3E3E3"/>
                                    <w:right w:val="single" w:sz="2" w:space="0" w:color="E3E3E3"/>
                                  </w:divBdr>
                                  <w:divsChild>
                                    <w:div w:id="458761932">
                                      <w:marLeft w:val="0"/>
                                      <w:marRight w:val="0"/>
                                      <w:marTop w:val="0"/>
                                      <w:marBottom w:val="0"/>
                                      <w:divBdr>
                                        <w:top w:val="single" w:sz="2" w:space="0" w:color="E3E3E3"/>
                                        <w:left w:val="single" w:sz="2" w:space="0" w:color="E3E3E3"/>
                                        <w:bottom w:val="single" w:sz="2" w:space="0" w:color="E3E3E3"/>
                                        <w:right w:val="single" w:sz="2" w:space="0" w:color="E3E3E3"/>
                                      </w:divBdr>
                                      <w:divsChild>
                                        <w:div w:id="1746805216">
                                          <w:marLeft w:val="0"/>
                                          <w:marRight w:val="0"/>
                                          <w:marTop w:val="0"/>
                                          <w:marBottom w:val="0"/>
                                          <w:divBdr>
                                            <w:top w:val="single" w:sz="2" w:space="0" w:color="E3E3E3"/>
                                            <w:left w:val="single" w:sz="2" w:space="0" w:color="E3E3E3"/>
                                            <w:bottom w:val="single" w:sz="2" w:space="0" w:color="E3E3E3"/>
                                            <w:right w:val="single" w:sz="2" w:space="0" w:color="E3E3E3"/>
                                          </w:divBdr>
                                          <w:divsChild>
                                            <w:div w:id="550580397">
                                              <w:marLeft w:val="0"/>
                                              <w:marRight w:val="0"/>
                                              <w:marTop w:val="0"/>
                                              <w:marBottom w:val="0"/>
                                              <w:divBdr>
                                                <w:top w:val="single" w:sz="2" w:space="0" w:color="E3E3E3"/>
                                                <w:left w:val="single" w:sz="2" w:space="0" w:color="E3E3E3"/>
                                                <w:bottom w:val="single" w:sz="2" w:space="0" w:color="E3E3E3"/>
                                                <w:right w:val="single" w:sz="2" w:space="0" w:color="E3E3E3"/>
                                              </w:divBdr>
                                              <w:divsChild>
                                                <w:div w:id="635568622">
                                                  <w:marLeft w:val="0"/>
                                                  <w:marRight w:val="0"/>
                                                  <w:marTop w:val="0"/>
                                                  <w:marBottom w:val="0"/>
                                                  <w:divBdr>
                                                    <w:top w:val="single" w:sz="2" w:space="0" w:color="E3E3E3"/>
                                                    <w:left w:val="single" w:sz="2" w:space="0" w:color="E3E3E3"/>
                                                    <w:bottom w:val="single" w:sz="2" w:space="0" w:color="E3E3E3"/>
                                                    <w:right w:val="single" w:sz="2" w:space="0" w:color="E3E3E3"/>
                                                  </w:divBdr>
                                                  <w:divsChild>
                                                    <w:div w:id="1870604562">
                                                      <w:marLeft w:val="0"/>
                                                      <w:marRight w:val="0"/>
                                                      <w:marTop w:val="0"/>
                                                      <w:marBottom w:val="0"/>
                                                      <w:divBdr>
                                                        <w:top w:val="single" w:sz="2" w:space="0" w:color="E3E3E3"/>
                                                        <w:left w:val="single" w:sz="2" w:space="0" w:color="E3E3E3"/>
                                                        <w:bottom w:val="single" w:sz="2" w:space="0" w:color="E3E3E3"/>
                                                        <w:right w:val="single" w:sz="2" w:space="0" w:color="E3E3E3"/>
                                                      </w:divBdr>
                                                      <w:divsChild>
                                                        <w:div w:id="136617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4973212">
          <w:marLeft w:val="0"/>
          <w:marRight w:val="0"/>
          <w:marTop w:val="0"/>
          <w:marBottom w:val="0"/>
          <w:divBdr>
            <w:top w:val="none" w:sz="0" w:space="0" w:color="auto"/>
            <w:left w:val="none" w:sz="0" w:space="0" w:color="auto"/>
            <w:bottom w:val="none" w:sz="0" w:space="0" w:color="auto"/>
            <w:right w:val="none" w:sz="0" w:space="0" w:color="auto"/>
          </w:divBdr>
          <w:divsChild>
            <w:div w:id="8112875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013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5807525">
      <w:bodyDiv w:val="1"/>
      <w:marLeft w:val="0"/>
      <w:marRight w:val="0"/>
      <w:marTop w:val="0"/>
      <w:marBottom w:val="0"/>
      <w:divBdr>
        <w:top w:val="none" w:sz="0" w:space="0" w:color="auto"/>
        <w:left w:val="none" w:sz="0" w:space="0" w:color="auto"/>
        <w:bottom w:val="none" w:sz="0" w:space="0" w:color="auto"/>
        <w:right w:val="none" w:sz="0" w:space="0" w:color="auto"/>
      </w:divBdr>
    </w:div>
    <w:div w:id="793983588">
      <w:bodyDiv w:val="1"/>
      <w:marLeft w:val="0"/>
      <w:marRight w:val="0"/>
      <w:marTop w:val="0"/>
      <w:marBottom w:val="0"/>
      <w:divBdr>
        <w:top w:val="none" w:sz="0" w:space="0" w:color="auto"/>
        <w:left w:val="none" w:sz="0" w:space="0" w:color="auto"/>
        <w:bottom w:val="none" w:sz="0" w:space="0" w:color="auto"/>
        <w:right w:val="none" w:sz="0" w:space="0" w:color="auto"/>
      </w:divBdr>
    </w:div>
    <w:div w:id="902134759">
      <w:bodyDiv w:val="1"/>
      <w:marLeft w:val="0"/>
      <w:marRight w:val="0"/>
      <w:marTop w:val="0"/>
      <w:marBottom w:val="0"/>
      <w:divBdr>
        <w:top w:val="none" w:sz="0" w:space="0" w:color="auto"/>
        <w:left w:val="none" w:sz="0" w:space="0" w:color="auto"/>
        <w:bottom w:val="none" w:sz="0" w:space="0" w:color="auto"/>
        <w:right w:val="none" w:sz="0" w:space="0" w:color="auto"/>
      </w:divBdr>
    </w:div>
    <w:div w:id="1048332873">
      <w:bodyDiv w:val="1"/>
      <w:marLeft w:val="0"/>
      <w:marRight w:val="0"/>
      <w:marTop w:val="0"/>
      <w:marBottom w:val="0"/>
      <w:divBdr>
        <w:top w:val="none" w:sz="0" w:space="0" w:color="auto"/>
        <w:left w:val="none" w:sz="0" w:space="0" w:color="auto"/>
        <w:bottom w:val="none" w:sz="0" w:space="0" w:color="auto"/>
        <w:right w:val="none" w:sz="0" w:space="0" w:color="auto"/>
      </w:divBdr>
    </w:div>
    <w:div w:id="1056975021">
      <w:bodyDiv w:val="1"/>
      <w:marLeft w:val="0"/>
      <w:marRight w:val="0"/>
      <w:marTop w:val="0"/>
      <w:marBottom w:val="0"/>
      <w:divBdr>
        <w:top w:val="none" w:sz="0" w:space="0" w:color="auto"/>
        <w:left w:val="none" w:sz="0" w:space="0" w:color="auto"/>
        <w:bottom w:val="none" w:sz="0" w:space="0" w:color="auto"/>
        <w:right w:val="none" w:sz="0" w:space="0" w:color="auto"/>
      </w:divBdr>
    </w:div>
    <w:div w:id="1150055064">
      <w:bodyDiv w:val="1"/>
      <w:marLeft w:val="0"/>
      <w:marRight w:val="0"/>
      <w:marTop w:val="0"/>
      <w:marBottom w:val="0"/>
      <w:divBdr>
        <w:top w:val="none" w:sz="0" w:space="0" w:color="auto"/>
        <w:left w:val="none" w:sz="0" w:space="0" w:color="auto"/>
        <w:bottom w:val="none" w:sz="0" w:space="0" w:color="auto"/>
        <w:right w:val="none" w:sz="0" w:space="0" w:color="auto"/>
      </w:divBdr>
    </w:div>
    <w:div w:id="1197305475">
      <w:bodyDiv w:val="1"/>
      <w:marLeft w:val="0"/>
      <w:marRight w:val="0"/>
      <w:marTop w:val="0"/>
      <w:marBottom w:val="0"/>
      <w:divBdr>
        <w:top w:val="none" w:sz="0" w:space="0" w:color="auto"/>
        <w:left w:val="none" w:sz="0" w:space="0" w:color="auto"/>
        <w:bottom w:val="none" w:sz="0" w:space="0" w:color="auto"/>
        <w:right w:val="none" w:sz="0" w:space="0" w:color="auto"/>
      </w:divBdr>
    </w:div>
    <w:div w:id="1218664626">
      <w:bodyDiv w:val="1"/>
      <w:marLeft w:val="0"/>
      <w:marRight w:val="0"/>
      <w:marTop w:val="0"/>
      <w:marBottom w:val="0"/>
      <w:divBdr>
        <w:top w:val="none" w:sz="0" w:space="0" w:color="auto"/>
        <w:left w:val="none" w:sz="0" w:space="0" w:color="auto"/>
        <w:bottom w:val="none" w:sz="0" w:space="0" w:color="auto"/>
        <w:right w:val="none" w:sz="0" w:space="0" w:color="auto"/>
      </w:divBdr>
    </w:div>
    <w:div w:id="1270891262">
      <w:bodyDiv w:val="1"/>
      <w:marLeft w:val="0"/>
      <w:marRight w:val="0"/>
      <w:marTop w:val="0"/>
      <w:marBottom w:val="0"/>
      <w:divBdr>
        <w:top w:val="none" w:sz="0" w:space="0" w:color="auto"/>
        <w:left w:val="none" w:sz="0" w:space="0" w:color="auto"/>
        <w:bottom w:val="none" w:sz="0" w:space="0" w:color="auto"/>
        <w:right w:val="none" w:sz="0" w:space="0" w:color="auto"/>
      </w:divBdr>
    </w:div>
    <w:div w:id="1272589629">
      <w:bodyDiv w:val="1"/>
      <w:marLeft w:val="0"/>
      <w:marRight w:val="0"/>
      <w:marTop w:val="0"/>
      <w:marBottom w:val="0"/>
      <w:divBdr>
        <w:top w:val="none" w:sz="0" w:space="0" w:color="auto"/>
        <w:left w:val="none" w:sz="0" w:space="0" w:color="auto"/>
        <w:bottom w:val="none" w:sz="0" w:space="0" w:color="auto"/>
        <w:right w:val="none" w:sz="0" w:space="0" w:color="auto"/>
      </w:divBdr>
      <w:divsChild>
        <w:div w:id="1721396646">
          <w:marLeft w:val="0"/>
          <w:marRight w:val="0"/>
          <w:marTop w:val="0"/>
          <w:marBottom w:val="0"/>
          <w:divBdr>
            <w:top w:val="single" w:sz="2" w:space="0" w:color="E3E3E3"/>
            <w:left w:val="single" w:sz="2" w:space="0" w:color="E3E3E3"/>
            <w:bottom w:val="single" w:sz="2" w:space="0" w:color="E3E3E3"/>
            <w:right w:val="single" w:sz="2" w:space="0" w:color="E3E3E3"/>
          </w:divBdr>
          <w:divsChild>
            <w:div w:id="1006857460">
              <w:marLeft w:val="0"/>
              <w:marRight w:val="0"/>
              <w:marTop w:val="0"/>
              <w:marBottom w:val="0"/>
              <w:divBdr>
                <w:top w:val="single" w:sz="2" w:space="0" w:color="E3E3E3"/>
                <w:left w:val="single" w:sz="2" w:space="0" w:color="E3E3E3"/>
                <w:bottom w:val="single" w:sz="2" w:space="0" w:color="E3E3E3"/>
                <w:right w:val="single" w:sz="2" w:space="0" w:color="E3E3E3"/>
              </w:divBdr>
              <w:divsChild>
                <w:div w:id="2001764202">
                  <w:marLeft w:val="0"/>
                  <w:marRight w:val="0"/>
                  <w:marTop w:val="0"/>
                  <w:marBottom w:val="0"/>
                  <w:divBdr>
                    <w:top w:val="single" w:sz="2" w:space="0" w:color="E3E3E3"/>
                    <w:left w:val="single" w:sz="2" w:space="0" w:color="E3E3E3"/>
                    <w:bottom w:val="single" w:sz="2" w:space="0" w:color="E3E3E3"/>
                    <w:right w:val="single" w:sz="2" w:space="0" w:color="E3E3E3"/>
                  </w:divBdr>
                  <w:divsChild>
                    <w:div w:id="1816070631">
                      <w:marLeft w:val="0"/>
                      <w:marRight w:val="0"/>
                      <w:marTop w:val="0"/>
                      <w:marBottom w:val="0"/>
                      <w:divBdr>
                        <w:top w:val="single" w:sz="2" w:space="0" w:color="E3E3E3"/>
                        <w:left w:val="single" w:sz="2" w:space="0" w:color="E3E3E3"/>
                        <w:bottom w:val="single" w:sz="2" w:space="0" w:color="E3E3E3"/>
                        <w:right w:val="single" w:sz="2" w:space="0" w:color="E3E3E3"/>
                      </w:divBdr>
                      <w:divsChild>
                        <w:div w:id="2077821038">
                          <w:marLeft w:val="0"/>
                          <w:marRight w:val="0"/>
                          <w:marTop w:val="0"/>
                          <w:marBottom w:val="0"/>
                          <w:divBdr>
                            <w:top w:val="single" w:sz="2" w:space="0" w:color="E3E3E3"/>
                            <w:left w:val="single" w:sz="2" w:space="0" w:color="E3E3E3"/>
                            <w:bottom w:val="single" w:sz="2" w:space="0" w:color="E3E3E3"/>
                            <w:right w:val="single" w:sz="2" w:space="0" w:color="E3E3E3"/>
                          </w:divBdr>
                          <w:divsChild>
                            <w:div w:id="1731075524">
                              <w:marLeft w:val="0"/>
                              <w:marRight w:val="0"/>
                              <w:marTop w:val="0"/>
                              <w:marBottom w:val="0"/>
                              <w:divBdr>
                                <w:top w:val="single" w:sz="2" w:space="0" w:color="E3E3E3"/>
                                <w:left w:val="single" w:sz="2" w:space="0" w:color="E3E3E3"/>
                                <w:bottom w:val="single" w:sz="2" w:space="0" w:color="E3E3E3"/>
                                <w:right w:val="single" w:sz="2" w:space="0" w:color="E3E3E3"/>
                              </w:divBdr>
                              <w:divsChild>
                                <w:div w:id="2004314292">
                                  <w:marLeft w:val="0"/>
                                  <w:marRight w:val="0"/>
                                  <w:marTop w:val="100"/>
                                  <w:marBottom w:val="100"/>
                                  <w:divBdr>
                                    <w:top w:val="single" w:sz="2" w:space="0" w:color="E3E3E3"/>
                                    <w:left w:val="single" w:sz="2" w:space="0" w:color="E3E3E3"/>
                                    <w:bottom w:val="single" w:sz="2" w:space="0" w:color="E3E3E3"/>
                                    <w:right w:val="single" w:sz="2" w:space="0" w:color="E3E3E3"/>
                                  </w:divBdr>
                                  <w:divsChild>
                                    <w:div w:id="466169335">
                                      <w:marLeft w:val="0"/>
                                      <w:marRight w:val="0"/>
                                      <w:marTop w:val="0"/>
                                      <w:marBottom w:val="0"/>
                                      <w:divBdr>
                                        <w:top w:val="single" w:sz="2" w:space="0" w:color="E3E3E3"/>
                                        <w:left w:val="single" w:sz="2" w:space="0" w:color="E3E3E3"/>
                                        <w:bottom w:val="single" w:sz="2" w:space="0" w:color="E3E3E3"/>
                                        <w:right w:val="single" w:sz="2" w:space="0" w:color="E3E3E3"/>
                                      </w:divBdr>
                                      <w:divsChild>
                                        <w:div w:id="1195078464">
                                          <w:marLeft w:val="0"/>
                                          <w:marRight w:val="0"/>
                                          <w:marTop w:val="0"/>
                                          <w:marBottom w:val="0"/>
                                          <w:divBdr>
                                            <w:top w:val="single" w:sz="2" w:space="0" w:color="E3E3E3"/>
                                            <w:left w:val="single" w:sz="2" w:space="0" w:color="E3E3E3"/>
                                            <w:bottom w:val="single" w:sz="2" w:space="0" w:color="E3E3E3"/>
                                            <w:right w:val="single" w:sz="2" w:space="0" w:color="E3E3E3"/>
                                          </w:divBdr>
                                          <w:divsChild>
                                            <w:div w:id="1120106997">
                                              <w:marLeft w:val="0"/>
                                              <w:marRight w:val="0"/>
                                              <w:marTop w:val="0"/>
                                              <w:marBottom w:val="0"/>
                                              <w:divBdr>
                                                <w:top w:val="single" w:sz="2" w:space="0" w:color="E3E3E3"/>
                                                <w:left w:val="single" w:sz="2" w:space="0" w:color="E3E3E3"/>
                                                <w:bottom w:val="single" w:sz="2" w:space="0" w:color="E3E3E3"/>
                                                <w:right w:val="single" w:sz="2" w:space="0" w:color="E3E3E3"/>
                                              </w:divBdr>
                                              <w:divsChild>
                                                <w:div w:id="823157755">
                                                  <w:marLeft w:val="0"/>
                                                  <w:marRight w:val="0"/>
                                                  <w:marTop w:val="0"/>
                                                  <w:marBottom w:val="0"/>
                                                  <w:divBdr>
                                                    <w:top w:val="single" w:sz="2" w:space="0" w:color="E3E3E3"/>
                                                    <w:left w:val="single" w:sz="2" w:space="0" w:color="E3E3E3"/>
                                                    <w:bottom w:val="single" w:sz="2" w:space="0" w:color="E3E3E3"/>
                                                    <w:right w:val="single" w:sz="2" w:space="0" w:color="E3E3E3"/>
                                                  </w:divBdr>
                                                  <w:divsChild>
                                                    <w:div w:id="979729525">
                                                      <w:marLeft w:val="0"/>
                                                      <w:marRight w:val="0"/>
                                                      <w:marTop w:val="0"/>
                                                      <w:marBottom w:val="0"/>
                                                      <w:divBdr>
                                                        <w:top w:val="single" w:sz="2" w:space="0" w:color="E3E3E3"/>
                                                        <w:left w:val="single" w:sz="2" w:space="0" w:color="E3E3E3"/>
                                                        <w:bottom w:val="single" w:sz="2" w:space="0" w:color="E3E3E3"/>
                                                        <w:right w:val="single" w:sz="2" w:space="0" w:color="E3E3E3"/>
                                                      </w:divBdr>
                                                      <w:divsChild>
                                                        <w:div w:id="198475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1979740">
          <w:marLeft w:val="0"/>
          <w:marRight w:val="0"/>
          <w:marTop w:val="0"/>
          <w:marBottom w:val="0"/>
          <w:divBdr>
            <w:top w:val="none" w:sz="0" w:space="0" w:color="auto"/>
            <w:left w:val="none" w:sz="0" w:space="0" w:color="auto"/>
            <w:bottom w:val="none" w:sz="0" w:space="0" w:color="auto"/>
            <w:right w:val="none" w:sz="0" w:space="0" w:color="auto"/>
          </w:divBdr>
          <w:divsChild>
            <w:div w:id="1995915525">
              <w:marLeft w:val="0"/>
              <w:marRight w:val="0"/>
              <w:marTop w:val="100"/>
              <w:marBottom w:val="100"/>
              <w:divBdr>
                <w:top w:val="single" w:sz="2" w:space="0" w:color="E3E3E3"/>
                <w:left w:val="single" w:sz="2" w:space="0" w:color="E3E3E3"/>
                <w:bottom w:val="single" w:sz="2" w:space="0" w:color="E3E3E3"/>
                <w:right w:val="single" w:sz="2" w:space="0" w:color="E3E3E3"/>
              </w:divBdr>
              <w:divsChild>
                <w:div w:id="7675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9868822">
      <w:bodyDiv w:val="1"/>
      <w:marLeft w:val="0"/>
      <w:marRight w:val="0"/>
      <w:marTop w:val="0"/>
      <w:marBottom w:val="0"/>
      <w:divBdr>
        <w:top w:val="none" w:sz="0" w:space="0" w:color="auto"/>
        <w:left w:val="none" w:sz="0" w:space="0" w:color="auto"/>
        <w:bottom w:val="none" w:sz="0" w:space="0" w:color="auto"/>
        <w:right w:val="none" w:sz="0" w:space="0" w:color="auto"/>
      </w:divBdr>
    </w:div>
    <w:div w:id="1424063349">
      <w:bodyDiv w:val="1"/>
      <w:marLeft w:val="0"/>
      <w:marRight w:val="0"/>
      <w:marTop w:val="0"/>
      <w:marBottom w:val="0"/>
      <w:divBdr>
        <w:top w:val="none" w:sz="0" w:space="0" w:color="auto"/>
        <w:left w:val="none" w:sz="0" w:space="0" w:color="auto"/>
        <w:bottom w:val="none" w:sz="0" w:space="0" w:color="auto"/>
        <w:right w:val="none" w:sz="0" w:space="0" w:color="auto"/>
      </w:divBdr>
      <w:divsChild>
        <w:div w:id="2041784472">
          <w:marLeft w:val="0"/>
          <w:marRight w:val="0"/>
          <w:marTop w:val="0"/>
          <w:marBottom w:val="0"/>
          <w:divBdr>
            <w:top w:val="single" w:sz="2" w:space="0" w:color="E3E3E3"/>
            <w:left w:val="single" w:sz="2" w:space="0" w:color="E3E3E3"/>
            <w:bottom w:val="single" w:sz="2" w:space="0" w:color="E3E3E3"/>
            <w:right w:val="single" w:sz="2" w:space="0" w:color="E3E3E3"/>
          </w:divBdr>
          <w:divsChild>
            <w:div w:id="387191005">
              <w:marLeft w:val="0"/>
              <w:marRight w:val="0"/>
              <w:marTop w:val="0"/>
              <w:marBottom w:val="0"/>
              <w:divBdr>
                <w:top w:val="single" w:sz="2" w:space="0" w:color="E3E3E3"/>
                <w:left w:val="single" w:sz="2" w:space="0" w:color="E3E3E3"/>
                <w:bottom w:val="single" w:sz="2" w:space="0" w:color="E3E3E3"/>
                <w:right w:val="single" w:sz="2" w:space="0" w:color="E3E3E3"/>
              </w:divBdr>
              <w:divsChild>
                <w:div w:id="1350566352">
                  <w:marLeft w:val="0"/>
                  <w:marRight w:val="0"/>
                  <w:marTop w:val="0"/>
                  <w:marBottom w:val="0"/>
                  <w:divBdr>
                    <w:top w:val="single" w:sz="2" w:space="0" w:color="E3E3E3"/>
                    <w:left w:val="single" w:sz="2" w:space="0" w:color="E3E3E3"/>
                    <w:bottom w:val="single" w:sz="2" w:space="0" w:color="E3E3E3"/>
                    <w:right w:val="single" w:sz="2" w:space="0" w:color="E3E3E3"/>
                  </w:divBdr>
                  <w:divsChild>
                    <w:div w:id="761797976">
                      <w:marLeft w:val="0"/>
                      <w:marRight w:val="0"/>
                      <w:marTop w:val="0"/>
                      <w:marBottom w:val="0"/>
                      <w:divBdr>
                        <w:top w:val="single" w:sz="2" w:space="0" w:color="E3E3E3"/>
                        <w:left w:val="single" w:sz="2" w:space="0" w:color="E3E3E3"/>
                        <w:bottom w:val="single" w:sz="2" w:space="0" w:color="E3E3E3"/>
                        <w:right w:val="single" w:sz="2" w:space="0" w:color="E3E3E3"/>
                      </w:divBdr>
                      <w:divsChild>
                        <w:div w:id="2055424543">
                          <w:marLeft w:val="0"/>
                          <w:marRight w:val="0"/>
                          <w:marTop w:val="0"/>
                          <w:marBottom w:val="0"/>
                          <w:divBdr>
                            <w:top w:val="single" w:sz="2" w:space="0" w:color="E3E3E3"/>
                            <w:left w:val="single" w:sz="2" w:space="0" w:color="E3E3E3"/>
                            <w:bottom w:val="single" w:sz="2" w:space="0" w:color="E3E3E3"/>
                            <w:right w:val="single" w:sz="2" w:space="0" w:color="E3E3E3"/>
                          </w:divBdr>
                          <w:divsChild>
                            <w:div w:id="1936669843">
                              <w:marLeft w:val="0"/>
                              <w:marRight w:val="0"/>
                              <w:marTop w:val="0"/>
                              <w:marBottom w:val="0"/>
                              <w:divBdr>
                                <w:top w:val="single" w:sz="2" w:space="0" w:color="E3E3E3"/>
                                <w:left w:val="single" w:sz="2" w:space="0" w:color="E3E3E3"/>
                                <w:bottom w:val="single" w:sz="2" w:space="0" w:color="E3E3E3"/>
                                <w:right w:val="single" w:sz="2" w:space="0" w:color="E3E3E3"/>
                              </w:divBdr>
                              <w:divsChild>
                                <w:div w:id="736737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235450">
                                      <w:marLeft w:val="0"/>
                                      <w:marRight w:val="0"/>
                                      <w:marTop w:val="0"/>
                                      <w:marBottom w:val="0"/>
                                      <w:divBdr>
                                        <w:top w:val="single" w:sz="2" w:space="0" w:color="E3E3E3"/>
                                        <w:left w:val="single" w:sz="2" w:space="0" w:color="E3E3E3"/>
                                        <w:bottom w:val="single" w:sz="2" w:space="0" w:color="E3E3E3"/>
                                        <w:right w:val="single" w:sz="2" w:space="0" w:color="E3E3E3"/>
                                      </w:divBdr>
                                      <w:divsChild>
                                        <w:div w:id="67465607">
                                          <w:marLeft w:val="0"/>
                                          <w:marRight w:val="0"/>
                                          <w:marTop w:val="0"/>
                                          <w:marBottom w:val="0"/>
                                          <w:divBdr>
                                            <w:top w:val="single" w:sz="2" w:space="0" w:color="E3E3E3"/>
                                            <w:left w:val="single" w:sz="2" w:space="0" w:color="E3E3E3"/>
                                            <w:bottom w:val="single" w:sz="2" w:space="0" w:color="E3E3E3"/>
                                            <w:right w:val="single" w:sz="2" w:space="0" w:color="E3E3E3"/>
                                          </w:divBdr>
                                          <w:divsChild>
                                            <w:div w:id="1860704898">
                                              <w:marLeft w:val="0"/>
                                              <w:marRight w:val="0"/>
                                              <w:marTop w:val="0"/>
                                              <w:marBottom w:val="0"/>
                                              <w:divBdr>
                                                <w:top w:val="single" w:sz="2" w:space="0" w:color="E3E3E3"/>
                                                <w:left w:val="single" w:sz="2" w:space="0" w:color="E3E3E3"/>
                                                <w:bottom w:val="single" w:sz="2" w:space="0" w:color="E3E3E3"/>
                                                <w:right w:val="single" w:sz="2" w:space="0" w:color="E3E3E3"/>
                                              </w:divBdr>
                                              <w:divsChild>
                                                <w:div w:id="398477333">
                                                  <w:marLeft w:val="0"/>
                                                  <w:marRight w:val="0"/>
                                                  <w:marTop w:val="0"/>
                                                  <w:marBottom w:val="0"/>
                                                  <w:divBdr>
                                                    <w:top w:val="single" w:sz="2" w:space="0" w:color="E3E3E3"/>
                                                    <w:left w:val="single" w:sz="2" w:space="0" w:color="E3E3E3"/>
                                                    <w:bottom w:val="single" w:sz="2" w:space="0" w:color="E3E3E3"/>
                                                    <w:right w:val="single" w:sz="2" w:space="0" w:color="E3E3E3"/>
                                                  </w:divBdr>
                                                  <w:divsChild>
                                                    <w:div w:id="1084375899">
                                                      <w:marLeft w:val="0"/>
                                                      <w:marRight w:val="0"/>
                                                      <w:marTop w:val="0"/>
                                                      <w:marBottom w:val="0"/>
                                                      <w:divBdr>
                                                        <w:top w:val="single" w:sz="2" w:space="0" w:color="E3E3E3"/>
                                                        <w:left w:val="single" w:sz="2" w:space="0" w:color="E3E3E3"/>
                                                        <w:bottom w:val="single" w:sz="2" w:space="0" w:color="E3E3E3"/>
                                                        <w:right w:val="single" w:sz="2" w:space="0" w:color="E3E3E3"/>
                                                      </w:divBdr>
                                                      <w:divsChild>
                                                        <w:div w:id="1115636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7020192">
          <w:marLeft w:val="0"/>
          <w:marRight w:val="0"/>
          <w:marTop w:val="0"/>
          <w:marBottom w:val="0"/>
          <w:divBdr>
            <w:top w:val="none" w:sz="0" w:space="0" w:color="auto"/>
            <w:left w:val="none" w:sz="0" w:space="0" w:color="auto"/>
            <w:bottom w:val="none" w:sz="0" w:space="0" w:color="auto"/>
            <w:right w:val="none" w:sz="0" w:space="0" w:color="auto"/>
          </w:divBdr>
          <w:divsChild>
            <w:div w:id="1496604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316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48758742">
      <w:bodyDiv w:val="1"/>
      <w:marLeft w:val="0"/>
      <w:marRight w:val="0"/>
      <w:marTop w:val="0"/>
      <w:marBottom w:val="0"/>
      <w:divBdr>
        <w:top w:val="none" w:sz="0" w:space="0" w:color="auto"/>
        <w:left w:val="none" w:sz="0" w:space="0" w:color="auto"/>
        <w:bottom w:val="none" w:sz="0" w:space="0" w:color="auto"/>
        <w:right w:val="none" w:sz="0" w:space="0" w:color="auto"/>
      </w:divBdr>
    </w:div>
    <w:div w:id="1646086501">
      <w:bodyDiv w:val="1"/>
      <w:marLeft w:val="0"/>
      <w:marRight w:val="0"/>
      <w:marTop w:val="0"/>
      <w:marBottom w:val="0"/>
      <w:divBdr>
        <w:top w:val="none" w:sz="0" w:space="0" w:color="auto"/>
        <w:left w:val="none" w:sz="0" w:space="0" w:color="auto"/>
        <w:bottom w:val="none" w:sz="0" w:space="0" w:color="auto"/>
        <w:right w:val="none" w:sz="0" w:space="0" w:color="auto"/>
      </w:divBdr>
    </w:div>
    <w:div w:id="1672560928">
      <w:bodyDiv w:val="1"/>
      <w:marLeft w:val="0"/>
      <w:marRight w:val="0"/>
      <w:marTop w:val="0"/>
      <w:marBottom w:val="0"/>
      <w:divBdr>
        <w:top w:val="none" w:sz="0" w:space="0" w:color="auto"/>
        <w:left w:val="none" w:sz="0" w:space="0" w:color="auto"/>
        <w:bottom w:val="none" w:sz="0" w:space="0" w:color="auto"/>
        <w:right w:val="none" w:sz="0" w:space="0" w:color="auto"/>
      </w:divBdr>
      <w:divsChild>
        <w:div w:id="612980574">
          <w:marLeft w:val="0"/>
          <w:marRight w:val="0"/>
          <w:marTop w:val="0"/>
          <w:marBottom w:val="0"/>
          <w:divBdr>
            <w:top w:val="none" w:sz="0" w:space="0" w:color="auto"/>
            <w:left w:val="none" w:sz="0" w:space="0" w:color="auto"/>
            <w:bottom w:val="none" w:sz="0" w:space="0" w:color="auto"/>
            <w:right w:val="none" w:sz="0" w:space="0" w:color="auto"/>
          </w:divBdr>
          <w:divsChild>
            <w:div w:id="10210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3368">
      <w:bodyDiv w:val="1"/>
      <w:marLeft w:val="0"/>
      <w:marRight w:val="0"/>
      <w:marTop w:val="0"/>
      <w:marBottom w:val="0"/>
      <w:divBdr>
        <w:top w:val="none" w:sz="0" w:space="0" w:color="auto"/>
        <w:left w:val="none" w:sz="0" w:space="0" w:color="auto"/>
        <w:bottom w:val="none" w:sz="0" w:space="0" w:color="auto"/>
        <w:right w:val="none" w:sz="0" w:space="0" w:color="auto"/>
      </w:divBdr>
    </w:div>
    <w:div w:id="1969126276">
      <w:bodyDiv w:val="1"/>
      <w:marLeft w:val="0"/>
      <w:marRight w:val="0"/>
      <w:marTop w:val="0"/>
      <w:marBottom w:val="0"/>
      <w:divBdr>
        <w:top w:val="none" w:sz="0" w:space="0" w:color="auto"/>
        <w:left w:val="none" w:sz="0" w:space="0" w:color="auto"/>
        <w:bottom w:val="none" w:sz="0" w:space="0" w:color="auto"/>
        <w:right w:val="none" w:sz="0" w:space="0" w:color="auto"/>
      </w:divBdr>
    </w:div>
    <w:div w:id="1989943450">
      <w:bodyDiv w:val="1"/>
      <w:marLeft w:val="0"/>
      <w:marRight w:val="0"/>
      <w:marTop w:val="0"/>
      <w:marBottom w:val="0"/>
      <w:divBdr>
        <w:top w:val="none" w:sz="0" w:space="0" w:color="auto"/>
        <w:left w:val="none" w:sz="0" w:space="0" w:color="auto"/>
        <w:bottom w:val="none" w:sz="0" w:space="0" w:color="auto"/>
        <w:right w:val="none" w:sz="0" w:space="0" w:color="auto"/>
      </w:divBdr>
      <w:divsChild>
        <w:div w:id="1190223802">
          <w:marLeft w:val="0"/>
          <w:marRight w:val="0"/>
          <w:marTop w:val="0"/>
          <w:marBottom w:val="0"/>
          <w:divBdr>
            <w:top w:val="none" w:sz="0" w:space="0" w:color="auto"/>
            <w:left w:val="none" w:sz="0" w:space="0" w:color="auto"/>
            <w:bottom w:val="none" w:sz="0" w:space="0" w:color="auto"/>
            <w:right w:val="none" w:sz="0" w:space="0" w:color="auto"/>
          </w:divBdr>
          <w:divsChild>
            <w:div w:id="1207912562">
              <w:marLeft w:val="0"/>
              <w:marRight w:val="0"/>
              <w:marTop w:val="0"/>
              <w:marBottom w:val="0"/>
              <w:divBdr>
                <w:top w:val="none" w:sz="0" w:space="0" w:color="auto"/>
                <w:left w:val="none" w:sz="0" w:space="0" w:color="auto"/>
                <w:bottom w:val="none" w:sz="0" w:space="0" w:color="auto"/>
                <w:right w:val="none" w:sz="0" w:space="0" w:color="auto"/>
              </w:divBdr>
            </w:div>
            <w:div w:id="1353846986">
              <w:marLeft w:val="0"/>
              <w:marRight w:val="0"/>
              <w:marTop w:val="0"/>
              <w:marBottom w:val="0"/>
              <w:divBdr>
                <w:top w:val="none" w:sz="0" w:space="0" w:color="auto"/>
                <w:left w:val="none" w:sz="0" w:space="0" w:color="auto"/>
                <w:bottom w:val="none" w:sz="0" w:space="0" w:color="auto"/>
                <w:right w:val="none" w:sz="0" w:space="0" w:color="auto"/>
              </w:divBdr>
            </w:div>
            <w:div w:id="361974351">
              <w:marLeft w:val="0"/>
              <w:marRight w:val="0"/>
              <w:marTop w:val="0"/>
              <w:marBottom w:val="0"/>
              <w:divBdr>
                <w:top w:val="none" w:sz="0" w:space="0" w:color="auto"/>
                <w:left w:val="none" w:sz="0" w:space="0" w:color="auto"/>
                <w:bottom w:val="none" w:sz="0" w:space="0" w:color="auto"/>
                <w:right w:val="none" w:sz="0" w:space="0" w:color="auto"/>
              </w:divBdr>
            </w:div>
            <w:div w:id="1564759424">
              <w:marLeft w:val="0"/>
              <w:marRight w:val="0"/>
              <w:marTop w:val="0"/>
              <w:marBottom w:val="0"/>
              <w:divBdr>
                <w:top w:val="none" w:sz="0" w:space="0" w:color="auto"/>
                <w:left w:val="none" w:sz="0" w:space="0" w:color="auto"/>
                <w:bottom w:val="none" w:sz="0" w:space="0" w:color="auto"/>
                <w:right w:val="none" w:sz="0" w:space="0" w:color="auto"/>
              </w:divBdr>
            </w:div>
            <w:div w:id="6657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8516">
      <w:bodyDiv w:val="1"/>
      <w:marLeft w:val="0"/>
      <w:marRight w:val="0"/>
      <w:marTop w:val="0"/>
      <w:marBottom w:val="0"/>
      <w:divBdr>
        <w:top w:val="none" w:sz="0" w:space="0" w:color="auto"/>
        <w:left w:val="none" w:sz="0" w:space="0" w:color="auto"/>
        <w:bottom w:val="none" w:sz="0" w:space="0" w:color="auto"/>
        <w:right w:val="none" w:sz="0" w:space="0" w:color="auto"/>
      </w:divBdr>
    </w:div>
    <w:div w:id="2099787561">
      <w:bodyDiv w:val="1"/>
      <w:marLeft w:val="0"/>
      <w:marRight w:val="0"/>
      <w:marTop w:val="0"/>
      <w:marBottom w:val="0"/>
      <w:divBdr>
        <w:top w:val="none" w:sz="0" w:space="0" w:color="auto"/>
        <w:left w:val="none" w:sz="0" w:space="0" w:color="auto"/>
        <w:bottom w:val="none" w:sz="0" w:space="0" w:color="auto"/>
        <w:right w:val="none" w:sz="0" w:space="0" w:color="auto"/>
      </w:divBdr>
    </w:div>
    <w:div w:id="2125347293">
      <w:bodyDiv w:val="1"/>
      <w:marLeft w:val="0"/>
      <w:marRight w:val="0"/>
      <w:marTop w:val="0"/>
      <w:marBottom w:val="0"/>
      <w:divBdr>
        <w:top w:val="none" w:sz="0" w:space="0" w:color="auto"/>
        <w:left w:val="none" w:sz="0" w:space="0" w:color="auto"/>
        <w:bottom w:val="none" w:sz="0" w:space="0" w:color="auto"/>
        <w:right w:val="none" w:sz="0" w:space="0" w:color="auto"/>
      </w:divBdr>
      <w:divsChild>
        <w:div w:id="1504855068">
          <w:marLeft w:val="0"/>
          <w:marRight w:val="0"/>
          <w:marTop w:val="0"/>
          <w:marBottom w:val="0"/>
          <w:divBdr>
            <w:top w:val="none" w:sz="0" w:space="0" w:color="auto"/>
            <w:left w:val="none" w:sz="0" w:space="0" w:color="auto"/>
            <w:bottom w:val="none" w:sz="0" w:space="0" w:color="auto"/>
            <w:right w:val="none" w:sz="0" w:space="0" w:color="auto"/>
          </w:divBdr>
          <w:divsChild>
            <w:div w:id="530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8</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Muithi</dc:creator>
  <cp:keywords/>
  <dc:description/>
  <cp:lastModifiedBy>Milton</cp:lastModifiedBy>
  <cp:revision>2</cp:revision>
  <dcterms:created xsi:type="dcterms:W3CDTF">2024-05-08T09:30:00Z</dcterms:created>
  <dcterms:modified xsi:type="dcterms:W3CDTF">2024-05-09T11:35:00Z</dcterms:modified>
</cp:coreProperties>
</file>