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jc w:val="center"/>
      </w:pPr>
      <w:r>
        <w:rPr>
          <w:rFonts w:ascii="Arial" w:cs="Arial" w:eastAsia="Arial" w:hAnsi="Arial"/>
          <w:b/>
          <w:bCs/>
          <w:color w:val="000000"/>
          <w:sz w:val="28"/>
          <w:szCs w:val="28"/>
        </w:rPr>
        <w:t xml:space="preserve">FACULDADE UNIC - PANTANAL</w:t>
      </w:r>
    </w:p>
    <w:p>
      <w:pPr>
        <w:spacing w:after="0"/>
      </w:pPr>
      <w:r>
        <w:rPr>
          <w:rFonts w:ascii="Arial" w:cs="Arial" w:eastAsia="Arial" w:hAnsi="Arial"/>
          <w:sz w:val="24"/>
          <w:szCs w:val="24"/>
        </w:rPr>
        <w:t xml:space="preserve"/>
      </w:r>
    </w:p>
    <w:p>
      <w:pPr>
        <w:spacing w:after="0"/>
        <w:jc w:val="center"/>
      </w:pPr>
      <w:r>
        <w:rPr>
          <w:rFonts w:ascii="Arial" w:cs="Arial" w:eastAsia="Arial" w:hAnsi="Arial"/>
          <w:color w:val="000000"/>
          <w:sz w:val="24"/>
          <w:szCs w:val="24"/>
        </w:rPr>
        <w:t xml:space="preserve">CST Análise e Desenvolvimento de Sistemas</w:t>
      </w:r>
    </w:p>
    <w:p>
      <w:pPr>
        <w:spacing w:after="0"/>
        <w:jc w:val="center"/>
      </w:pPr>
      <w:r>
        <w:rPr>
          <w:rFonts w:ascii="Arial" w:cs="Arial" w:eastAsia="Arial" w:hAnsi="Arial"/>
          <w:color w:val="000000"/>
          <w:sz w:val="24"/>
          <w:szCs w:val="24"/>
        </w:rPr>
        <w:t xml:space="preserve">5º Semestre</w:t>
      </w:r>
    </w:p>
    <w:p>
      <w:pPr>
        <w:spacing w:after="0"/>
      </w:pPr>
      <w:r>
        <w:rPr>
          <w:rFonts w:ascii="Arial" w:cs="Arial" w:eastAsia="Arial" w:hAnsi="Arial"/>
          <w:sz w:val="24"/>
          <w:szCs w:val="24"/>
        </w:rPr>
        <w:t xml:space="preserve"/>
      </w:r>
    </w:p>
    <w:p>
      <w:pPr>
        <w:spacing w:after="0"/>
        <w:jc w:val="center"/>
      </w:pPr>
      <w:r>
        <w:rPr>
          <w:rFonts w:ascii="Arial" w:cs="Arial" w:eastAsia="Arial" w:hAnsi="Arial"/>
          <w:color w:val="000000"/>
          <w:sz w:val="24"/>
          <w:szCs w:val="24"/>
        </w:rPr>
        <w:t xml:space="preserve">Programação Web</w:t>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200"/>
        <w:jc w:val="center"/>
      </w:pPr>
      <w:r>
        <w:rPr>
          <w:rFonts w:ascii="Arial" w:cs="Arial" w:eastAsia="Arial" w:hAnsi="Arial"/>
          <w:b/>
          <w:bCs/>
          <w:color w:val="000000"/>
          <w:sz w:val="32"/>
          <w:szCs w:val="32"/>
        </w:rPr>
        <w:t xml:space="preserve">SISTEMA DE BIBLIOTECA</w:t>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jc w:val="center"/>
      </w:pPr>
      <w:r>
        <w:rPr>
          <w:rFonts w:ascii="Arial" w:cs="Arial" w:eastAsia="Arial" w:hAnsi="Arial"/>
          <w:color w:val="000000"/>
          <w:sz w:val="24"/>
          <w:szCs w:val="24"/>
        </w:rPr>
        <w:t xml:space="preserve">Desenvolvedor do projeto: Rafael Mourão Watanabe</w:t>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jc w:val="center"/>
      </w:pPr>
      <w:r>
        <w:rPr>
          <w:rFonts w:ascii="Arial" w:cs="Arial" w:eastAsia="Arial" w:hAnsi="Arial"/>
          <w:color w:val="000000"/>
          <w:sz w:val="24"/>
          <w:szCs w:val="24"/>
        </w:rPr>
        <w:t xml:space="preserve">Maio de 2026</w:t>
      </w:r>
    </w:p>
    <w:p>
      <w:pPr>
        <w:sectPr>
          <w:pgSz w:w="11906" w:h="16838" w:orient="portrait"/>
          <w:pgMar w:top="1701" w:right="1134" w:bottom="1134" w:left="1701" w:header="708" w:footer="708" w:gutter="0"/>
          <w:pgNumType/>
          <w:docGrid w:linePitch="360"/>
        </w:sectPr>
      </w:pPr>
    </w:p>
    <w:p>
      <w:pPr>
        <w:pStyle w:val="Heading1"/>
        <w:spacing w:after="240" w:before="360"/>
      </w:pPr>
      <w:r>
        <w:rPr>
          <w:rFonts w:ascii="Arial" w:cs="Arial" w:eastAsia="Arial" w:hAnsi="Arial"/>
          <w:b/>
          <w:bCs/>
          <w:color w:val="000000"/>
          <w:sz w:val="28"/>
          <w:szCs w:val="28"/>
        </w:rPr>
        <w:t xml:space="preserve">1. DESCRIÇÃO DO SISTEMA</w:t>
      </w:r>
    </w:p>
    <w:p>
      <w:pPr>
        <w:pStyle w:val="Heading2"/>
        <w:spacing w:after="200" w:before="280"/>
      </w:pPr>
      <w:r>
        <w:rPr>
          <w:rFonts w:ascii="Arial" w:cs="Arial" w:eastAsia="Arial" w:hAnsi="Arial"/>
          <w:b/>
          <w:bCs/>
          <w:color w:val="000000"/>
          <w:sz w:val="24"/>
          <w:szCs w:val="24"/>
        </w:rPr>
        <w:t xml:space="preserve">1.1 Objetivo do Sistema</w:t>
      </w:r>
    </w:p>
    <w:p>
      <w:pPr>
        <w:spacing w:after="200" w:line="360"/>
        <w:jc w:val="both"/>
      </w:pPr>
      <w:r>
        <w:rPr>
          <w:rFonts w:ascii="Arial" w:cs="Arial" w:eastAsia="Arial" w:hAnsi="Arial"/>
          <w:color w:val="000000"/>
          <w:sz w:val="24"/>
          <w:szCs w:val="24"/>
        </w:rPr>
        <w:t xml:space="preserve">O Sistema de Biblioteca foi desenvolvido com o objetivo de informatizar e organizar o processo de gerenciamento de uma biblioteca escolar ou acadêmica. A proposta central é oferecer uma plataforma web que permita ao bibliotecário cadastrar livros, autores e alunos, além de controlar todo o fluxo de empréstimos (aluguéis) de forma prática e segura.</w:t>
      </w:r>
    </w:p>
    <w:p>
      <w:pPr>
        <w:pStyle w:val="Heading2"/>
        <w:spacing w:after="200" w:before="280"/>
      </w:pPr>
      <w:r>
        <w:rPr>
          <w:rFonts w:ascii="Arial" w:cs="Arial" w:eastAsia="Arial" w:hAnsi="Arial"/>
          <w:b/>
          <w:bCs/>
          <w:color w:val="000000"/>
          <w:sz w:val="24"/>
          <w:szCs w:val="24"/>
        </w:rPr>
        <w:t xml:space="preserve">1.2 O que o Sistema Faz</w:t>
      </w:r>
    </w:p>
    <w:p>
      <w:pPr>
        <w:spacing w:after="200" w:line="360"/>
        <w:jc w:val="both"/>
      </w:pPr>
      <w:r>
        <w:rPr>
          <w:rFonts w:ascii="Arial" w:cs="Arial" w:eastAsia="Arial" w:hAnsi="Arial"/>
          <w:color w:val="000000"/>
          <w:sz w:val="24"/>
          <w:szCs w:val="24"/>
        </w:rPr>
        <w:t xml:space="preserve">O sistema possui dois perfis de acesso distintos: o perfil do bibliotecário (administrador) e o perfil do aluno. O bibliotecário tem acesso completo ao painel administrativo, onde é possível cadastrar, editar e remover livros, autores e alunos. Também é possível visualizar um dashboard com estatísticas gerais, como o total de livros cadastrados, quantidade de autores, número de alunos e a situação dos aluguéis (pendentes e ativos).</w:t>
      </w:r>
    </w:p>
    <w:p>
      <w:pPr>
        <w:spacing w:after="200" w:line="360"/>
        <w:jc w:val="both"/>
      </w:pPr>
      <w:r>
        <w:rPr>
          <w:rFonts w:ascii="Arial" w:cs="Arial" w:eastAsia="Arial" w:hAnsi="Arial"/>
          <w:color w:val="000000"/>
          <w:sz w:val="24"/>
          <w:szCs w:val="24"/>
        </w:rPr>
        <w:t xml:space="preserve">O aluno, por sua vez, possui acesso a um painel próprio onde pode consultar o catálogo de livros disponíveis, solicitar o aluguel de um livro e acompanhar o status das suas solicitações (pendente, aprovado, recusado ou finalizado). O bibliotecário é responsável por aprovar, recusar ou finalizar cada solicitação de aluguel.</w:t>
      </w:r>
    </w:p>
    <w:p>
      <w:pPr>
        <w:spacing w:after="200" w:line="360"/>
        <w:jc w:val="both"/>
      </w:pPr>
      <w:r>
        <w:rPr>
          <w:rFonts w:ascii="Arial" w:cs="Arial" w:eastAsia="Arial" w:hAnsi="Arial"/>
          <w:color w:val="000000"/>
          <w:sz w:val="24"/>
          <w:szCs w:val="24"/>
        </w:rPr>
        <w:t xml:space="preserve">O sistema também implementa regras de negócio, como validação de campos obrigatórios, verificação de duplicidade de registros e controle automático da quantidade de exemplares disponíveis ao aprovar ou finalizar um aluguel.</w:t>
      </w:r>
    </w:p>
    <w:p>
      <w:pPr>
        <w:pStyle w:val="Heading2"/>
        <w:spacing w:after="200" w:before="280"/>
      </w:pPr>
      <w:r>
        <w:rPr>
          <w:rFonts w:ascii="Arial" w:cs="Arial" w:eastAsia="Arial" w:hAnsi="Arial"/>
          <w:b/>
          <w:bCs/>
          <w:color w:val="000000"/>
          <w:sz w:val="24"/>
          <w:szCs w:val="24"/>
        </w:rPr>
        <w:t xml:space="preserve">1.3 Como o Usuário Interage com o Sistema</w:t>
      </w:r>
    </w:p>
    <w:p>
      <w:pPr>
        <w:spacing w:after="200" w:line="360"/>
        <w:jc w:val="both"/>
      </w:pPr>
      <w:r>
        <w:rPr>
          <w:rFonts w:ascii="Arial" w:cs="Arial" w:eastAsia="Arial" w:hAnsi="Arial"/>
          <w:color w:val="000000"/>
          <w:sz w:val="24"/>
          <w:szCs w:val="24"/>
        </w:rPr>
        <w:t xml:space="preserve">A interação acontece por meio de um navegador web. Ao acessar a página inicial, o usuário escolhe entre o login de bibliotecário ou o login de aluno. Após a autenticação, cada perfil é redirecionado para seu respectivo painel. O bibliotecário navega pelo menu lateral que dá acesso ao dashboard, à lista de livros, autores, alunos e solicitações de aluguel. O aluno navega por um menu que oferece acesso ao catálogo de livros e à lista de seus aluguéis. Toda a navegação é feita por meio de formulários HTML e tabelas de listagem, com botões para as ações de cadastro, edição, exclusão e gerenciamento de aluguéis.</w:t>
      </w:r>
    </w:p>
    <w:p>
      <w:r>
        <w:br w:type="page"/>
      </w:r>
    </w:p>
    <w:p>
      <w:pPr>
        <w:pStyle w:val="Heading1"/>
        <w:spacing w:after="240" w:before="360"/>
      </w:pPr>
      <w:r>
        <w:rPr>
          <w:rFonts w:ascii="Arial" w:cs="Arial" w:eastAsia="Arial" w:hAnsi="Arial"/>
          <w:b/>
          <w:bCs/>
          <w:color w:val="000000"/>
          <w:sz w:val="28"/>
          <w:szCs w:val="28"/>
        </w:rPr>
        <w:t xml:space="preserve">2. FLUXO DA APLICAÇÃO</w:t>
      </w:r>
    </w:p>
    <w:p>
      <w:pPr>
        <w:pStyle w:val="Heading2"/>
        <w:spacing w:after="200" w:before="280"/>
      </w:pPr>
      <w:r>
        <w:rPr>
          <w:rFonts w:ascii="Arial" w:cs="Arial" w:eastAsia="Arial" w:hAnsi="Arial"/>
          <w:b/>
          <w:bCs/>
          <w:color w:val="000000"/>
          <w:sz w:val="24"/>
          <w:szCs w:val="24"/>
        </w:rPr>
        <w:t xml:space="preserve">2.1 Como os Dados São Enviados pelo Usuário</w:t>
      </w:r>
    </w:p>
    <w:p>
      <w:pPr>
        <w:spacing w:after="200" w:line="360"/>
        <w:jc w:val="both"/>
      </w:pPr>
      <w:r>
        <w:rPr>
          <w:rFonts w:ascii="Arial" w:cs="Arial" w:eastAsia="Arial" w:hAnsi="Arial"/>
          <w:color w:val="000000"/>
          <w:sz w:val="24"/>
          <w:szCs w:val="24"/>
        </w:rPr>
        <w:t xml:space="preserve">Os dados são enviados pelo usuário por meio de formulários HTML presentes nas páginas JSP. Por exemplo, ao cadastrar um novo livro, o bibliotecário preenche os campos de título, ano de publicação, gênero, quantidade e autor em um formulário. Quando o botão "Salvar" é clicado, o navegador envia uma requisição HTTP do tipo POST para o servidor, contendo os dados preenchidos como parâmetros da requisição.</w:t>
      </w:r>
    </w:p>
    <w:p>
      <w:pPr>
        <w:pStyle w:val="Heading2"/>
        <w:spacing w:after="200" w:before="280"/>
      </w:pPr>
      <w:r>
        <w:rPr>
          <w:rFonts w:ascii="Arial" w:cs="Arial" w:eastAsia="Arial" w:hAnsi="Arial"/>
          <w:b/>
          <w:bCs/>
          <w:color w:val="000000"/>
          <w:sz w:val="24"/>
          <w:szCs w:val="24"/>
        </w:rPr>
        <w:t xml:space="preserve">2.2 Como os Dados Chegam ao Servidor</w:t>
      </w:r>
    </w:p>
    <w:p>
      <w:pPr>
        <w:spacing w:after="200" w:line="360"/>
        <w:jc w:val="both"/>
      </w:pPr>
      <w:r>
        <w:rPr>
          <w:rFonts w:ascii="Arial" w:cs="Arial" w:eastAsia="Arial" w:hAnsi="Arial"/>
          <w:color w:val="000000"/>
          <w:sz w:val="24"/>
          <w:szCs w:val="24"/>
        </w:rPr>
        <w:t xml:space="preserve">A requisição HTTP enviada pelo navegador é recebida pelo servidor de aplicação (Apache Tomcat). O Tomcat identifica qual Servlet deve processar aquela requisição com base na URL mapeada pela anotação @WebServlet. Por exemplo, a URL "/admin/livros" é mapeada para o LivroServlet. O container do Tomcat então invoca o método doPost() ou doGet() correspondente, passando os objetos HttpServletRequest (que contém os dados enviados) e HttpServletResponse (que permite enviar a resposta de volta ao navegador).</w:t>
      </w:r>
    </w:p>
    <w:p>
      <w:pPr>
        <w:pStyle w:val="Heading2"/>
        <w:spacing w:after="200" w:before="280"/>
      </w:pPr>
      <w:r>
        <w:rPr>
          <w:rFonts w:ascii="Arial" w:cs="Arial" w:eastAsia="Arial" w:hAnsi="Arial"/>
          <w:b/>
          <w:bCs/>
          <w:color w:val="000000"/>
          <w:sz w:val="24"/>
          <w:szCs w:val="24"/>
        </w:rPr>
        <w:t xml:space="preserve">2.3 Como os Dados São Processados</w:t>
      </w:r>
    </w:p>
    <w:p>
      <w:pPr>
        <w:spacing w:after="200" w:line="360"/>
        <w:jc w:val="both"/>
      </w:pPr>
      <w:r>
        <w:rPr>
          <w:rFonts w:ascii="Arial" w:cs="Arial" w:eastAsia="Arial" w:hAnsi="Arial"/>
          <w:color w:val="000000"/>
          <w:sz w:val="24"/>
          <w:szCs w:val="24"/>
        </w:rPr>
        <w:t xml:space="preserve">Dentro do Servlet, os dados são extraídos da requisição por meio do método request.getParameter(). Em seguida, um objeto do modelo (como Livro, Autor ou Aluno) é criado e preenchido com os valores recebidos. Antes de salvar no banco de dados, as regras de negócio são verificadas pelas classes de regra (como RegraLivro), que validam campos obrigatórios e verificam duplicidades. Se tudo estiver correto, o objeto DAO (Data Access Object) correspondente é chamado para executar a operação de inserção, atualização ou exclusão no banco de dados PostgreSQL. A conexão com o banco é gerenciada pela classe ConnectionFactory, que utiliza um pool de conexões HikariCP.</w:t>
      </w:r>
    </w:p>
    <w:p>
      <w:pPr>
        <w:pStyle w:val="Heading2"/>
        <w:spacing w:after="200" w:before="280"/>
      </w:pPr>
      <w:r>
        <w:rPr>
          <w:rFonts w:ascii="Arial" w:cs="Arial" w:eastAsia="Arial" w:hAnsi="Arial"/>
          <w:b/>
          <w:bCs/>
          <w:color w:val="000000"/>
          <w:sz w:val="24"/>
          <w:szCs w:val="24"/>
        </w:rPr>
        <w:t xml:space="preserve">2.4 Como os Dados São Exibidos</w:t>
      </w:r>
    </w:p>
    <w:p>
      <w:pPr>
        <w:spacing w:after="200" w:line="360"/>
        <w:jc w:val="both"/>
      </w:pPr>
      <w:r>
        <w:rPr>
          <w:rFonts w:ascii="Arial" w:cs="Arial" w:eastAsia="Arial" w:hAnsi="Arial"/>
          <w:color w:val="000000"/>
          <w:sz w:val="24"/>
          <w:szCs w:val="24"/>
        </w:rPr>
        <w:t xml:space="preserve">Após o processamento, o Servlet redireciona o navegador para uma página JSP de listagem ou exibe uma mensagem de sucesso/erro. As páginas JSP utilizam a JSTL (Jakarta Standard Tag Library) para iterar sobre as listas de objetos e exibir os dados em tabelas HTML estilizadas com Bootstrap. As mensagens de feedback (sucesso ou erro) são armazenadas na sessão e exibidas no topo da página como alertas visuais.</w:t>
      </w:r>
    </w:p>
    <w:p>
      <w:r>
        <w:br w:type="page"/>
      </w:r>
    </w:p>
    <w:p>
      <w:pPr>
        <w:pStyle w:val="Heading1"/>
        <w:spacing w:after="240" w:before="360"/>
      </w:pPr>
      <w:r>
        <w:rPr>
          <w:rFonts w:ascii="Arial" w:cs="Arial" w:eastAsia="Arial" w:hAnsi="Arial"/>
          <w:b/>
          <w:bCs/>
          <w:color w:val="000000"/>
          <w:sz w:val="28"/>
          <w:szCs w:val="28"/>
        </w:rPr>
        <w:t xml:space="preserve">3. USO DOS CONCEITOS</w:t>
      </w:r>
    </w:p>
    <w:p>
      <w:pPr>
        <w:pStyle w:val="Heading2"/>
        <w:spacing w:after="200" w:before="280"/>
      </w:pPr>
      <w:r>
        <w:rPr>
          <w:rFonts w:ascii="Arial" w:cs="Arial" w:eastAsia="Arial" w:hAnsi="Arial"/>
          <w:b/>
          <w:bCs/>
          <w:color w:val="000000"/>
          <w:sz w:val="24"/>
          <w:szCs w:val="24"/>
        </w:rPr>
        <w:t xml:space="preserve">3.1 HTTP</w:t>
      </w:r>
    </w:p>
    <w:p>
      <w:pPr>
        <w:spacing w:after="200" w:line="360"/>
        <w:jc w:val="both"/>
      </w:pPr>
      <w:r>
        <w:rPr>
          <w:rFonts w:ascii="Arial" w:cs="Arial" w:eastAsia="Arial" w:hAnsi="Arial"/>
          <w:color w:val="000000"/>
          <w:sz w:val="24"/>
          <w:szCs w:val="24"/>
        </w:rPr>
        <w:t xml:space="preserve">O protocolo HTTP (HyperText Transfer Protocol) é a base de toda a comunicação entre o navegador do usuário e o servidor. No sistema, foram utilizados os métodos GET e POST. O método GET é utilizado para exibir páginas, como a listagem de livros ou o formulário de cadastro. O método POST é utilizado para enviar dados de formulários ao servidor, como o cadastro de um novo livro ou a aprovação de um aluguel. A distinção entre os dois métodos foi implementada nos Servlets por meio dos métodos doGet() e doPost().</w:t>
      </w:r>
    </w:p>
    <w:p>
      <w:pPr>
        <w:pStyle w:val="Heading2"/>
        <w:spacing w:after="200" w:before="280"/>
      </w:pPr>
      <w:r>
        <w:rPr>
          <w:rFonts w:ascii="Arial" w:cs="Arial" w:eastAsia="Arial" w:hAnsi="Arial"/>
          <w:b/>
          <w:bCs/>
          <w:color w:val="000000"/>
          <w:sz w:val="24"/>
          <w:szCs w:val="24"/>
        </w:rPr>
        <w:t xml:space="preserve">3.2 Request</w:t>
      </w:r>
    </w:p>
    <w:p>
      <w:pPr>
        <w:spacing w:after="200" w:line="360"/>
        <w:jc w:val="both"/>
      </w:pPr>
      <w:r>
        <w:rPr>
          <w:rFonts w:ascii="Arial" w:cs="Arial" w:eastAsia="Arial" w:hAnsi="Arial"/>
          <w:color w:val="000000"/>
          <w:sz w:val="24"/>
          <w:szCs w:val="24"/>
        </w:rPr>
        <w:t xml:space="preserve">O objeto HttpServletRequest representa a requisição feita pelo navegador ao servidor. No sistema, esse objeto foi utilizado em todos os Servlets para recuperar os dados enviados pelos formulários por meio do método getParameter(). Também foi utilizado para armazenar atributos temporários com setAttribute(), que são acessados pelas páginas JSP para exibição de dados, como a lista de livros ou autores.</w:t>
      </w:r>
    </w:p>
    <w:p>
      <w:pPr>
        <w:pStyle w:val="Heading2"/>
        <w:spacing w:after="200" w:before="280"/>
      </w:pPr>
      <w:r>
        <w:rPr>
          <w:rFonts w:ascii="Arial" w:cs="Arial" w:eastAsia="Arial" w:hAnsi="Arial"/>
          <w:b/>
          <w:bCs/>
          <w:color w:val="000000"/>
          <w:sz w:val="24"/>
          <w:szCs w:val="24"/>
        </w:rPr>
        <w:t xml:space="preserve">3.3 Response</w:t>
      </w:r>
    </w:p>
    <w:p>
      <w:pPr>
        <w:spacing w:after="200" w:line="360"/>
        <w:jc w:val="both"/>
      </w:pPr>
      <w:r>
        <w:rPr>
          <w:rFonts w:ascii="Arial" w:cs="Arial" w:eastAsia="Arial" w:hAnsi="Arial"/>
          <w:color w:val="000000"/>
          <w:sz w:val="24"/>
          <w:szCs w:val="24"/>
        </w:rPr>
        <w:t xml:space="preserve">O objeto HttpServletResponse representa a resposta enviada pelo servidor ao navegador. No sistema, esse objeto foi utilizado principalmente para realizar redirecionamentos com o método sendRedirect(), que encaminha o navegador para outra URL após uma operação de cadastro, edição ou exclusão. Isso garante que, ao atualizar a página, o formulário não seja reenviado acidentalmente.</w:t>
      </w:r>
    </w:p>
    <w:p>
      <w:pPr>
        <w:pStyle w:val="Heading2"/>
        <w:spacing w:after="200" w:before="280"/>
      </w:pPr>
      <w:r>
        <w:rPr>
          <w:rFonts w:ascii="Arial" w:cs="Arial" w:eastAsia="Arial" w:hAnsi="Arial"/>
          <w:b/>
          <w:bCs/>
          <w:color w:val="000000"/>
          <w:sz w:val="24"/>
          <w:szCs w:val="24"/>
        </w:rPr>
        <w:t xml:space="preserve">3.4 Servlet</w:t>
      </w:r>
    </w:p>
    <w:p>
      <w:pPr>
        <w:spacing w:after="200" w:line="360"/>
        <w:jc w:val="both"/>
      </w:pPr>
      <w:r>
        <w:rPr>
          <w:rFonts w:ascii="Arial" w:cs="Arial" w:eastAsia="Arial" w:hAnsi="Arial"/>
          <w:color w:val="000000"/>
          <w:sz w:val="24"/>
          <w:szCs w:val="24"/>
        </w:rPr>
        <w:t xml:space="preserve">Os Servlets são classes Java que processam as requisições HTTP no lado do servidor. No sistema, cada funcionalidade principal possui seu próprio Servlet, como LivroServlet para gerenciar livros, AutorServlet para autores, AlunoServlet para alunos, LoginAdminServlet e LoginAlunoServlet para autenticação, DashboardServlet para o painel de controle e GerenciarAluguelServlet para o fluxo de aluguéis. Cada Servlet é mapeado para uma URL específica por meio da anotação @WebServlet e implementa a lógica de controle da aplicação.</w:t>
      </w:r>
    </w:p>
    <w:p>
      <w:pPr>
        <w:pStyle w:val="Heading2"/>
        <w:spacing w:after="200" w:before="280"/>
      </w:pPr>
      <w:r>
        <w:rPr>
          <w:rFonts w:ascii="Arial" w:cs="Arial" w:eastAsia="Arial" w:hAnsi="Arial"/>
          <w:b/>
          <w:bCs/>
          <w:color w:val="000000"/>
          <w:sz w:val="24"/>
          <w:szCs w:val="24"/>
        </w:rPr>
        <w:t xml:space="preserve">3.5 Sessão</w:t>
      </w:r>
    </w:p>
    <w:p>
      <w:pPr>
        <w:spacing w:after="200" w:line="360"/>
        <w:jc w:val="both"/>
      </w:pPr>
      <w:r>
        <w:rPr>
          <w:rFonts w:ascii="Arial" w:cs="Arial" w:eastAsia="Arial" w:hAnsi="Arial"/>
          <w:color w:val="000000"/>
          <w:sz w:val="24"/>
          <w:szCs w:val="24"/>
        </w:rPr>
        <w:t xml:space="preserve">A sessão (HttpSession) foi utilizada no sistema para manter o estado do usuário logado entre as diferentes requisições. Ao realizar o login, os dados do usuário autenticado são armazenados na sessão com setAttribute(), juntamente com o tipo de perfil ("admin" ou "aluno"). O filtro de autenticação (AuthFilter) verifica a existência desses atributos em cada requisição para garantir que apenas usuários logados acessem as páginas protegidas. A sessão também foi configurada com timeout de 30 minutos e conta com suporte a token de "manter conectado" por meio de cookies.</w:t>
      </w:r>
    </w:p>
    <w:p>
      <w:pPr>
        <w:pStyle w:val="Heading2"/>
        <w:spacing w:after="200" w:before="280"/>
      </w:pPr>
      <w:r>
        <w:rPr>
          <w:rFonts w:ascii="Arial" w:cs="Arial" w:eastAsia="Arial" w:hAnsi="Arial"/>
          <w:b/>
          <w:bCs/>
          <w:color w:val="000000"/>
          <w:sz w:val="24"/>
          <w:szCs w:val="24"/>
        </w:rPr>
        <w:t xml:space="preserve">3.6 JSP</w:t>
      </w:r>
    </w:p>
    <w:p>
      <w:pPr>
        <w:spacing w:after="200" w:line="360"/>
        <w:jc w:val="both"/>
      </w:pPr>
      <w:r>
        <w:rPr>
          <w:rFonts w:ascii="Arial" w:cs="Arial" w:eastAsia="Arial" w:hAnsi="Arial"/>
          <w:color w:val="000000"/>
          <w:sz w:val="24"/>
          <w:szCs w:val="24"/>
        </w:rPr>
        <w:t xml:space="preserve">As páginas JSP (JavaServer Pages) são responsáveis pela camada de apresentação do sistema. Todas as telas visíveis ao usuário foram construídas com JSP, incluindo os formulários de cadastro, as tabelas de listagem, o dashboard e as telas de login. As páginas utilizam a taglib JSTL (com a diretiva taglib prefix="c") para realizar operações como laços de repetição (c:forEach) e condicionais (c:if, c:choose). Os dados são passados dos Servlets para as páginas JSP por meio de atributos da requisição (request.setAttribute()), e o layout é compartilhado por meio de includes (header.jsp e footer.jsp).</w:t>
      </w:r>
    </w:p>
    <w:p>
      <w:pPr>
        <w:pStyle w:val="Heading2"/>
        <w:spacing w:after="200" w:before="280"/>
      </w:pPr>
      <w:r>
        <w:rPr>
          <w:rFonts w:ascii="Arial" w:cs="Arial" w:eastAsia="Arial" w:hAnsi="Arial"/>
          <w:b/>
          <w:bCs/>
          <w:color w:val="000000"/>
          <w:sz w:val="24"/>
          <w:szCs w:val="24"/>
        </w:rPr>
        <w:t xml:space="preserve">3.7 MVC</w:t>
      </w:r>
    </w:p>
    <w:p>
      <w:pPr>
        <w:spacing w:after="200" w:line="360"/>
        <w:jc w:val="both"/>
      </w:pPr>
      <w:r>
        <w:rPr>
          <w:rFonts w:ascii="Arial" w:cs="Arial" w:eastAsia="Arial" w:hAnsi="Arial"/>
          <w:color w:val="000000"/>
          <w:sz w:val="24"/>
          <w:szCs w:val="24"/>
        </w:rPr>
        <w:t xml:space="preserve">O padrão MVC (Model-View-Controller) foi aplicado na arquitetura do sistema para separar as responsabilidades em três camadas distintas. O Model é composto pelas classes do pacote com.biblioteca.model (como Livro, Autor, Aluno, Aluguel e Usuario), que representam as entidades do sistema, e pelas classes do pacote com.biblioteca.dao (como LivroDAO, AutorDAO, AlunoDAO), que realizam o acesso ao banco de dados. O Controller é composto pelos Servlets do pacote com.biblioteca.controller, que recebem as requisições, aplicam as regras de negócio e encaminham os dados para a View. A View é composta pelas páginas JSP localizadas na pasta webapp, que exibem os dados ao usuário de forma visual e interativa.</w:t>
      </w:r>
    </w:p>
    <w:p>
      <w:r>
        <w:br w:type="page"/>
      </w:r>
    </w:p>
    <w:p>
      <w:pPr>
        <w:pStyle w:val="Heading1"/>
        <w:spacing w:after="240" w:before="360"/>
      </w:pPr>
      <w:r>
        <w:rPr>
          <w:rFonts w:ascii="Arial" w:cs="Arial" w:eastAsia="Arial" w:hAnsi="Arial"/>
          <w:b/>
          <w:bCs/>
          <w:color w:val="000000"/>
          <w:sz w:val="28"/>
          <w:szCs w:val="28"/>
        </w:rPr>
        <w:t xml:space="preserve">4. PRINTS DO SISTEMA</w:t>
      </w:r>
    </w:p>
    <w:p>
      <w:pPr>
        <w:spacing w:after="200" w:line="360"/>
        <w:jc w:val="both"/>
      </w:pPr>
      <w:r>
        <w:rPr>
          <w:rFonts w:ascii="Arial" w:cs="Arial" w:eastAsia="Arial" w:hAnsi="Arial"/>
          <w:color w:val="000000"/>
          <w:sz w:val="24"/>
          <w:szCs w:val="24"/>
        </w:rPr>
        <w:t xml:space="preserve">Esta seção apresenta capturas de tela do sistema em funcionamento, demonstrando as principais funcionalidades e interfaces disponíveis.</w:t>
      </w:r>
    </w:p>
    <w:p>
      <w:pPr>
        <w:pStyle w:val="Heading2"/>
        <w:spacing w:after="200" w:before="280"/>
      </w:pPr>
      <w:r>
        <w:rPr>
          <w:rFonts w:ascii="Arial" w:cs="Arial" w:eastAsia="Arial" w:hAnsi="Arial"/>
          <w:b/>
          <w:bCs/>
          <w:color w:val="000000"/>
          <w:sz w:val="24"/>
          <w:szCs w:val="24"/>
        </w:rPr>
        <w:t xml:space="preserve">4.1 Formulários</w:t>
      </w:r>
    </w:p>
    <w:p>
      <w:pPr>
        <w:spacing w:after="200" w:line="360"/>
        <w:jc w:val="both"/>
      </w:pPr>
      <w:r>
        <w:rPr>
          <w:rFonts w:ascii="Arial" w:cs="Arial" w:eastAsia="Arial" w:hAnsi="Arial"/>
          <w:color w:val="000000"/>
          <w:sz w:val="24"/>
          <w:szCs w:val="24"/>
        </w:rPr>
        <w:t xml:space="preserve">(Espaço reservado para prints)</w:t>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pStyle w:val="Heading2"/>
        <w:spacing w:after="200" w:before="280"/>
      </w:pPr>
      <w:r>
        <w:rPr>
          <w:rFonts w:ascii="Arial" w:cs="Arial" w:eastAsia="Arial" w:hAnsi="Arial"/>
          <w:b/>
          <w:bCs/>
          <w:color w:val="000000"/>
          <w:sz w:val="24"/>
          <w:szCs w:val="24"/>
        </w:rPr>
        <w:t xml:space="preserve">4.2 Envio de Dados</w:t>
      </w:r>
    </w:p>
    <w:p>
      <w:pPr>
        <w:spacing w:after="200" w:line="360"/>
        <w:jc w:val="both"/>
      </w:pPr>
      <w:r>
        <w:rPr>
          <w:rFonts w:ascii="Arial" w:cs="Arial" w:eastAsia="Arial" w:hAnsi="Arial"/>
          <w:color w:val="000000"/>
          <w:sz w:val="24"/>
          <w:szCs w:val="24"/>
        </w:rPr>
        <w:t xml:space="preserve">(Espaço reservado para prints)</w:t>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pStyle w:val="Heading2"/>
        <w:spacing w:after="200" w:before="280"/>
      </w:pPr>
      <w:r>
        <w:rPr>
          <w:rFonts w:ascii="Arial" w:cs="Arial" w:eastAsia="Arial" w:hAnsi="Arial"/>
          <w:b/>
          <w:bCs/>
          <w:color w:val="000000"/>
          <w:sz w:val="24"/>
          <w:szCs w:val="24"/>
        </w:rPr>
        <w:t xml:space="preserve">4.3 Resultado Exibido</w:t>
      </w:r>
    </w:p>
    <w:p>
      <w:pPr>
        <w:spacing w:after="200" w:line="360"/>
        <w:jc w:val="both"/>
      </w:pPr>
      <w:r>
        <w:rPr>
          <w:rFonts w:ascii="Arial" w:cs="Arial" w:eastAsia="Arial" w:hAnsi="Arial"/>
          <w:color w:val="000000"/>
          <w:sz w:val="24"/>
          <w:szCs w:val="24"/>
        </w:rPr>
        <w:t xml:space="preserve">(Espaço reservado para prints)</w:t>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pPr>
        <w:spacing w:after="0"/>
      </w:pPr>
      <w:r>
        <w:rPr>
          <w:rFonts w:ascii="Arial" w:cs="Arial" w:eastAsia="Arial" w:hAnsi="Arial"/>
          <w:sz w:val="24"/>
          <w:szCs w:val="24"/>
        </w:rPr>
        <w:t xml:space="preserve"/>
      </w:r>
    </w:p>
    <w:p>
      <w:r>
        <w:br w:type="page"/>
      </w:r>
    </w:p>
    <w:p>
      <w:pPr>
        <w:pStyle w:val="Heading1"/>
        <w:spacing w:after="240" w:before="360"/>
      </w:pPr>
      <w:r>
        <w:rPr>
          <w:rFonts w:ascii="Arial" w:cs="Arial" w:eastAsia="Arial" w:hAnsi="Arial"/>
          <w:b/>
          <w:bCs/>
          <w:color w:val="000000"/>
          <w:sz w:val="28"/>
          <w:szCs w:val="28"/>
        </w:rPr>
        <w:t xml:space="preserve">5. TRECHOS DE CÓDIGO</w:t>
      </w:r>
    </w:p>
    <w:p>
      <w:pPr>
        <w:pStyle w:val="Heading2"/>
        <w:spacing w:after="200" w:before="280"/>
      </w:pPr>
      <w:r>
        <w:rPr>
          <w:rFonts w:ascii="Arial" w:cs="Arial" w:eastAsia="Arial" w:hAnsi="Arial"/>
          <w:b/>
          <w:bCs/>
          <w:color w:val="000000"/>
          <w:sz w:val="24"/>
          <w:szCs w:val="24"/>
        </w:rPr>
        <w:t xml:space="preserve">5.1 Parte do Formulário (JSP)</w:t>
      </w:r>
    </w:p>
    <w:p>
      <w:pPr>
        <w:spacing w:after="200" w:line="360"/>
        <w:jc w:val="both"/>
      </w:pPr>
      <w:r>
        <w:rPr>
          <w:rFonts w:ascii="Arial" w:cs="Arial" w:eastAsia="Arial" w:hAnsi="Arial"/>
          <w:color w:val="000000"/>
          <w:sz w:val="24"/>
          <w:szCs w:val="24"/>
        </w:rPr>
        <w:t xml:space="preserve">O trecho a seguir apresenta parte do formulário de cadastro de livros, construído em JSP. O formulário utiliza o método POST para enviar os dados ao Servlet responsável, e os campos são preenchidos dinamicamente com dados vindos do servidor quando se trata de uma edição.</w:t>
      </w:r>
    </w:p>
    <w:p>
      <w:pPr>
        <w:spacing w:after="0"/>
      </w:pPr>
      <w:r>
        <w:rPr>
          <w:rFonts w:ascii="Arial" w:cs="Arial" w:eastAsia="Arial" w:hAnsi="Arial"/>
          <w:sz w:val="24"/>
          <w:szCs w:val="24"/>
        </w:rPr>
        <w:t xml:space="preserve"/>
      </w:r>
    </w:p>
    <w:p>
      <w:pPr>
        <w:spacing w:after="0" w:line="240"/>
      </w:pPr>
      <w:r>
        <w:rPr>
          <w:rFonts w:ascii="Courier New" w:cs="Courier New" w:eastAsia="Courier New" w:hAnsi="Courier New"/>
          <w:color w:val="000000"/>
          <w:sz w:val="18"/>
          <w:szCs w:val="18"/>
        </w:rPr>
        <w:t xml:space="preserve">&lt;%@ page contentType="text/html;charset=UTF-8" language="java" %&gt;</w:t>
      </w:r>
    </w:p>
    <w:p>
      <w:pPr>
        <w:spacing w:after="0" w:line="240"/>
      </w:pPr>
      <w:r>
        <w:rPr>
          <w:rFonts w:ascii="Courier New" w:cs="Courier New" w:eastAsia="Courier New" w:hAnsi="Courier New"/>
          <w:color w:val="000000"/>
          <w:sz w:val="18"/>
          <w:szCs w:val="18"/>
        </w:rPr>
        <w:t xml:space="preserve">&lt;%@ taglib prefix="c" uri="jakarta.tags.core" %&gt;</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&lt;form method="post"</w:t>
      </w:r>
    </w:p>
    <w:p>
      <w:pPr>
        <w:spacing w:after="0" w:line="240"/>
      </w:pPr>
      <w:r>
        <w:rPr>
          <w:rFonts w:ascii="Courier New" w:cs="Courier New" w:eastAsia="Courier New" w:hAnsi="Courier New"/>
          <w:color w:val="000000"/>
          <w:sz w:val="18"/>
          <w:szCs w:val="18"/>
        </w:rPr>
        <w:t xml:space="preserve">      action="${pageContext.request.contextPath}/admin/livros"&gt;</w:t>
      </w:r>
    </w:p>
    <w:p>
      <w:pPr>
        <w:spacing w:after="0" w:line="240"/>
      </w:pPr>
      <w:r>
        <w:rPr>
          <w:rFonts w:ascii="Courier New" w:cs="Courier New" w:eastAsia="Courier New" w:hAnsi="Courier New"/>
          <w:color w:val="000000"/>
          <w:sz w:val="18"/>
          <w:szCs w:val="18"/>
        </w:rPr>
        <w:t xml:space="preserve">  &lt;c:if test="${livro != null}"&gt;</w:t>
      </w:r>
    </w:p>
    <w:p>
      <w:pPr>
        <w:spacing w:after="0" w:line="240"/>
      </w:pPr>
      <w:r>
        <w:rPr>
          <w:rFonts w:ascii="Courier New" w:cs="Courier New" w:eastAsia="Courier New" w:hAnsi="Courier New"/>
          <w:color w:val="000000"/>
          <w:sz w:val="18"/>
          <w:szCs w:val="18"/>
        </w:rPr>
        <w:t xml:space="preserve">    &lt;input type="hidden" name="id" value="${livro.id}"/&gt;</w:t>
      </w:r>
    </w:p>
    <w:p>
      <w:pPr>
        <w:spacing w:after="0" w:line="240"/>
      </w:pPr>
      <w:r>
        <w:rPr>
          <w:rFonts w:ascii="Courier New" w:cs="Courier New" w:eastAsia="Courier New" w:hAnsi="Courier New"/>
          <w:color w:val="000000"/>
          <w:sz w:val="18"/>
          <w:szCs w:val="18"/>
        </w:rPr>
        <w:t xml:space="preserve">  &lt;/c:if&gt;</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&lt;div class="mb-3"&gt;</w:t>
      </w:r>
    </w:p>
    <w:p>
      <w:pPr>
        <w:spacing w:after="0" w:line="240"/>
      </w:pPr>
      <w:r>
        <w:rPr>
          <w:rFonts w:ascii="Courier New" w:cs="Courier New" w:eastAsia="Courier New" w:hAnsi="Courier New"/>
          <w:color w:val="000000"/>
          <w:sz w:val="18"/>
          <w:szCs w:val="18"/>
        </w:rPr>
        <w:t xml:space="preserve">    &lt;label for="titulo" class="form-label"&gt;Título *&lt;/label&gt;</w:t>
      </w:r>
    </w:p>
    <w:p>
      <w:pPr>
        <w:spacing w:after="0" w:line="240"/>
      </w:pPr>
      <w:r>
        <w:rPr>
          <w:rFonts w:ascii="Courier New" w:cs="Courier New" w:eastAsia="Courier New" w:hAnsi="Courier New"/>
          <w:color w:val="000000"/>
          <w:sz w:val="18"/>
          <w:szCs w:val="18"/>
        </w:rPr>
        <w:t xml:space="preserve">    &lt;input type="text" class="form-control" id="titulo"</w:t>
      </w:r>
    </w:p>
    <w:p>
      <w:pPr>
        <w:spacing w:after="0" w:line="240"/>
      </w:pPr>
      <w:r>
        <w:rPr>
          <w:rFonts w:ascii="Courier New" w:cs="Courier New" w:eastAsia="Courier New" w:hAnsi="Courier New"/>
          <w:color w:val="000000"/>
          <w:sz w:val="18"/>
          <w:szCs w:val="18"/>
        </w:rPr>
        <w:t xml:space="preserve">           name="titulo"</w:t>
      </w:r>
    </w:p>
    <w:p>
      <w:pPr>
        <w:spacing w:after="0" w:line="240"/>
      </w:pPr>
      <w:r>
        <w:rPr>
          <w:rFonts w:ascii="Courier New" w:cs="Courier New" w:eastAsia="Courier New" w:hAnsi="Courier New"/>
          <w:color w:val="000000"/>
          <w:sz w:val="18"/>
          <w:szCs w:val="18"/>
        </w:rPr>
        <w:t xml:space="preserve">           value="${livro != null ? livro.titulo : ''}"</w:t>
      </w:r>
    </w:p>
    <w:p>
      <w:pPr>
        <w:spacing w:after="0" w:line="240"/>
      </w:pPr>
      <w:r>
        <w:rPr>
          <w:rFonts w:ascii="Courier New" w:cs="Courier New" w:eastAsia="Courier New" w:hAnsi="Courier New"/>
          <w:color w:val="000000"/>
          <w:sz w:val="18"/>
          <w:szCs w:val="18"/>
        </w:rPr>
        <w:t xml:space="preserve">           required&gt;</w:t>
      </w:r>
    </w:p>
    <w:p>
      <w:pPr>
        <w:spacing w:after="0" w:line="240"/>
      </w:pPr>
      <w:r>
        <w:rPr>
          <w:rFonts w:ascii="Courier New" w:cs="Courier New" w:eastAsia="Courier New" w:hAnsi="Courier New"/>
          <w:color w:val="000000"/>
          <w:sz w:val="18"/>
          <w:szCs w:val="18"/>
        </w:rPr>
        <w:t xml:space="preserve">  &lt;/div&gt;</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&lt;div class="col-md-6 mb-3"&gt;</w:t>
      </w:r>
    </w:p>
    <w:p>
      <w:pPr>
        <w:spacing w:after="0" w:line="240"/>
      </w:pPr>
      <w:r>
        <w:rPr>
          <w:rFonts w:ascii="Courier New" w:cs="Courier New" w:eastAsia="Courier New" w:hAnsi="Courier New"/>
          <w:color w:val="000000"/>
          <w:sz w:val="18"/>
          <w:szCs w:val="18"/>
        </w:rPr>
        <w:t xml:space="preserve">    &lt;label for="autorId" class="form-label"&gt;Autor *&lt;/label&gt;</w:t>
      </w:r>
    </w:p>
    <w:p>
      <w:pPr>
        <w:spacing w:after="0" w:line="240"/>
      </w:pPr>
      <w:r>
        <w:rPr>
          <w:rFonts w:ascii="Courier New" w:cs="Courier New" w:eastAsia="Courier New" w:hAnsi="Courier New"/>
          <w:color w:val="000000"/>
          <w:sz w:val="18"/>
          <w:szCs w:val="18"/>
        </w:rPr>
        <w:t xml:space="preserve">    &lt;select class="form-select" id="autorId"</w:t>
      </w:r>
    </w:p>
    <w:p>
      <w:pPr>
        <w:spacing w:after="0" w:line="240"/>
      </w:pPr>
      <w:r>
        <w:rPr>
          <w:rFonts w:ascii="Courier New" w:cs="Courier New" w:eastAsia="Courier New" w:hAnsi="Courier New"/>
          <w:color w:val="000000"/>
          <w:sz w:val="18"/>
          <w:szCs w:val="18"/>
        </w:rPr>
        <w:t xml:space="preserve">            name="autorId" required&gt;</w:t>
      </w:r>
    </w:p>
    <w:p>
      <w:pPr>
        <w:spacing w:after="0" w:line="240"/>
      </w:pPr>
      <w:r>
        <w:rPr>
          <w:rFonts w:ascii="Courier New" w:cs="Courier New" w:eastAsia="Courier New" w:hAnsi="Courier New"/>
          <w:color w:val="000000"/>
          <w:sz w:val="18"/>
          <w:szCs w:val="18"/>
        </w:rPr>
        <w:t xml:space="preserve">      &lt;option value=""&gt;Selecione um autor...&lt;/option&gt;</w:t>
      </w:r>
    </w:p>
    <w:p>
      <w:pPr>
        <w:spacing w:after="0" w:line="240"/>
      </w:pPr>
      <w:r>
        <w:rPr>
          <w:rFonts w:ascii="Courier New" w:cs="Courier New" w:eastAsia="Courier New" w:hAnsi="Courier New"/>
          <w:color w:val="000000"/>
          <w:sz w:val="18"/>
          <w:szCs w:val="18"/>
        </w:rPr>
        <w:t xml:space="preserve">      &lt;c:forEach var="autor" items="${autores}"&gt;</w:t>
      </w:r>
    </w:p>
    <w:p>
      <w:pPr>
        <w:spacing w:after="0" w:line="240"/>
      </w:pPr>
      <w:r>
        <w:rPr>
          <w:rFonts w:ascii="Courier New" w:cs="Courier New" w:eastAsia="Courier New" w:hAnsi="Courier New"/>
          <w:color w:val="000000"/>
          <w:sz w:val="18"/>
          <w:szCs w:val="18"/>
        </w:rPr>
        <w:t xml:space="preserve">        &lt;option value="${autor.id}"&gt;</w:t>
      </w:r>
    </w:p>
    <w:p>
      <w:pPr>
        <w:spacing w:after="0" w:line="240"/>
      </w:pPr>
      <w:r>
        <w:rPr>
          <w:rFonts w:ascii="Courier New" w:cs="Courier New" w:eastAsia="Courier New" w:hAnsi="Courier New"/>
          <w:color w:val="000000"/>
          <w:sz w:val="18"/>
          <w:szCs w:val="18"/>
        </w:rPr>
        <w:t xml:space="preserve">          ${autor.nome}</w:t>
      </w:r>
    </w:p>
    <w:p>
      <w:pPr>
        <w:spacing w:after="0" w:line="240"/>
      </w:pPr>
      <w:r>
        <w:rPr>
          <w:rFonts w:ascii="Courier New" w:cs="Courier New" w:eastAsia="Courier New" w:hAnsi="Courier New"/>
          <w:color w:val="000000"/>
          <w:sz w:val="18"/>
          <w:szCs w:val="18"/>
        </w:rPr>
        <w:t xml:space="preserve">        &lt;/option&gt;</w:t>
      </w:r>
    </w:p>
    <w:p>
      <w:pPr>
        <w:spacing w:after="0" w:line="240"/>
      </w:pPr>
      <w:r>
        <w:rPr>
          <w:rFonts w:ascii="Courier New" w:cs="Courier New" w:eastAsia="Courier New" w:hAnsi="Courier New"/>
          <w:color w:val="000000"/>
          <w:sz w:val="18"/>
          <w:szCs w:val="18"/>
        </w:rPr>
        <w:t xml:space="preserve">      &lt;/c:forEach&gt;</w:t>
      </w:r>
    </w:p>
    <w:p>
      <w:pPr>
        <w:spacing w:after="0" w:line="240"/>
      </w:pPr>
      <w:r>
        <w:rPr>
          <w:rFonts w:ascii="Courier New" w:cs="Courier New" w:eastAsia="Courier New" w:hAnsi="Courier New"/>
          <w:color w:val="000000"/>
          <w:sz w:val="18"/>
          <w:szCs w:val="18"/>
        </w:rPr>
        <w:t xml:space="preserve">    &lt;/select&gt;</w:t>
      </w:r>
    </w:p>
    <w:p>
      <w:pPr>
        <w:spacing w:after="0" w:line="240"/>
      </w:pPr>
      <w:r>
        <w:rPr>
          <w:rFonts w:ascii="Courier New" w:cs="Courier New" w:eastAsia="Courier New" w:hAnsi="Courier New"/>
          <w:color w:val="000000"/>
          <w:sz w:val="18"/>
          <w:szCs w:val="18"/>
        </w:rPr>
        <w:t xml:space="preserve">  &lt;/div&gt;</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&lt;button type="submit" class="btn btn-primary-custom"&gt;</w:t>
      </w:r>
    </w:p>
    <w:p>
      <w:pPr>
        <w:spacing w:after="0" w:line="240"/>
      </w:pPr>
      <w:r>
        <w:rPr>
          <w:rFonts w:ascii="Courier New" w:cs="Courier New" w:eastAsia="Courier New" w:hAnsi="Courier New"/>
          <w:color w:val="000000"/>
          <w:sz w:val="18"/>
          <w:szCs w:val="18"/>
        </w:rPr>
        <w:t xml:space="preserve">    Salvar</w:t>
      </w:r>
    </w:p>
    <w:p>
      <w:pPr>
        <w:spacing w:after="0" w:line="240"/>
      </w:pPr>
      <w:r>
        <w:rPr>
          <w:rFonts w:ascii="Courier New" w:cs="Courier New" w:eastAsia="Courier New" w:hAnsi="Courier New"/>
          <w:color w:val="000000"/>
          <w:sz w:val="18"/>
          <w:szCs w:val="18"/>
        </w:rPr>
        <w:t xml:space="preserve">  &lt;/button&gt;</w:t>
      </w:r>
    </w:p>
    <w:p>
      <w:pPr>
        <w:spacing w:after="0" w:line="240"/>
      </w:pPr>
      <w:r>
        <w:rPr>
          <w:rFonts w:ascii="Courier New" w:cs="Courier New" w:eastAsia="Courier New" w:hAnsi="Courier New"/>
          <w:color w:val="000000"/>
          <w:sz w:val="18"/>
          <w:szCs w:val="18"/>
        </w:rPr>
        <w:t xml:space="preserve">&lt;/form&gt;</w:t>
      </w:r>
    </w:p>
    <w:p>
      <w:pPr>
        <w:spacing w:after="0"/>
      </w:pPr>
      <w:r>
        <w:rPr>
          <w:rFonts w:ascii="Arial" w:cs="Arial" w:eastAsia="Arial" w:hAnsi="Arial"/>
          <w:sz w:val="24"/>
          <w:szCs w:val="24"/>
        </w:rPr>
        <w:t xml:space="preserve"/>
      </w:r>
    </w:p>
    <w:p>
      <w:pPr>
        <w:pStyle w:val="Heading2"/>
        <w:spacing w:after="200" w:before="280"/>
      </w:pPr>
      <w:r>
        <w:rPr>
          <w:rFonts w:ascii="Arial" w:cs="Arial" w:eastAsia="Arial" w:hAnsi="Arial"/>
          <w:b/>
          <w:bCs/>
          <w:color w:val="000000"/>
          <w:sz w:val="24"/>
          <w:szCs w:val="24"/>
        </w:rPr>
        <w:t xml:space="preserve">5.2 Parte do Servlet (Controller)</w:t>
      </w:r>
    </w:p>
    <w:p>
      <w:pPr>
        <w:spacing w:after="200" w:line="360"/>
        <w:jc w:val="both"/>
      </w:pPr>
      <w:r>
        <w:rPr>
          <w:rFonts w:ascii="Arial" w:cs="Arial" w:eastAsia="Arial" w:hAnsi="Arial"/>
          <w:color w:val="000000"/>
          <w:sz w:val="24"/>
          <w:szCs w:val="24"/>
        </w:rPr>
        <w:t xml:space="preserve">O trecho a seguir apresenta o método doPost() do LivroServlet, responsável por receber os dados do formulário, criar o objeto Livro, aplicar as regras de validação e persistir no banco de dados por meio do DAO.</w:t>
      </w:r>
    </w:p>
    <w:p>
      <w:pPr>
        <w:spacing w:after="0"/>
      </w:pPr>
      <w:r>
        <w:rPr>
          <w:rFonts w:ascii="Arial" w:cs="Arial" w:eastAsia="Arial" w:hAnsi="Arial"/>
          <w:sz w:val="24"/>
          <w:szCs w:val="24"/>
        </w:rPr>
        <w:t xml:space="preserve"/>
      </w:r>
    </w:p>
    <w:p>
      <w:pPr>
        <w:spacing w:after="0" w:line="240"/>
      </w:pPr>
      <w:r>
        <w:rPr>
          <w:rFonts w:ascii="Courier New" w:cs="Courier New" w:eastAsia="Courier New" w:hAnsi="Courier New"/>
          <w:color w:val="000000"/>
          <w:sz w:val="18"/>
          <w:szCs w:val="18"/>
        </w:rPr>
        <w:t xml:space="preserve">@WebServlet("/admin/livros")</w:t>
      </w:r>
    </w:p>
    <w:p>
      <w:pPr>
        <w:spacing w:after="0" w:line="240"/>
      </w:pPr>
      <w:r>
        <w:rPr>
          <w:rFonts w:ascii="Courier New" w:cs="Courier New" w:eastAsia="Courier New" w:hAnsi="Courier New"/>
          <w:color w:val="000000"/>
          <w:sz w:val="18"/>
          <w:szCs w:val="18"/>
        </w:rPr>
        <w:t xml:space="preserve">public class LivroServlet extends HttpServlet {</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private final LivroDAO dao = new LivroDAO();</w:t>
      </w:r>
    </w:p>
    <w:p>
      <w:pPr>
        <w:spacing w:after="0" w:line="240"/>
      </w:pPr>
      <w:r>
        <w:rPr>
          <w:rFonts w:ascii="Courier New" w:cs="Courier New" w:eastAsia="Courier New" w:hAnsi="Courier New"/>
          <w:color w:val="000000"/>
          <w:sz w:val="18"/>
          <w:szCs w:val="18"/>
        </w:rPr>
        <w:t xml:space="preserve">    private final AutorDAO autorDAO = new AutorDAO();</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@Override</w:t>
      </w:r>
    </w:p>
    <w:p>
      <w:pPr>
        <w:spacing w:after="0" w:line="240"/>
      </w:pPr>
      <w:r>
        <w:rPr>
          <w:rFonts w:ascii="Courier New" w:cs="Courier New" w:eastAsia="Courier New" w:hAnsi="Courier New"/>
          <w:color w:val="000000"/>
          <w:sz w:val="18"/>
          <w:szCs w:val="18"/>
        </w:rPr>
        <w:t xml:space="preserve">    protected void doPost(HttpServletRequest request,</w:t>
      </w:r>
    </w:p>
    <w:p>
      <w:pPr>
        <w:spacing w:after="0" w:line="240"/>
      </w:pPr>
      <w:r>
        <w:rPr>
          <w:rFonts w:ascii="Courier New" w:cs="Courier New" w:eastAsia="Courier New" w:hAnsi="Courier New"/>
          <w:color w:val="000000"/>
          <w:sz w:val="18"/>
          <w:szCs w:val="18"/>
        </w:rPr>
        <w:t xml:space="preserve">            HttpServletResponse response)</w:t>
      </w:r>
    </w:p>
    <w:p>
      <w:pPr>
        <w:spacing w:after="0" w:line="240"/>
      </w:pPr>
      <w:r>
        <w:rPr>
          <w:rFonts w:ascii="Courier New" w:cs="Courier New" w:eastAsia="Courier New" w:hAnsi="Courier New"/>
          <w:color w:val="000000"/>
          <w:sz w:val="18"/>
          <w:szCs w:val="18"/>
        </w:rPr>
        <w:t xml:space="preserve">            throws ServletException, IOException {</w:t>
      </w:r>
    </w:p>
    <w:p>
      <w:pPr>
        <w:spacing w:after="0" w:line="240"/>
      </w:pPr>
      <w:r>
        <w:rPr>
          <w:rFonts w:ascii="Courier New" w:cs="Courier New" w:eastAsia="Courier New" w:hAnsi="Courier New"/>
          <w:color w:val="000000"/>
          <w:sz w:val="18"/>
          <w:szCs w:val="18"/>
        </w:rPr>
        <w:t xml:space="preserve">        try {</w:t>
      </w:r>
    </w:p>
    <w:p>
      <w:pPr>
        <w:spacing w:after="0" w:line="240"/>
      </w:pPr>
      <w:r>
        <w:rPr>
          <w:rFonts w:ascii="Courier New" w:cs="Courier New" w:eastAsia="Courier New" w:hAnsi="Courier New"/>
          <w:color w:val="000000"/>
          <w:sz w:val="18"/>
          <w:szCs w:val="18"/>
        </w:rPr>
        <w:t xml:space="preserve">            Livro livro = new Livro();</w:t>
      </w:r>
    </w:p>
    <w:p>
      <w:pPr>
        <w:spacing w:after="0" w:line="240"/>
      </w:pPr>
      <w:r>
        <w:rPr>
          <w:rFonts w:ascii="Courier New" w:cs="Courier New" w:eastAsia="Courier New" w:hAnsi="Courier New"/>
          <w:color w:val="000000"/>
          <w:sz w:val="18"/>
          <w:szCs w:val="18"/>
        </w:rPr>
        <w:t xml:space="preserve">            String idStr = request.getParameter("id");</w:t>
      </w:r>
    </w:p>
    <w:p>
      <w:pPr>
        <w:spacing w:after="0" w:line="240"/>
      </w:pPr>
      <w:r>
        <w:rPr>
          <w:rFonts w:ascii="Courier New" w:cs="Courier New" w:eastAsia="Courier New" w:hAnsi="Courier New"/>
          <w:color w:val="000000"/>
          <w:sz w:val="18"/>
          <w:szCs w:val="18"/>
        </w:rPr>
        <w:t xml:space="preserve">            if (idStr != null &amp;&amp; !idStr.isEmpty()) {</w:t>
      </w:r>
    </w:p>
    <w:p>
      <w:pPr>
        <w:spacing w:after="0" w:line="240"/>
      </w:pPr>
      <w:r>
        <w:rPr>
          <w:rFonts w:ascii="Courier New" w:cs="Courier New" w:eastAsia="Courier New" w:hAnsi="Courier New"/>
          <w:color w:val="000000"/>
          <w:sz w:val="18"/>
          <w:szCs w:val="18"/>
        </w:rPr>
        <w:t xml:space="preserve">                livro.setId(Integer.parseInt(idStr));</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livro.setTitulo(</w:t>
      </w:r>
    </w:p>
    <w:p>
      <w:pPr>
        <w:spacing w:after="0" w:line="240"/>
      </w:pPr>
      <w:r>
        <w:rPr>
          <w:rFonts w:ascii="Courier New" w:cs="Courier New" w:eastAsia="Courier New" w:hAnsi="Courier New"/>
          <w:color w:val="000000"/>
          <w:sz w:val="18"/>
          <w:szCs w:val="18"/>
        </w:rPr>
        <w:t xml:space="preserve">                request.getParameter("titulo"));</w:t>
      </w:r>
    </w:p>
    <w:p>
      <w:pPr>
        <w:spacing w:after="0" w:line="240"/>
      </w:pPr>
      <w:r>
        <w:rPr>
          <w:rFonts w:ascii="Courier New" w:cs="Courier New" w:eastAsia="Courier New" w:hAnsi="Courier New"/>
          <w:color w:val="000000"/>
          <w:sz w:val="18"/>
          <w:szCs w:val="18"/>
        </w:rPr>
        <w:t xml:space="preserve">            livro.setGenero(</w:t>
      </w:r>
    </w:p>
    <w:p>
      <w:pPr>
        <w:spacing w:after="0" w:line="240"/>
      </w:pPr>
      <w:r>
        <w:rPr>
          <w:rFonts w:ascii="Courier New" w:cs="Courier New" w:eastAsia="Courier New" w:hAnsi="Courier New"/>
          <w:color w:val="000000"/>
          <w:sz w:val="18"/>
          <w:szCs w:val="18"/>
        </w:rPr>
        <w:t xml:space="preserve">                request.getParameter("genero"));</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String erro = RegraLivro.validarCampos(livro);</w:t>
      </w:r>
    </w:p>
    <w:p>
      <w:pPr>
        <w:spacing w:after="0" w:line="240"/>
      </w:pPr>
      <w:r>
        <w:rPr>
          <w:rFonts w:ascii="Courier New" w:cs="Courier New" w:eastAsia="Courier New" w:hAnsi="Courier New"/>
          <w:color w:val="000000"/>
          <w:sz w:val="18"/>
          <w:szCs w:val="18"/>
        </w:rPr>
        <w:t xml:space="preserve">            if (erro == null)</w:t>
      </w:r>
    </w:p>
    <w:p>
      <w:pPr>
        <w:spacing w:after="0" w:line="240"/>
      </w:pPr>
      <w:r>
        <w:rPr>
          <w:rFonts w:ascii="Courier New" w:cs="Courier New" w:eastAsia="Courier New" w:hAnsi="Courier New"/>
          <w:color w:val="000000"/>
          <w:sz w:val="18"/>
          <w:szCs w:val="18"/>
        </w:rPr>
        <w:t xml:space="preserve">                erro = RegraLivro.existeDuplicado(</w:t>
      </w:r>
    </w:p>
    <w:p>
      <w:pPr>
        <w:spacing w:after="0" w:line="240"/>
      </w:pPr>
      <w:r>
        <w:rPr>
          <w:rFonts w:ascii="Courier New" w:cs="Courier New" w:eastAsia="Courier New" w:hAnsi="Courier New"/>
          <w:color w:val="000000"/>
          <w:sz w:val="18"/>
          <w:szCs w:val="18"/>
        </w:rPr>
        <w:t xml:space="preserve">                    livro, dao);</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if (erro != null) {</w:t>
      </w:r>
    </w:p>
    <w:p>
      <w:pPr>
        <w:spacing w:after="0" w:line="240"/>
      </w:pPr>
      <w:r>
        <w:rPr>
          <w:rFonts w:ascii="Courier New" w:cs="Courier New" w:eastAsia="Courier New" w:hAnsi="Courier New"/>
          <w:color w:val="000000"/>
          <w:sz w:val="18"/>
          <w:szCs w:val="18"/>
        </w:rPr>
        <w:t xml:space="preserve">                request.getSession().setAttribute(</w:t>
      </w:r>
    </w:p>
    <w:p>
      <w:pPr>
        <w:spacing w:after="0" w:line="240"/>
      </w:pPr>
      <w:r>
        <w:rPr>
          <w:rFonts w:ascii="Courier New" w:cs="Courier New" w:eastAsia="Courier New" w:hAnsi="Courier New"/>
          <w:color w:val="000000"/>
          <w:sz w:val="18"/>
          <w:szCs w:val="18"/>
        </w:rPr>
        <w:t xml:space="preserve">                    "mensagem", erro);</w:t>
      </w:r>
    </w:p>
    <w:p>
      <w:pPr>
        <w:spacing w:after="0" w:line="240"/>
      </w:pPr>
      <w:r>
        <w:rPr>
          <w:rFonts w:ascii="Courier New" w:cs="Courier New" w:eastAsia="Courier New" w:hAnsi="Courier New"/>
          <w:color w:val="000000"/>
          <w:sz w:val="18"/>
          <w:szCs w:val="18"/>
        </w:rPr>
        <w:t xml:space="preserve">                response.sendRedirect(...);</w:t>
      </w:r>
    </w:p>
    <w:p>
      <w:pPr>
        <w:spacing w:after="0" w:line="240"/>
      </w:pPr>
      <w:r>
        <w:rPr>
          <w:rFonts w:ascii="Courier New" w:cs="Courier New" w:eastAsia="Courier New" w:hAnsi="Courier New"/>
          <w:color w:val="000000"/>
          <w:sz w:val="18"/>
          <w:szCs w:val="18"/>
        </w:rPr>
        <w:t xml:space="preserve">                return;</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            if (livro.getId() &gt; 0) {</w:t>
      </w:r>
    </w:p>
    <w:p>
      <w:pPr>
        <w:spacing w:after="0" w:line="240"/>
      </w:pPr>
      <w:r>
        <w:rPr>
          <w:rFonts w:ascii="Courier New" w:cs="Courier New" w:eastAsia="Courier New" w:hAnsi="Courier New"/>
          <w:color w:val="000000"/>
          <w:sz w:val="18"/>
          <w:szCs w:val="18"/>
        </w:rPr>
        <w:t xml:space="preserve">                dao.atualizar(livro);</w:t>
      </w:r>
    </w:p>
    <w:p>
      <w:pPr>
        <w:spacing w:after="0" w:line="240"/>
      </w:pPr>
      <w:r>
        <w:rPr>
          <w:rFonts w:ascii="Courier New" w:cs="Courier New" w:eastAsia="Courier New" w:hAnsi="Courier New"/>
          <w:color w:val="000000"/>
          <w:sz w:val="18"/>
          <w:szCs w:val="18"/>
        </w:rPr>
        <w:t xml:space="preserve">            } else {</w:t>
      </w:r>
    </w:p>
    <w:p>
      <w:pPr>
        <w:spacing w:after="0" w:line="240"/>
      </w:pPr>
      <w:r>
        <w:rPr>
          <w:rFonts w:ascii="Courier New" w:cs="Courier New" w:eastAsia="Courier New" w:hAnsi="Courier New"/>
          <w:color w:val="000000"/>
          <w:sz w:val="18"/>
          <w:szCs w:val="18"/>
        </w:rPr>
        <w:t xml:space="preserve">                livro.setStatus("Disponível");</w:t>
      </w:r>
    </w:p>
    <w:p>
      <w:pPr>
        <w:spacing w:after="0" w:line="240"/>
      </w:pPr>
      <w:r>
        <w:rPr>
          <w:rFonts w:ascii="Courier New" w:cs="Courier New" w:eastAsia="Courier New" w:hAnsi="Courier New"/>
          <w:color w:val="000000"/>
          <w:sz w:val="18"/>
          <w:szCs w:val="18"/>
        </w:rPr>
        <w:t xml:space="preserve">                dao.inserir(livro);</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        } catch (Exception e) { ... }</w:t>
      </w:r>
    </w:p>
    <w:p>
      <w:pPr>
        <w:spacing w:after="0" w:line="240"/>
      </w:pPr>
      <w:r>
        <w:rPr>
          <w:rFonts w:ascii="Courier New" w:cs="Courier New" w:eastAsia="Courier New" w:hAnsi="Courier New"/>
          <w:color w:val="000000"/>
          <w:sz w:val="18"/>
          <w:szCs w:val="18"/>
        </w:rPr>
        <w:t xml:space="preserve">        response.sendRedirect(...);</w:t>
      </w:r>
    </w:p>
    <w:p>
      <w:pPr>
        <w:spacing w:after="0" w:line="240"/>
      </w:pPr>
      <w:r>
        <w:rPr>
          <w:rFonts w:ascii="Courier New" w:cs="Courier New" w:eastAsia="Courier New" w:hAnsi="Courier New"/>
          <w:color w:val="000000"/>
          <w:sz w:val="18"/>
          <w:szCs w:val="18"/>
        </w:rPr>
        <w:t xml:space="preserve">    }</w:t>
      </w:r>
    </w:p>
    <w:p>
      <w:pPr>
        <w:spacing w:after="0" w:line="240"/>
      </w:pPr>
      <w:r>
        <w:rPr>
          <w:rFonts w:ascii="Courier New" w:cs="Courier New" w:eastAsia="Courier New" w:hAnsi="Courier New"/>
          <w:color w:val="000000"/>
          <w:sz w:val="18"/>
          <w:szCs w:val="18"/>
        </w:rPr>
        <w:t xml:space="preserve">}</w:t>
      </w:r>
    </w:p>
    <w:p>
      <w:pPr>
        <w:spacing w:after="0"/>
      </w:pPr>
      <w:r>
        <w:rPr>
          <w:rFonts w:ascii="Arial" w:cs="Arial" w:eastAsia="Arial" w:hAnsi="Arial"/>
          <w:sz w:val="24"/>
          <w:szCs w:val="24"/>
        </w:rPr>
        <w:t xml:space="preserve"/>
      </w:r>
    </w:p>
    <w:p>
      <w:pPr>
        <w:pStyle w:val="Heading2"/>
        <w:spacing w:after="200" w:before="280"/>
      </w:pPr>
      <w:r>
        <w:rPr>
          <w:rFonts w:ascii="Arial" w:cs="Arial" w:eastAsia="Arial" w:hAnsi="Arial"/>
          <w:b/>
          <w:bCs/>
          <w:color w:val="000000"/>
          <w:sz w:val="24"/>
          <w:szCs w:val="24"/>
        </w:rPr>
        <w:t xml:space="preserve">5.3 Parte do JSP de Listagem (View)</w:t>
      </w:r>
    </w:p>
    <w:p>
      <w:pPr>
        <w:spacing w:after="200" w:line="360"/>
        <w:jc w:val="both"/>
      </w:pPr>
      <w:r>
        <w:rPr>
          <w:rFonts w:ascii="Arial" w:cs="Arial" w:eastAsia="Arial" w:hAnsi="Arial"/>
          <w:color w:val="000000"/>
          <w:sz w:val="24"/>
          <w:szCs w:val="24"/>
        </w:rPr>
        <w:t xml:space="preserve">O trecho a seguir apresenta parte da página JSP que exibe o catálogo de livros disponíveis para o aluno. A página utiliza a tag c:forEach da JSTL para iterar sobre a lista de livros e exibir cada registro em uma linha da tabela HTML.</w:t>
      </w:r>
    </w:p>
    <w:p>
      <w:pPr>
        <w:spacing w:after="0"/>
      </w:pPr>
      <w:r>
        <w:rPr>
          <w:rFonts w:ascii="Arial" w:cs="Arial" w:eastAsia="Arial" w:hAnsi="Arial"/>
          <w:sz w:val="24"/>
          <w:szCs w:val="24"/>
        </w:rPr>
        <w:t xml:space="preserve"/>
      </w:r>
    </w:p>
    <w:p>
      <w:pPr>
        <w:spacing w:after="0" w:line="240"/>
      </w:pPr>
      <w:r>
        <w:rPr>
          <w:rFonts w:ascii="Courier New" w:cs="Courier New" w:eastAsia="Courier New" w:hAnsi="Courier New"/>
          <w:color w:val="000000"/>
          <w:sz w:val="18"/>
          <w:szCs w:val="18"/>
        </w:rPr>
        <w:t xml:space="preserve">&lt;%@ taglib prefix="c" uri="jakarta.tags.core" %&gt;</w:t>
      </w:r>
    </w:p>
    <w:p>
      <w:pPr>
        <w:spacing w:after="0" w:line="240"/>
      </w:pPr>
      <w:r>
        <w:rPr>
          <w:rFonts w:ascii="Courier New" w:cs="Courier New" w:eastAsia="Courier New" w:hAnsi="Courier New"/>
          <w:color w:val="000000"/>
          <w:sz w:val="18"/>
          <w:szCs w:val="18"/>
        </w:rPr>
        <w:t xml:space="preserve"/>
      </w:r>
    </w:p>
    <w:p>
      <w:pPr>
        <w:spacing w:after="0" w:line="240"/>
      </w:pPr>
      <w:r>
        <w:rPr>
          <w:rFonts w:ascii="Courier New" w:cs="Courier New" w:eastAsia="Courier New" w:hAnsi="Courier New"/>
          <w:color w:val="000000"/>
          <w:sz w:val="18"/>
          <w:szCs w:val="18"/>
        </w:rPr>
        <w:t xml:space="preserve">&lt;table class="table"&gt;</w:t>
      </w:r>
    </w:p>
    <w:p>
      <w:pPr>
        <w:spacing w:after="0" w:line="240"/>
      </w:pPr>
      <w:r>
        <w:rPr>
          <w:rFonts w:ascii="Courier New" w:cs="Courier New" w:eastAsia="Courier New" w:hAnsi="Courier New"/>
          <w:color w:val="000000"/>
          <w:sz w:val="18"/>
          <w:szCs w:val="18"/>
        </w:rPr>
        <w:t xml:space="preserve">  &lt;thead&gt;</w:t>
      </w:r>
    </w:p>
    <w:p>
      <w:pPr>
        <w:spacing w:after="0" w:line="240"/>
      </w:pPr>
      <w:r>
        <w:rPr>
          <w:rFonts w:ascii="Courier New" w:cs="Courier New" w:eastAsia="Courier New" w:hAnsi="Courier New"/>
          <w:color w:val="000000"/>
          <w:sz w:val="18"/>
          <w:szCs w:val="18"/>
        </w:rPr>
        <w:t xml:space="preserve">    &lt;tr&gt;</w:t>
      </w:r>
    </w:p>
    <w:p>
      <w:pPr>
        <w:spacing w:after="0" w:line="240"/>
      </w:pPr>
      <w:r>
        <w:rPr>
          <w:rFonts w:ascii="Courier New" w:cs="Courier New" w:eastAsia="Courier New" w:hAnsi="Courier New"/>
          <w:color w:val="000000"/>
          <w:sz w:val="18"/>
          <w:szCs w:val="18"/>
        </w:rPr>
        <w:t xml:space="preserve">      &lt;th&gt;Título&lt;/th&gt;</w:t>
      </w:r>
    </w:p>
    <w:p>
      <w:pPr>
        <w:spacing w:after="0" w:line="240"/>
      </w:pPr>
      <w:r>
        <w:rPr>
          <w:rFonts w:ascii="Courier New" w:cs="Courier New" w:eastAsia="Courier New" w:hAnsi="Courier New"/>
          <w:color w:val="000000"/>
          <w:sz w:val="18"/>
          <w:szCs w:val="18"/>
        </w:rPr>
        <w:t xml:space="preserve">      &lt;th&gt;Autor&lt;/th&gt;</w:t>
      </w:r>
    </w:p>
    <w:p>
      <w:pPr>
        <w:spacing w:after="0" w:line="240"/>
      </w:pPr>
      <w:r>
        <w:rPr>
          <w:rFonts w:ascii="Courier New" w:cs="Courier New" w:eastAsia="Courier New" w:hAnsi="Courier New"/>
          <w:color w:val="000000"/>
          <w:sz w:val="18"/>
          <w:szCs w:val="18"/>
        </w:rPr>
        <w:t xml:space="preserve">      &lt;th&gt;Gênero&lt;/th&gt;</w:t>
      </w:r>
    </w:p>
    <w:p>
      <w:pPr>
        <w:spacing w:after="0" w:line="240"/>
      </w:pPr>
      <w:r>
        <w:rPr>
          <w:rFonts w:ascii="Courier New" w:cs="Courier New" w:eastAsia="Courier New" w:hAnsi="Courier New"/>
          <w:color w:val="000000"/>
          <w:sz w:val="18"/>
          <w:szCs w:val="18"/>
        </w:rPr>
        <w:t xml:space="preserve">      &lt;th&gt;Ano&lt;/th&gt;</w:t>
      </w:r>
    </w:p>
    <w:p>
      <w:pPr>
        <w:spacing w:after="0" w:line="240"/>
      </w:pPr>
      <w:r>
        <w:rPr>
          <w:rFonts w:ascii="Courier New" w:cs="Courier New" w:eastAsia="Courier New" w:hAnsi="Courier New"/>
          <w:color w:val="000000"/>
          <w:sz w:val="18"/>
          <w:szCs w:val="18"/>
        </w:rPr>
        <w:t xml:space="preserve">      &lt;th&gt;Ação&lt;/th&gt;</w:t>
      </w:r>
    </w:p>
    <w:p>
      <w:pPr>
        <w:spacing w:after="0" w:line="240"/>
      </w:pPr>
      <w:r>
        <w:rPr>
          <w:rFonts w:ascii="Courier New" w:cs="Courier New" w:eastAsia="Courier New" w:hAnsi="Courier New"/>
          <w:color w:val="000000"/>
          <w:sz w:val="18"/>
          <w:szCs w:val="18"/>
        </w:rPr>
        <w:t xml:space="preserve">    &lt;/tr&gt;</w:t>
      </w:r>
    </w:p>
    <w:p>
      <w:pPr>
        <w:spacing w:after="0" w:line="240"/>
      </w:pPr>
      <w:r>
        <w:rPr>
          <w:rFonts w:ascii="Courier New" w:cs="Courier New" w:eastAsia="Courier New" w:hAnsi="Courier New"/>
          <w:color w:val="000000"/>
          <w:sz w:val="18"/>
          <w:szCs w:val="18"/>
        </w:rPr>
        <w:t xml:space="preserve">  &lt;/thead&gt;</w:t>
      </w:r>
    </w:p>
    <w:p>
      <w:pPr>
        <w:spacing w:after="0" w:line="240"/>
      </w:pPr>
      <w:r>
        <w:rPr>
          <w:rFonts w:ascii="Courier New" w:cs="Courier New" w:eastAsia="Courier New" w:hAnsi="Courier New"/>
          <w:color w:val="000000"/>
          <w:sz w:val="18"/>
          <w:szCs w:val="18"/>
        </w:rPr>
        <w:t xml:space="preserve">  &lt;tbody&gt;</w:t>
      </w:r>
    </w:p>
    <w:p>
      <w:pPr>
        <w:spacing w:after="0" w:line="240"/>
      </w:pPr>
      <w:r>
        <w:rPr>
          <w:rFonts w:ascii="Courier New" w:cs="Courier New" w:eastAsia="Courier New" w:hAnsi="Courier New"/>
          <w:color w:val="000000"/>
          <w:sz w:val="18"/>
          <w:szCs w:val="18"/>
        </w:rPr>
        <w:t xml:space="preserve">    &lt;c:forEach var="livro" items="${livros}"&gt;</w:t>
      </w:r>
    </w:p>
    <w:p>
      <w:pPr>
        <w:spacing w:after="0" w:line="240"/>
      </w:pPr>
      <w:r>
        <w:rPr>
          <w:rFonts w:ascii="Courier New" w:cs="Courier New" w:eastAsia="Courier New" w:hAnsi="Courier New"/>
          <w:color w:val="000000"/>
          <w:sz w:val="18"/>
          <w:szCs w:val="18"/>
        </w:rPr>
        <w:t xml:space="preserve">      &lt;tr&gt;</w:t>
      </w:r>
    </w:p>
    <w:p>
      <w:pPr>
        <w:spacing w:after="0" w:line="240"/>
      </w:pPr>
      <w:r>
        <w:rPr>
          <w:rFonts w:ascii="Courier New" w:cs="Courier New" w:eastAsia="Courier New" w:hAnsi="Courier New"/>
          <w:color w:val="000000"/>
          <w:sz w:val="18"/>
          <w:szCs w:val="18"/>
        </w:rPr>
        <w:t xml:space="preserve">        &lt;td&gt;${livro.titulo}&lt;/td&gt;</w:t>
      </w:r>
    </w:p>
    <w:p>
      <w:pPr>
        <w:spacing w:after="0" w:line="240"/>
      </w:pPr>
      <w:r>
        <w:rPr>
          <w:rFonts w:ascii="Courier New" w:cs="Courier New" w:eastAsia="Courier New" w:hAnsi="Courier New"/>
          <w:color w:val="000000"/>
          <w:sz w:val="18"/>
          <w:szCs w:val="18"/>
        </w:rPr>
        <w:t xml:space="preserve">        &lt;td&gt;${livro.autorNome}&lt;/td&gt;</w:t>
      </w:r>
    </w:p>
    <w:p>
      <w:pPr>
        <w:spacing w:after="0" w:line="240"/>
      </w:pPr>
      <w:r>
        <w:rPr>
          <w:rFonts w:ascii="Courier New" w:cs="Courier New" w:eastAsia="Courier New" w:hAnsi="Courier New"/>
          <w:color w:val="000000"/>
          <w:sz w:val="18"/>
          <w:szCs w:val="18"/>
        </w:rPr>
        <w:t xml:space="preserve">        &lt;td&gt;${livro.genero}&lt;/td&gt;</w:t>
      </w:r>
    </w:p>
    <w:p>
      <w:pPr>
        <w:spacing w:after="0" w:line="240"/>
      </w:pPr>
      <w:r>
        <w:rPr>
          <w:rFonts w:ascii="Courier New" w:cs="Courier New" w:eastAsia="Courier New" w:hAnsi="Courier New"/>
          <w:color w:val="000000"/>
          <w:sz w:val="18"/>
          <w:szCs w:val="18"/>
        </w:rPr>
        <w:t xml:space="preserve">        &lt;td&gt;${livro.anoPublicacao}&lt;/td&gt;</w:t>
      </w:r>
    </w:p>
    <w:p>
      <w:pPr>
        <w:spacing w:after="0" w:line="240"/>
      </w:pPr>
      <w:r>
        <w:rPr>
          <w:rFonts w:ascii="Courier New" w:cs="Courier New" w:eastAsia="Courier New" w:hAnsi="Courier New"/>
          <w:color w:val="000000"/>
          <w:sz w:val="18"/>
          <w:szCs w:val="18"/>
        </w:rPr>
        <w:t xml:space="preserve">        &lt;td&gt;</w:t>
      </w:r>
    </w:p>
    <w:p>
      <w:pPr>
        <w:spacing w:after="0" w:line="240"/>
      </w:pPr>
      <w:r>
        <w:rPr>
          <w:rFonts w:ascii="Courier New" w:cs="Courier New" w:eastAsia="Courier New" w:hAnsi="Courier New"/>
          <w:color w:val="000000"/>
          <w:sz w:val="18"/>
          <w:szCs w:val="18"/>
        </w:rPr>
        <w:t xml:space="preserve">          &lt;form method="post"</w:t>
      </w:r>
    </w:p>
    <w:p>
      <w:pPr>
        <w:spacing w:after="0" w:line="240"/>
      </w:pPr>
      <w:r>
        <w:rPr>
          <w:rFonts w:ascii="Courier New" w:cs="Courier New" w:eastAsia="Courier New" w:hAnsi="Courier New"/>
          <w:color w:val="000000"/>
          <w:sz w:val="18"/>
          <w:szCs w:val="18"/>
        </w:rPr>
        <w:t xml:space="preserve">            action="${pageContext.request.contextPath}</w:t>
      </w:r>
    </w:p>
    <w:p>
      <w:pPr>
        <w:spacing w:after="0" w:line="240"/>
      </w:pPr>
      <w:r>
        <w:rPr>
          <w:rFonts w:ascii="Courier New" w:cs="Courier New" w:eastAsia="Courier New" w:hAnsi="Courier New"/>
          <w:color w:val="000000"/>
          <w:sz w:val="18"/>
          <w:szCs w:val="18"/>
        </w:rPr>
        <w:t xml:space="preserve">                   /aluno/alugueis"&gt;</w:t>
      </w:r>
    </w:p>
    <w:p>
      <w:pPr>
        <w:spacing w:after="0" w:line="240"/>
      </w:pPr>
      <w:r>
        <w:rPr>
          <w:rFonts w:ascii="Courier New" w:cs="Courier New" w:eastAsia="Courier New" w:hAnsi="Courier New"/>
          <w:color w:val="000000"/>
          <w:sz w:val="18"/>
          <w:szCs w:val="18"/>
        </w:rPr>
        <w:t xml:space="preserve">            &lt;input type="hidden" name="livroId"</w:t>
      </w:r>
    </w:p>
    <w:p>
      <w:pPr>
        <w:spacing w:after="0" w:line="240"/>
      </w:pPr>
      <w:r>
        <w:rPr>
          <w:rFonts w:ascii="Courier New" w:cs="Courier New" w:eastAsia="Courier New" w:hAnsi="Courier New"/>
          <w:color w:val="000000"/>
          <w:sz w:val="18"/>
          <w:szCs w:val="18"/>
        </w:rPr>
        <w:t xml:space="preserve">                   value="${livro.id}"/&gt;</w:t>
      </w:r>
    </w:p>
    <w:p>
      <w:pPr>
        <w:spacing w:after="0" w:line="240"/>
      </w:pPr>
      <w:r>
        <w:rPr>
          <w:rFonts w:ascii="Courier New" w:cs="Courier New" w:eastAsia="Courier New" w:hAnsi="Courier New"/>
          <w:color w:val="000000"/>
          <w:sz w:val="18"/>
          <w:szCs w:val="18"/>
        </w:rPr>
        <w:t xml:space="preserve">            &lt;button type="submit"&gt;</w:t>
      </w:r>
    </w:p>
    <w:p>
      <w:pPr>
        <w:spacing w:after="0" w:line="240"/>
      </w:pPr>
      <w:r>
        <w:rPr>
          <w:rFonts w:ascii="Courier New" w:cs="Courier New" w:eastAsia="Courier New" w:hAnsi="Courier New"/>
          <w:color w:val="000000"/>
          <w:sz w:val="18"/>
          <w:szCs w:val="18"/>
        </w:rPr>
        <w:t xml:space="preserve">              Solicitar Aluguel</w:t>
      </w:r>
    </w:p>
    <w:p>
      <w:pPr>
        <w:spacing w:after="0" w:line="240"/>
      </w:pPr>
      <w:r>
        <w:rPr>
          <w:rFonts w:ascii="Courier New" w:cs="Courier New" w:eastAsia="Courier New" w:hAnsi="Courier New"/>
          <w:color w:val="000000"/>
          <w:sz w:val="18"/>
          <w:szCs w:val="18"/>
        </w:rPr>
        <w:t xml:space="preserve">            &lt;/button&gt;</w:t>
      </w:r>
    </w:p>
    <w:p>
      <w:pPr>
        <w:spacing w:after="0" w:line="240"/>
      </w:pPr>
      <w:r>
        <w:rPr>
          <w:rFonts w:ascii="Courier New" w:cs="Courier New" w:eastAsia="Courier New" w:hAnsi="Courier New"/>
          <w:color w:val="000000"/>
          <w:sz w:val="18"/>
          <w:szCs w:val="18"/>
        </w:rPr>
        <w:t xml:space="preserve">          &lt;/form&gt;</w:t>
      </w:r>
    </w:p>
    <w:p>
      <w:pPr>
        <w:spacing w:after="0" w:line="240"/>
      </w:pPr>
      <w:r>
        <w:rPr>
          <w:rFonts w:ascii="Courier New" w:cs="Courier New" w:eastAsia="Courier New" w:hAnsi="Courier New"/>
          <w:color w:val="000000"/>
          <w:sz w:val="18"/>
          <w:szCs w:val="18"/>
        </w:rPr>
        <w:t xml:space="preserve">        &lt;/td&gt;</w:t>
      </w:r>
    </w:p>
    <w:p>
      <w:pPr>
        <w:spacing w:after="0" w:line="240"/>
      </w:pPr>
      <w:r>
        <w:rPr>
          <w:rFonts w:ascii="Courier New" w:cs="Courier New" w:eastAsia="Courier New" w:hAnsi="Courier New"/>
          <w:color w:val="000000"/>
          <w:sz w:val="18"/>
          <w:szCs w:val="18"/>
        </w:rPr>
        <w:t xml:space="preserve">      &lt;/tr&gt;</w:t>
      </w:r>
    </w:p>
    <w:p>
      <w:pPr>
        <w:spacing w:after="0" w:line="240"/>
      </w:pPr>
      <w:r>
        <w:rPr>
          <w:rFonts w:ascii="Courier New" w:cs="Courier New" w:eastAsia="Courier New" w:hAnsi="Courier New"/>
          <w:color w:val="000000"/>
          <w:sz w:val="18"/>
          <w:szCs w:val="18"/>
        </w:rPr>
        <w:t xml:space="preserve">    &lt;/c:forEach&gt;</w:t>
      </w:r>
    </w:p>
    <w:p>
      <w:pPr>
        <w:spacing w:after="0" w:line="240"/>
      </w:pPr>
      <w:r>
        <w:rPr>
          <w:rFonts w:ascii="Courier New" w:cs="Courier New" w:eastAsia="Courier New" w:hAnsi="Courier New"/>
          <w:color w:val="000000"/>
          <w:sz w:val="18"/>
          <w:szCs w:val="18"/>
        </w:rPr>
        <w:t xml:space="preserve">  &lt;/tbody&gt;</w:t>
      </w:r>
    </w:p>
    <w:p>
      <w:pPr>
        <w:spacing w:after="0" w:line="240"/>
      </w:pPr>
      <w:r>
        <w:rPr>
          <w:rFonts w:ascii="Courier New" w:cs="Courier New" w:eastAsia="Courier New" w:hAnsi="Courier New"/>
          <w:color w:val="000000"/>
          <w:sz w:val="18"/>
          <w:szCs w:val="18"/>
        </w:rPr>
        <w:t xml:space="preserve">&lt;/table&gt;</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200" w:before="2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2026-05-26T02:36:06.315Z</dcterms:created>
  <dcterms:modified xsi:type="dcterms:W3CDTF">2026-05-26T02:36:06.315Z</dcterms:modified>
</cp:coreProperties>
</file>

<file path=docProps/custom.xml><?xml version="1.0" encoding="utf-8"?>
<Properties xmlns="http://schemas.openxmlformats.org/officeDocument/2006/custom-properties" xmlns:vt="http://schemas.openxmlformats.org/officeDocument/2006/docPropsVTypes"/>
</file>