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7fb1r7mlp9n" w:id="0"/>
      <w:bookmarkEnd w:id="0"/>
      <w:r w:rsidDel="00000000" w:rsidR="00000000" w:rsidRPr="00000000">
        <w:rPr>
          <w:rtl w:val="0"/>
        </w:rPr>
        <w:t xml:space="preserve">Estudo sobre OpenStreetMap (OSM)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65ygk9m7ub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OpenStreetMap (OSM)</w:t>
      </w:r>
      <w:r w:rsidDel="00000000" w:rsidR="00000000" w:rsidRPr="00000000">
        <w:rPr>
          <w:rtl w:val="0"/>
        </w:rPr>
        <w:t xml:space="preserve"> é um projeto colaborativo mundial, frequentemente chamado de "Wikipédia dos mapas", onde qualquer pessoa pode contribuir para criar um mapa gratuito e aberto do planeta inteiro. Criado em 2004, o OSM surgiu da premissa de que os mapas deveriam ser livres e acessíveis a todos, e não propriedade exclusiva de grandes corporações. Mais de 1,6 milhão de pessoas já contribuíram para o projeto, demonstrando o poder da colaboração aberta.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ddappea1vwu9" w:id="2"/>
      <w:bookmarkEnd w:id="2"/>
      <w:r w:rsidDel="00000000" w:rsidR="00000000" w:rsidRPr="00000000">
        <w:rPr>
          <w:rtl w:val="0"/>
        </w:rPr>
        <w:t xml:space="preserve">1. Como Funciona o Mapeamento Colaborativo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OSM opera através de uma plataforma online onde voluntários mapeiam, utilizando imagens de satélite para traçar estradas, edifícios e recursos naturais.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Tasking Manager:</w:t>
      </w:r>
      <w:r w:rsidDel="00000000" w:rsidR="00000000" w:rsidRPr="00000000">
        <w:rPr>
          <w:rtl w:val="0"/>
        </w:rPr>
        <w:t xml:space="preserve"> O trabalho é organizado por ferramentas como o Tasking Manager, que divide uma área-alvo em quadrados menores. Voluntários mapeiam esses quadrados à distância, e o trabalho é posteriormente validado por revisores experientes.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Mapathons:</w:t>
      </w:r>
      <w:r w:rsidDel="00000000" w:rsidR="00000000" w:rsidRPr="00000000">
        <w:rPr>
          <w:rtl w:val="0"/>
        </w:rPr>
        <w:t xml:space="preserve"> Eventos presenciais ou online, conhecidos como </w:t>
      </w:r>
      <w:r w:rsidDel="00000000" w:rsidR="00000000" w:rsidRPr="00000000">
        <w:rPr>
          <w:i w:val="1"/>
          <w:iCs w:val="1"/>
          <w:rtl w:val="0"/>
        </w:rPr>
        <w:t xml:space="preserve">mapathons</w:t>
      </w:r>
      <w:r w:rsidDel="00000000" w:rsidR="00000000" w:rsidRPr="00000000">
        <w:rPr>
          <w:rtl w:val="0"/>
        </w:rPr>
        <w:t xml:space="preserve">, mobilizam grandes grupos para acelerar o mapeamento, promovendo a comunidade e o aprendizado.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fg2abmq34jna" w:id="3"/>
      <w:bookmarkEnd w:id="3"/>
      <w:r w:rsidDel="00000000" w:rsidR="00000000" w:rsidRPr="00000000">
        <w:rPr>
          <w:rtl w:val="0"/>
        </w:rPr>
        <w:t xml:space="preserve">2. OSM no Auxílio Humanitário e Resposta a Desastres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OpenStreetMap tornou-se uma referência essencial em ações humanitárias, especialmente em emergências e em áreas com pouca cobertura cartográfica.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Rápida a Crises:</w:t>
      </w:r>
      <w:r w:rsidDel="00000000" w:rsidR="00000000" w:rsidRPr="00000000">
        <w:rPr>
          <w:rtl w:val="0"/>
        </w:rPr>
        <w:t xml:space="preserve"> No terremoto do Haiti em 2010, por exemplo, voluntários mapearam rapidamente grandes áreas do país usando imagens de satélite, fornecendo mapas vitais para as equipes de resgate internacionais.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Humanitarian OpenStreetMap Team (HOT):</w:t>
      </w:r>
      <w:r w:rsidDel="00000000" w:rsidR="00000000" w:rsidRPr="00000000">
        <w:rPr>
          <w:rtl w:val="0"/>
        </w:rPr>
        <w:t xml:space="preserve"> O HOT lidera iniciativas que colaboram diretamente com organizações como Médicos Sem Fronteiras e Cruz Vermelha em operações de resposta a desastres e prevenção, como o projeto </w:t>
      </w:r>
      <w:r w:rsidDel="00000000" w:rsidR="00000000" w:rsidRPr="00000000">
        <w:rPr>
          <w:b w:val="1"/>
          <w:bCs w:val="1"/>
          <w:rtl w:val="0"/>
        </w:rPr>
        <w:t xml:space="preserve">Missing Maps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xhqzuaclfjqe" w:id="4"/>
      <w:bookmarkEnd w:id="4"/>
      <w:r w:rsidDel="00000000" w:rsidR="00000000" w:rsidRPr="00000000">
        <w:rPr>
          <w:rtl w:val="0"/>
        </w:rPr>
        <w:t xml:space="preserve">3. Benefícios do OSM para Comunidades Vulneráveis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mapeamento aberto e colaborativo do OSM oferece benefícios diretos para comunidades em situação de vulnerabilidade: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 a Resposta:</w:t>
      </w:r>
      <w:r w:rsidDel="00000000" w:rsidR="00000000" w:rsidRPr="00000000">
        <w:rPr>
          <w:rtl w:val="0"/>
        </w:rPr>
        <w:t xml:space="preserve"> Permite uma resposta mais rápida e eficaz a desastres naturais e crises.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Apoio à Saúde Pública:</w:t>
      </w:r>
      <w:r w:rsidDel="00000000" w:rsidR="00000000" w:rsidRPr="00000000">
        <w:rPr>
          <w:rtl w:val="0"/>
        </w:rPr>
        <w:t xml:space="preserve"> Ajuda campanhas de saúde pública ao mapear infraestruturas essenciais.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Empoderamento Local:</w:t>
      </w:r>
      <w:r w:rsidDel="00000000" w:rsidR="00000000" w:rsidRPr="00000000">
        <w:rPr>
          <w:rtl w:val="0"/>
        </w:rPr>
        <w:t xml:space="preserve"> Empodera as comunidades locais a planejar seu próprio desenvolvimento e defender seus interesses.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Planejamento Governamental:</w:t>
      </w:r>
      <w:r w:rsidDel="00000000" w:rsidR="00000000" w:rsidRPr="00000000">
        <w:rPr>
          <w:rtl w:val="0"/>
        </w:rPr>
        <w:t xml:space="preserve"> Auxilia governos e ONGs a planejar serviços e identificar áreas de risco, preenchendo lacunas no acesso à informação.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4rwgfc8qzets" w:id="5"/>
      <w:bookmarkEnd w:id="5"/>
      <w:r w:rsidDel="00000000" w:rsidR="00000000" w:rsidRPr="00000000">
        <w:rPr>
          <w:rtl w:val="0"/>
        </w:rPr>
        <w:t xml:space="preserve">4. Desafios de Sustentabilidade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Apesar do seu impacto social e ambiental significativo, o OSM enfrenta desafios para garantir sua sustentabilidade a longo prazo: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Financiamento:</w:t>
      </w:r>
      <w:r w:rsidDel="00000000" w:rsidR="00000000" w:rsidRPr="00000000">
        <w:rPr>
          <w:rtl w:val="0"/>
        </w:rPr>
        <w:t xml:space="preserve"> Garantir o financiamento contínuo para projetos e infraestrutura.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Engajamento:</w:t>
      </w:r>
      <w:r w:rsidDel="00000000" w:rsidR="00000000" w:rsidRPr="00000000">
        <w:rPr>
          <w:rtl w:val="0"/>
        </w:rPr>
        <w:t xml:space="preserve"> Manter o engajamento voluntário e a atualização constante dos dados.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Inclusão:</w:t>
      </w:r>
      <w:r w:rsidDel="00000000" w:rsidR="00000000" w:rsidRPr="00000000">
        <w:rPr>
          <w:rtl w:val="0"/>
        </w:rPr>
        <w:t xml:space="preserve"> Assegurar a inclusão de grupos marginalizados das próprias comunidades no processo de mapeamento.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Adoção:</w:t>
      </w:r>
      <w:r w:rsidDel="00000000" w:rsidR="00000000" w:rsidRPr="00000000">
        <w:rPr>
          <w:rtl w:val="0"/>
        </w:rPr>
        <w:t xml:space="preserve"> Promover a adoção dos dados do OSM por setores governamentais e institucionais.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30b57a4uijis" w:id="6"/>
      <w:bookmarkEnd w:id="6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OpenStreetMap é uma poderosa demonstração da força da colaboração aberta, promovendo mapas gratuitos, empoderamento local e resposta ágil a crises. Seu impacto social e ambiental é inegável, mostrando como a união global pode transformar realidades locais para melhor.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eti3j8878m5e" w:id="7"/>
      <w:bookmarkEnd w:id="7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https://www.openstreetmap.org/about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https://wiki.openstreetmap.org/wiki/Humanitarian_OSM_Team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https://www.hotosm.org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https://en.wikipedia.org/wiki/Missing_Maps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https://www.missingmaps.org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https://wiki.openstreetmap.org/wiki/Tasking_Manager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https://www.hotosm.org/projects/missing_maps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https://www.hotosm.org/impact-areas/disaster-risk-reduction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https://wiki.openstreetmap.org/wiki/Missing_Maps_Project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https://gpstrackingmart.com/openstreetmap-the-ultimate-free-and-community-driven-mapping-solution/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https://wiki.openstreetmap.org/wiki/Environmental_OSM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https://2020.stateofthemap.org/attachments/XAKBJT_Sustainability_in_OSM_-_Erica_Hagen_-_OpenDRI_Whit_B4RVJlq.pdf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https://documents1.worldbank.org/curated/en/738531592553760735/pdf/Sustainability-in-OpenStreetMap-Building-a-More-Stable-Ecosystem-for-Projects-in-Developing-Countries.pdf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iki.openstreetmap.org/wiki/Tasking_Manager" TargetMode="External"/><Relationship Id="rId10" Type="http://schemas.openxmlformats.org/officeDocument/2006/relationships/hyperlink" Target="https://www.missingmaps.org" TargetMode="External"/><Relationship Id="rId13" Type="http://schemas.openxmlformats.org/officeDocument/2006/relationships/hyperlink" Target="https://www.hotosm.org/impact-areas/disaster-risk-reduction" TargetMode="External"/><Relationship Id="rId12" Type="http://schemas.openxmlformats.org/officeDocument/2006/relationships/hyperlink" Target="https://www.hotosm.org/projects/missing_map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Missing_Maps" TargetMode="External"/><Relationship Id="rId15" Type="http://schemas.openxmlformats.org/officeDocument/2006/relationships/hyperlink" Target="https://gpstrackingmart.com/openstreetmap-the-ultimate-free-and-community-driven-mapping-solution/" TargetMode="External"/><Relationship Id="rId14" Type="http://schemas.openxmlformats.org/officeDocument/2006/relationships/hyperlink" Target="https://wiki.openstreetmap.org/wiki/Missing_Maps_Project" TargetMode="External"/><Relationship Id="rId17" Type="http://schemas.openxmlformats.org/officeDocument/2006/relationships/hyperlink" Target="https://2020.stateofthemap.org/attachments/XAKBJT_Sustainability_in_OSM_-_Erica_Hagen_-_OpenDRI_Whit_B4RVJlq.pdf" TargetMode="External"/><Relationship Id="rId16" Type="http://schemas.openxmlformats.org/officeDocument/2006/relationships/hyperlink" Target="https://wiki.openstreetmap.org/wiki/Environmental_OS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openstreetmap.org/about" TargetMode="External"/><Relationship Id="rId18" Type="http://schemas.openxmlformats.org/officeDocument/2006/relationships/hyperlink" Target="https://documents1.worldbank.org/curated/en/738531592553760735/pdf/Sustainability-in-OpenStreetMap-Building-a-More-Stable-Ecosystem-for-Projects-in-Developing-Countries.pdf" TargetMode="External"/><Relationship Id="rId7" Type="http://schemas.openxmlformats.org/officeDocument/2006/relationships/hyperlink" Target="https://wiki.openstreetmap.org/wiki/Humanitarian_OSM_Team" TargetMode="External"/><Relationship Id="rId8" Type="http://schemas.openxmlformats.org/officeDocument/2006/relationships/hyperlink" Target="https://www.hotosm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