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7108" w14:textId="5954D06E" w:rsidR="00526ADB" w:rsidRPr="008F06E0" w:rsidRDefault="00526ADB" w:rsidP="00526ADB">
      <w:pPr>
        <w:spacing w:line="240" w:lineRule="auto"/>
        <w:contextualSpacing/>
        <w:jc w:val="center"/>
        <w:rPr>
          <w:rFonts w:asciiTheme="minorHAnsi" w:hAnsiTheme="minorHAnsi" w:cstheme="minorHAnsi"/>
          <w:b/>
          <w:bCs/>
          <w:color w:val="002060"/>
          <w:sz w:val="40"/>
          <w:szCs w:val="32"/>
        </w:rPr>
      </w:pPr>
      <w:r w:rsidRPr="008F06E0">
        <w:rPr>
          <w:rFonts w:asciiTheme="minorHAnsi" w:hAnsiTheme="minorHAnsi" w:cstheme="minorHAnsi"/>
          <w:b/>
          <w:bCs/>
          <w:color w:val="002060"/>
          <w:sz w:val="40"/>
          <w:szCs w:val="32"/>
        </w:rPr>
        <w:t>Mohawk College Cyber Security Club</w:t>
      </w:r>
    </w:p>
    <w:p w14:paraId="12CB3E9E" w14:textId="179C612D" w:rsidR="00526ADB" w:rsidRPr="008F06E0" w:rsidRDefault="00742A8F" w:rsidP="00526ADB">
      <w:pPr>
        <w:spacing w:line="240" w:lineRule="auto"/>
        <w:contextualSpacing/>
        <w:jc w:val="center"/>
        <w:rPr>
          <w:rFonts w:asciiTheme="minorHAnsi" w:hAnsiTheme="minorHAnsi" w:cstheme="minorHAnsi"/>
          <w:b/>
          <w:bCs/>
          <w:color w:val="002060"/>
        </w:rPr>
      </w:pPr>
      <w:r w:rsidRPr="008F06E0">
        <w:rPr>
          <w:rFonts w:asciiTheme="minorHAnsi" w:hAnsiTheme="minorHAnsi" w:cstheme="minorHAnsi"/>
          <w:b/>
          <w:bCs/>
          <w:color w:val="002060"/>
        </w:rPr>
        <w:t xml:space="preserve">Meeting Minutes </w:t>
      </w:r>
      <w:r w:rsidR="00B31940" w:rsidRPr="008F06E0">
        <w:rPr>
          <w:rFonts w:asciiTheme="minorHAnsi" w:hAnsiTheme="minorHAnsi" w:cstheme="minorHAnsi"/>
          <w:b/>
          <w:bCs/>
          <w:color w:val="002060"/>
        </w:rPr>
        <w:t xml:space="preserve">– </w:t>
      </w:r>
      <w:r w:rsidR="00860469" w:rsidRPr="008F06E0">
        <w:rPr>
          <w:rFonts w:asciiTheme="minorHAnsi" w:hAnsiTheme="minorHAnsi" w:cstheme="minorHAnsi"/>
          <w:b/>
          <w:bCs/>
          <w:color w:val="002060"/>
        </w:rPr>
        <w:t xml:space="preserve">August </w:t>
      </w:r>
      <w:r w:rsidR="00F16384" w:rsidRPr="008F06E0">
        <w:rPr>
          <w:rFonts w:asciiTheme="minorHAnsi" w:hAnsiTheme="minorHAnsi" w:cstheme="minorHAnsi"/>
          <w:b/>
          <w:bCs/>
          <w:color w:val="002060"/>
        </w:rPr>
        <w:t>10</w:t>
      </w:r>
      <w:r w:rsidR="00860469" w:rsidRPr="008F06E0">
        <w:rPr>
          <w:rFonts w:asciiTheme="minorHAnsi" w:hAnsiTheme="minorHAnsi" w:cstheme="minorHAnsi"/>
          <w:b/>
          <w:bCs/>
          <w:color w:val="002060"/>
        </w:rPr>
        <w:t>, 2020</w:t>
      </w:r>
    </w:p>
    <w:p w14:paraId="0A0C4B4F" w14:textId="02ECFB9F" w:rsidR="00526ADB" w:rsidRPr="008F06E0" w:rsidRDefault="00526ADB" w:rsidP="00526ADB">
      <w:pPr>
        <w:spacing w:line="240" w:lineRule="auto"/>
        <w:contextualSpacing/>
        <w:rPr>
          <w:rFonts w:asciiTheme="minorHAnsi" w:hAnsiTheme="minorHAnsi" w:cstheme="minorHAnsi"/>
        </w:rPr>
      </w:pPr>
      <w:r w:rsidRPr="008F06E0">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87DA1C8" wp14:editId="11996DE6">
                <wp:simplePos x="0" y="0"/>
                <wp:positionH relativeFrom="column">
                  <wp:posOffset>-95250</wp:posOffset>
                </wp:positionH>
                <wp:positionV relativeFrom="paragraph">
                  <wp:posOffset>107950</wp:posOffset>
                </wp:positionV>
                <wp:extent cx="61245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ED1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8.5pt" to="474.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" strokecolor="black [3200]" strokeweight=".5pt">
                <v:stroke joinstyle="miter"/>
              </v:line>
            </w:pict>
          </mc:Fallback>
        </mc:AlternateContent>
      </w:r>
    </w:p>
    <w:p w14:paraId="55774EEF" w14:textId="3B73E73A" w:rsidR="00742A8F" w:rsidRPr="008F06E0" w:rsidRDefault="00526ADB" w:rsidP="00526ADB">
      <w:pPr>
        <w:spacing w:line="240" w:lineRule="auto"/>
        <w:contextualSpacing/>
        <w:rPr>
          <w:rFonts w:asciiTheme="minorHAnsi" w:hAnsiTheme="minorHAnsi" w:cstheme="minorHAnsi"/>
        </w:rPr>
      </w:pPr>
      <w:r w:rsidRPr="008F06E0">
        <w:rPr>
          <w:rFonts w:asciiTheme="minorHAnsi" w:hAnsiTheme="minorHAnsi" w:cstheme="minorHAnsi"/>
          <w:u w:val="single"/>
        </w:rPr>
        <w:t>Num</w:t>
      </w:r>
      <w:r w:rsidR="008A1A15" w:rsidRPr="008F06E0">
        <w:rPr>
          <w:rFonts w:asciiTheme="minorHAnsi" w:hAnsiTheme="minorHAnsi" w:cstheme="minorHAnsi"/>
          <w:u w:val="single"/>
        </w:rPr>
        <w:t>.</w:t>
      </w:r>
      <w:r w:rsidRPr="008F06E0">
        <w:rPr>
          <w:rFonts w:asciiTheme="minorHAnsi" w:hAnsiTheme="minorHAnsi" w:cstheme="minorHAnsi"/>
          <w:u w:val="single"/>
        </w:rPr>
        <w:t xml:space="preserve"> of Attendees</w:t>
      </w:r>
      <w:r w:rsidRPr="008F06E0">
        <w:rPr>
          <w:rFonts w:asciiTheme="minorHAnsi" w:hAnsiTheme="minorHAnsi" w:cstheme="minorHAnsi"/>
        </w:rPr>
        <w:t>:</w:t>
      </w:r>
      <w:r w:rsidR="001013EE" w:rsidRPr="008F06E0">
        <w:rPr>
          <w:rFonts w:asciiTheme="minorHAnsi" w:hAnsiTheme="minorHAnsi" w:cstheme="minorHAnsi"/>
        </w:rPr>
        <w:t xml:space="preserve"> </w:t>
      </w:r>
      <w:r w:rsidR="00A5106D">
        <w:rPr>
          <w:rFonts w:asciiTheme="minorHAnsi" w:hAnsiTheme="minorHAnsi" w:cstheme="minorHAnsi"/>
        </w:rPr>
        <w:t>7</w:t>
      </w:r>
    </w:p>
    <w:p w14:paraId="7ABDF624" w14:textId="2B5488CE" w:rsidR="006E6EA7" w:rsidRPr="008F06E0" w:rsidRDefault="006E6EA7" w:rsidP="00526ADB">
      <w:pPr>
        <w:spacing w:line="240" w:lineRule="auto"/>
        <w:contextualSpacing/>
        <w:rPr>
          <w:rFonts w:asciiTheme="minorHAnsi" w:hAnsiTheme="minorHAnsi" w:cstheme="minorHAnsi"/>
        </w:rPr>
      </w:pPr>
      <w:r w:rsidRPr="008F06E0">
        <w:rPr>
          <w:rFonts w:asciiTheme="minorHAnsi" w:hAnsiTheme="minorHAnsi" w:cstheme="minorHAnsi"/>
          <w:u w:val="single"/>
        </w:rPr>
        <w:t xml:space="preserve">Start Time: </w:t>
      </w:r>
      <w:r w:rsidRPr="008F06E0">
        <w:rPr>
          <w:rFonts w:asciiTheme="minorHAnsi" w:hAnsiTheme="minorHAnsi" w:cstheme="minorHAnsi"/>
        </w:rPr>
        <w:t>7 p.m.</w:t>
      </w:r>
    </w:p>
    <w:p w14:paraId="5D65D90E" w14:textId="2AB6A20F" w:rsidR="006E6EA7" w:rsidRPr="008F06E0" w:rsidRDefault="006E6EA7" w:rsidP="00526ADB">
      <w:pPr>
        <w:spacing w:line="240" w:lineRule="auto"/>
        <w:contextualSpacing/>
        <w:rPr>
          <w:rFonts w:asciiTheme="minorHAnsi" w:hAnsiTheme="minorHAnsi" w:cstheme="minorHAnsi"/>
        </w:rPr>
      </w:pPr>
      <w:r w:rsidRPr="008F06E0">
        <w:rPr>
          <w:rFonts w:asciiTheme="minorHAnsi" w:hAnsiTheme="minorHAnsi" w:cstheme="minorHAnsi"/>
          <w:u w:val="single"/>
        </w:rPr>
        <w:t>End Time</w:t>
      </w:r>
      <w:r w:rsidRPr="008F06E0">
        <w:rPr>
          <w:rFonts w:asciiTheme="minorHAnsi" w:hAnsiTheme="minorHAnsi" w:cstheme="minorHAnsi"/>
        </w:rPr>
        <w:t>:</w:t>
      </w:r>
      <w:r w:rsidR="00D7632F" w:rsidRPr="008F06E0">
        <w:rPr>
          <w:rFonts w:asciiTheme="minorHAnsi" w:hAnsiTheme="minorHAnsi" w:cstheme="minorHAnsi"/>
        </w:rPr>
        <w:t xml:space="preserve"> </w:t>
      </w:r>
      <w:r w:rsidR="00A5106D">
        <w:rPr>
          <w:rFonts w:asciiTheme="minorHAnsi" w:hAnsiTheme="minorHAnsi" w:cstheme="minorHAnsi"/>
        </w:rPr>
        <w:t>8:15 p.m.</w:t>
      </w:r>
    </w:p>
    <w:p w14:paraId="75CAE3C8" w14:textId="60861E24" w:rsidR="002631A9" w:rsidRPr="008F06E0" w:rsidRDefault="00385B83" w:rsidP="00526ADB">
      <w:pPr>
        <w:spacing w:line="240" w:lineRule="auto"/>
        <w:contextualSpacing/>
        <w:rPr>
          <w:rFonts w:asciiTheme="minorHAnsi" w:hAnsiTheme="minorHAnsi" w:cstheme="minorHAnsi"/>
        </w:rPr>
      </w:pPr>
      <w:r w:rsidRPr="008F06E0">
        <w:rPr>
          <w:rFonts w:asciiTheme="minorHAnsi" w:hAnsiTheme="minorHAnsi" w:cstheme="minorHAnsi"/>
          <w:b/>
          <w:bCs/>
          <w:noProof/>
          <w:u w:val="single"/>
        </w:rPr>
        <mc:AlternateContent>
          <mc:Choice Requires="wps">
            <w:drawing>
              <wp:anchor distT="0" distB="0" distL="114300" distR="114300" simplePos="0" relativeHeight="251660288" behindDoc="0" locked="0" layoutInCell="1" allowOverlap="1" wp14:anchorId="11AE4BF0" wp14:editId="6C308DBC">
                <wp:simplePos x="0" y="0"/>
                <wp:positionH relativeFrom="column">
                  <wp:posOffset>-95250</wp:posOffset>
                </wp:positionH>
                <wp:positionV relativeFrom="page">
                  <wp:posOffset>2314575</wp:posOffset>
                </wp:positionV>
                <wp:extent cx="61531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EF3A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7.5pt,182.25pt" to="477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" strokecolor="black [3200]" strokeweight=".5pt">
                <v:stroke joinstyle="miter"/>
                <w10:wrap anchory="page"/>
              </v:line>
            </w:pict>
          </mc:Fallback>
        </mc:AlternateContent>
      </w:r>
    </w:p>
    <w:p w14:paraId="4CC36F79" w14:textId="4F11E305" w:rsidR="008F06E0" w:rsidRPr="008925B8" w:rsidRDefault="002631A9" w:rsidP="008F06E0">
      <w:pPr>
        <w:spacing w:line="240" w:lineRule="auto"/>
        <w:contextualSpacing/>
        <w:rPr>
          <w:rFonts w:asciiTheme="minorHAnsi" w:hAnsiTheme="minorHAnsi" w:cstheme="minorHAnsi"/>
          <w:b/>
          <w:bCs/>
          <w:color w:val="002060"/>
          <w:sz w:val="28"/>
          <w:szCs w:val="22"/>
          <w:u w:val="single"/>
        </w:rPr>
      </w:pPr>
      <w:r w:rsidRPr="008925B8">
        <w:rPr>
          <w:rFonts w:asciiTheme="minorHAnsi" w:hAnsiTheme="minorHAnsi" w:cstheme="minorHAnsi"/>
          <w:b/>
          <w:bCs/>
          <w:color w:val="002060"/>
          <w:sz w:val="28"/>
          <w:szCs w:val="22"/>
          <w:u w:val="single"/>
        </w:rPr>
        <w:t>Announcement</w:t>
      </w:r>
      <w:r w:rsidR="001755F9" w:rsidRPr="008925B8">
        <w:rPr>
          <w:rFonts w:asciiTheme="minorHAnsi" w:hAnsiTheme="minorHAnsi" w:cstheme="minorHAnsi"/>
          <w:b/>
          <w:bCs/>
          <w:color w:val="002060"/>
          <w:sz w:val="28"/>
          <w:szCs w:val="22"/>
          <w:u w:val="single"/>
        </w:rPr>
        <w:t>s</w:t>
      </w:r>
    </w:p>
    <w:p w14:paraId="3A3AD695" w14:textId="77777777" w:rsidR="00436263" w:rsidRPr="00436263" w:rsidRDefault="00CC7EE1" w:rsidP="00436263">
      <w:pPr>
        <w:pStyle w:val="ListParagraph"/>
        <w:numPr>
          <w:ilvl w:val="0"/>
          <w:numId w:val="13"/>
        </w:numPr>
        <w:spacing w:before="0" w:after="0" w:line="240" w:lineRule="auto"/>
        <w:rPr>
          <w:rFonts w:asciiTheme="minorHAnsi" w:eastAsia="Times New Roman" w:hAnsiTheme="minorHAnsi" w:cstheme="minorHAnsi"/>
          <w:b/>
          <w:bCs/>
          <w:color w:val="FF0000"/>
          <w:szCs w:val="24"/>
          <w:lang w:eastAsia="en-CA"/>
        </w:rPr>
      </w:pPr>
      <w:r w:rsidRPr="00436263">
        <w:rPr>
          <w:rFonts w:asciiTheme="minorHAnsi" w:eastAsia="Times New Roman" w:hAnsiTheme="minorHAnsi" w:cstheme="minorHAnsi"/>
          <w:b/>
          <w:bCs/>
          <w:color w:val="000000" w:themeColor="text1"/>
          <w:szCs w:val="24"/>
          <w:lang w:eastAsia="en-CA"/>
        </w:rPr>
        <w:t>Planned Guest Speaker</w:t>
      </w:r>
    </w:p>
    <w:p w14:paraId="67B7F6C2" w14:textId="64D77F48" w:rsidR="00860469" w:rsidRPr="00436263" w:rsidRDefault="0003454A" w:rsidP="00436263">
      <w:pPr>
        <w:pStyle w:val="ListParagraph"/>
        <w:numPr>
          <w:ilvl w:val="1"/>
          <w:numId w:val="13"/>
        </w:numPr>
        <w:spacing w:before="0" w:after="0" w:line="240" w:lineRule="auto"/>
        <w:rPr>
          <w:rFonts w:asciiTheme="minorHAnsi" w:eastAsia="Times New Roman" w:hAnsiTheme="minorHAnsi" w:cstheme="minorHAnsi"/>
          <w:color w:val="FF0000"/>
          <w:szCs w:val="24"/>
          <w:u w:val="single"/>
          <w:lang w:eastAsia="en-CA"/>
        </w:rPr>
      </w:pPr>
      <w:r w:rsidRPr="00436263">
        <w:rPr>
          <w:rFonts w:asciiTheme="minorHAnsi" w:eastAsia="Times New Roman" w:hAnsiTheme="minorHAnsi" w:cstheme="minorHAnsi"/>
          <w:color w:val="000000" w:themeColor="text1"/>
          <w:szCs w:val="24"/>
          <w:bdr w:val="none" w:sz="0" w:space="0" w:color="auto" w:frame="1"/>
          <w:lang w:eastAsia="en-CA"/>
        </w:rPr>
        <w:t xml:space="preserve">August 31 - </w:t>
      </w:r>
      <w:proofErr w:type="spellStart"/>
      <w:r w:rsidR="00860469" w:rsidRPr="00436263">
        <w:rPr>
          <w:rFonts w:asciiTheme="minorHAnsi" w:eastAsia="Times New Roman" w:hAnsiTheme="minorHAnsi" w:cstheme="minorHAnsi"/>
          <w:color w:val="000000" w:themeColor="text1"/>
          <w:szCs w:val="24"/>
          <w:bdr w:val="none" w:sz="0" w:space="0" w:color="auto" w:frame="1"/>
          <w:lang w:eastAsia="en-CA"/>
        </w:rPr>
        <w:t>Cuneyt</w:t>
      </w:r>
      <w:proofErr w:type="spellEnd"/>
      <w:r w:rsidR="00860469" w:rsidRPr="00436263">
        <w:rPr>
          <w:rFonts w:asciiTheme="minorHAnsi" w:eastAsia="Times New Roman" w:hAnsiTheme="minorHAnsi" w:cstheme="minorHAnsi"/>
          <w:color w:val="000000" w:themeColor="text1"/>
          <w:szCs w:val="24"/>
          <w:bdr w:val="none" w:sz="0" w:space="0" w:color="auto" w:frame="1"/>
          <w:lang w:eastAsia="en-CA"/>
        </w:rPr>
        <w:t xml:space="preserve"> </w:t>
      </w:r>
      <w:proofErr w:type="spellStart"/>
      <w:r w:rsidR="00860469" w:rsidRPr="00436263">
        <w:rPr>
          <w:rFonts w:asciiTheme="minorHAnsi" w:eastAsia="Times New Roman" w:hAnsiTheme="minorHAnsi" w:cstheme="minorHAnsi"/>
          <w:color w:val="000000" w:themeColor="text1"/>
          <w:szCs w:val="24"/>
          <w:bdr w:val="none" w:sz="0" w:space="0" w:color="auto" w:frame="1"/>
          <w:lang w:eastAsia="en-CA"/>
        </w:rPr>
        <w:t>Kaurl</w:t>
      </w:r>
      <w:proofErr w:type="spellEnd"/>
      <w:r w:rsidR="00860469" w:rsidRPr="00436263">
        <w:rPr>
          <w:rFonts w:asciiTheme="minorHAnsi" w:eastAsia="Times New Roman" w:hAnsiTheme="minorHAnsi" w:cstheme="minorHAnsi"/>
          <w:b/>
          <w:bCs/>
          <w:color w:val="000000" w:themeColor="text1"/>
          <w:szCs w:val="24"/>
          <w:lang w:eastAsia="en-CA"/>
        </w:rPr>
        <w:t> </w:t>
      </w:r>
      <w:r w:rsidR="00860469" w:rsidRPr="00436263">
        <w:rPr>
          <w:rFonts w:asciiTheme="minorHAnsi" w:eastAsia="Times New Roman" w:hAnsiTheme="minorHAnsi" w:cstheme="minorHAnsi"/>
          <w:color w:val="000000"/>
          <w:szCs w:val="24"/>
          <w:lang w:eastAsia="en-CA"/>
        </w:rPr>
        <w:t xml:space="preserve">(Director of Information Security and Compliance at </w:t>
      </w:r>
      <w:proofErr w:type="spellStart"/>
      <w:r w:rsidR="00860469" w:rsidRPr="00436263">
        <w:rPr>
          <w:rFonts w:asciiTheme="minorHAnsi" w:eastAsia="Times New Roman" w:hAnsiTheme="minorHAnsi" w:cstheme="minorHAnsi"/>
          <w:color w:val="000000"/>
          <w:szCs w:val="24"/>
          <w:lang w:eastAsia="en-CA"/>
        </w:rPr>
        <w:t>BlueCat</w:t>
      </w:r>
      <w:proofErr w:type="spellEnd"/>
      <w:r w:rsidR="00860469" w:rsidRPr="00436263">
        <w:rPr>
          <w:rFonts w:asciiTheme="minorHAnsi" w:eastAsia="Times New Roman" w:hAnsiTheme="minorHAnsi" w:cstheme="minorHAnsi"/>
          <w:color w:val="000000"/>
          <w:szCs w:val="24"/>
          <w:lang w:eastAsia="en-CA"/>
        </w:rPr>
        <w:t>)</w:t>
      </w:r>
    </w:p>
    <w:p w14:paraId="7B40C6BD" w14:textId="4814E980" w:rsidR="00860469" w:rsidRDefault="00860469" w:rsidP="00436263">
      <w:pPr>
        <w:pStyle w:val="ListParagraph"/>
        <w:numPr>
          <w:ilvl w:val="1"/>
          <w:numId w:val="13"/>
        </w:numPr>
        <w:spacing w:before="0" w:after="0" w:line="240" w:lineRule="auto"/>
        <w:rPr>
          <w:rFonts w:asciiTheme="minorHAnsi" w:eastAsia="Times New Roman" w:hAnsiTheme="minorHAnsi" w:cstheme="minorHAnsi"/>
          <w:color w:val="000000"/>
          <w:szCs w:val="24"/>
          <w:lang w:eastAsia="en-CA"/>
        </w:rPr>
      </w:pPr>
      <w:r w:rsidRPr="00436263">
        <w:rPr>
          <w:rFonts w:asciiTheme="minorHAnsi" w:eastAsia="Times New Roman" w:hAnsiTheme="minorHAnsi" w:cstheme="minorHAnsi"/>
          <w:color w:val="000000"/>
          <w:szCs w:val="24"/>
          <w:lang w:eastAsia="en-CA"/>
        </w:rPr>
        <w:t>Presentation TBD</w:t>
      </w:r>
    </w:p>
    <w:p w14:paraId="07569485" w14:textId="77777777" w:rsidR="009E119D" w:rsidRPr="008F06E0" w:rsidRDefault="009E119D" w:rsidP="009E119D">
      <w:pPr>
        <w:spacing w:line="240" w:lineRule="auto"/>
        <w:contextualSpacing/>
        <w:rPr>
          <w:rFonts w:asciiTheme="minorHAnsi" w:hAnsiTheme="minorHAnsi" w:cstheme="minorHAnsi"/>
          <w:b/>
          <w:bCs/>
          <w:color w:val="002060"/>
          <w:sz w:val="28"/>
          <w:szCs w:val="22"/>
          <w:u w:val="single"/>
        </w:rPr>
      </w:pPr>
      <w:r w:rsidRPr="008F06E0">
        <w:rPr>
          <w:rFonts w:asciiTheme="minorHAnsi" w:hAnsiTheme="minorHAnsi" w:cstheme="minorHAnsi"/>
          <w:b/>
          <w:bCs/>
          <w:color w:val="002060"/>
          <w:sz w:val="28"/>
          <w:szCs w:val="22"/>
          <w:u w:val="single"/>
        </w:rPr>
        <w:t>Meeting</w:t>
      </w:r>
    </w:p>
    <w:p w14:paraId="1F8C6100" w14:textId="77777777" w:rsidR="009E119D" w:rsidRPr="008F06E0" w:rsidRDefault="009E119D" w:rsidP="009E119D">
      <w:pPr>
        <w:pStyle w:val="ListParagraph"/>
        <w:numPr>
          <w:ilvl w:val="0"/>
          <w:numId w:val="13"/>
        </w:numPr>
        <w:spacing w:before="0" w:after="0" w:line="240" w:lineRule="auto"/>
        <w:rPr>
          <w:rFonts w:asciiTheme="minorHAnsi" w:eastAsia="Times New Roman" w:hAnsiTheme="minorHAnsi" w:cstheme="minorHAnsi"/>
          <w:color w:val="000000"/>
          <w:szCs w:val="24"/>
          <w:lang w:eastAsia="en-CA"/>
        </w:rPr>
      </w:pPr>
      <w:r w:rsidRPr="008F06E0">
        <w:rPr>
          <w:rFonts w:asciiTheme="minorHAnsi" w:eastAsia="Times New Roman" w:hAnsiTheme="minorHAnsi" w:cstheme="minorHAnsi"/>
          <w:b/>
          <w:bCs/>
          <w:color w:val="000000" w:themeColor="text1"/>
          <w:szCs w:val="24"/>
          <w:bdr w:val="none" w:sz="0" w:space="0" w:color="auto" w:frame="1"/>
          <w:lang w:eastAsia="en-CA"/>
        </w:rPr>
        <w:t xml:space="preserve">Jay </w:t>
      </w:r>
      <w:proofErr w:type="spellStart"/>
      <w:r w:rsidRPr="008F06E0">
        <w:rPr>
          <w:rFonts w:asciiTheme="minorHAnsi" w:eastAsia="Times New Roman" w:hAnsiTheme="minorHAnsi" w:cstheme="minorHAnsi"/>
          <w:b/>
          <w:bCs/>
          <w:color w:val="000000" w:themeColor="text1"/>
          <w:szCs w:val="24"/>
          <w:bdr w:val="none" w:sz="0" w:space="0" w:color="auto" w:frame="1"/>
          <w:lang w:eastAsia="en-CA"/>
        </w:rPr>
        <w:t>Tymchck</w:t>
      </w:r>
      <w:proofErr w:type="spellEnd"/>
      <w:r w:rsidRPr="008F06E0">
        <w:rPr>
          <w:rFonts w:asciiTheme="minorHAnsi" w:eastAsia="Times New Roman" w:hAnsiTheme="minorHAnsi" w:cstheme="minorHAnsi"/>
          <w:b/>
          <w:bCs/>
          <w:color w:val="000000" w:themeColor="text1"/>
          <w:szCs w:val="24"/>
          <w:lang w:eastAsia="en-CA"/>
        </w:rPr>
        <w:t xml:space="preserve">  </w:t>
      </w:r>
      <w:r w:rsidRPr="008F06E0">
        <w:rPr>
          <w:rFonts w:asciiTheme="minorHAnsi" w:eastAsia="Times New Roman" w:hAnsiTheme="minorHAnsi" w:cstheme="minorHAnsi"/>
          <w:color w:val="000000"/>
          <w:szCs w:val="24"/>
          <w:lang w:eastAsia="en-CA"/>
        </w:rPr>
        <w:t>speaking to the club regarding his experience in the industry upon graduation from the NESA program.</w:t>
      </w:r>
    </w:p>
    <w:p w14:paraId="6771F6B1" w14:textId="77777777" w:rsidR="009E119D" w:rsidRPr="008F06E0" w:rsidRDefault="009E119D" w:rsidP="009E119D">
      <w:pPr>
        <w:pStyle w:val="ListParagraph"/>
        <w:numPr>
          <w:ilvl w:val="1"/>
          <w:numId w:val="13"/>
        </w:numPr>
        <w:spacing w:before="0" w:after="0" w:line="240" w:lineRule="auto"/>
        <w:rPr>
          <w:rFonts w:asciiTheme="minorHAnsi" w:eastAsia="Times New Roman" w:hAnsiTheme="minorHAnsi" w:cstheme="minorHAnsi"/>
          <w:color w:val="000000"/>
          <w:szCs w:val="24"/>
          <w:lang w:eastAsia="en-CA"/>
        </w:rPr>
      </w:pPr>
      <w:r w:rsidRPr="008F06E0">
        <w:rPr>
          <w:rFonts w:asciiTheme="minorHAnsi" w:eastAsia="Times New Roman" w:hAnsiTheme="minorHAnsi" w:cstheme="minorHAnsi"/>
          <w:color w:val="000000"/>
          <w:szCs w:val="24"/>
          <w:lang w:eastAsia="en-CA"/>
        </w:rPr>
        <w:t>Jay is currently a Senior Security Analyst working for CDW Canada in their Security Operation Center who is responsible for enterprise level SIEM environments, conducting SIEM investigations, threat hunting activities, and authoring detection mechanisms based on MITRE ATT&amp;CK and SIGMA. Jay graduated from NESA (555) in 2018 and holds several cybersecurity certifications including Fortinet NSE 1-5, CCNA R&amp;S, SSCP &amp; CISSP from (ISC)2, Splunk, LogRhythm and more. Find out more about Jay at his website: </w:t>
      </w:r>
      <w:hyperlink r:id="rId5" w:tgtFrame="_blank" w:history="1">
        <w:r w:rsidRPr="008F06E0">
          <w:rPr>
            <w:rFonts w:asciiTheme="minorHAnsi" w:eastAsia="Times New Roman" w:hAnsiTheme="minorHAnsi" w:cstheme="minorHAnsi"/>
            <w:color w:val="0000FF"/>
            <w:szCs w:val="24"/>
            <w:u w:val="single"/>
            <w:bdr w:val="none" w:sz="0" w:space="0" w:color="auto" w:frame="1"/>
            <w:lang w:eastAsia="en-CA"/>
          </w:rPr>
          <w:t>http://securitydebriefing.com</w:t>
        </w:r>
      </w:hyperlink>
      <w:bookmarkStart w:id="0" w:name="_GoBack"/>
      <w:bookmarkEnd w:id="0"/>
    </w:p>
    <w:p w14:paraId="654EB488" w14:textId="77777777" w:rsidR="009E119D" w:rsidRPr="009E119D" w:rsidRDefault="009E119D" w:rsidP="009E119D">
      <w:pPr>
        <w:spacing w:before="0" w:after="0" w:line="240" w:lineRule="auto"/>
        <w:rPr>
          <w:rFonts w:asciiTheme="minorHAnsi" w:eastAsia="Times New Roman" w:hAnsiTheme="minorHAnsi" w:cstheme="minorHAnsi"/>
          <w:color w:val="000000"/>
          <w:szCs w:val="24"/>
          <w:lang w:eastAsia="en-CA"/>
        </w:rPr>
      </w:pPr>
    </w:p>
    <w:p w14:paraId="6EFB7DB8" w14:textId="77777777" w:rsidR="00860469" w:rsidRPr="008F06E0" w:rsidRDefault="00860469" w:rsidP="00526ADB">
      <w:pPr>
        <w:spacing w:line="240" w:lineRule="auto"/>
        <w:contextualSpacing/>
        <w:rPr>
          <w:rFonts w:asciiTheme="minorHAnsi" w:hAnsiTheme="minorHAnsi" w:cstheme="minorHAnsi"/>
          <w:b/>
          <w:bCs/>
          <w:u w:val="single"/>
        </w:rPr>
      </w:pPr>
    </w:p>
    <w:p w14:paraId="6290F75A" w14:textId="3305A4E2" w:rsidR="00860469" w:rsidRPr="008F06E0" w:rsidRDefault="00860469" w:rsidP="00526ADB">
      <w:pPr>
        <w:spacing w:line="240" w:lineRule="auto"/>
        <w:contextualSpacing/>
        <w:rPr>
          <w:rFonts w:asciiTheme="minorHAnsi" w:hAnsiTheme="minorHAnsi" w:cstheme="minorHAnsi"/>
          <w:color w:val="1F3864" w:themeColor="accent1" w:themeShade="80"/>
          <w:sz w:val="28"/>
          <w:szCs w:val="22"/>
        </w:rPr>
      </w:pPr>
      <w:r w:rsidRPr="008F06E0">
        <w:rPr>
          <w:rFonts w:asciiTheme="minorHAnsi" w:hAnsiTheme="minorHAnsi" w:cstheme="minorHAnsi"/>
          <w:b/>
          <w:bCs/>
          <w:color w:val="1F3864" w:themeColor="accent1" w:themeShade="80"/>
          <w:sz w:val="28"/>
          <w:szCs w:val="22"/>
          <w:u w:val="single"/>
        </w:rPr>
        <w:t xml:space="preserve">Upcoming </w:t>
      </w:r>
      <w:r w:rsidR="009C622A">
        <w:rPr>
          <w:rFonts w:asciiTheme="minorHAnsi" w:hAnsiTheme="minorHAnsi" w:cstheme="minorHAnsi"/>
          <w:b/>
          <w:bCs/>
          <w:color w:val="1F3864" w:themeColor="accent1" w:themeShade="80"/>
          <w:sz w:val="28"/>
          <w:szCs w:val="22"/>
          <w:u w:val="single"/>
        </w:rPr>
        <w:t>Webinars/Events</w:t>
      </w:r>
    </w:p>
    <w:p w14:paraId="47B9EDF9" w14:textId="5AA2815F" w:rsidR="00222778" w:rsidRPr="008F06E0" w:rsidRDefault="00222778" w:rsidP="00222778">
      <w:pPr>
        <w:pStyle w:val="ListParagraph"/>
        <w:numPr>
          <w:ilvl w:val="0"/>
          <w:numId w:val="6"/>
        </w:numPr>
        <w:spacing w:line="240" w:lineRule="auto"/>
        <w:rPr>
          <w:rStyle w:val="Strong"/>
          <w:rFonts w:asciiTheme="minorHAnsi" w:hAnsiTheme="minorHAnsi" w:cstheme="minorHAnsi"/>
        </w:rPr>
      </w:pPr>
      <w:r w:rsidRPr="008F06E0">
        <w:rPr>
          <w:rStyle w:val="Strong"/>
          <w:rFonts w:asciiTheme="minorHAnsi" w:hAnsiTheme="minorHAnsi" w:cstheme="minorHAnsi"/>
          <w:color w:val="000000"/>
          <w:shd w:val="clear" w:color="auto" w:fill="FFFFFF"/>
        </w:rPr>
        <w:t xml:space="preserve">Training: Cyber Threat Hunting w/ John Strand </w:t>
      </w:r>
    </w:p>
    <w:p w14:paraId="2DEA5042" w14:textId="3D69D4B9" w:rsidR="00440EA2" w:rsidRPr="00436263" w:rsidRDefault="008F06E0" w:rsidP="00436263">
      <w:pPr>
        <w:pStyle w:val="ListParagraph"/>
        <w:numPr>
          <w:ilvl w:val="1"/>
          <w:numId w:val="6"/>
        </w:numPr>
        <w:spacing w:line="240" w:lineRule="auto"/>
        <w:rPr>
          <w:rFonts w:asciiTheme="minorHAnsi" w:hAnsiTheme="minorHAnsi" w:cstheme="minorHAnsi"/>
          <w:b/>
          <w:bCs/>
        </w:rPr>
      </w:pPr>
      <w:r w:rsidRPr="008F06E0">
        <w:rPr>
          <w:rStyle w:val="Strong"/>
          <w:rFonts w:asciiTheme="minorHAnsi" w:hAnsiTheme="minorHAnsi" w:cstheme="minorHAnsi"/>
          <w:b w:val="0"/>
          <w:bCs w:val="0"/>
          <w:color w:val="000000"/>
          <w:shd w:val="clear" w:color="auto" w:fill="FFFFFF"/>
        </w:rPr>
        <w:t>August 11</w:t>
      </w:r>
      <w:r w:rsidRPr="008F06E0">
        <w:rPr>
          <w:rStyle w:val="Strong"/>
          <w:rFonts w:asciiTheme="minorHAnsi" w:hAnsiTheme="minorHAnsi" w:cstheme="minorHAnsi"/>
          <w:b w:val="0"/>
          <w:bCs w:val="0"/>
          <w:color w:val="000000"/>
          <w:shd w:val="clear" w:color="auto" w:fill="FFFFFF"/>
          <w:vertAlign w:val="superscript"/>
        </w:rPr>
        <w:t>th</w:t>
      </w:r>
      <w:r w:rsidRPr="008F06E0">
        <w:rPr>
          <w:rStyle w:val="Strong"/>
          <w:rFonts w:asciiTheme="minorHAnsi" w:hAnsiTheme="minorHAnsi" w:cstheme="minorHAnsi"/>
          <w:b w:val="0"/>
          <w:bCs w:val="0"/>
          <w:color w:val="000000"/>
          <w:shd w:val="clear" w:color="auto" w:fill="FFFFFF"/>
        </w:rPr>
        <w:t xml:space="preserve"> </w:t>
      </w:r>
      <w:r w:rsidR="00436263">
        <w:rPr>
          <w:rStyle w:val="Strong"/>
          <w:rFonts w:asciiTheme="minorHAnsi" w:hAnsiTheme="minorHAnsi" w:cstheme="minorHAnsi"/>
          <w:b w:val="0"/>
          <w:bCs w:val="0"/>
          <w:color w:val="000000"/>
          <w:shd w:val="clear" w:color="auto" w:fill="FFFFFF"/>
        </w:rPr>
        <w:t xml:space="preserve">- </w:t>
      </w:r>
      <w:r w:rsidR="00ED2CEC" w:rsidRPr="008F06E0">
        <w:rPr>
          <w:rStyle w:val="Strong"/>
          <w:rFonts w:asciiTheme="minorHAnsi" w:hAnsiTheme="minorHAnsi" w:cstheme="minorHAnsi"/>
          <w:b w:val="0"/>
          <w:bCs w:val="0"/>
          <w:color w:val="000000"/>
          <w:shd w:val="clear" w:color="auto" w:fill="FFFFFF"/>
        </w:rPr>
        <w:t xml:space="preserve">11:00 a.m. – </w:t>
      </w:r>
      <w:r w:rsidR="00222778" w:rsidRPr="008F06E0">
        <w:rPr>
          <w:rStyle w:val="Strong"/>
          <w:rFonts w:asciiTheme="minorHAnsi" w:hAnsiTheme="minorHAnsi" w:cstheme="minorHAnsi"/>
          <w:b w:val="0"/>
          <w:bCs w:val="0"/>
          <w:color w:val="000000"/>
          <w:shd w:val="clear" w:color="auto" w:fill="FFFFFF"/>
        </w:rPr>
        <w:t>4</w:t>
      </w:r>
      <w:r w:rsidR="00ED2CEC" w:rsidRPr="008F06E0">
        <w:rPr>
          <w:rStyle w:val="Strong"/>
          <w:rFonts w:asciiTheme="minorHAnsi" w:hAnsiTheme="minorHAnsi" w:cstheme="minorHAnsi"/>
          <w:b w:val="0"/>
          <w:bCs w:val="0"/>
          <w:color w:val="000000"/>
          <w:shd w:val="clear" w:color="auto" w:fill="FFFFFF"/>
        </w:rPr>
        <w:t>:00</w:t>
      </w:r>
      <w:r w:rsidR="00222778" w:rsidRPr="008F06E0">
        <w:rPr>
          <w:rStyle w:val="Strong"/>
          <w:rFonts w:asciiTheme="minorHAnsi" w:hAnsiTheme="minorHAnsi" w:cstheme="minorHAnsi"/>
          <w:b w:val="0"/>
          <w:bCs w:val="0"/>
          <w:color w:val="000000"/>
          <w:shd w:val="clear" w:color="auto" w:fill="FFFFFF"/>
        </w:rPr>
        <w:t xml:space="preserve"> p.m.</w:t>
      </w:r>
      <w:r w:rsidR="00436263">
        <w:rPr>
          <w:rStyle w:val="Strong"/>
          <w:rFonts w:asciiTheme="minorHAnsi" w:hAnsiTheme="minorHAnsi" w:cstheme="minorHAnsi"/>
          <w:b w:val="0"/>
          <w:bCs w:val="0"/>
          <w:color w:val="000000"/>
          <w:shd w:val="clear" w:color="auto" w:fill="FFFFFF"/>
        </w:rPr>
        <w:t xml:space="preserve"> – Free!</w:t>
      </w:r>
    </w:p>
    <w:p w14:paraId="08660722" w14:textId="12B7F28B" w:rsidR="008419F4" w:rsidRPr="00436263" w:rsidRDefault="00A5106D" w:rsidP="008F06E0">
      <w:pPr>
        <w:pStyle w:val="ListParagraph"/>
        <w:numPr>
          <w:ilvl w:val="1"/>
          <w:numId w:val="6"/>
        </w:numPr>
        <w:spacing w:line="240" w:lineRule="auto"/>
        <w:rPr>
          <w:rStyle w:val="Hyperlink"/>
          <w:rFonts w:asciiTheme="minorHAnsi" w:hAnsiTheme="minorHAnsi" w:cstheme="minorHAnsi"/>
          <w:b/>
          <w:bCs/>
          <w:color w:val="auto"/>
          <w:u w:val="none"/>
        </w:rPr>
      </w:pPr>
      <w:hyperlink r:id="rId6" w:history="1">
        <w:r w:rsidR="00FD787D" w:rsidRPr="008F06E0">
          <w:rPr>
            <w:rStyle w:val="Hyperlink"/>
            <w:rFonts w:asciiTheme="minorHAnsi" w:hAnsiTheme="minorHAnsi" w:cstheme="minorHAnsi"/>
          </w:rPr>
          <w:t>https://register.gotowebinar.com/register/4039466489309086736?source=BHISdisc</w:t>
        </w:r>
      </w:hyperlink>
    </w:p>
    <w:p w14:paraId="04F771D4" w14:textId="56201844" w:rsidR="00436263" w:rsidRPr="00436263" w:rsidRDefault="00436263" w:rsidP="00436263">
      <w:pPr>
        <w:pStyle w:val="ListParagraph"/>
        <w:numPr>
          <w:ilvl w:val="0"/>
          <w:numId w:val="6"/>
        </w:numPr>
        <w:spacing w:line="240" w:lineRule="auto"/>
        <w:rPr>
          <w:rFonts w:asciiTheme="minorHAnsi" w:hAnsiTheme="minorHAnsi" w:cstheme="minorHAnsi"/>
          <w:b/>
          <w:bCs/>
        </w:rPr>
      </w:pPr>
      <w:r w:rsidRPr="00436263">
        <w:rPr>
          <w:rFonts w:asciiTheme="minorHAnsi" w:hAnsiTheme="minorHAnsi" w:cstheme="minorHAnsi"/>
          <w:b/>
          <w:bCs/>
        </w:rPr>
        <w:t xml:space="preserve">Get </w:t>
      </w:r>
      <w:r>
        <w:rPr>
          <w:rFonts w:asciiTheme="minorHAnsi" w:hAnsiTheme="minorHAnsi" w:cstheme="minorHAnsi"/>
          <w:b/>
          <w:bCs/>
        </w:rPr>
        <w:t>S</w:t>
      </w:r>
      <w:r w:rsidRPr="00436263">
        <w:rPr>
          <w:rFonts w:asciiTheme="minorHAnsi" w:hAnsiTheme="minorHAnsi" w:cstheme="minorHAnsi"/>
          <w:b/>
          <w:bCs/>
        </w:rPr>
        <w:t xml:space="preserve">tarted with Microservices with Red Hat Training Webinar </w:t>
      </w:r>
    </w:p>
    <w:p w14:paraId="35E07B57" w14:textId="74A379F2" w:rsidR="00436263" w:rsidRDefault="00436263" w:rsidP="00436263">
      <w:pPr>
        <w:pStyle w:val="ListParagraph"/>
        <w:numPr>
          <w:ilvl w:val="1"/>
          <w:numId w:val="6"/>
        </w:numPr>
        <w:spacing w:line="240" w:lineRule="auto"/>
        <w:rPr>
          <w:rFonts w:asciiTheme="minorHAnsi" w:hAnsiTheme="minorHAnsi" w:cstheme="minorHAnsi"/>
        </w:rPr>
      </w:pPr>
      <w:r w:rsidRPr="00436263">
        <w:rPr>
          <w:rFonts w:asciiTheme="minorHAnsi" w:hAnsiTheme="minorHAnsi" w:cstheme="minorHAnsi"/>
        </w:rPr>
        <w:t>August 11</w:t>
      </w:r>
      <w:r>
        <w:rPr>
          <w:rFonts w:asciiTheme="minorHAnsi" w:hAnsiTheme="minorHAnsi" w:cstheme="minorHAnsi"/>
        </w:rPr>
        <w:t xml:space="preserve"> -</w:t>
      </w:r>
      <w:r w:rsidRPr="00436263">
        <w:rPr>
          <w:rFonts w:asciiTheme="minorHAnsi" w:hAnsiTheme="minorHAnsi" w:cstheme="minorHAnsi"/>
        </w:rPr>
        <w:t xml:space="preserve"> 2:00 pm EST </w:t>
      </w:r>
      <w:r>
        <w:rPr>
          <w:rFonts w:asciiTheme="minorHAnsi" w:hAnsiTheme="minorHAnsi" w:cstheme="minorHAnsi"/>
        </w:rPr>
        <w:t>, on-demand for one year afterwards</w:t>
      </w:r>
      <w:r w:rsidRPr="00436263">
        <w:rPr>
          <w:rFonts w:asciiTheme="minorHAnsi" w:hAnsiTheme="minorHAnsi" w:cstheme="minorHAnsi"/>
        </w:rPr>
        <w:t xml:space="preserve"> </w:t>
      </w:r>
    </w:p>
    <w:p w14:paraId="1F52463C" w14:textId="284FDB0C" w:rsidR="00436263" w:rsidRDefault="00A5106D" w:rsidP="00436263">
      <w:pPr>
        <w:pStyle w:val="ListParagraph"/>
        <w:numPr>
          <w:ilvl w:val="1"/>
          <w:numId w:val="6"/>
        </w:numPr>
        <w:spacing w:line="240" w:lineRule="auto"/>
        <w:rPr>
          <w:rFonts w:asciiTheme="minorHAnsi" w:hAnsiTheme="minorHAnsi" w:cstheme="minorHAnsi"/>
        </w:rPr>
      </w:pPr>
      <w:hyperlink r:id="rId7" w:tgtFrame="_blank" w:history="1">
        <w:r w:rsidR="00436263" w:rsidRPr="00436263">
          <w:rPr>
            <w:rStyle w:val="Hyperlink"/>
            <w:rFonts w:asciiTheme="minorHAnsi" w:hAnsiTheme="minorHAnsi" w:cstheme="minorHAnsi"/>
            <w:lang w:val="en-US"/>
          </w:rPr>
          <w:t>https://www.redhat.com/en/events/webinar/getting-started-microservices-redhat-training?sc_cid=7013a000002got6AAA</w:t>
        </w:r>
      </w:hyperlink>
      <w:r w:rsidR="00436263" w:rsidRPr="00436263">
        <w:rPr>
          <w:rFonts w:asciiTheme="minorHAnsi" w:hAnsiTheme="minorHAnsi" w:cstheme="minorHAnsi"/>
        </w:rPr>
        <w:t> </w:t>
      </w:r>
    </w:p>
    <w:p w14:paraId="1A9315E2" w14:textId="71C04C0C" w:rsidR="00436263" w:rsidRPr="00436263" w:rsidRDefault="00436263" w:rsidP="00436263">
      <w:pPr>
        <w:pStyle w:val="ListParagraph"/>
        <w:numPr>
          <w:ilvl w:val="0"/>
          <w:numId w:val="6"/>
        </w:numPr>
        <w:spacing w:line="240" w:lineRule="auto"/>
        <w:rPr>
          <w:rFonts w:asciiTheme="minorHAnsi" w:hAnsiTheme="minorHAnsi" w:cstheme="minorHAnsi"/>
        </w:rPr>
      </w:pPr>
      <w:r w:rsidRPr="00436263">
        <w:rPr>
          <w:rFonts w:asciiTheme="minorHAnsi" w:hAnsiTheme="minorHAnsi" w:cstheme="minorHAnsi"/>
          <w:b/>
          <w:bCs/>
          <w:lang w:val="en-US"/>
        </w:rPr>
        <w:t>Behind the Scenes of Ransomware (Part 1) </w:t>
      </w:r>
    </w:p>
    <w:p w14:paraId="7932620A" w14:textId="70B26927" w:rsidR="00436263" w:rsidRPr="009C622A" w:rsidRDefault="009C622A" w:rsidP="00436263">
      <w:pPr>
        <w:pStyle w:val="ListParagraph"/>
        <w:numPr>
          <w:ilvl w:val="1"/>
          <w:numId w:val="6"/>
        </w:numPr>
        <w:spacing w:line="240" w:lineRule="auto"/>
        <w:rPr>
          <w:rFonts w:asciiTheme="minorHAnsi" w:hAnsiTheme="minorHAnsi" w:cstheme="minorHAnsi"/>
        </w:rPr>
      </w:pPr>
      <w:r>
        <w:rPr>
          <w:rFonts w:asciiTheme="minorHAnsi" w:hAnsiTheme="minorHAnsi" w:cstheme="minorHAnsi"/>
          <w:lang w:val="en-US"/>
        </w:rPr>
        <w:t>August 12</w:t>
      </w:r>
      <w:r w:rsidRPr="009C622A">
        <w:rPr>
          <w:rFonts w:asciiTheme="minorHAnsi" w:hAnsiTheme="minorHAnsi" w:cstheme="minorHAnsi"/>
          <w:vertAlign w:val="superscript"/>
          <w:lang w:val="en-US"/>
        </w:rPr>
        <w:t>th</w:t>
      </w:r>
      <w:r>
        <w:rPr>
          <w:rFonts w:asciiTheme="minorHAnsi" w:hAnsiTheme="minorHAnsi" w:cstheme="minorHAnsi"/>
          <w:lang w:val="en-US"/>
        </w:rPr>
        <w:t xml:space="preserve"> – 10:00 a.m. EST</w:t>
      </w:r>
    </w:p>
    <w:p w14:paraId="0778FF52" w14:textId="5407E1F1" w:rsidR="009C622A" w:rsidRDefault="00A5106D" w:rsidP="00436263">
      <w:pPr>
        <w:pStyle w:val="ListParagraph"/>
        <w:numPr>
          <w:ilvl w:val="1"/>
          <w:numId w:val="6"/>
        </w:numPr>
        <w:spacing w:line="240" w:lineRule="auto"/>
        <w:rPr>
          <w:rFonts w:asciiTheme="minorHAnsi" w:hAnsiTheme="minorHAnsi" w:cstheme="minorHAnsi"/>
        </w:rPr>
      </w:pPr>
      <w:hyperlink r:id="rId8" w:history="1">
        <w:r w:rsidR="009C622A" w:rsidRPr="009C622A">
          <w:rPr>
            <w:rStyle w:val="Hyperlink"/>
            <w:rFonts w:asciiTheme="minorHAnsi" w:hAnsiTheme="minorHAnsi" w:cstheme="minorHAnsi"/>
          </w:rPr>
          <w:t>https://www.infosecinstitute.com/webinar/ransomware-part-1/</w:t>
        </w:r>
      </w:hyperlink>
    </w:p>
    <w:p w14:paraId="4D73AB8C" w14:textId="39E5C8A7" w:rsidR="009C622A" w:rsidRDefault="009C622A" w:rsidP="009C622A">
      <w:pPr>
        <w:pStyle w:val="ListParagraph"/>
        <w:numPr>
          <w:ilvl w:val="0"/>
          <w:numId w:val="6"/>
        </w:numPr>
        <w:spacing w:line="240" w:lineRule="auto"/>
        <w:rPr>
          <w:rFonts w:asciiTheme="minorHAnsi" w:hAnsiTheme="minorHAnsi" w:cstheme="minorHAnsi"/>
        </w:rPr>
      </w:pPr>
      <w:r w:rsidRPr="009C622A">
        <w:rPr>
          <w:rFonts w:asciiTheme="minorHAnsi" w:hAnsiTheme="minorHAnsi" w:cstheme="minorHAnsi"/>
          <w:b/>
          <w:bCs/>
          <w:lang w:val="en-US"/>
        </w:rPr>
        <w:t>The Fork in the Road: Navigating the Difficult Decisions After Falling Victim to Ransomware (Part 2)</w:t>
      </w:r>
      <w:r w:rsidRPr="009C622A">
        <w:rPr>
          <w:rFonts w:asciiTheme="minorHAnsi" w:hAnsiTheme="minorHAnsi" w:cstheme="minorHAnsi"/>
        </w:rPr>
        <w:t> </w:t>
      </w:r>
    </w:p>
    <w:p w14:paraId="3F4F8429" w14:textId="0C84B80B" w:rsidR="009C622A" w:rsidRDefault="009C622A" w:rsidP="009C622A">
      <w:pPr>
        <w:pStyle w:val="ListParagraph"/>
        <w:numPr>
          <w:ilvl w:val="1"/>
          <w:numId w:val="6"/>
        </w:numPr>
        <w:spacing w:line="240" w:lineRule="auto"/>
        <w:rPr>
          <w:rFonts w:asciiTheme="minorHAnsi" w:hAnsiTheme="minorHAnsi" w:cstheme="minorHAnsi"/>
        </w:rPr>
      </w:pPr>
      <w:r>
        <w:rPr>
          <w:rFonts w:asciiTheme="minorHAnsi" w:hAnsiTheme="minorHAnsi" w:cstheme="minorHAnsi"/>
        </w:rPr>
        <w:t>August 19 – 10:00 a.m. EST</w:t>
      </w:r>
    </w:p>
    <w:p w14:paraId="5A953212" w14:textId="6D8AA7D1" w:rsidR="009C622A" w:rsidRPr="00436263" w:rsidRDefault="00A5106D" w:rsidP="009C622A">
      <w:pPr>
        <w:pStyle w:val="ListParagraph"/>
        <w:numPr>
          <w:ilvl w:val="1"/>
          <w:numId w:val="6"/>
        </w:numPr>
        <w:spacing w:line="240" w:lineRule="auto"/>
        <w:rPr>
          <w:rFonts w:asciiTheme="minorHAnsi" w:hAnsiTheme="minorHAnsi" w:cstheme="minorHAnsi"/>
        </w:rPr>
      </w:pPr>
      <w:hyperlink r:id="rId9" w:history="1">
        <w:r w:rsidR="009C622A" w:rsidRPr="009C622A">
          <w:rPr>
            <w:rStyle w:val="Hyperlink"/>
            <w:rFonts w:asciiTheme="minorHAnsi" w:hAnsiTheme="minorHAnsi" w:cstheme="minorHAnsi"/>
          </w:rPr>
          <w:t>https://www.infosecinstitute.com/webinar/ransomware-part-2/</w:t>
        </w:r>
      </w:hyperlink>
    </w:p>
    <w:p w14:paraId="3B6DA777" w14:textId="7094966E" w:rsidR="008F06E0" w:rsidRPr="008F06E0" w:rsidRDefault="006B5676" w:rsidP="008F06E0">
      <w:pPr>
        <w:pStyle w:val="ListParagraph"/>
        <w:numPr>
          <w:ilvl w:val="0"/>
          <w:numId w:val="6"/>
        </w:numPr>
        <w:spacing w:line="240" w:lineRule="auto"/>
        <w:rPr>
          <w:rFonts w:asciiTheme="minorHAnsi" w:hAnsiTheme="minorHAnsi" w:cstheme="minorHAnsi"/>
          <w:b/>
          <w:bCs/>
        </w:rPr>
      </w:pPr>
      <w:r w:rsidRPr="008F06E0">
        <w:rPr>
          <w:rFonts w:asciiTheme="minorHAnsi" w:hAnsiTheme="minorHAnsi" w:cstheme="minorHAnsi"/>
          <w:b/>
          <w:bCs/>
        </w:rPr>
        <w:t>Threat Hunting &amp; Incident Response Summit</w:t>
      </w:r>
      <w:r w:rsidRPr="008F06E0">
        <w:rPr>
          <w:rFonts w:asciiTheme="minorHAnsi" w:hAnsiTheme="minorHAnsi" w:cstheme="minorHAnsi"/>
        </w:rPr>
        <w:t xml:space="preserve"> </w:t>
      </w:r>
    </w:p>
    <w:p w14:paraId="012B0ACD" w14:textId="53840072" w:rsidR="006B5676" w:rsidRPr="00436263" w:rsidRDefault="008F06E0" w:rsidP="00436263">
      <w:pPr>
        <w:pStyle w:val="ListParagraph"/>
        <w:numPr>
          <w:ilvl w:val="1"/>
          <w:numId w:val="6"/>
        </w:numPr>
        <w:spacing w:line="240" w:lineRule="auto"/>
        <w:rPr>
          <w:rFonts w:asciiTheme="minorHAnsi" w:hAnsiTheme="minorHAnsi" w:cstheme="minorHAnsi"/>
          <w:b/>
          <w:bCs/>
        </w:rPr>
      </w:pPr>
      <w:r w:rsidRPr="008F06E0">
        <w:rPr>
          <w:rFonts w:asciiTheme="minorHAnsi" w:hAnsiTheme="minorHAnsi" w:cstheme="minorHAnsi"/>
        </w:rPr>
        <w:t>September 10</w:t>
      </w:r>
      <w:r w:rsidRPr="008F06E0">
        <w:rPr>
          <w:rFonts w:asciiTheme="minorHAnsi" w:hAnsiTheme="minorHAnsi" w:cstheme="minorHAnsi"/>
          <w:vertAlign w:val="superscript"/>
        </w:rPr>
        <w:t>th</w:t>
      </w:r>
      <w:r w:rsidRPr="008F06E0">
        <w:rPr>
          <w:rFonts w:asciiTheme="minorHAnsi" w:hAnsiTheme="minorHAnsi" w:cstheme="minorHAnsi"/>
        </w:rPr>
        <w:t xml:space="preserve"> -11</w:t>
      </w:r>
      <w:r w:rsidRPr="008F06E0">
        <w:rPr>
          <w:rFonts w:asciiTheme="minorHAnsi" w:hAnsiTheme="minorHAnsi" w:cstheme="minorHAnsi"/>
          <w:vertAlign w:val="superscript"/>
        </w:rPr>
        <w:t>th</w:t>
      </w:r>
      <w:r w:rsidRPr="008F06E0">
        <w:rPr>
          <w:rFonts w:asciiTheme="minorHAnsi" w:hAnsiTheme="minorHAnsi" w:cstheme="minorHAnsi"/>
        </w:rPr>
        <w:t xml:space="preserve"> </w:t>
      </w:r>
      <w:r w:rsidR="00436263">
        <w:rPr>
          <w:rFonts w:asciiTheme="minorHAnsi" w:hAnsiTheme="minorHAnsi" w:cstheme="minorHAnsi"/>
        </w:rPr>
        <w:t>-</w:t>
      </w:r>
      <w:r>
        <w:rPr>
          <w:rFonts w:asciiTheme="minorHAnsi" w:hAnsiTheme="minorHAnsi" w:cstheme="minorHAnsi"/>
        </w:rPr>
        <w:t xml:space="preserve"> </w:t>
      </w:r>
      <w:r w:rsidRPr="008F06E0">
        <w:rPr>
          <w:rFonts w:asciiTheme="minorHAnsi" w:hAnsiTheme="minorHAnsi" w:cstheme="minorHAnsi"/>
        </w:rPr>
        <w:t>Check link for full agenda of talks</w:t>
      </w:r>
      <w:r w:rsidR="00436263">
        <w:rPr>
          <w:rFonts w:asciiTheme="minorHAnsi" w:hAnsiTheme="minorHAnsi" w:cstheme="minorHAnsi"/>
        </w:rPr>
        <w:t xml:space="preserve"> - $495.00</w:t>
      </w:r>
    </w:p>
    <w:p w14:paraId="71DA8CA5" w14:textId="1B2009B3" w:rsidR="006B5676" w:rsidRPr="008F06E0" w:rsidRDefault="00A5106D" w:rsidP="006B5676">
      <w:pPr>
        <w:pStyle w:val="ListParagraph"/>
        <w:numPr>
          <w:ilvl w:val="1"/>
          <w:numId w:val="6"/>
        </w:numPr>
        <w:spacing w:line="240" w:lineRule="auto"/>
        <w:rPr>
          <w:rFonts w:asciiTheme="minorHAnsi" w:hAnsiTheme="minorHAnsi" w:cstheme="minorHAnsi"/>
          <w:b/>
          <w:bCs/>
        </w:rPr>
      </w:pPr>
      <w:hyperlink r:id="rId10" w:history="1">
        <w:r w:rsidR="006B5676" w:rsidRPr="008F06E0">
          <w:rPr>
            <w:rStyle w:val="Hyperlink"/>
            <w:rFonts w:asciiTheme="minorHAnsi" w:hAnsiTheme="minorHAnsi" w:cstheme="minorHAnsi"/>
          </w:rPr>
          <w:t>https://www.sans.org/event/threat-hunting-and-incident-response-summit-2020/summit-agenda</w:t>
        </w:r>
      </w:hyperlink>
    </w:p>
    <w:p w14:paraId="52664CA5" w14:textId="4EEA1267" w:rsidR="002631A9" w:rsidRPr="008F06E0" w:rsidRDefault="002631A9" w:rsidP="002631A9">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 xml:space="preserve">Catch some of the Wild West </w:t>
      </w:r>
      <w:proofErr w:type="spellStart"/>
      <w:r w:rsidRPr="008F06E0">
        <w:rPr>
          <w:rFonts w:asciiTheme="minorHAnsi" w:hAnsiTheme="minorHAnsi" w:cstheme="minorHAnsi"/>
          <w:b/>
          <w:bCs/>
        </w:rPr>
        <w:t>Hackin</w:t>
      </w:r>
      <w:proofErr w:type="spellEnd"/>
      <w:r w:rsidRPr="008F06E0">
        <w:rPr>
          <w:rFonts w:asciiTheme="minorHAnsi" w:hAnsiTheme="minorHAnsi" w:cstheme="minorHAnsi"/>
          <w:b/>
          <w:bCs/>
        </w:rPr>
        <w:t>’ Casts, and learn about the Fundamentals of Exploit Development</w:t>
      </w:r>
    </w:p>
    <w:p w14:paraId="04D0CBFE" w14:textId="6952064C" w:rsidR="008F06E0" w:rsidRPr="008F06E0" w:rsidRDefault="008F06E0" w:rsidP="008F06E0">
      <w:pPr>
        <w:pStyle w:val="ListParagraph"/>
        <w:numPr>
          <w:ilvl w:val="1"/>
          <w:numId w:val="6"/>
        </w:numPr>
        <w:spacing w:line="240" w:lineRule="auto"/>
        <w:rPr>
          <w:rFonts w:asciiTheme="minorHAnsi" w:hAnsiTheme="minorHAnsi" w:cstheme="minorHAnsi"/>
        </w:rPr>
      </w:pPr>
      <w:r w:rsidRPr="008F06E0">
        <w:rPr>
          <w:rFonts w:asciiTheme="minorHAnsi" w:hAnsiTheme="minorHAnsi" w:cstheme="minorHAnsi"/>
        </w:rPr>
        <w:t>October 8</w:t>
      </w:r>
      <w:r w:rsidRPr="008F06E0">
        <w:rPr>
          <w:rFonts w:asciiTheme="minorHAnsi" w:hAnsiTheme="minorHAnsi" w:cstheme="minorHAnsi"/>
          <w:vertAlign w:val="superscript"/>
        </w:rPr>
        <w:t>th</w:t>
      </w:r>
    </w:p>
    <w:p w14:paraId="57EBA48C" w14:textId="1BA8BF3E" w:rsidR="00385B83" w:rsidRPr="008F06E0" w:rsidRDefault="00A5106D" w:rsidP="002631A9">
      <w:pPr>
        <w:pStyle w:val="ListParagraph"/>
        <w:numPr>
          <w:ilvl w:val="1"/>
          <w:numId w:val="6"/>
        </w:numPr>
        <w:spacing w:line="240" w:lineRule="auto"/>
        <w:rPr>
          <w:rStyle w:val="Hyperlink"/>
          <w:rFonts w:asciiTheme="minorHAnsi" w:hAnsiTheme="minorHAnsi" w:cstheme="minorHAnsi"/>
          <w:color w:val="auto"/>
          <w:u w:val="none"/>
        </w:rPr>
      </w:pPr>
      <w:hyperlink r:id="rId11" w:tgtFrame="_blank" w:history="1">
        <w:r w:rsidR="00385B83" w:rsidRPr="008F06E0">
          <w:rPr>
            <w:rStyle w:val="Hyperlink"/>
            <w:rFonts w:asciiTheme="minorHAnsi" w:hAnsiTheme="minorHAnsi" w:cstheme="minorHAnsi"/>
          </w:rPr>
          <w:t>https://wildwesthackinfest.com/wild-west-hackin-casts/</w:t>
        </w:r>
      </w:hyperlink>
    </w:p>
    <w:p w14:paraId="33BD71C9" w14:textId="064A7AB6" w:rsidR="0013414F" w:rsidRPr="008F06E0" w:rsidRDefault="0013414F" w:rsidP="0013414F">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FHIR 2020 - Without Borders: Accelerating Change During a Global Pandemic </w:t>
      </w:r>
    </w:p>
    <w:p w14:paraId="72525A47" w14:textId="62F567D8" w:rsidR="008F06E0" w:rsidRPr="00436263" w:rsidRDefault="008F06E0" w:rsidP="00436263">
      <w:pPr>
        <w:pStyle w:val="ListParagraph"/>
        <w:numPr>
          <w:ilvl w:val="1"/>
          <w:numId w:val="6"/>
        </w:numPr>
        <w:spacing w:line="240" w:lineRule="auto"/>
        <w:rPr>
          <w:rFonts w:asciiTheme="minorHAnsi" w:hAnsiTheme="minorHAnsi" w:cstheme="minorHAnsi"/>
        </w:rPr>
      </w:pPr>
      <w:r w:rsidRPr="008F06E0">
        <w:rPr>
          <w:rStyle w:val="Hyperlink"/>
          <w:rFonts w:asciiTheme="minorHAnsi" w:hAnsiTheme="minorHAnsi" w:cstheme="minorHAnsi"/>
          <w:color w:val="auto"/>
          <w:u w:val="none"/>
        </w:rPr>
        <w:t>October 14</w:t>
      </w:r>
      <w:r w:rsidRPr="008F06E0">
        <w:rPr>
          <w:rStyle w:val="Hyperlink"/>
          <w:rFonts w:asciiTheme="minorHAnsi" w:hAnsiTheme="minorHAnsi" w:cstheme="minorHAnsi"/>
          <w:color w:val="auto"/>
          <w:u w:val="none"/>
          <w:vertAlign w:val="superscript"/>
        </w:rPr>
        <w:t>th</w:t>
      </w:r>
      <w:r w:rsidRPr="008F06E0">
        <w:rPr>
          <w:rStyle w:val="Hyperlink"/>
          <w:rFonts w:asciiTheme="minorHAnsi" w:hAnsiTheme="minorHAnsi" w:cstheme="minorHAnsi"/>
          <w:color w:val="auto"/>
          <w:u w:val="none"/>
        </w:rPr>
        <w:t xml:space="preserve"> – 15</w:t>
      </w:r>
      <w:r w:rsidRPr="008F06E0">
        <w:rPr>
          <w:rStyle w:val="Hyperlink"/>
          <w:rFonts w:asciiTheme="minorHAnsi" w:hAnsiTheme="minorHAnsi" w:cstheme="minorHAnsi"/>
          <w:color w:val="auto"/>
          <w:u w:val="none"/>
          <w:vertAlign w:val="superscript"/>
        </w:rPr>
        <w:t>th</w:t>
      </w:r>
      <w:r w:rsidRPr="008F06E0">
        <w:rPr>
          <w:rStyle w:val="Hyperlink"/>
          <w:rFonts w:asciiTheme="minorHAnsi" w:hAnsiTheme="minorHAnsi" w:cstheme="minorHAnsi"/>
          <w:color w:val="auto"/>
          <w:u w:val="none"/>
        </w:rPr>
        <w:t xml:space="preserve"> </w:t>
      </w:r>
      <w:r w:rsidR="00436263">
        <w:rPr>
          <w:rStyle w:val="Hyperlink"/>
          <w:rFonts w:asciiTheme="minorHAnsi" w:hAnsiTheme="minorHAnsi" w:cstheme="minorHAnsi"/>
          <w:color w:val="auto"/>
          <w:u w:val="none"/>
        </w:rPr>
        <w:t xml:space="preserve">- </w:t>
      </w:r>
      <w:r w:rsidR="00436263" w:rsidRPr="008F06E0">
        <w:rPr>
          <w:rFonts w:asciiTheme="minorHAnsi" w:hAnsiTheme="minorHAnsi" w:cstheme="minorHAnsi"/>
        </w:rPr>
        <w:t>$50+ HST registration fee for students</w:t>
      </w:r>
    </w:p>
    <w:p w14:paraId="004CB8AB" w14:textId="3BF95BCE" w:rsidR="0013414F" w:rsidRPr="008F06E0" w:rsidRDefault="00A5106D" w:rsidP="0013414F">
      <w:pPr>
        <w:pStyle w:val="ListParagraph"/>
        <w:numPr>
          <w:ilvl w:val="1"/>
          <w:numId w:val="6"/>
        </w:numPr>
        <w:spacing w:line="240" w:lineRule="auto"/>
        <w:rPr>
          <w:rFonts w:asciiTheme="minorHAnsi" w:hAnsiTheme="minorHAnsi" w:cstheme="minorHAnsi"/>
        </w:rPr>
      </w:pPr>
      <w:hyperlink r:id="rId12" w:history="1">
        <w:r w:rsidR="0013414F" w:rsidRPr="008F06E0">
          <w:rPr>
            <w:rStyle w:val="Hyperlink"/>
            <w:rFonts w:asciiTheme="minorHAnsi" w:hAnsiTheme="minorHAnsi" w:cstheme="minorHAnsi"/>
          </w:rPr>
          <w:t>https://fhirnorth.mohawkcollege.ca/</w:t>
        </w:r>
      </w:hyperlink>
    </w:p>
    <w:p w14:paraId="6843AFB3" w14:textId="7F7DB2F0" w:rsidR="0013414F" w:rsidRPr="008F06E0" w:rsidRDefault="0013414F" w:rsidP="0013414F">
      <w:pPr>
        <w:pStyle w:val="ListParagraph"/>
        <w:numPr>
          <w:ilvl w:val="1"/>
          <w:numId w:val="6"/>
        </w:numPr>
        <w:spacing w:line="240" w:lineRule="auto"/>
        <w:rPr>
          <w:rFonts w:asciiTheme="minorHAnsi" w:hAnsiTheme="minorHAnsi" w:cstheme="minorHAnsi"/>
        </w:rPr>
      </w:pPr>
      <w:r w:rsidRPr="008F06E0">
        <w:rPr>
          <w:rFonts w:asciiTheme="minorHAnsi" w:hAnsiTheme="minorHAnsi" w:cstheme="minorHAnsi"/>
        </w:rPr>
        <w:t>Application/Security framework for handling and securing clinical data in healthcare. Here’s a good site to learn more about the framework, particularly the Security &amp; Privacy section: </w:t>
      </w:r>
      <w:hyperlink r:id="rId13" w:tgtFrame="_blank" w:history="1">
        <w:r w:rsidRPr="008F06E0">
          <w:rPr>
            <w:rStyle w:val="Hyperlink"/>
            <w:rFonts w:asciiTheme="minorHAnsi" w:hAnsiTheme="minorHAnsi" w:cstheme="minorHAnsi"/>
          </w:rPr>
          <w:t>https://www.hl7.org/fhir/</w:t>
        </w:r>
      </w:hyperlink>
    </w:p>
    <w:p w14:paraId="1446AC2F" w14:textId="50567334" w:rsidR="0013414F" w:rsidRPr="008F06E0" w:rsidRDefault="0013414F" w:rsidP="0013414F">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Splunk Conference 2020</w:t>
      </w:r>
    </w:p>
    <w:p w14:paraId="7E0B4C8B" w14:textId="41715369" w:rsidR="00436263" w:rsidRDefault="00436263" w:rsidP="0013414F">
      <w:pPr>
        <w:pStyle w:val="ListParagraph"/>
        <w:numPr>
          <w:ilvl w:val="1"/>
          <w:numId w:val="6"/>
        </w:numPr>
        <w:spacing w:line="240" w:lineRule="auto"/>
        <w:rPr>
          <w:rFonts w:asciiTheme="minorHAnsi" w:hAnsiTheme="minorHAnsi" w:cstheme="minorHAnsi"/>
        </w:rPr>
      </w:pPr>
      <w:r w:rsidRPr="00436263">
        <w:rPr>
          <w:rFonts w:asciiTheme="minorHAnsi" w:hAnsiTheme="minorHAnsi" w:cstheme="minorHAnsi"/>
        </w:rPr>
        <w:t>October 20</w:t>
      </w:r>
      <w:r w:rsidRPr="00436263">
        <w:rPr>
          <w:rFonts w:asciiTheme="minorHAnsi" w:hAnsiTheme="minorHAnsi" w:cstheme="minorHAnsi"/>
          <w:vertAlign w:val="superscript"/>
        </w:rPr>
        <w:t>th</w:t>
      </w:r>
      <w:r w:rsidRPr="00436263">
        <w:rPr>
          <w:rFonts w:asciiTheme="minorHAnsi" w:hAnsiTheme="minorHAnsi" w:cstheme="minorHAnsi"/>
        </w:rPr>
        <w:t>-21</w:t>
      </w:r>
      <w:r w:rsidRPr="00436263">
        <w:rPr>
          <w:rFonts w:asciiTheme="minorHAnsi" w:hAnsiTheme="minorHAnsi" w:cstheme="minorHAnsi"/>
          <w:vertAlign w:val="superscript"/>
        </w:rPr>
        <w:t>st</w:t>
      </w:r>
      <w:r w:rsidRPr="008F06E0">
        <w:rPr>
          <w:rFonts w:asciiTheme="minorHAnsi" w:hAnsiTheme="minorHAnsi" w:cstheme="minorHAnsi"/>
        </w:rPr>
        <w:t xml:space="preserve"> –</w:t>
      </w:r>
      <w:r>
        <w:rPr>
          <w:rFonts w:asciiTheme="minorHAnsi" w:hAnsiTheme="minorHAnsi" w:cstheme="minorHAnsi"/>
        </w:rPr>
        <w:t xml:space="preserve"> Free!</w:t>
      </w:r>
    </w:p>
    <w:p w14:paraId="574D9441" w14:textId="35B403DB" w:rsidR="0013414F" w:rsidRPr="008F06E0" w:rsidRDefault="00A5106D" w:rsidP="0013414F">
      <w:pPr>
        <w:pStyle w:val="ListParagraph"/>
        <w:numPr>
          <w:ilvl w:val="1"/>
          <w:numId w:val="6"/>
        </w:numPr>
        <w:spacing w:line="240" w:lineRule="auto"/>
        <w:rPr>
          <w:rFonts w:asciiTheme="minorHAnsi" w:hAnsiTheme="minorHAnsi" w:cstheme="minorHAnsi"/>
        </w:rPr>
      </w:pPr>
      <w:hyperlink r:id="rId14" w:history="1">
        <w:r w:rsidR="00436263" w:rsidRPr="00054666">
          <w:rPr>
            <w:rStyle w:val="Hyperlink"/>
            <w:rFonts w:asciiTheme="minorHAnsi" w:hAnsiTheme="minorHAnsi" w:cstheme="minorHAnsi"/>
          </w:rPr>
          <w:t>https://conf.splunk.com/</w:t>
        </w:r>
      </w:hyperlink>
    </w:p>
    <w:p w14:paraId="154B37B1" w14:textId="2C1EFF48" w:rsidR="00F01911" w:rsidRPr="008F06E0" w:rsidRDefault="00F01911" w:rsidP="00F01911">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Getting Started in Security with BHIS and MITRE ATT&amp;CK w/ John Strand</w:t>
      </w:r>
    </w:p>
    <w:p w14:paraId="4F82BE02" w14:textId="1DBA64C1" w:rsidR="00F01911" w:rsidRPr="008F06E0" w:rsidRDefault="00436263" w:rsidP="00F01911">
      <w:pPr>
        <w:pStyle w:val="ListParagraph"/>
        <w:numPr>
          <w:ilvl w:val="1"/>
          <w:numId w:val="6"/>
        </w:numPr>
        <w:spacing w:line="240" w:lineRule="auto"/>
        <w:rPr>
          <w:rFonts w:asciiTheme="minorHAnsi" w:hAnsiTheme="minorHAnsi" w:cstheme="minorHAnsi"/>
        </w:rPr>
      </w:pPr>
      <w:r w:rsidRPr="00436263">
        <w:rPr>
          <w:rFonts w:asciiTheme="minorHAnsi" w:hAnsiTheme="minorHAnsi" w:cstheme="minorHAnsi"/>
        </w:rPr>
        <w:t>November 16</w:t>
      </w:r>
      <w:r w:rsidRPr="00436263">
        <w:rPr>
          <w:rFonts w:asciiTheme="minorHAnsi" w:hAnsiTheme="minorHAnsi" w:cstheme="minorHAnsi"/>
          <w:vertAlign w:val="superscript"/>
        </w:rPr>
        <w:t>th</w:t>
      </w:r>
      <w:r w:rsidRPr="00436263">
        <w:rPr>
          <w:rFonts w:asciiTheme="minorHAnsi" w:hAnsiTheme="minorHAnsi" w:cstheme="minorHAnsi"/>
        </w:rPr>
        <w:t>-18</w:t>
      </w:r>
      <w:r w:rsidRPr="00436263">
        <w:rPr>
          <w:rFonts w:asciiTheme="minorHAnsi" w:hAnsiTheme="minorHAnsi" w:cstheme="minorHAnsi"/>
          <w:vertAlign w:val="superscript"/>
        </w:rPr>
        <w:t>th</w:t>
      </w:r>
      <w:r w:rsidRPr="008F06E0">
        <w:rPr>
          <w:rFonts w:asciiTheme="minorHAnsi" w:hAnsiTheme="minorHAnsi" w:cstheme="minorHAnsi"/>
        </w:rPr>
        <w:t xml:space="preserve"> - </w:t>
      </w:r>
      <w:r w:rsidR="00F01911" w:rsidRPr="008F06E0">
        <w:rPr>
          <w:rFonts w:asciiTheme="minorHAnsi" w:hAnsiTheme="minorHAnsi" w:cstheme="minorHAnsi"/>
        </w:rPr>
        <w:t>Pay what you want ($0-$395) codes listed on website</w:t>
      </w:r>
    </w:p>
    <w:p w14:paraId="1D3DE683" w14:textId="01360FF7" w:rsidR="00F01911" w:rsidRPr="008F06E0" w:rsidRDefault="00F01911" w:rsidP="00F01911">
      <w:pPr>
        <w:pStyle w:val="ListParagraph"/>
        <w:numPr>
          <w:ilvl w:val="1"/>
          <w:numId w:val="6"/>
        </w:numPr>
        <w:spacing w:line="240" w:lineRule="auto"/>
        <w:rPr>
          <w:rFonts w:asciiTheme="minorHAnsi" w:hAnsiTheme="minorHAnsi" w:cstheme="minorHAnsi"/>
        </w:rPr>
      </w:pPr>
      <w:r w:rsidRPr="008F06E0">
        <w:rPr>
          <w:rFonts w:asciiTheme="minorHAnsi" w:hAnsiTheme="minorHAnsi" w:cstheme="minorHAnsi"/>
        </w:rPr>
        <w:t>16 Hours – 4 days of 4 hour sessions, meeting times listed on website</w:t>
      </w:r>
    </w:p>
    <w:p w14:paraId="7E827E13" w14:textId="7A934040" w:rsidR="00385B83" w:rsidRPr="009C622A" w:rsidRDefault="00A5106D" w:rsidP="00526ADB">
      <w:pPr>
        <w:pStyle w:val="ListParagraph"/>
        <w:numPr>
          <w:ilvl w:val="1"/>
          <w:numId w:val="6"/>
        </w:numPr>
        <w:spacing w:line="240" w:lineRule="auto"/>
        <w:rPr>
          <w:rStyle w:val="Hyperlink"/>
          <w:rFonts w:asciiTheme="minorHAnsi" w:hAnsiTheme="minorHAnsi" w:cstheme="minorHAnsi"/>
          <w:color w:val="auto"/>
          <w:u w:val="none"/>
        </w:rPr>
      </w:pPr>
      <w:hyperlink r:id="rId15" w:history="1">
        <w:r w:rsidR="00F01911" w:rsidRPr="008F06E0">
          <w:rPr>
            <w:rStyle w:val="Hyperlink"/>
            <w:rFonts w:asciiTheme="minorHAnsi" w:hAnsiTheme="minorHAnsi" w:cstheme="minorHAnsi"/>
          </w:rPr>
          <w:t>https://register.gotowebinar.com/register/9119087065621045518?source=wwhf</w:t>
        </w:r>
      </w:hyperlink>
    </w:p>
    <w:p w14:paraId="7E14C265" w14:textId="33BAF407" w:rsidR="009C622A" w:rsidRDefault="009C622A" w:rsidP="009C622A">
      <w:pPr>
        <w:spacing w:line="240" w:lineRule="auto"/>
        <w:rPr>
          <w:rFonts w:asciiTheme="minorHAnsi" w:hAnsiTheme="minorHAnsi" w:cstheme="minorHAnsi"/>
          <w:b/>
          <w:bCs/>
          <w:color w:val="002060"/>
          <w:sz w:val="28"/>
          <w:szCs w:val="22"/>
          <w:u w:val="single"/>
        </w:rPr>
      </w:pPr>
      <w:r w:rsidRPr="009C622A">
        <w:rPr>
          <w:rFonts w:asciiTheme="minorHAnsi" w:hAnsiTheme="minorHAnsi" w:cstheme="minorHAnsi"/>
          <w:b/>
          <w:bCs/>
          <w:color w:val="002060"/>
          <w:sz w:val="28"/>
          <w:szCs w:val="22"/>
          <w:u w:val="single"/>
        </w:rPr>
        <w:t>Upcoming CTFs</w:t>
      </w:r>
    </w:p>
    <w:p w14:paraId="68F29EB5" w14:textId="77777777" w:rsidR="009C622A" w:rsidRPr="009C622A" w:rsidRDefault="009C622A" w:rsidP="009C622A">
      <w:pPr>
        <w:pStyle w:val="NormalWeb"/>
        <w:numPr>
          <w:ilvl w:val="0"/>
          <w:numId w:val="16"/>
        </w:numPr>
        <w:spacing w:before="0" w:beforeAutospacing="0" w:after="0" w:afterAutospacing="0"/>
        <w:rPr>
          <w:rFonts w:asciiTheme="minorHAnsi" w:hAnsiTheme="minorHAnsi" w:cstheme="minorHAnsi"/>
          <w:color w:val="000000"/>
        </w:rPr>
      </w:pPr>
      <w:r w:rsidRPr="009C622A">
        <w:rPr>
          <w:rStyle w:val="Strong"/>
          <w:rFonts w:asciiTheme="minorHAnsi" w:hAnsiTheme="minorHAnsi" w:cstheme="minorHAnsi"/>
          <w:color w:val="000000"/>
        </w:rPr>
        <w:t>Current list of CTFs for the next week:</w:t>
      </w:r>
    </w:p>
    <w:p w14:paraId="3EBF7D91" w14:textId="77777777" w:rsidR="009C622A" w:rsidRPr="008F06E0" w:rsidRDefault="00A5106D" w:rsidP="009C622A">
      <w:pPr>
        <w:pStyle w:val="NormalWeb"/>
        <w:numPr>
          <w:ilvl w:val="1"/>
          <w:numId w:val="16"/>
        </w:numPr>
        <w:spacing w:before="0" w:beforeAutospacing="0" w:after="0" w:afterAutospacing="0"/>
        <w:rPr>
          <w:rFonts w:asciiTheme="minorHAnsi" w:hAnsiTheme="minorHAnsi" w:cstheme="minorHAnsi"/>
          <w:color w:val="000000"/>
        </w:rPr>
      </w:pPr>
      <w:hyperlink r:id="rId16" w:history="1">
        <w:r w:rsidR="009C622A" w:rsidRPr="008F06E0">
          <w:rPr>
            <w:rStyle w:val="Hyperlink"/>
            <w:rFonts w:asciiTheme="minorHAnsi" w:hAnsiTheme="minorHAnsi" w:cstheme="minorHAnsi"/>
            <w:bdr w:val="none" w:sz="0" w:space="0" w:color="auto" w:frame="1"/>
          </w:rPr>
          <w:t>https://ctftime.org/</w:t>
        </w:r>
      </w:hyperlink>
    </w:p>
    <w:p w14:paraId="263082AB" w14:textId="7E932A49" w:rsidR="009C622A" w:rsidRDefault="009C622A" w:rsidP="009C622A">
      <w:pPr>
        <w:pStyle w:val="ListParagraph"/>
        <w:numPr>
          <w:ilvl w:val="0"/>
          <w:numId w:val="16"/>
        </w:numPr>
        <w:spacing w:line="240" w:lineRule="auto"/>
        <w:rPr>
          <w:rFonts w:asciiTheme="minorHAnsi" w:hAnsiTheme="minorHAnsi" w:cstheme="minorHAnsi"/>
        </w:rPr>
      </w:pPr>
      <w:r w:rsidRPr="009C622A">
        <w:rPr>
          <w:rFonts w:asciiTheme="minorHAnsi" w:hAnsiTheme="minorHAnsi" w:cstheme="minorHAnsi"/>
          <w:b/>
          <w:bCs/>
          <w:lang w:val="en-US"/>
        </w:rPr>
        <w:t>SANS Community CTFs (Two sessions!)</w:t>
      </w:r>
      <w:r w:rsidRPr="009C622A">
        <w:rPr>
          <w:rFonts w:asciiTheme="minorHAnsi" w:hAnsiTheme="minorHAnsi" w:cstheme="minorHAnsi"/>
        </w:rPr>
        <w:t> </w:t>
      </w:r>
    </w:p>
    <w:p w14:paraId="6ECA29CE" w14:textId="36521411" w:rsidR="009C622A" w:rsidRDefault="009C622A" w:rsidP="009C622A">
      <w:pPr>
        <w:pStyle w:val="ListParagraph"/>
        <w:numPr>
          <w:ilvl w:val="1"/>
          <w:numId w:val="16"/>
        </w:numPr>
        <w:spacing w:line="240" w:lineRule="auto"/>
        <w:rPr>
          <w:rFonts w:asciiTheme="minorHAnsi" w:hAnsiTheme="minorHAnsi" w:cstheme="minorHAnsi"/>
        </w:rPr>
      </w:pPr>
      <w:r>
        <w:rPr>
          <w:rFonts w:asciiTheme="minorHAnsi" w:hAnsiTheme="minorHAnsi" w:cstheme="minorHAnsi"/>
        </w:rPr>
        <w:t>August 13</w:t>
      </w:r>
      <w:r w:rsidRPr="009C622A">
        <w:rPr>
          <w:rFonts w:asciiTheme="minorHAnsi" w:hAnsiTheme="minorHAnsi" w:cstheme="minorHAnsi"/>
          <w:vertAlign w:val="superscript"/>
        </w:rPr>
        <w:t>th</w:t>
      </w:r>
      <w:r>
        <w:rPr>
          <w:rFonts w:asciiTheme="minorHAnsi" w:hAnsiTheme="minorHAnsi" w:cstheme="minorHAnsi"/>
        </w:rPr>
        <w:t xml:space="preserve"> - 14</w:t>
      </w:r>
      <w:r w:rsidRPr="009C622A">
        <w:rPr>
          <w:rFonts w:asciiTheme="minorHAnsi" w:hAnsiTheme="minorHAnsi" w:cstheme="minorHAnsi"/>
          <w:vertAlign w:val="superscript"/>
        </w:rPr>
        <w:t>th</w:t>
      </w:r>
      <w:r>
        <w:rPr>
          <w:rFonts w:asciiTheme="minorHAnsi" w:hAnsiTheme="minorHAnsi" w:cstheme="minorHAnsi"/>
        </w:rPr>
        <w:t xml:space="preserve"> and 27</w:t>
      </w:r>
      <w:r w:rsidRPr="009C622A">
        <w:rPr>
          <w:rFonts w:asciiTheme="minorHAnsi" w:hAnsiTheme="minorHAnsi" w:cstheme="minorHAnsi"/>
          <w:vertAlign w:val="superscript"/>
        </w:rPr>
        <w:t>th</w:t>
      </w:r>
      <w:r>
        <w:rPr>
          <w:rFonts w:asciiTheme="minorHAnsi" w:hAnsiTheme="minorHAnsi" w:cstheme="minorHAnsi"/>
        </w:rPr>
        <w:t xml:space="preserve"> - 29</w:t>
      </w:r>
      <w:r w:rsidRPr="009C622A">
        <w:rPr>
          <w:rFonts w:asciiTheme="minorHAnsi" w:hAnsiTheme="minorHAnsi" w:cstheme="minorHAnsi"/>
          <w:vertAlign w:val="superscript"/>
        </w:rPr>
        <w:t>th</w:t>
      </w:r>
      <w:r>
        <w:rPr>
          <w:rFonts w:asciiTheme="minorHAnsi" w:hAnsiTheme="minorHAnsi" w:cstheme="minorHAnsi"/>
        </w:rPr>
        <w:t xml:space="preserve"> </w:t>
      </w:r>
    </w:p>
    <w:p w14:paraId="05D8A260" w14:textId="10D1D382" w:rsidR="009C622A" w:rsidRDefault="00A5106D" w:rsidP="009C622A">
      <w:pPr>
        <w:pStyle w:val="ListParagraph"/>
        <w:numPr>
          <w:ilvl w:val="1"/>
          <w:numId w:val="16"/>
        </w:numPr>
        <w:spacing w:line="240" w:lineRule="auto"/>
        <w:rPr>
          <w:rFonts w:asciiTheme="minorHAnsi" w:hAnsiTheme="minorHAnsi" w:cstheme="minorHAnsi"/>
        </w:rPr>
      </w:pPr>
      <w:hyperlink r:id="rId17" w:history="1">
        <w:r w:rsidR="009C622A" w:rsidRPr="009C622A">
          <w:rPr>
            <w:rStyle w:val="Hyperlink"/>
            <w:rFonts w:asciiTheme="minorHAnsi" w:hAnsiTheme="minorHAnsi" w:cstheme="minorHAnsi"/>
          </w:rPr>
          <w:t>https://www.sans.org/blog/and-now-for-something-awesome-sans-launches-new-series-of-worldwide-capture-the-flag-cyber-events/</w:t>
        </w:r>
      </w:hyperlink>
    </w:p>
    <w:p w14:paraId="6740FA8B" w14:textId="6872F0FA" w:rsidR="00101692" w:rsidRPr="009E119D" w:rsidRDefault="009C622A" w:rsidP="009000B1">
      <w:pPr>
        <w:pStyle w:val="ListParagraph"/>
        <w:numPr>
          <w:ilvl w:val="1"/>
          <w:numId w:val="16"/>
        </w:numPr>
        <w:spacing w:line="240" w:lineRule="auto"/>
        <w:rPr>
          <w:rFonts w:asciiTheme="minorHAnsi" w:hAnsiTheme="minorHAnsi" w:cstheme="minorHAnsi"/>
        </w:rPr>
      </w:pPr>
      <w:r>
        <w:rPr>
          <w:rFonts w:asciiTheme="minorHAnsi" w:hAnsiTheme="minorHAnsi" w:cstheme="minorHAnsi"/>
        </w:rPr>
        <w:t>Confirm registration dates and times through link</w:t>
      </w:r>
    </w:p>
    <w:p w14:paraId="2BFD5B60" w14:textId="3409FF68" w:rsidR="00DB500F" w:rsidRPr="009C622A" w:rsidRDefault="007C287D" w:rsidP="009C622A">
      <w:pPr>
        <w:spacing w:line="240" w:lineRule="auto"/>
        <w:contextualSpacing/>
        <w:rPr>
          <w:rFonts w:asciiTheme="minorHAnsi" w:hAnsiTheme="minorHAnsi" w:cstheme="minorHAnsi"/>
          <w:b/>
          <w:bCs/>
          <w:color w:val="1F3864" w:themeColor="accent1" w:themeShade="80"/>
          <w:sz w:val="28"/>
          <w:szCs w:val="22"/>
          <w:u w:val="single"/>
        </w:rPr>
      </w:pPr>
      <w:r w:rsidRPr="008F06E0">
        <w:rPr>
          <w:rFonts w:asciiTheme="minorHAnsi" w:hAnsiTheme="minorHAnsi" w:cstheme="minorHAnsi"/>
          <w:b/>
          <w:bCs/>
          <w:color w:val="1F3864" w:themeColor="accent1" w:themeShade="80"/>
          <w:sz w:val="28"/>
          <w:szCs w:val="22"/>
          <w:u w:val="single"/>
        </w:rPr>
        <w:t>Resources</w:t>
      </w:r>
    </w:p>
    <w:p w14:paraId="7180C6DB" w14:textId="77777777" w:rsidR="009C622A" w:rsidRDefault="009C622A" w:rsidP="009C622A">
      <w:pPr>
        <w:pStyle w:val="ListParagraph"/>
        <w:numPr>
          <w:ilvl w:val="0"/>
          <w:numId w:val="13"/>
        </w:numPr>
        <w:rPr>
          <w:rFonts w:asciiTheme="minorHAnsi" w:hAnsiTheme="minorHAnsi" w:cstheme="minorHAnsi"/>
        </w:rPr>
      </w:pPr>
      <w:r w:rsidRPr="009C622A">
        <w:rPr>
          <w:rFonts w:asciiTheme="minorHAnsi" w:hAnsiTheme="minorHAnsi" w:cstheme="minorHAnsi"/>
          <w:lang w:val="en-US"/>
        </w:rPr>
        <w:t>Kevin’s contact at DEFCON has kindly allowed his PowerPoint to be shared with the club. His presentation goes over the basics of what to focus on and certs to take! He is releasing a book that’s coming out in the Fall! (</w:t>
      </w:r>
      <w:r w:rsidRPr="009C622A">
        <w:rPr>
          <w:rFonts w:asciiTheme="minorHAnsi" w:hAnsiTheme="minorHAnsi" w:cstheme="minorHAnsi"/>
          <w:i/>
          <w:iCs/>
          <w:lang w:val="en-US"/>
        </w:rPr>
        <w:t>stayed tuned for updates on possible books to talk about as a club!)</w:t>
      </w:r>
      <w:r w:rsidRPr="009C622A">
        <w:rPr>
          <w:rFonts w:asciiTheme="minorHAnsi" w:hAnsiTheme="minorHAnsi" w:cstheme="minorHAnsi"/>
        </w:rPr>
        <w:t> </w:t>
      </w:r>
    </w:p>
    <w:p w14:paraId="30F6FC33" w14:textId="77777777" w:rsidR="009C622A" w:rsidRPr="009C622A" w:rsidRDefault="009C622A" w:rsidP="009C622A">
      <w:pPr>
        <w:pStyle w:val="ListParagraph"/>
        <w:numPr>
          <w:ilvl w:val="1"/>
          <w:numId w:val="13"/>
        </w:numPr>
        <w:rPr>
          <w:rStyle w:val="xeop"/>
          <w:rFonts w:asciiTheme="minorHAnsi" w:hAnsiTheme="minorHAnsi" w:cstheme="minorHAnsi"/>
        </w:rPr>
      </w:pPr>
      <w:r w:rsidRPr="009C622A">
        <w:rPr>
          <w:rStyle w:val="xnormaltextrun"/>
          <w:rFonts w:asciiTheme="minorHAnsi" w:hAnsiTheme="minorHAnsi" w:cstheme="minorHAnsi"/>
          <w:szCs w:val="24"/>
          <w:bdr w:val="none" w:sz="0" w:space="0" w:color="auto" w:frame="1"/>
          <w:lang w:val="en-US"/>
        </w:rPr>
        <w:t>Slides</w:t>
      </w:r>
      <w:r w:rsidRPr="009C622A">
        <w:rPr>
          <w:rStyle w:val="xnormaltextrun"/>
          <w:rFonts w:asciiTheme="minorHAnsi" w:hAnsiTheme="minorHAnsi" w:cstheme="minorHAnsi"/>
          <w:i/>
          <w:iCs/>
          <w:szCs w:val="24"/>
          <w:bdr w:val="none" w:sz="0" w:space="0" w:color="auto" w:frame="1"/>
          <w:lang w:val="en-US"/>
        </w:rPr>
        <w:t>:</w:t>
      </w:r>
      <w:r w:rsidRPr="009C622A">
        <w:rPr>
          <w:rStyle w:val="xapple-converted-space"/>
          <w:rFonts w:asciiTheme="minorHAnsi" w:hAnsiTheme="minorHAnsi" w:cstheme="minorHAnsi"/>
          <w:i/>
          <w:iCs/>
          <w:szCs w:val="24"/>
          <w:bdr w:val="none" w:sz="0" w:space="0" w:color="auto" w:frame="1"/>
          <w:lang w:val="en-US"/>
        </w:rPr>
        <w:t> </w:t>
      </w:r>
      <w:hyperlink r:id="rId18" w:tgtFrame="_blank" w:history="1">
        <w:r w:rsidRPr="009C622A">
          <w:rPr>
            <w:rStyle w:val="xnormaltextrun"/>
            <w:rFonts w:asciiTheme="minorHAnsi" w:hAnsiTheme="minorHAnsi" w:cstheme="minorHAnsi"/>
            <w:color w:val="0000FF"/>
            <w:szCs w:val="24"/>
            <w:u w:val="single"/>
            <w:bdr w:val="none" w:sz="0" w:space="0" w:color="auto" w:frame="1"/>
            <w:lang w:val="en-US"/>
          </w:rPr>
          <w:t>https://www.dropbox.com/s/kt3v2ce1hvb0gls/The%20Pentester%20Blueprint.pdf?dl=0</w:t>
        </w:r>
      </w:hyperlink>
      <w:r w:rsidRPr="009C622A">
        <w:rPr>
          <w:rStyle w:val="xnormaltextrun"/>
          <w:rFonts w:asciiTheme="minorHAnsi" w:hAnsiTheme="minorHAnsi" w:cstheme="minorHAnsi"/>
          <w:i/>
          <w:iCs/>
          <w:szCs w:val="24"/>
          <w:bdr w:val="none" w:sz="0" w:space="0" w:color="auto" w:frame="1"/>
          <w:lang w:val="en-US"/>
        </w:rPr>
        <w:t> </w:t>
      </w:r>
      <w:r w:rsidRPr="009C622A">
        <w:rPr>
          <w:rStyle w:val="xeop"/>
          <w:rFonts w:asciiTheme="minorHAnsi" w:hAnsiTheme="minorHAnsi" w:cstheme="minorHAnsi"/>
          <w:szCs w:val="24"/>
          <w:bdr w:val="none" w:sz="0" w:space="0" w:color="auto" w:frame="1"/>
        </w:rPr>
        <w:t> </w:t>
      </w:r>
    </w:p>
    <w:p w14:paraId="4F80F1A2" w14:textId="58457CD8" w:rsidR="009C622A" w:rsidRPr="009C622A" w:rsidRDefault="009C622A" w:rsidP="009C622A">
      <w:pPr>
        <w:pStyle w:val="ListParagraph"/>
        <w:numPr>
          <w:ilvl w:val="1"/>
          <w:numId w:val="13"/>
        </w:numPr>
        <w:rPr>
          <w:rStyle w:val="xeop"/>
          <w:rFonts w:asciiTheme="minorHAnsi" w:hAnsiTheme="minorHAnsi" w:cstheme="minorHAnsi"/>
        </w:rPr>
      </w:pPr>
      <w:r w:rsidRPr="009C622A">
        <w:rPr>
          <w:rStyle w:val="xnormaltextrun"/>
          <w:rFonts w:asciiTheme="minorHAnsi" w:hAnsiTheme="minorHAnsi" w:cstheme="minorHAnsi"/>
          <w:szCs w:val="24"/>
          <w:bdr w:val="none" w:sz="0" w:space="0" w:color="auto" w:frame="1"/>
          <w:shd w:val="clear" w:color="auto" w:fill="FFFFFF"/>
          <w:lang w:val="en-US"/>
        </w:rPr>
        <w:t>Presentation:</w:t>
      </w:r>
      <w:r w:rsidRPr="009C622A">
        <w:rPr>
          <w:rStyle w:val="xapple-converted-space"/>
          <w:rFonts w:asciiTheme="minorHAnsi" w:hAnsiTheme="minorHAnsi" w:cstheme="minorHAnsi"/>
          <w:szCs w:val="24"/>
          <w:bdr w:val="none" w:sz="0" w:space="0" w:color="auto" w:frame="1"/>
          <w:shd w:val="clear" w:color="auto" w:fill="FFFFFF"/>
          <w:lang w:val="en-US"/>
        </w:rPr>
        <w:t> </w:t>
      </w:r>
      <w:hyperlink r:id="rId19" w:tgtFrame="_blank" w:history="1">
        <w:r w:rsidRPr="009C622A">
          <w:rPr>
            <w:rStyle w:val="xnormaltextrun"/>
            <w:rFonts w:asciiTheme="minorHAnsi" w:hAnsiTheme="minorHAnsi" w:cstheme="minorHAnsi"/>
            <w:color w:val="0000FF"/>
            <w:szCs w:val="24"/>
            <w:u w:val="single"/>
            <w:bdr w:val="none" w:sz="0" w:space="0" w:color="auto" w:frame="1"/>
            <w:shd w:val="clear" w:color="auto" w:fill="FFFFFF"/>
            <w:lang w:val="en-US"/>
          </w:rPr>
          <w:t>https://youtu.be/BWwVk62wq3U</w:t>
        </w:r>
      </w:hyperlink>
      <w:r w:rsidRPr="009C622A">
        <w:rPr>
          <w:rStyle w:val="xeop"/>
          <w:rFonts w:asciiTheme="minorHAnsi" w:hAnsiTheme="minorHAnsi" w:cstheme="minorHAnsi"/>
          <w:color w:val="0000FF"/>
          <w:szCs w:val="24"/>
          <w:bdr w:val="none" w:sz="0" w:space="0" w:color="auto" w:frame="1"/>
        </w:rPr>
        <w:t> </w:t>
      </w:r>
    </w:p>
    <w:p w14:paraId="589CA7A2" w14:textId="0C5A9B7A" w:rsidR="00BE277D" w:rsidRPr="00BE277D" w:rsidRDefault="00BE277D" w:rsidP="009C622A">
      <w:pPr>
        <w:pStyle w:val="ListParagraph"/>
        <w:numPr>
          <w:ilvl w:val="0"/>
          <w:numId w:val="13"/>
        </w:numPr>
        <w:rPr>
          <w:rFonts w:asciiTheme="minorHAnsi" w:hAnsiTheme="minorHAnsi" w:cstheme="minorHAnsi"/>
        </w:rPr>
      </w:pPr>
      <w:r w:rsidRPr="00BE277D">
        <w:rPr>
          <w:rFonts w:asciiTheme="minorHAnsi" w:hAnsiTheme="minorHAnsi" w:cstheme="minorHAnsi"/>
          <w:b/>
          <w:bCs/>
          <w:lang w:val="en-US"/>
        </w:rPr>
        <w:lastRenderedPageBreak/>
        <w:t> SANS SEC 504 Lab resources post for GCIH exam:</w:t>
      </w:r>
      <w:r w:rsidRPr="00BE277D">
        <w:rPr>
          <w:rFonts w:asciiTheme="minorHAnsi" w:hAnsiTheme="minorHAnsi" w:cstheme="minorHAnsi"/>
        </w:rPr>
        <w:t> </w:t>
      </w:r>
    </w:p>
    <w:p w14:paraId="7CD34DAC" w14:textId="33BAD98D" w:rsidR="009C622A" w:rsidRPr="000F1ED3" w:rsidRDefault="00A5106D" w:rsidP="00BE277D">
      <w:pPr>
        <w:pStyle w:val="ListParagraph"/>
        <w:numPr>
          <w:ilvl w:val="1"/>
          <w:numId w:val="13"/>
        </w:numPr>
        <w:rPr>
          <w:rStyle w:val="xeop"/>
          <w:rFonts w:asciiTheme="minorHAnsi" w:hAnsiTheme="minorHAnsi" w:cstheme="minorHAnsi"/>
        </w:rPr>
      </w:pPr>
      <w:hyperlink r:id="rId20" w:history="1">
        <w:r w:rsidR="000F1ED3" w:rsidRPr="000F1ED3">
          <w:rPr>
            <w:rStyle w:val="Hyperlink"/>
            <w:rFonts w:asciiTheme="minorHAnsi" w:hAnsiTheme="minorHAnsi" w:cstheme="minorHAnsi"/>
          </w:rPr>
          <w:t>https://www.sans.org/webcasts/whats-sec504-hacker-tools-techniques-exploits-incident-handling-116030?utm_medium=Social&amp;utm_source=Twitter&amp;utm_content=CM+PT&amp;utm_campaign=SEC504</w:t>
        </w:r>
      </w:hyperlink>
    </w:p>
    <w:p w14:paraId="4672B546" w14:textId="77777777" w:rsidR="009C622A" w:rsidRPr="009C622A" w:rsidRDefault="009C622A" w:rsidP="009C622A">
      <w:pPr>
        <w:rPr>
          <w:rFonts w:asciiTheme="minorHAnsi" w:hAnsiTheme="minorHAnsi" w:cstheme="minorHAnsi"/>
        </w:rPr>
      </w:pPr>
    </w:p>
    <w:p w14:paraId="5ADC8144" w14:textId="77777777" w:rsidR="009C622A" w:rsidRPr="009C622A" w:rsidRDefault="009C622A" w:rsidP="009C622A">
      <w:pPr>
        <w:rPr>
          <w:rFonts w:asciiTheme="minorHAnsi" w:hAnsiTheme="minorHAnsi" w:cstheme="minorHAnsi"/>
        </w:rPr>
      </w:pPr>
    </w:p>
    <w:sectPr w:rsidR="009C622A" w:rsidRPr="009C6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42E"/>
    <w:multiLevelType w:val="hybridMultilevel"/>
    <w:tmpl w:val="DAEE5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B414E5"/>
    <w:multiLevelType w:val="hybridMultilevel"/>
    <w:tmpl w:val="A014B0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3B7DF7"/>
    <w:multiLevelType w:val="hybridMultilevel"/>
    <w:tmpl w:val="331645F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F501CC"/>
    <w:multiLevelType w:val="hybridMultilevel"/>
    <w:tmpl w:val="822C36A2"/>
    <w:lvl w:ilvl="0" w:tplc="73BC8082">
      <w:start w:val="1"/>
      <w:numFmt w:val="bullet"/>
      <w:lvlText w:val=""/>
      <w:lvlJc w:val="left"/>
      <w:pPr>
        <w:ind w:left="720" w:hanging="360"/>
      </w:pPr>
      <w:rPr>
        <w:rFonts w:ascii="Wingdings" w:hAnsi="Wingdings"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D769D9"/>
    <w:multiLevelType w:val="hybridMultilevel"/>
    <w:tmpl w:val="CCB83D3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733FA5"/>
    <w:multiLevelType w:val="hybridMultilevel"/>
    <w:tmpl w:val="AFDC0BA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921C87"/>
    <w:multiLevelType w:val="hybridMultilevel"/>
    <w:tmpl w:val="2DF0A3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BB3135"/>
    <w:multiLevelType w:val="hybridMultilevel"/>
    <w:tmpl w:val="5E8CB9A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5907A5"/>
    <w:multiLevelType w:val="hybridMultilevel"/>
    <w:tmpl w:val="EBDAB79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4013D9"/>
    <w:multiLevelType w:val="hybridMultilevel"/>
    <w:tmpl w:val="32C412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595B8D"/>
    <w:multiLevelType w:val="hybridMultilevel"/>
    <w:tmpl w:val="0FB6F75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955162"/>
    <w:multiLevelType w:val="hybridMultilevel"/>
    <w:tmpl w:val="B0E619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5423A1"/>
    <w:multiLevelType w:val="hybridMultilevel"/>
    <w:tmpl w:val="62E677E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9D36B9C"/>
    <w:multiLevelType w:val="hybridMultilevel"/>
    <w:tmpl w:val="32FA02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C4018A"/>
    <w:multiLevelType w:val="hybridMultilevel"/>
    <w:tmpl w:val="82381F3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E4164B6"/>
    <w:multiLevelType w:val="hybridMultilevel"/>
    <w:tmpl w:val="B3124A1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E832E9B"/>
    <w:multiLevelType w:val="hybridMultilevel"/>
    <w:tmpl w:val="5A549C8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2"/>
  </w:num>
  <w:num w:numId="5">
    <w:abstractNumId w:val="9"/>
  </w:num>
  <w:num w:numId="6">
    <w:abstractNumId w:val="7"/>
  </w:num>
  <w:num w:numId="7">
    <w:abstractNumId w:val="11"/>
  </w:num>
  <w:num w:numId="8">
    <w:abstractNumId w:val="6"/>
  </w:num>
  <w:num w:numId="9">
    <w:abstractNumId w:val="0"/>
  </w:num>
  <w:num w:numId="10">
    <w:abstractNumId w:val="14"/>
  </w:num>
  <w:num w:numId="11">
    <w:abstractNumId w:val="15"/>
  </w:num>
  <w:num w:numId="12">
    <w:abstractNumId w:val="8"/>
  </w:num>
  <w:num w:numId="13">
    <w:abstractNumId w:val="3"/>
  </w:num>
  <w:num w:numId="14">
    <w:abstractNumId w:val="2"/>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8F"/>
    <w:rsid w:val="00000719"/>
    <w:rsid w:val="00026E18"/>
    <w:rsid w:val="000314AB"/>
    <w:rsid w:val="0003454A"/>
    <w:rsid w:val="000450F8"/>
    <w:rsid w:val="00096CFB"/>
    <w:rsid w:val="000A498F"/>
    <w:rsid w:val="000D2C28"/>
    <w:rsid w:val="000F1ED3"/>
    <w:rsid w:val="001013EE"/>
    <w:rsid w:val="00101692"/>
    <w:rsid w:val="00113F68"/>
    <w:rsid w:val="0013414F"/>
    <w:rsid w:val="00144613"/>
    <w:rsid w:val="001708F7"/>
    <w:rsid w:val="001755F9"/>
    <w:rsid w:val="001A3DF4"/>
    <w:rsid w:val="001B1624"/>
    <w:rsid w:val="001B4270"/>
    <w:rsid w:val="0021739B"/>
    <w:rsid w:val="00222778"/>
    <w:rsid w:val="00247356"/>
    <w:rsid w:val="002631A9"/>
    <w:rsid w:val="002908CE"/>
    <w:rsid w:val="002D7DDA"/>
    <w:rsid w:val="00307EE9"/>
    <w:rsid w:val="00320EF7"/>
    <w:rsid w:val="00371836"/>
    <w:rsid w:val="0038005B"/>
    <w:rsid w:val="00385B83"/>
    <w:rsid w:val="00387C3D"/>
    <w:rsid w:val="003C2FCA"/>
    <w:rsid w:val="003D3FB6"/>
    <w:rsid w:val="004037AD"/>
    <w:rsid w:val="004154C2"/>
    <w:rsid w:val="004317A2"/>
    <w:rsid w:val="00436263"/>
    <w:rsid w:val="00440EA2"/>
    <w:rsid w:val="00452523"/>
    <w:rsid w:val="00495408"/>
    <w:rsid w:val="004B3103"/>
    <w:rsid w:val="004B3244"/>
    <w:rsid w:val="00526ADB"/>
    <w:rsid w:val="00541748"/>
    <w:rsid w:val="005463B7"/>
    <w:rsid w:val="00570611"/>
    <w:rsid w:val="00595E25"/>
    <w:rsid w:val="005B3120"/>
    <w:rsid w:val="00643DDC"/>
    <w:rsid w:val="006657BA"/>
    <w:rsid w:val="00682542"/>
    <w:rsid w:val="00694EEA"/>
    <w:rsid w:val="006A108F"/>
    <w:rsid w:val="006A12E3"/>
    <w:rsid w:val="006B5676"/>
    <w:rsid w:val="006C04C2"/>
    <w:rsid w:val="006D19C5"/>
    <w:rsid w:val="006E6EA7"/>
    <w:rsid w:val="006F6CB0"/>
    <w:rsid w:val="00727A5A"/>
    <w:rsid w:val="00742A8F"/>
    <w:rsid w:val="007543DA"/>
    <w:rsid w:val="007707E4"/>
    <w:rsid w:val="007805F6"/>
    <w:rsid w:val="007A0B31"/>
    <w:rsid w:val="007C287D"/>
    <w:rsid w:val="007C6E2A"/>
    <w:rsid w:val="007D24B4"/>
    <w:rsid w:val="008013CD"/>
    <w:rsid w:val="008419F4"/>
    <w:rsid w:val="008514FB"/>
    <w:rsid w:val="00860469"/>
    <w:rsid w:val="008925B8"/>
    <w:rsid w:val="00892600"/>
    <w:rsid w:val="008A1A15"/>
    <w:rsid w:val="008A287A"/>
    <w:rsid w:val="008F06E0"/>
    <w:rsid w:val="009000B1"/>
    <w:rsid w:val="009025E9"/>
    <w:rsid w:val="00935944"/>
    <w:rsid w:val="00953FE4"/>
    <w:rsid w:val="00965A6B"/>
    <w:rsid w:val="00974255"/>
    <w:rsid w:val="009A4D9F"/>
    <w:rsid w:val="009C179E"/>
    <w:rsid w:val="009C622A"/>
    <w:rsid w:val="009E119D"/>
    <w:rsid w:val="00A37D88"/>
    <w:rsid w:val="00A4071B"/>
    <w:rsid w:val="00A5106D"/>
    <w:rsid w:val="00A61951"/>
    <w:rsid w:val="00A707B3"/>
    <w:rsid w:val="00A85538"/>
    <w:rsid w:val="00A87C9F"/>
    <w:rsid w:val="00A90073"/>
    <w:rsid w:val="00AD5C72"/>
    <w:rsid w:val="00AE0BBE"/>
    <w:rsid w:val="00AE2CC4"/>
    <w:rsid w:val="00AE3FFF"/>
    <w:rsid w:val="00B230A7"/>
    <w:rsid w:val="00B31940"/>
    <w:rsid w:val="00B37827"/>
    <w:rsid w:val="00BE277D"/>
    <w:rsid w:val="00BE6ABF"/>
    <w:rsid w:val="00C4094A"/>
    <w:rsid w:val="00C5424A"/>
    <w:rsid w:val="00CB0E5B"/>
    <w:rsid w:val="00CC7EE1"/>
    <w:rsid w:val="00CD7D76"/>
    <w:rsid w:val="00D41434"/>
    <w:rsid w:val="00D55661"/>
    <w:rsid w:val="00D7632F"/>
    <w:rsid w:val="00DA2751"/>
    <w:rsid w:val="00DB500F"/>
    <w:rsid w:val="00DD33EC"/>
    <w:rsid w:val="00DD75D9"/>
    <w:rsid w:val="00E107F4"/>
    <w:rsid w:val="00E44593"/>
    <w:rsid w:val="00E450F4"/>
    <w:rsid w:val="00E67599"/>
    <w:rsid w:val="00E73828"/>
    <w:rsid w:val="00E7430D"/>
    <w:rsid w:val="00E800D1"/>
    <w:rsid w:val="00EC55ED"/>
    <w:rsid w:val="00ED2CEC"/>
    <w:rsid w:val="00EF14EC"/>
    <w:rsid w:val="00F01911"/>
    <w:rsid w:val="00F16384"/>
    <w:rsid w:val="00F64A91"/>
    <w:rsid w:val="00F87986"/>
    <w:rsid w:val="00F96881"/>
    <w:rsid w:val="00FD787D"/>
    <w:rsid w:val="00FE4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10F4"/>
  <w15:chartTrackingRefBased/>
  <w15:docId w15:val="{55ADF732-CE5D-4753-9A02-5C51D4A4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DB"/>
    <w:pPr>
      <w:ind w:left="720"/>
      <w:contextualSpacing/>
    </w:pPr>
  </w:style>
  <w:style w:type="character" w:styleId="Hyperlink">
    <w:name w:val="Hyperlink"/>
    <w:basedOn w:val="DefaultParagraphFont"/>
    <w:uiPriority w:val="99"/>
    <w:unhideWhenUsed/>
    <w:rsid w:val="006E6EA7"/>
    <w:rPr>
      <w:color w:val="0563C1" w:themeColor="hyperlink"/>
      <w:u w:val="single"/>
    </w:rPr>
  </w:style>
  <w:style w:type="character" w:styleId="UnresolvedMention">
    <w:name w:val="Unresolved Mention"/>
    <w:basedOn w:val="DefaultParagraphFont"/>
    <w:uiPriority w:val="99"/>
    <w:semiHidden/>
    <w:unhideWhenUsed/>
    <w:rsid w:val="006E6EA7"/>
    <w:rPr>
      <w:color w:val="605E5C"/>
      <w:shd w:val="clear" w:color="auto" w:fill="E1DFDD"/>
    </w:rPr>
  </w:style>
  <w:style w:type="paragraph" w:styleId="NormalWeb">
    <w:name w:val="Normal (Web)"/>
    <w:basedOn w:val="Normal"/>
    <w:uiPriority w:val="99"/>
    <w:unhideWhenUsed/>
    <w:rsid w:val="00385B83"/>
    <w:pPr>
      <w:spacing w:beforeAutospacing="1" w:after="100" w:afterAutospacing="1" w:line="240" w:lineRule="auto"/>
    </w:pPr>
    <w:rPr>
      <w:rFonts w:eastAsia="Times New Roman" w:cs="Times New Roman"/>
      <w:szCs w:val="24"/>
      <w:lang w:eastAsia="en-CA"/>
    </w:rPr>
  </w:style>
  <w:style w:type="character" w:styleId="FollowedHyperlink">
    <w:name w:val="FollowedHyperlink"/>
    <w:basedOn w:val="DefaultParagraphFont"/>
    <w:uiPriority w:val="99"/>
    <w:semiHidden/>
    <w:unhideWhenUsed/>
    <w:rsid w:val="007707E4"/>
    <w:rPr>
      <w:color w:val="954F72" w:themeColor="followedHyperlink"/>
      <w:u w:val="single"/>
    </w:rPr>
  </w:style>
  <w:style w:type="character" w:styleId="Strong">
    <w:name w:val="Strong"/>
    <w:basedOn w:val="DefaultParagraphFont"/>
    <w:uiPriority w:val="22"/>
    <w:qFormat/>
    <w:rsid w:val="00222778"/>
    <w:rPr>
      <w:b/>
      <w:bCs/>
    </w:rPr>
  </w:style>
  <w:style w:type="character" w:styleId="Emphasis">
    <w:name w:val="Emphasis"/>
    <w:basedOn w:val="DefaultParagraphFont"/>
    <w:uiPriority w:val="20"/>
    <w:qFormat/>
    <w:rsid w:val="00247356"/>
    <w:rPr>
      <w:i/>
      <w:iCs/>
    </w:rPr>
  </w:style>
  <w:style w:type="paragraph" w:customStyle="1" w:styleId="xparagraph">
    <w:name w:val="x_paragraph"/>
    <w:basedOn w:val="Normal"/>
    <w:rsid w:val="009C622A"/>
    <w:pPr>
      <w:spacing w:beforeAutospacing="1" w:after="100" w:afterAutospacing="1" w:line="240" w:lineRule="auto"/>
    </w:pPr>
    <w:rPr>
      <w:rFonts w:eastAsia="Times New Roman" w:cs="Times New Roman"/>
      <w:szCs w:val="24"/>
      <w:lang w:eastAsia="en-CA"/>
    </w:rPr>
  </w:style>
  <w:style w:type="character" w:customStyle="1" w:styleId="xnormaltextrun">
    <w:name w:val="x_normaltextrun"/>
    <w:basedOn w:val="DefaultParagraphFont"/>
    <w:rsid w:val="009C622A"/>
  </w:style>
  <w:style w:type="character" w:customStyle="1" w:styleId="xapple-converted-space">
    <w:name w:val="x_apple-converted-space"/>
    <w:basedOn w:val="DefaultParagraphFont"/>
    <w:rsid w:val="009C622A"/>
  </w:style>
  <w:style w:type="character" w:customStyle="1" w:styleId="xeop">
    <w:name w:val="x_eop"/>
    <w:basedOn w:val="DefaultParagraphFont"/>
    <w:rsid w:val="009C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6639">
      <w:bodyDiv w:val="1"/>
      <w:marLeft w:val="0"/>
      <w:marRight w:val="0"/>
      <w:marTop w:val="0"/>
      <w:marBottom w:val="0"/>
      <w:divBdr>
        <w:top w:val="none" w:sz="0" w:space="0" w:color="auto"/>
        <w:left w:val="none" w:sz="0" w:space="0" w:color="auto"/>
        <w:bottom w:val="none" w:sz="0" w:space="0" w:color="auto"/>
        <w:right w:val="none" w:sz="0" w:space="0" w:color="auto"/>
      </w:divBdr>
      <w:divsChild>
        <w:div w:id="1819879680">
          <w:marLeft w:val="0"/>
          <w:marRight w:val="0"/>
          <w:marTop w:val="0"/>
          <w:marBottom w:val="0"/>
          <w:divBdr>
            <w:top w:val="none" w:sz="0" w:space="0" w:color="auto"/>
            <w:left w:val="none" w:sz="0" w:space="0" w:color="auto"/>
            <w:bottom w:val="none" w:sz="0" w:space="0" w:color="auto"/>
            <w:right w:val="none" w:sz="0" w:space="0" w:color="auto"/>
          </w:divBdr>
        </w:div>
        <w:div w:id="2112045648">
          <w:marLeft w:val="0"/>
          <w:marRight w:val="0"/>
          <w:marTop w:val="0"/>
          <w:marBottom w:val="0"/>
          <w:divBdr>
            <w:top w:val="none" w:sz="0" w:space="0" w:color="auto"/>
            <w:left w:val="none" w:sz="0" w:space="0" w:color="auto"/>
            <w:bottom w:val="none" w:sz="0" w:space="0" w:color="auto"/>
            <w:right w:val="none" w:sz="0" w:space="0" w:color="auto"/>
          </w:divBdr>
        </w:div>
      </w:divsChild>
    </w:div>
    <w:div w:id="436759932">
      <w:bodyDiv w:val="1"/>
      <w:marLeft w:val="0"/>
      <w:marRight w:val="0"/>
      <w:marTop w:val="0"/>
      <w:marBottom w:val="0"/>
      <w:divBdr>
        <w:top w:val="none" w:sz="0" w:space="0" w:color="auto"/>
        <w:left w:val="none" w:sz="0" w:space="0" w:color="auto"/>
        <w:bottom w:val="none" w:sz="0" w:space="0" w:color="auto"/>
        <w:right w:val="none" w:sz="0" w:space="0" w:color="auto"/>
      </w:divBdr>
    </w:div>
    <w:div w:id="605770999">
      <w:bodyDiv w:val="1"/>
      <w:marLeft w:val="0"/>
      <w:marRight w:val="0"/>
      <w:marTop w:val="0"/>
      <w:marBottom w:val="0"/>
      <w:divBdr>
        <w:top w:val="none" w:sz="0" w:space="0" w:color="auto"/>
        <w:left w:val="none" w:sz="0" w:space="0" w:color="auto"/>
        <w:bottom w:val="none" w:sz="0" w:space="0" w:color="auto"/>
        <w:right w:val="none" w:sz="0" w:space="0" w:color="auto"/>
      </w:divBdr>
    </w:div>
    <w:div w:id="690378666">
      <w:bodyDiv w:val="1"/>
      <w:marLeft w:val="0"/>
      <w:marRight w:val="0"/>
      <w:marTop w:val="0"/>
      <w:marBottom w:val="0"/>
      <w:divBdr>
        <w:top w:val="none" w:sz="0" w:space="0" w:color="auto"/>
        <w:left w:val="none" w:sz="0" w:space="0" w:color="auto"/>
        <w:bottom w:val="none" w:sz="0" w:space="0" w:color="auto"/>
        <w:right w:val="none" w:sz="0" w:space="0" w:color="auto"/>
      </w:divBdr>
    </w:div>
    <w:div w:id="716973658">
      <w:bodyDiv w:val="1"/>
      <w:marLeft w:val="0"/>
      <w:marRight w:val="0"/>
      <w:marTop w:val="0"/>
      <w:marBottom w:val="0"/>
      <w:divBdr>
        <w:top w:val="none" w:sz="0" w:space="0" w:color="auto"/>
        <w:left w:val="none" w:sz="0" w:space="0" w:color="auto"/>
        <w:bottom w:val="none" w:sz="0" w:space="0" w:color="auto"/>
        <w:right w:val="none" w:sz="0" w:space="0" w:color="auto"/>
      </w:divBdr>
    </w:div>
    <w:div w:id="843856800">
      <w:bodyDiv w:val="1"/>
      <w:marLeft w:val="0"/>
      <w:marRight w:val="0"/>
      <w:marTop w:val="0"/>
      <w:marBottom w:val="0"/>
      <w:divBdr>
        <w:top w:val="none" w:sz="0" w:space="0" w:color="auto"/>
        <w:left w:val="none" w:sz="0" w:space="0" w:color="auto"/>
        <w:bottom w:val="none" w:sz="0" w:space="0" w:color="auto"/>
        <w:right w:val="none" w:sz="0" w:space="0" w:color="auto"/>
      </w:divBdr>
    </w:div>
    <w:div w:id="877206789">
      <w:bodyDiv w:val="1"/>
      <w:marLeft w:val="0"/>
      <w:marRight w:val="0"/>
      <w:marTop w:val="0"/>
      <w:marBottom w:val="0"/>
      <w:divBdr>
        <w:top w:val="none" w:sz="0" w:space="0" w:color="auto"/>
        <w:left w:val="none" w:sz="0" w:space="0" w:color="auto"/>
        <w:bottom w:val="none" w:sz="0" w:space="0" w:color="auto"/>
        <w:right w:val="none" w:sz="0" w:space="0" w:color="auto"/>
      </w:divBdr>
    </w:div>
    <w:div w:id="1158495201">
      <w:bodyDiv w:val="1"/>
      <w:marLeft w:val="0"/>
      <w:marRight w:val="0"/>
      <w:marTop w:val="0"/>
      <w:marBottom w:val="0"/>
      <w:divBdr>
        <w:top w:val="none" w:sz="0" w:space="0" w:color="auto"/>
        <w:left w:val="none" w:sz="0" w:space="0" w:color="auto"/>
        <w:bottom w:val="none" w:sz="0" w:space="0" w:color="auto"/>
        <w:right w:val="none" w:sz="0" w:space="0" w:color="auto"/>
      </w:divBdr>
    </w:div>
    <w:div w:id="1510020996">
      <w:bodyDiv w:val="1"/>
      <w:marLeft w:val="0"/>
      <w:marRight w:val="0"/>
      <w:marTop w:val="0"/>
      <w:marBottom w:val="0"/>
      <w:divBdr>
        <w:top w:val="none" w:sz="0" w:space="0" w:color="auto"/>
        <w:left w:val="none" w:sz="0" w:space="0" w:color="auto"/>
        <w:bottom w:val="none" w:sz="0" w:space="0" w:color="auto"/>
        <w:right w:val="none" w:sz="0" w:space="0" w:color="auto"/>
      </w:divBdr>
    </w:div>
    <w:div w:id="1567914650">
      <w:bodyDiv w:val="1"/>
      <w:marLeft w:val="0"/>
      <w:marRight w:val="0"/>
      <w:marTop w:val="0"/>
      <w:marBottom w:val="0"/>
      <w:divBdr>
        <w:top w:val="none" w:sz="0" w:space="0" w:color="auto"/>
        <w:left w:val="none" w:sz="0" w:space="0" w:color="auto"/>
        <w:bottom w:val="none" w:sz="0" w:space="0" w:color="auto"/>
        <w:right w:val="none" w:sz="0" w:space="0" w:color="auto"/>
      </w:divBdr>
    </w:div>
    <w:div w:id="1941140511">
      <w:bodyDiv w:val="1"/>
      <w:marLeft w:val="0"/>
      <w:marRight w:val="0"/>
      <w:marTop w:val="0"/>
      <w:marBottom w:val="0"/>
      <w:divBdr>
        <w:top w:val="none" w:sz="0" w:space="0" w:color="auto"/>
        <w:left w:val="none" w:sz="0" w:space="0" w:color="auto"/>
        <w:bottom w:val="none" w:sz="0" w:space="0" w:color="auto"/>
        <w:right w:val="none" w:sz="0" w:space="0" w:color="auto"/>
      </w:divBdr>
      <w:divsChild>
        <w:div w:id="983201937">
          <w:marLeft w:val="0"/>
          <w:marRight w:val="0"/>
          <w:marTop w:val="0"/>
          <w:marBottom w:val="0"/>
          <w:divBdr>
            <w:top w:val="none" w:sz="0" w:space="0" w:color="auto"/>
            <w:left w:val="none" w:sz="0" w:space="0" w:color="auto"/>
            <w:bottom w:val="none" w:sz="0" w:space="0" w:color="auto"/>
            <w:right w:val="none" w:sz="0" w:space="0" w:color="auto"/>
          </w:divBdr>
        </w:div>
        <w:div w:id="22580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ecinstitute.com/webinar/ransomware-part-1/" TargetMode="External"/><Relationship Id="rId13" Type="http://schemas.openxmlformats.org/officeDocument/2006/relationships/hyperlink" Target="https://www.hl7.org/fhir/" TargetMode="External"/><Relationship Id="rId18" Type="http://schemas.openxmlformats.org/officeDocument/2006/relationships/hyperlink" Target="https://www.dropbox.com/s/kt3v2ce1hvb0gls/The%20Pentester%20Blueprint.pdf?dl=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dhat.com/en/events/webinar/getting-started-microservices-redhat-training?sc_cid=7013a000002got6AAA" TargetMode="External"/><Relationship Id="rId12" Type="http://schemas.openxmlformats.org/officeDocument/2006/relationships/hyperlink" Target="https://fhirnorth.mohawkcollege.ca/" TargetMode="External"/><Relationship Id="rId17" Type="http://schemas.openxmlformats.org/officeDocument/2006/relationships/hyperlink" Target="https://www.sans.org/blog/and-now-for-something-awesome-sans-launches-new-series-of-worldwide-capture-the-flag-cyber-events/" TargetMode="External"/><Relationship Id="rId2" Type="http://schemas.openxmlformats.org/officeDocument/2006/relationships/styles" Target="styles.xml"/><Relationship Id="rId16" Type="http://schemas.openxmlformats.org/officeDocument/2006/relationships/hyperlink" Target="https://ctftime.org/" TargetMode="External"/><Relationship Id="rId20" Type="http://schemas.openxmlformats.org/officeDocument/2006/relationships/hyperlink" Target="https://www.sans.org/webcasts/whats-sec504-hacker-tools-techniques-exploits-incident-handling-116030?utm_medium=Social&amp;utm_source=Twitter&amp;utm_content=CM+PT&amp;utm_campaign=SEC504" TargetMode="External"/><Relationship Id="rId1" Type="http://schemas.openxmlformats.org/officeDocument/2006/relationships/numbering" Target="numbering.xml"/><Relationship Id="rId6" Type="http://schemas.openxmlformats.org/officeDocument/2006/relationships/hyperlink" Target="https://register.gotowebinar.com/register/4039466489309086736?source=BHISdisc" TargetMode="External"/><Relationship Id="rId11" Type="http://schemas.openxmlformats.org/officeDocument/2006/relationships/hyperlink" Target="https://wildwesthackinfest.com/wild-west-hackin-casts/" TargetMode="External"/><Relationship Id="rId5" Type="http://schemas.openxmlformats.org/officeDocument/2006/relationships/hyperlink" Target="http://securitydebriefing.com/" TargetMode="External"/><Relationship Id="rId15" Type="http://schemas.openxmlformats.org/officeDocument/2006/relationships/hyperlink" Target="https://register.gotowebinar.com/register/9119087065621045518?source=wwhf" TargetMode="External"/><Relationship Id="rId10" Type="http://schemas.openxmlformats.org/officeDocument/2006/relationships/hyperlink" Target="https://www.sans.org/event/threat-hunting-and-incident-response-summit-2020/summit-agenda" TargetMode="External"/><Relationship Id="rId19" Type="http://schemas.openxmlformats.org/officeDocument/2006/relationships/hyperlink" Target="https://youtu.be/BWwVk62wq3U" TargetMode="External"/><Relationship Id="rId4" Type="http://schemas.openxmlformats.org/officeDocument/2006/relationships/webSettings" Target="webSettings.xml"/><Relationship Id="rId9" Type="http://schemas.openxmlformats.org/officeDocument/2006/relationships/hyperlink" Target="https://www.infosecinstitute.com/webinar/ransomware-part-2/" TargetMode="External"/><Relationship Id="rId14" Type="http://schemas.openxmlformats.org/officeDocument/2006/relationships/hyperlink" Target="https://conf.splun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Wray</dc:creator>
  <cp:keywords/>
  <dc:description/>
  <cp:lastModifiedBy>Kendal Wray</cp:lastModifiedBy>
  <cp:revision>9</cp:revision>
  <dcterms:created xsi:type="dcterms:W3CDTF">2020-08-07T22:34:00Z</dcterms:created>
  <dcterms:modified xsi:type="dcterms:W3CDTF">2020-08-12T21:45:00Z</dcterms:modified>
</cp:coreProperties>
</file>