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E3561"/>
          <w:sz w:val="50"/>
        </w:rPr>
        <w:t>DEVANSH SHARMA</w:t>
      </w:r>
    </w:p>
    <w:p>
      <w:pPr>
        <w:spacing w:after="80"/>
        <w:jc w:val="center"/>
      </w:pPr>
      <w:r>
        <w:rPr>
          <w:b/>
          <w:color w:val="D0563F"/>
          <w:sz w:val="20"/>
        </w:rPr>
        <w:t>AI / ML  •  PROMPT ENGINEERING  •  SOFTWARE DEVELOPMENT</w:t>
      </w:r>
    </w:p>
    <w:p>
      <w:pPr>
        <w:spacing w:after="160"/>
        <w:jc w:val="center"/>
      </w:pPr>
      <w:r>
        <w:rPr>
          <w:color w:val="4A5569"/>
          <w:sz w:val="17"/>
        </w:rPr>
        <w:t>devansharma027@gmail.com   |   github.com/Dev027-ai   |   linkedin.com/in/devansh-sharma-0220982b5</w:t>
      </w:r>
    </w:p>
    <w:p>
      <w:pPr>
        <w:spacing w:before="140" w:after="80"/>
        <w:pBdr>
          <w:bottom w:val="single" w:sz="10" w:space="3" w:color="D9563F"/>
        </w:pBdr>
      </w:pPr>
      <w:r>
        <w:rPr>
          <w:b/>
          <w:color w:val="1E3561"/>
          <w:sz w:val="21"/>
        </w:rPr>
        <w:t>PROFESSIONAL PROFILE</w:t>
      </w:r>
    </w:p>
    <w:p>
      <w:pPr>
        <w:spacing w:after="60"/>
      </w:pPr>
      <w:r>
        <w:t>Computer Science &amp; Engineering student focused on AI &amp; Machine Learning, prompt engineering, and practical software development. Builds project-based prototypes spanning AI assistants, security-focused tools, graph-oriented analysis, and web workflows. Seeking opportunities to learn, collaborate, and contribute through internships and project teams.</w:t>
      </w:r>
    </w:p>
    <w:p>
      <w:pPr>
        <w:spacing w:before="140" w:after="80"/>
        <w:pBdr>
          <w:bottom w:val="single" w:sz="10" w:space="3" w:color="D9563F"/>
        </w:pBdr>
      </w:pPr>
      <w:r>
        <w:rPr>
          <w:b/>
          <w:color w:val="1E3561"/>
          <w:sz w:val="21"/>
        </w:rPr>
        <w:t>EDUCATION</w:t>
      </w:r>
    </w:p>
    <w:p>
      <w:pPr>
        <w:spacing w:after="20"/>
      </w:pPr>
      <w:r>
        <w:rPr>
          <w:b/>
          <w:sz w:val="20"/>
        </w:rPr>
        <w:t>B.Tech — Computer Science &amp; Engineering (Artificial Intelligence &amp; Machine Learning)</w:t>
      </w:r>
    </w:p>
    <w:p>
      <w:pPr>
        <w:spacing w:after="60"/>
      </w:pPr>
      <w:r>
        <w:rPr>
          <w:color w:val="4A5569"/>
        </w:rPr>
        <w:t>BBDITM, Lucknow  |  Expected 2028</w:t>
      </w:r>
    </w:p>
    <w:p>
      <w:pPr>
        <w:spacing w:after="60"/>
      </w:pPr>
      <w:r>
        <w:rPr>
          <w:b/>
          <w:color w:val="D0563F"/>
        </w:rPr>
        <w:t>CGPA: 7.7 / 10     •     Class XII: 81.6%     •     Class X: 86.2%</w:t>
      </w:r>
    </w:p>
    <w:p>
      <w:pPr>
        <w:spacing w:before="140" w:after="80"/>
        <w:pBdr>
          <w:bottom w:val="single" w:sz="10" w:space="3" w:color="D9563F"/>
        </w:pBdr>
      </w:pPr>
      <w:r>
        <w:rPr>
          <w:b/>
          <w:color w:val="1E3561"/>
          <w:sz w:val="21"/>
        </w:rPr>
        <w:t>TECHNICAL SKILLS</w:t>
      </w:r>
    </w:p>
    <w:p>
      <w:pPr>
        <w:spacing w:after="40"/>
      </w:pPr>
      <w:r>
        <w:rPr>
          <w:b/>
          <w:color w:val="1E3561"/>
        </w:rPr>
        <w:t xml:space="preserve">Programming &amp; Web: </w:t>
      </w:r>
      <w:r>
        <w:t>Python, JavaScript, HTML, CSS, React, Node.js, Flask, REST APIs</w:t>
      </w:r>
    </w:p>
    <w:p>
      <w:pPr>
        <w:spacing w:after="40"/>
      </w:pPr>
      <w:r>
        <w:rPr>
          <w:b/>
          <w:color w:val="1E3561"/>
        </w:rPr>
        <w:t xml:space="preserve">Data &amp; Developer Tools: </w:t>
      </w:r>
      <w:r>
        <w:t>SQL, SQLite, MongoDB, Git, GitHub, Vite</w:t>
      </w:r>
    </w:p>
    <w:p>
      <w:pPr>
        <w:spacing w:after="40"/>
      </w:pPr>
      <w:r>
        <w:rPr>
          <w:b/>
          <w:color w:val="1E3561"/>
        </w:rPr>
        <w:t xml:space="preserve">AI Focus: </w:t>
      </w:r>
      <w:r>
        <w:t>AI/ML concepts, NLP, LLM integration, prompt engineering, context design, graph-based analysis</w:t>
      </w:r>
    </w:p>
    <w:p>
      <w:pPr>
        <w:spacing w:after="40"/>
      </w:pPr>
      <w:r>
        <w:rPr>
          <w:i/>
          <w:color w:val="697280"/>
          <w:sz w:val="16"/>
        </w:rPr>
        <w:t>Skills reflect project exposure and ongoing learning; proficiency varies by technology.</w:t>
      </w:r>
    </w:p>
    <w:p>
      <w:pPr>
        <w:spacing w:before="140" w:after="80"/>
        <w:pBdr>
          <w:bottom w:val="single" w:sz="10" w:space="3" w:color="D9563F"/>
        </w:pBdr>
      </w:pPr>
      <w:r>
        <w:rPr>
          <w:b/>
          <w:color w:val="1E3561"/>
          <w:sz w:val="21"/>
        </w:rPr>
        <w:t>SELECTED PROJECTS</w:t>
      </w:r>
    </w:p>
    <w:p>
      <w:pPr>
        <w:keepLines/>
        <w:spacing w:after="60"/>
      </w:pPr>
      <w:r>
        <w:rPr>
          <w:b/>
          <w:color w:val="1E3561"/>
        </w:rPr>
        <w:t xml:space="preserve">CRIME NETWORK INTELLIGENCE (CNI)  </w:t>
      </w:r>
      <w:r>
        <w:t>— Explores relationships and connected information in a crime-network context.</w:t>
      </w:r>
      <w:r>
        <w:rPr>
          <w:color w:val="D0563F"/>
          <w:sz w:val="16"/>
        </w:rPr>
        <w:t xml:space="preserve">  |  github.com/Dev027-ai/CNI_001</w:t>
      </w:r>
    </w:p>
    <w:p>
      <w:pPr>
        <w:keepLines/>
        <w:spacing w:after="60"/>
      </w:pPr>
      <w:r>
        <w:rPr>
          <w:b/>
          <w:color w:val="1E3561"/>
        </w:rPr>
        <w:t xml:space="preserve">GENERIC SAATHI  </w:t>
      </w:r>
      <w:r>
        <w:t>— AI-focused assistant concept/prototype centred on accessible digital support.</w:t>
      </w:r>
      <w:r>
        <w:rPr>
          <w:color w:val="D0563F"/>
          <w:sz w:val="16"/>
        </w:rPr>
        <w:t xml:space="preserve">  |  github.com/Dev027-ai/GENERIC_SAATHI</w:t>
      </w:r>
    </w:p>
    <w:p>
      <w:pPr>
        <w:keepLines/>
        <w:spacing w:after="60"/>
      </w:pPr>
      <w:r>
        <w:rPr>
          <w:b/>
          <w:color w:val="1E3561"/>
        </w:rPr>
        <w:t xml:space="preserve">PHISHGUARD SENTINEL  </w:t>
      </w:r>
      <w:r>
        <w:t>— Security-oriented project focused on identifying potentially suspicious phishing-related inputs.</w:t>
      </w:r>
      <w:r>
        <w:rPr>
          <w:color w:val="D0563F"/>
          <w:sz w:val="16"/>
        </w:rPr>
        <w:t xml:space="preserve">  |  github.com/Dev027-ai/phish-guard-sentinel</w:t>
      </w:r>
    </w:p>
    <w:p>
      <w:pPr>
        <w:keepLines/>
        <w:spacing w:after="60"/>
      </w:pPr>
      <w:r>
        <w:rPr>
          <w:b/>
          <w:color w:val="1E3561"/>
        </w:rPr>
        <w:t xml:space="preserve">DEV X — PERSONAL AI ASSISTANT  </w:t>
      </w:r>
      <w:r>
        <w:t>— Modular local assistant exploring chat providers, reminders, and local persistence.</w:t>
      </w:r>
    </w:p>
    <w:p>
      <w:pPr>
        <w:keepLines/>
        <w:spacing w:after="60"/>
      </w:pPr>
      <w:r>
        <w:rPr>
          <w:b/>
          <w:color w:val="1E3561"/>
        </w:rPr>
        <w:t xml:space="preserve">SMILE BRIDGE  </w:t>
      </w:r>
      <w:r>
        <w:t>— Dental concierge concept for international patient coordination and travel/on-ground support workflows.</w:t>
      </w:r>
    </w:p>
    <w:p>
      <w:pPr>
        <w:keepLines/>
        <w:spacing w:after="60"/>
      </w:pPr>
      <w:r>
        <w:rPr>
          <w:b/>
          <w:color w:val="1E3561"/>
        </w:rPr>
        <w:t xml:space="preserve">PAYPILOT AI  </w:t>
      </w:r>
      <w:r>
        <w:t>— PayPal-related hackathon prototype; some analytics and exchange-rate displays may use demonstration data rather than live account data.</w:t>
      </w:r>
    </w:p>
    <w:p>
      <w:pPr>
        <w:spacing w:before="140" w:after="80"/>
        <w:pBdr>
          <w:bottom w:val="single" w:sz="10" w:space="3" w:color="D9563F"/>
        </w:pBdr>
      </w:pPr>
      <w:r>
        <w:rPr>
          <w:b/>
          <w:color w:val="1E3561"/>
          <w:sz w:val="21"/>
        </w:rPr>
        <w:t>CERTIFICATES &amp; PARTICIPATION</w:t>
      </w:r>
    </w:p>
    <w:p>
      <w:pPr>
        <w:spacing w:after="40"/>
        <w:ind w:left="173" w:hanging="173"/>
      </w:pPr>
      <w:r>
        <w:rPr>
          <w:b/>
          <w:color w:val="D0563F"/>
        </w:rPr>
        <w:t xml:space="preserve">•  </w:t>
      </w:r>
      <w:r>
        <w:t>Digital Literacy &amp; 21st Century Skills for Employability — Grade A; Flipkart Foundation and Pratham InterTech Foundation (2024).</w:t>
      </w:r>
    </w:p>
    <w:p>
      <w:pPr>
        <w:spacing w:after="40"/>
        <w:ind w:left="173" w:hanging="173"/>
      </w:pPr>
      <w:r>
        <w:rPr>
          <w:b/>
          <w:color w:val="D0563F"/>
        </w:rPr>
        <w:t xml:space="preserve">•  </w:t>
      </w:r>
      <w:r>
        <w:t>Hackdays 2.0 — participation and online screening round as Team Tech_Master; GCET, Greater Noida.</w:t>
      </w:r>
    </w:p>
    <w:p>
      <w:pPr>
        <w:spacing w:after="40"/>
        <w:ind w:left="173" w:hanging="173"/>
      </w:pPr>
      <w:r>
        <w:rPr>
          <w:b/>
          <w:color w:val="D0563F"/>
        </w:rPr>
        <w:t xml:space="preserve">•  </w:t>
      </w:r>
      <w:r>
        <w:t>Hacktoberfest Hack Day Lucknow × GDG on Campus SRMCEM — attendance, 21 October 2026.</w:t>
      </w:r>
    </w:p>
    <w:p>
      <w:pPr>
        <w:spacing w:after="40"/>
        <w:ind w:left="173" w:hanging="173"/>
      </w:pPr>
      <w:r>
        <w:rPr>
          <w:b/>
          <w:color w:val="D0563F"/>
        </w:rPr>
        <w:t xml:space="preserve">•  </w:t>
      </w:r>
      <w:r>
        <w:t>Chandrayaan-3 quiz certificate received in Class XII; issuing organisation/date not provided.</w:t>
      </w:r>
    </w:p>
    <w:p>
      <w:pPr>
        <w:spacing w:after="20"/>
      </w:pPr>
      <w:r>
        <w:rPr>
          <w:i/>
          <w:color w:val="697280"/>
          <w:sz w:val="15"/>
        </w:rPr>
        <w:t>Project Showcase PDFs are self-prepared project documentation, not institution-issued qualifications or external awards.</w:t>
      </w:r>
    </w:p>
    <w:p>
      <w:pPr>
        <w:spacing w:before="140" w:after="80"/>
        <w:pBdr>
          <w:bottom w:val="single" w:sz="10" w:space="3" w:color="D9563F"/>
        </w:pBdr>
      </w:pPr>
      <w:r>
        <w:rPr>
          <w:b/>
          <w:color w:val="1E3561"/>
          <w:sz w:val="21"/>
        </w:rPr>
        <w:t>ADDITIONAL ACHIEVEMENTS</w:t>
      </w:r>
    </w:p>
    <w:p>
      <w:pPr>
        <w:spacing w:after="0"/>
      </w:pPr>
      <w:r>
        <w:t>Created a school project on Chandrayaan-3; member of a winning school cricket team in Class XII. Cricket all-rounder: right-handed batsman and right-arm off-spin bowler.</w:t>
      </w:r>
    </w:p>
    <w:sectPr w:rsidR="00FC693F" w:rsidRPr="0006063C" w:rsidSect="00034616">
      <w:pgSz w:w="12240" w:h="15840"/>
      <w:pgMar w:top="749" w:right="979" w:bottom="691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 w:eastAsia="Aptos"/>
      <w:color w:val="2F39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