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D6117" w:rsidRPr="001A06B9" w:rsidRDefault="00EE67CD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</w:rPr>
      </w:pPr>
      <w:r w:rsidRPr="00562263">
        <w:rPr>
          <w:rFonts w:ascii="Times New Roman" w:hAnsi="Times New Roman" w:cs="Times New Roman"/>
          <w:color w:val="auto"/>
          <w:sz w:val="28"/>
          <w:szCs w:val="28"/>
        </w:rPr>
        <w:t>ВВЕДЕНИЕ</w:t>
      </w:r>
    </w:p>
    <w:p w:rsidR="00EE67CD" w:rsidRDefault="00EE67CD" w:rsidP="000C03E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Математическое моделирование светофора играет важную роль в управлении и оптимизации транспортного потока, и его значимость проявляется в </w:t>
      </w:r>
      <w:r>
        <w:rPr>
          <w:rFonts w:ascii="Times New Roman" w:hAnsi="Times New Roman" w:cs="Times New Roman"/>
          <w:sz w:val="28"/>
          <w:szCs w:val="28"/>
        </w:rPr>
        <w:t>различных</w:t>
      </w:r>
      <w:r w:rsidRPr="00EE67CD">
        <w:rPr>
          <w:rFonts w:ascii="Times New Roman" w:hAnsi="Times New Roman" w:cs="Times New Roman"/>
          <w:sz w:val="28"/>
          <w:szCs w:val="28"/>
        </w:rPr>
        <w:t xml:space="preserve"> аспектах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Улучшение транспортной инфраструктуры: Моделирование светофоров позволяет оценить эффективность существующей инфраструктуры и определить, где могут потребоваться изменения или обновления. Это помогает городским планировщикам и инженерам принимать обоснованные решения по улучшению дорожной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Управление транспортным потоком: Математические модели светофоров позволяют оптимизировать режим работы светофоров в реальном времени. Это включает в себя адаптацию светофорных сигналов в зависимости от текущего объема движения, времени суток и других факторов. Это способствует более плавному движению и снижению задержек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Снижение транспортных заторов и загрязнения окружающей среды: Эффективное управление светофорами помогает сократить транспортные заторы и избыточное ожидание на светофорах, что в конечном итоге снижает выбросы вредных веществ и улучшает качество воздуха в городах.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Безопасность дорожного движения: Моделирование светофоров может учитывать факторы, влияющие на безопасность дорожного движения, такие как скорость, видимость и поток пешеходов. Оптимизация светофорных режимов может снижать количество дорожных происшествий и повышать безопасность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Эффективное использование ресурсов: Математическое моделирование помогает оптимизировать использование ограниченных ресурсов, таких как электроэнергия и рабочая сила, что приводит к экономии средств и снижению эксплуатационных расходов светофорных систем.</w:t>
      </w:r>
    </w:p>
    <w:p w:rsidR="00B676F3" w:rsidRPr="00FE55E4" w:rsidRDefault="00EE67CD" w:rsidP="00FE55E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В итоге, математическое моделирование светофоров имеет существенное значение для улучшения эффективности и безопасности </w:t>
      </w:r>
      <w:r w:rsidRPr="00EE67CD">
        <w:rPr>
          <w:rFonts w:ascii="Times New Roman" w:hAnsi="Times New Roman" w:cs="Times New Roman"/>
          <w:sz w:val="28"/>
          <w:szCs w:val="28"/>
        </w:rPr>
        <w:lastRenderedPageBreak/>
        <w:t>транспортного потока в городах, снижения негативного воздействия на окружающую среду и повышения качества жизни горожан.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Математическое моделирование светофоров для управления транспортным потоком имеет важное значение в современном мире. Сегодняшние города сталкиваются с рядом вызовов, которые делают эту область исследований особенно актуальной.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Во-первых, рост числа автомобилей на дорогах приводит к увеличению дорожных заторов, которые становятся неотъемлемой частью городской жизни. Это влечет за собой потерю времени и рост экологических проблем.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Во-вторых, с развитием технологий, включая системы мониторинга и сбора данных, появляются новые возможности для более точной адаптации светофорных режимов к текущим потребностям и условиям движения.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Третья причина связана с экологическими вопросами. Уменьшение выбросов загрязняющих веществ и сокращение энергопотребления становятся все более важными для городов и общества в целом. Математическое моделирование позволяет оптимизировать светофоры с учетом экологических факторов.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Кроме того, с развитием смарт-городов и автономных автомобилей требуется более высокая степень интеграции и управления светофорами. Математическое моделирование является основой для создания интеллектуальных систем управления транспортом.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Экономическая эффективность также играет важную роль. Эффективное управление светофорами может снизить экономические затраты на обслуживание дорожной инфраструктуры, сэкономить время и средства горожан, что положительно сказывается на городской экономике.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7CD">
        <w:rPr>
          <w:rFonts w:ascii="Times New Roman" w:hAnsi="Times New Roman" w:cs="Times New Roman"/>
          <w:sz w:val="28"/>
          <w:szCs w:val="28"/>
        </w:rPr>
        <w:t>И, наконец, улучшение качества жизни горожан стоит на переднем плане. Оптимизация светофоров способствует более комфортному и бесперебойному движению, что влияет на качество жизни, уменьшая стресс и потерю времени.</w:t>
      </w:r>
    </w:p>
    <w:p w:rsidR="001A06B9" w:rsidRDefault="00EE67CD" w:rsidP="00EE67CD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</w:t>
      </w:r>
      <w:r w:rsidRPr="00EE67CD">
        <w:rPr>
          <w:rFonts w:ascii="Times New Roman" w:hAnsi="Times New Roman" w:cs="Times New Roman"/>
          <w:sz w:val="28"/>
          <w:szCs w:val="28"/>
        </w:rPr>
        <w:t>совокупности эти факторы делают математическое моделирование светофоров весьма актуальной и неотъемлемой частью управления транспортным потоком в современных городах.</w:t>
      </w:r>
    </w:p>
    <w:p w:rsidR="001A06B9" w:rsidRDefault="001A06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E67CD" w:rsidRPr="001A06B9" w:rsidRDefault="001A06B9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1A06B9">
        <w:rPr>
          <w:rFonts w:ascii="Times New Roman" w:hAnsi="Times New Roman" w:cs="Times New Roman"/>
          <w:color w:val="auto"/>
          <w:sz w:val="28"/>
          <w:szCs w:val="28"/>
        </w:rPr>
        <w:lastRenderedPageBreak/>
        <w:t>ГЛАВА 1. М</w:t>
      </w:r>
      <w:r w:rsidR="007B1E03">
        <w:rPr>
          <w:rFonts w:ascii="Times New Roman" w:hAnsi="Times New Roman" w:cs="Times New Roman"/>
          <w:color w:val="auto"/>
          <w:sz w:val="28"/>
          <w:szCs w:val="28"/>
        </w:rPr>
        <w:t>ЕТОДЫ МАТЕМАТИЧЕСКОГО МОДЕЛИРОВАНИЯ</w:t>
      </w:r>
    </w:p>
    <w:p w:rsidR="00BF5927" w:rsidRDefault="00BF5927" w:rsidP="00001074">
      <w:pPr>
        <w:pStyle w:val="2"/>
        <w:numPr>
          <w:ilvl w:val="0"/>
          <w:numId w:val="9"/>
        </w:numPr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F5927">
        <w:rPr>
          <w:rFonts w:ascii="Times New Roman" w:hAnsi="Times New Roman" w:cs="Times New Roman"/>
          <w:color w:val="auto"/>
          <w:sz w:val="28"/>
          <w:szCs w:val="28"/>
        </w:rPr>
        <w:t>Система массового обслуживания</w:t>
      </w:r>
    </w:p>
    <w:p w:rsidR="00001074" w:rsidRPr="00001074" w:rsidRDefault="00001074" w:rsidP="0000107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 xml:space="preserve">Выбор модели для описания интенсивности потока в системах массового обслуживания зависит от конкретных характеристик и условий системы. В различных сценариях могут быть применены разные модели. Однако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074">
        <w:rPr>
          <w:rFonts w:ascii="Times New Roman" w:hAnsi="Times New Roman" w:cs="Times New Roman"/>
          <w:sz w:val="28"/>
          <w:szCs w:val="28"/>
        </w:rPr>
        <w:t>система массового обслуживания с неограниченной очередью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1074">
        <w:rPr>
          <w:rFonts w:ascii="Times New Roman" w:hAnsi="Times New Roman" w:cs="Times New Roman"/>
          <w:sz w:val="28"/>
          <w:szCs w:val="28"/>
        </w:rPr>
        <w:t>, часто используется из-за своей математической обоснованности и относительной простоты.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01074">
        <w:rPr>
          <w:rFonts w:ascii="Times New Roman" w:hAnsi="Times New Roman" w:cs="Times New Roman"/>
          <w:sz w:val="28"/>
          <w:szCs w:val="28"/>
        </w:rPr>
        <w:t>В ней предполагается следующее:</w:t>
      </w:r>
    </w:p>
    <w:p w:rsidR="00001074" w:rsidRPr="00001074" w:rsidRDefault="00001074" w:rsidP="00001074">
      <w:pPr>
        <w:pStyle w:val="a4"/>
        <w:numPr>
          <w:ilvl w:val="0"/>
          <w:numId w:val="11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>Поток заявок (входящий поток): используется процесс Пуассона, который подходит для описания случайных поступлений заявок.</w:t>
      </w:r>
    </w:p>
    <w:p w:rsidR="00001074" w:rsidRPr="00001074" w:rsidRDefault="00001074" w:rsidP="00001074">
      <w:pPr>
        <w:pStyle w:val="a4"/>
        <w:numPr>
          <w:ilvl w:val="0"/>
          <w:numId w:val="11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>Время обслуживания (время обслуживания каждой заявки): используется экспоненциальное распределение, что предполагает случайные и независимые времена обслуживания.</w:t>
      </w:r>
    </w:p>
    <w:p w:rsidR="00001074" w:rsidRPr="00001074" w:rsidRDefault="00001074" w:rsidP="00001074">
      <w:pPr>
        <w:pStyle w:val="a4"/>
        <w:numPr>
          <w:ilvl w:val="0"/>
          <w:numId w:val="11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>Количество обслуживающих каналов (обслуживающих устройств): Бесконечное количество каналов для обслуживания заявок.</w:t>
      </w:r>
    </w:p>
    <w:p w:rsidR="00001074" w:rsidRPr="00001074" w:rsidRDefault="00001074" w:rsidP="00001074">
      <w:pPr>
        <w:ind w:firstLine="0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 xml:space="preserve">Такие предположения делают модель </w:t>
      </w:r>
      <w:r>
        <w:rPr>
          <w:rFonts w:ascii="Times New Roman" w:hAnsi="Times New Roman" w:cs="Times New Roman"/>
          <w:sz w:val="28"/>
          <w:szCs w:val="28"/>
        </w:rPr>
        <w:t xml:space="preserve">более </w:t>
      </w:r>
      <w:r w:rsidRPr="00001074">
        <w:rPr>
          <w:rFonts w:ascii="Times New Roman" w:hAnsi="Times New Roman" w:cs="Times New Roman"/>
          <w:sz w:val="28"/>
          <w:szCs w:val="28"/>
        </w:rPr>
        <w:t>поддающейся анализу и решению. Это позволяет исследователям получать аналитические выражения для характеристик системы, таких как интенсивность обслуживания, среднее время ожидания, вероятность отказа, и другие.</w:t>
      </w:r>
    </w:p>
    <w:p w:rsidR="00001074" w:rsidRPr="00001074" w:rsidRDefault="00001074" w:rsidP="0000107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 xml:space="preserve">В других моделях, таких как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074">
        <w:rPr>
          <w:rFonts w:ascii="Times New Roman" w:hAnsi="Times New Roman" w:cs="Times New Roman"/>
          <w:sz w:val="28"/>
          <w:szCs w:val="28"/>
        </w:rPr>
        <w:t>система массового обслуживания с ограниченной очередью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1074"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074">
        <w:rPr>
          <w:rFonts w:ascii="Times New Roman" w:hAnsi="Times New Roman" w:cs="Times New Roman"/>
          <w:sz w:val="28"/>
          <w:szCs w:val="28"/>
        </w:rPr>
        <w:t>систем массового обслуживания с ожиданием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1074">
        <w:rPr>
          <w:rFonts w:ascii="Times New Roman" w:hAnsi="Times New Roman" w:cs="Times New Roman"/>
          <w:sz w:val="28"/>
          <w:szCs w:val="28"/>
        </w:rPr>
        <w:t>, может быть ограниченное количество обслуживающих каналов или дополнительные условия, которые делают математический анализ более сложным.</w:t>
      </w:r>
    </w:p>
    <w:p w:rsidR="001A06B9" w:rsidRPr="001A06B9" w:rsidRDefault="00001074" w:rsidP="00001074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Поэтому в</w:t>
      </w:r>
      <w:r w:rsidR="001A06B9" w:rsidRPr="001A06B9">
        <w:rPr>
          <w:rFonts w:ascii="Times New Roman" w:hAnsi="Times New Roman" w:cs="Times New Roman"/>
          <w:sz w:val="28"/>
          <w:szCs w:val="28"/>
        </w:rPr>
        <w:t xml:space="preserve"> данной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1A06B9" w:rsidRPr="001A06B9">
        <w:rPr>
          <w:rFonts w:ascii="Times New Roman" w:hAnsi="Times New Roman" w:cs="Times New Roman"/>
          <w:sz w:val="28"/>
          <w:szCs w:val="28"/>
        </w:rPr>
        <w:t xml:space="preserve"> используется метод </w:t>
      </w:r>
      <w:r w:rsidR="00964710">
        <w:rPr>
          <w:rFonts w:ascii="Times New Roman" w:hAnsi="Times New Roman" w:cs="Times New Roman"/>
          <w:sz w:val="28"/>
          <w:szCs w:val="28"/>
        </w:rPr>
        <w:t>«</w:t>
      </w:r>
      <w:r w:rsidR="001A06B9" w:rsidRPr="001A06B9">
        <w:rPr>
          <w:rFonts w:ascii="Times New Roman" w:hAnsi="Times New Roman" w:cs="Times New Roman"/>
          <w:sz w:val="28"/>
          <w:szCs w:val="28"/>
        </w:rPr>
        <w:t>системы массового обслуживания с неограниченной очередью</w:t>
      </w:r>
      <w:r w:rsidR="00964710">
        <w:rPr>
          <w:rFonts w:ascii="Times New Roman" w:hAnsi="Times New Roman" w:cs="Times New Roman"/>
          <w:sz w:val="28"/>
          <w:szCs w:val="28"/>
        </w:rPr>
        <w:t>»</w:t>
      </w:r>
      <w:r w:rsidR="001A06B9" w:rsidRPr="001A06B9">
        <w:rPr>
          <w:rFonts w:ascii="Times New Roman" w:hAnsi="Times New Roman" w:cs="Times New Roman"/>
          <w:sz w:val="28"/>
          <w:szCs w:val="28"/>
        </w:rPr>
        <w:t xml:space="preserve"> для моделирования и оптимизации светофоров в целях управления транспортным потоком. Этот метод представляет собой математический инструмент, который позволяет анализировать и оптимизировать процессы обслуживания, в данном случае, движения автомобилей на перекрестках и светофорах.</w:t>
      </w:r>
    </w:p>
    <w:p w:rsidR="00E8215A" w:rsidRDefault="001A06B9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A06B9">
        <w:rPr>
          <w:rFonts w:ascii="Times New Roman" w:hAnsi="Times New Roman" w:cs="Times New Roman"/>
          <w:sz w:val="28"/>
          <w:szCs w:val="28"/>
        </w:rPr>
        <w:lastRenderedPageBreak/>
        <w:t>Этот метод выбран в данной работе, так как он предоставляет структурированный и математический подход к моделированию и оптимизации светофоров, что позволяет достичь более эффективного управления транспортным потоком и уменьшить негативное воздействие на окружающую среду. Этот подход также является актуальным и широко применяемым в области управления городской инфраструктурой и транспортом.</w:t>
      </w:r>
    </w:p>
    <w:p w:rsidR="00E8215A" w:rsidRPr="00E8215A" w:rsidRDefault="00E8215A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8215A">
        <w:rPr>
          <w:rFonts w:ascii="Times New Roman" w:hAnsi="Times New Roman" w:cs="Times New Roman"/>
          <w:sz w:val="28"/>
          <w:szCs w:val="28"/>
        </w:rPr>
        <w:t>Всегда, когда требуется определить пре</w:t>
      </w:r>
      <w:r w:rsidRPr="00E8215A">
        <w:rPr>
          <w:rFonts w:ascii="Times New Roman" w:hAnsi="Times New Roman" w:cs="Times New Roman"/>
          <w:sz w:val="28"/>
          <w:szCs w:val="28"/>
        </w:rPr>
        <w:softHyphen/>
        <w:t xml:space="preserve">дельные вероятности состояний и показатели эффективности одноканальной системы с очередью при отсутствии ограничений на длину очереди, на время ожидания при заданных интенсивностях потоков поступающих заявок и обслуживания, соответственно равных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C"/>
      </w:r>
      <w:r w:rsidRPr="00E8215A">
        <w:rPr>
          <w:rFonts w:ascii="Times New Roman" w:hAnsi="Times New Roman" w:cs="Times New Roman"/>
          <w:sz w:val="28"/>
          <w:szCs w:val="28"/>
        </w:rPr>
        <w:t xml:space="preserve">  и 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D"/>
      </w:r>
      <w:r w:rsidRPr="00E8215A">
        <w:rPr>
          <w:rFonts w:ascii="Times New Roman" w:hAnsi="Times New Roman" w:cs="Times New Roman"/>
          <w:sz w:val="28"/>
          <w:szCs w:val="28"/>
        </w:rPr>
        <w:t>. В ход идет система массового обслуживания.</w:t>
      </w:r>
      <w:r>
        <w:rPr>
          <w:rFonts w:ascii="Times New Roman" w:hAnsi="Times New Roman" w:cs="Times New Roman"/>
          <w:sz w:val="28"/>
          <w:szCs w:val="28"/>
        </w:rPr>
        <w:tab/>
        <w:t>З</w:t>
      </w:r>
      <w:r w:rsidRPr="00E8215A">
        <w:rPr>
          <w:rFonts w:ascii="Times New Roman" w:hAnsi="Times New Roman" w:cs="Times New Roman"/>
          <w:sz w:val="28"/>
          <w:szCs w:val="28"/>
        </w:rPr>
        <w:t xml:space="preserve">десь система может иметь одно из состояний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proofErr w:type="gramStart"/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E8215A">
        <w:rPr>
          <w:rFonts w:ascii="Times New Roman" w:hAnsi="Times New Roman" w:cs="Times New Roman"/>
          <w:i/>
          <w:sz w:val="28"/>
          <w:szCs w:val="28"/>
        </w:rPr>
        <w:t>,...</w:t>
      </w:r>
      <w:proofErr w:type="gramEnd"/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,..., </w:t>
      </w:r>
      <w:r w:rsidRPr="00E8215A">
        <w:rPr>
          <w:rFonts w:ascii="Times New Roman" w:hAnsi="Times New Roman" w:cs="Times New Roman"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свободен, а 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занят и </w:t>
      </w:r>
      <w:r w:rsidRPr="00E8215A">
        <w:rPr>
          <w:rFonts w:ascii="Times New Roman" w:hAnsi="Times New Roman" w:cs="Times New Roman"/>
          <w:i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>-1</w:t>
      </w:r>
      <w:r w:rsidRPr="00E8215A">
        <w:rPr>
          <w:rFonts w:ascii="Times New Roman" w:hAnsi="Times New Roman" w:cs="Times New Roman"/>
          <w:sz w:val="28"/>
          <w:szCs w:val="28"/>
        </w:rPr>
        <w:t>) заявок стоят в очереди). Соответствующий граф приводится на рис.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E8215A">
        <w:rPr>
          <w:rFonts w:ascii="Times New Roman" w:hAnsi="Times New Roman" w:cs="Times New Roman"/>
          <w:sz w:val="28"/>
          <w:szCs w:val="28"/>
        </w:rPr>
        <w:t>.</w:t>
      </w:r>
    </w:p>
    <w:p w:rsidR="00E8215A" w:rsidRPr="001A06B9" w:rsidRDefault="00DD5FAA" w:rsidP="00DD5FAA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0" allowOverlap="1" wp14:anchorId="441005C1" wp14:editId="35B99BD3">
                <wp:simplePos x="0" y="0"/>
                <wp:positionH relativeFrom="margin">
                  <wp:align>left</wp:align>
                </wp:positionH>
                <wp:positionV relativeFrom="page">
                  <wp:posOffset>5343525</wp:posOffset>
                </wp:positionV>
                <wp:extent cx="5838825" cy="895350"/>
                <wp:effectExtent l="0" t="0" r="9525" b="0"/>
                <wp:wrapNone/>
                <wp:docPr id="39929669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38825" cy="895350"/>
                          <a:chOff x="1665" y="7567"/>
                          <a:chExt cx="8834" cy="1658"/>
                        </a:xfrm>
                      </wpg:grpSpPr>
                      <wps:wsp>
                        <wps:cNvPr id="135166738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1665" y="8108"/>
                            <a:ext cx="759" cy="55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50325254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3245" y="8120"/>
                            <a:ext cx="81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214346238" name="Group 5"/>
                        <wpg:cNvGrpSpPr>
                          <a:grpSpLocks/>
                        </wpg:cNvGrpSpPr>
                        <wpg:grpSpPr bwMode="auto">
                          <a:xfrm>
                            <a:off x="2414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02045739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748697172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1812772" name="Group 8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587190607" name="Line 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97846706" name="Line 10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8728974" name="Group 11"/>
                        <wpg:cNvGrpSpPr>
                          <a:grpSpLocks/>
                        </wpg:cNvGrpSpPr>
                        <wpg:grpSpPr bwMode="auto">
                          <a:xfrm>
                            <a:off x="4047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404773256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vertAlign w:val="sub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300398929" name="Group 13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541177214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DD5FAA" w:rsidRDefault="00DD5FAA" w:rsidP="00DD5FA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67216948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DD5FAA" w:rsidRDefault="00DD5FAA" w:rsidP="00DD5FA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561867845" name="Group 16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252302395" name="Line 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6266439" name="Line 18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g:grpSp>
                        <wpg:cNvPr id="868489192" name="Group 19"/>
                        <wpg:cNvGrpSpPr>
                          <a:grpSpLocks/>
                        </wpg:cNvGrpSpPr>
                        <wpg:grpSpPr bwMode="auto">
                          <a:xfrm>
                            <a:off x="7454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654844176" name="Text Box 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i/>
                                    <w:vertAlign w:val="subscript"/>
                                    <w:lang w:val="en-US"/>
                                  </w:rPr>
                                  <w:t>n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436157353" name="Group 21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441173951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DD5FAA" w:rsidRDefault="00DD5FAA" w:rsidP="00DD5FA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40231649" name="Text Box 2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DD5FAA" w:rsidRDefault="00DD5FAA" w:rsidP="00DD5FA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683047378" name="Group 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97490059" name="Line 2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8176245" name="Line 26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s:wsp>
                        <wps:cNvPr id="34746863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5830" y="7567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C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271188" name="Text Box 28"/>
                        <wps:cNvSpPr txBox="1">
                          <a:spLocks noChangeArrowheads="1"/>
                        </wps:cNvSpPr>
                        <wps:spPr bwMode="auto">
                          <a:xfrm>
                            <a:off x="5905" y="8634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D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947301374" name="Group 29"/>
                        <wpg:cNvGrpSpPr>
                          <a:grpSpLocks/>
                        </wpg:cNvGrpSpPr>
                        <wpg:grpSpPr bwMode="auto">
                          <a:xfrm>
                            <a:off x="5718" y="8299"/>
                            <a:ext cx="810" cy="218"/>
                            <a:chOff x="4191" y="8769"/>
                            <a:chExt cx="502" cy="231"/>
                          </a:xfrm>
                        </wpg:grpSpPr>
                        <wps:wsp>
                          <wps:cNvPr id="2746284" name="Line 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04" y="8769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80270708" name="Line 31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4191" y="9000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338976449" name="Group 32"/>
                        <wpg:cNvGrpSpPr>
                          <a:grpSpLocks/>
                        </wpg:cNvGrpSpPr>
                        <wpg:grpSpPr bwMode="auto">
                          <a:xfrm>
                            <a:off x="9113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94995992" name="Text Box 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189409873" name="Text Box 3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DD5FAA" w:rsidRDefault="00DD5FAA" w:rsidP="00DD5FA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76438695" name="Group 35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1659372992" name="Line 3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21721521" name="Line 37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s:wsp>
                        <wps:cNvPr id="1102571349" name="Text Box 38"/>
                        <wps:cNvSpPr txBox="1">
                          <a:spLocks noChangeArrowheads="1"/>
                        </wps:cNvSpPr>
                        <wps:spPr bwMode="auto">
                          <a:xfrm>
                            <a:off x="6718" y="8056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DD5FAA" w:rsidRDefault="00DD5FAA" w:rsidP="00DD5FA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362072" name="Text Box 39"/>
                        <wps:cNvSpPr txBox="1">
                          <a:spLocks noChangeArrowheads="1"/>
                        </wps:cNvSpPr>
                        <wps:spPr bwMode="auto">
                          <a:xfrm>
                            <a:off x="9971" y="8043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D5FAA" w:rsidRDefault="00DD5FAA" w:rsidP="00DD5FA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DD5FAA" w:rsidRDefault="00DD5FAA" w:rsidP="00DD5FA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41005C1" id="Группа 1" o:spid="_x0000_s1026" style="position:absolute;left:0;text-align:left;margin-left:0;margin-top:420.75pt;width:459.75pt;height:70.5pt;z-index:251659264;mso-position-horizontal:left;mso-position-horizontal-relative:margin;mso-position-vertical-relative:page" coordorigin="1665,7567" coordsize="8834,1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" o:allowincell="f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style="position:absolute;left:1665;top:8108;width:759;height: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0</w:t>
                        </w:r>
                      </w:p>
                    </w:txbxContent>
                  </v:textbox>
                </v:shape>
                <v:shape id="Text Box 4" o:spid="_x0000_s1028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1</w:t>
                        </w:r>
                      </w:p>
                    </w:txbxContent>
                  </v:textbox>
                </v:shape>
                <v:group id="Group 5" o:spid="_x0000_s1029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">
                  <v:shape id="Text Box 6" o:spid="_x0000_s1030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" stroked="f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7" o:spid="_x0000_s1031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" stroked="f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8" o:spid="_x0000_s1032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">
                    <v:line id="Line 9" o:spid="_x0000_s1033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">
                      <v:stroke endarrow="classic" endarrowwidth="narrow" endarrowlength="long"/>
                    </v:line>
                    <v:line id="Line 10" o:spid="_x0000_s1034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">
                      <v:stroke endarrow="classic" endarrowwidth="narrow" endarrowlength="long"/>
                    </v:line>
                  </v:group>
                </v:group>
                <v:group id="Group 11" o:spid="_x0000_s1035" style="position:absolute;left:4047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">
                  <v:shape id="Text Box 12" o:spid="_x0000_s1036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vertAlign w:val="subscript"/>
                            </w:rPr>
                            <w:t>2</w:t>
                          </w:r>
                        </w:p>
                      </w:txbxContent>
                    </v:textbox>
                  </v:shape>
                  <v:group id="Group 13" o:spid="_x0000_s1037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">
                    <v:shape id="Text Box 14" o:spid="_x0000_s1038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" stroked="f">
                      <v:textbox inset="0,0,0,0">
                        <w:txbxContent>
                          <w:p w:rsidR="00DD5FAA" w:rsidRDefault="00DD5FAA" w:rsidP="00DD5FA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15" o:spid="_x0000_s1039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" stroked="f">
                      <v:textbox inset="0,0,0,0">
                        <w:txbxContent>
                          <w:p w:rsidR="00DD5FAA" w:rsidRDefault="00DD5FAA" w:rsidP="00DD5FA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16" o:spid="_x0000_s1040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">
                      <v:line id="Line 17" o:spid="_x0000_s1041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">
                        <v:stroke endarrow="classic" endarrowwidth="narrow" endarrowlength="long"/>
                      </v:line>
                      <v:line id="Line 18" o:spid="_x0000_s1042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">
                        <v:stroke endarrow="classic" endarrowwidth="narrow" endarrowlength="long"/>
                      </v:line>
                    </v:group>
                  </v:group>
                </v:group>
                <v:group id="Group 19" o:spid="_x0000_s1043" style="position:absolute;left:7454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">
                  <v:shape id="Text Box 20" o:spid="_x0000_s1044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  <w:rPr>
                              <w:lang w:val="en-US"/>
                            </w:rPr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i/>
                              <w:vertAlign w:val="subscript"/>
                              <w:lang w:val="en-US"/>
                            </w:rPr>
                            <w:t>n</w:t>
                          </w:r>
                        </w:p>
                      </w:txbxContent>
                    </v:textbox>
                  </v:shape>
                  <v:group id="Group 21" o:spid="_x0000_s1045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">
                    <v:shape id="Text Box 22" o:spid="_x0000_s1046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" stroked="f">
                      <v:textbox inset="0,0,0,0">
                        <w:txbxContent>
                          <w:p w:rsidR="00DD5FAA" w:rsidRDefault="00DD5FAA" w:rsidP="00DD5FA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23" o:spid="_x0000_s1047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" stroked="f">
                      <v:textbox inset="0,0,0,0">
                        <w:txbxContent>
                          <w:p w:rsidR="00DD5FAA" w:rsidRDefault="00DD5FAA" w:rsidP="00DD5FA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24" o:spid="_x0000_s1048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">
                      <v:line id="Line 25" o:spid="_x0000_s1049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">
                        <v:stroke endarrow="classic" endarrowwidth="narrow" endarrowlength="long"/>
                      </v:line>
                      <v:line id="Line 26" o:spid="_x0000_s1050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">
                        <v:stroke endarrow="classic" endarrowwidth="narrow" endarrowlength="long"/>
                      </v:line>
                    </v:group>
                  </v:group>
                </v:group>
                <v:shape id="Text Box 27" o:spid="_x0000_s1051" type="#_x0000_t202" style="position:absolute;left:5830;top:756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" stroked="f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C"/>
                        </w:r>
                      </w:p>
                    </w:txbxContent>
                  </v:textbox>
                </v:shape>
                <v:shape id="Text Box 28" o:spid="_x0000_s1052" type="#_x0000_t202" style="position:absolute;left:5905;top:863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" stroked="f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D"/>
                        </w:r>
                      </w:p>
                    </w:txbxContent>
                  </v:textbox>
                </v:shape>
                <v:group id="Group 29" o:spid="_x0000_s1053" style="position:absolute;left:5718;top:829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">
                  <v:line id="Line 30" o:spid="_x0000_s1054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">
                    <v:stroke endarrow="classic" endarrowwidth="narrow" endarrowlength="long"/>
                  </v:line>
                  <v:line id="Line 31" o:spid="_x0000_s1055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">
                    <v:stroke endarrow="classic" endarrowwidth="narrow" endarrowlength="long"/>
                  </v:line>
                </v:group>
                <v:group id="Group 32" o:spid="_x0000_s1056" style="position:absolute;left:9113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">
                  <v:shape id="Text Box 33" o:spid="_x0000_s1057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" stroked="f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34" o:spid="_x0000_s1058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" stroked="f">
                    <v:textbox inset="0,0,0,0">
                      <w:txbxContent>
                        <w:p w:rsidR="00DD5FAA" w:rsidRDefault="00DD5FAA" w:rsidP="00DD5FA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35" o:spid="_x0000_s1059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">
                    <v:line id="Line 36" o:spid="_x0000_s1060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">
                      <v:stroke endarrow="classic" endarrowwidth="narrow" endarrowlength="long"/>
                    </v:line>
                    <v:line id="Line 37" o:spid="_x0000_s1061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">
                      <v:stroke endarrow="classic" endarrowwidth="narrow" endarrowlength="long"/>
                    </v:line>
                  </v:group>
                </v:group>
                <v:shape id="Text Box 38" o:spid="_x0000_s1062" type="#_x0000_t202" style="position:absolute;left:6718;top:8056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" stroked="f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DD5FAA" w:rsidRDefault="00DD5FAA" w:rsidP="00DD5FA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v:shape id="Text Box 39" o:spid="_x0000_s1063" type="#_x0000_t202" style="position:absolute;left:9971;top:8043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" stroked="f">
                  <v:textbox inset="0,0,0,0">
                    <w:txbxContent>
                      <w:p w:rsidR="00DD5FAA" w:rsidRDefault="00DD5FAA" w:rsidP="00DD5FA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DD5FAA" w:rsidRDefault="00DD5FAA" w:rsidP="00DD5FA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5947F9" w:rsidRPr="00DD5FAA" w:rsidRDefault="00E8215A" w:rsidP="00DD5FAA">
      <w:pPr>
        <w:ind w:firstLine="0"/>
        <w:jc w:val="center"/>
        <w:rPr>
          <w:rFonts w:ascii="Times New Roman" w:hAnsi="Times New Roman" w:cs="Times New Roman"/>
        </w:rPr>
      </w:pPr>
      <w:r w:rsidRPr="00DD5FAA">
        <w:rPr>
          <w:rFonts w:ascii="Times New Roman" w:hAnsi="Times New Roman" w:cs="Times New Roman"/>
        </w:rPr>
        <w:t>Рисунок 1. Граф состояний</w:t>
      </w:r>
    </w:p>
    <w:p w:rsidR="00FE55E4" w:rsidRPr="00E8215A" w:rsidRDefault="005947F9" w:rsidP="00E8215A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для описания СМО будут использованы ряд математических </w:t>
      </w:r>
      <w:r w:rsidRPr="005947F9">
        <w:rPr>
          <w:rFonts w:ascii="Times New Roman" w:hAnsi="Times New Roman" w:cs="Times New Roman"/>
          <w:sz w:val="28"/>
          <w:szCs w:val="28"/>
        </w:rPr>
        <w:t>формул,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>которые позволяют анализировать её производительность и характеристики.</w:t>
      </w: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Интенсивность поступления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(λ): это показатель, который представляет собой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поступающих в систему за единицу времени. </w:t>
      </w: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>Интенсивность обслуживания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</w:t>
      </w:r>
      <w:r w:rsidR="00BF5927" w:rsidRPr="00BF5927">
        <w:rPr>
          <w:rFonts w:ascii="Times New Roman" w:hAnsi="Times New Roman" w:cs="Times New Roman"/>
          <w:i/>
          <w:iCs/>
          <w:sz w:val="28"/>
          <w:szCs w:val="28"/>
        </w:rPr>
        <w:t>светофора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 xml:space="preserve">(μ): это показатель, представляющий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которых </w:t>
      </w:r>
      <w:r>
        <w:rPr>
          <w:rFonts w:ascii="Times New Roman" w:hAnsi="Times New Roman" w:cs="Times New Roman"/>
          <w:sz w:val="28"/>
          <w:szCs w:val="28"/>
        </w:rPr>
        <w:t>светофор</w:t>
      </w:r>
      <w:r w:rsidRPr="005947F9">
        <w:rPr>
          <w:rFonts w:ascii="Times New Roman" w:hAnsi="Times New Roman" w:cs="Times New Roman"/>
          <w:sz w:val="28"/>
          <w:szCs w:val="28"/>
        </w:rPr>
        <w:t xml:space="preserve"> способ</w:t>
      </w:r>
      <w:r>
        <w:rPr>
          <w:rFonts w:ascii="Times New Roman" w:hAnsi="Times New Roman" w:cs="Times New Roman"/>
          <w:sz w:val="28"/>
          <w:szCs w:val="28"/>
        </w:rPr>
        <w:t>ен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обслужить за единицу времени.</w:t>
      </w:r>
    </w:p>
    <w:p w:rsidR="00744F56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>Интенсивность трафика</w:t>
      </w:r>
      <w:r w:rsidRPr="005947F9">
        <w:rPr>
          <w:rFonts w:ascii="Times New Roman" w:hAnsi="Times New Roman" w:cs="Times New Roman"/>
          <w:sz w:val="28"/>
          <w:szCs w:val="28"/>
        </w:rPr>
        <w:t xml:space="preserve"> (ρ): Этот показатель показывает степень загруженности системы и рассчитывается</w:t>
      </w:r>
      <w:r w:rsidR="00744F56">
        <w:rPr>
          <w:rFonts w:ascii="Times New Roman" w:hAnsi="Times New Roman" w:cs="Times New Roman"/>
          <w:sz w:val="28"/>
          <w:szCs w:val="28"/>
        </w:rPr>
        <w:t xml:space="preserve"> по формуле (1)</w:t>
      </w:r>
      <w:r w:rsidRPr="005947F9">
        <w:rPr>
          <w:rFonts w:ascii="Times New Roman" w:hAnsi="Times New Roman" w:cs="Times New Roman"/>
          <w:sz w:val="28"/>
          <w:szCs w:val="28"/>
        </w:rPr>
        <w:t xml:space="preserve"> как отношение </w:t>
      </w:r>
      <w:r w:rsidRPr="005947F9">
        <w:rPr>
          <w:rFonts w:ascii="Times New Roman" w:hAnsi="Times New Roman" w:cs="Times New Roman"/>
          <w:sz w:val="28"/>
          <w:szCs w:val="28"/>
        </w:rPr>
        <w:lastRenderedPageBreak/>
        <w:t>интенсивности поступления к интенсивности обслуживания</w:t>
      </w:r>
      <w:r w:rsidR="00744F56">
        <w:rPr>
          <w:rFonts w:ascii="Times New Roman" w:hAnsi="Times New Roman" w:cs="Times New Roman"/>
          <w:sz w:val="28"/>
          <w:szCs w:val="28"/>
        </w:rPr>
        <w:t xml:space="preserve">. Важно, чтобы </w:t>
      </w:r>
      <w:proofErr w:type="gramStart"/>
      <w:r w:rsidR="00BF5927" w:rsidRPr="005947F9">
        <w:rPr>
          <w:rFonts w:ascii="Times New Roman" w:hAnsi="Times New Roman" w:cs="Times New Roman"/>
          <w:sz w:val="28"/>
          <w:szCs w:val="28"/>
        </w:rPr>
        <w:t>ρ</w:t>
      </w:r>
      <w:r w:rsidR="009310B4" w:rsidRPr="00BF5927">
        <w:rPr>
          <w:rFonts w:ascii="Times New Roman" w:hAnsi="Times New Roman" w:cs="Times New Roman"/>
          <w:sz w:val="28"/>
          <w:szCs w:val="28"/>
        </w:rPr>
        <w:t>&lt;</w:t>
      </w:r>
      <w:proofErr w:type="gramEnd"/>
      <w:r w:rsidR="009310B4">
        <w:rPr>
          <w:rFonts w:ascii="Times New Roman" w:hAnsi="Times New Roman" w:cs="Times New Roman"/>
          <w:sz w:val="28"/>
          <w:szCs w:val="28"/>
        </w:rPr>
        <w:t>1</w:t>
      </w:r>
      <w:r w:rsidR="00744F56">
        <w:rPr>
          <w:rFonts w:ascii="Times New Roman" w:hAnsi="Times New Roman" w:cs="Times New Roman"/>
          <w:sz w:val="28"/>
          <w:szCs w:val="28"/>
        </w:rPr>
        <w:t xml:space="preserve">, </w:t>
      </w:r>
      <w:r w:rsidR="00BF5927">
        <w:rPr>
          <w:rFonts w:ascii="Times New Roman" w:hAnsi="Times New Roman" w:cs="Times New Roman"/>
          <w:sz w:val="28"/>
          <w:szCs w:val="28"/>
        </w:rPr>
        <w:t>и интенсивность обслуживания светофора была больше интенсивности поступления машин, иначе система будет неустойчивой и загрузится до бесконечности</w:t>
      </w:r>
      <w:r w:rsidRPr="005947F9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3F60F5" w:rsidRDefault="00744F56" w:rsidP="003F60F5">
      <w:pPr>
        <w:pStyle w:val="a4"/>
        <w:ind w:left="426" w:firstLine="282"/>
        <w:jc w:val="right"/>
        <w:divId w:val="858931456"/>
        <w:rPr>
          <w:rFonts w:ascii="Cambria Math" w:eastAsiaTheme="minorEastAsia" w:hAnsi="Cambria Math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ρ= </m:t>
        </m:r>
        <m:f>
          <m:f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i/>
                <w:iCs/>
                <w:sz w:val="28"/>
                <w:szCs w:val="28"/>
                <w:lang w:val="el-GR"/>
              </w:rPr>
              <m:t>λ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μ</m:t>
            </m:r>
          </m:den>
        </m:f>
      </m:oMath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 w:rsidRPr="00744F56">
        <w:rPr>
          <w:rFonts w:ascii="Cambria Math" w:eastAsiaTheme="minorEastAsia" w:hAnsi="Cambria Math"/>
          <w:sz w:val="28"/>
          <w:szCs w:val="28"/>
        </w:rPr>
        <w:t>(1)</w:t>
      </w:r>
    </w:p>
    <w:p w:rsidR="00966F6E" w:rsidRDefault="00966F6E" w:rsidP="00966F6E">
      <w:pPr>
        <w:pStyle w:val="a4"/>
        <w:numPr>
          <w:ilvl w:val="0"/>
          <w:numId w:val="3"/>
        </w:numPr>
        <w:ind w:left="426" w:hanging="426"/>
        <w:divId w:val="85893145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Вероятность свободности системы</w:t>
      </w:r>
      <w:r w:rsidRPr="003F60F5">
        <w:rPr>
          <w:rFonts w:ascii="Times New Roman" w:hAnsi="Times New Roman" w:cs="Times New Roman"/>
          <w:sz w:val="28"/>
          <w:szCs w:val="28"/>
        </w:rPr>
        <w:t xml:space="preserve"> (P0): это вероятность того, что </w:t>
      </w:r>
      <w:r>
        <w:rPr>
          <w:rFonts w:ascii="Times New Roman" w:hAnsi="Times New Roman" w:cs="Times New Roman"/>
          <w:sz w:val="28"/>
          <w:szCs w:val="28"/>
        </w:rPr>
        <w:t>в данный момент дорога свободна и водитель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может проехать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немедленно, без ожидания в очереди. </w:t>
      </w:r>
      <w:r w:rsidR="0040344D" w:rsidRPr="0040344D">
        <w:rPr>
          <w:rFonts w:ascii="Times New Roman" w:hAnsi="Times New Roman" w:cs="Times New Roman"/>
          <w:sz w:val="28"/>
          <w:szCs w:val="28"/>
        </w:rPr>
        <w:t xml:space="preserve">Вероятность того, что система свободна, равна </w:t>
      </w:r>
      <w:r w:rsidR="0040344D">
        <w:rPr>
          <w:rFonts w:ascii="Times New Roman" w:hAnsi="Times New Roman" w:cs="Times New Roman"/>
          <w:sz w:val="28"/>
          <w:szCs w:val="28"/>
        </w:rPr>
        <w:t>формуле (</w:t>
      </w:r>
      <w:r w:rsidR="00905E1E">
        <w:rPr>
          <w:rFonts w:ascii="Times New Roman" w:hAnsi="Times New Roman" w:cs="Times New Roman"/>
          <w:sz w:val="28"/>
          <w:szCs w:val="28"/>
        </w:rPr>
        <w:t>2</w:t>
      </w:r>
      <w:r w:rsidR="0040344D">
        <w:rPr>
          <w:rFonts w:ascii="Times New Roman" w:hAnsi="Times New Roman" w:cs="Times New Roman"/>
          <w:sz w:val="28"/>
          <w:szCs w:val="28"/>
        </w:rPr>
        <w:t>)</w:t>
      </w:r>
      <w:r w:rsidR="0040344D" w:rsidRPr="0040344D">
        <w:rPr>
          <w:rFonts w:ascii="Times New Roman" w:hAnsi="Times New Roman" w:cs="Times New Roman"/>
          <w:sz w:val="28"/>
          <w:szCs w:val="28"/>
        </w:rPr>
        <w:t>, поскольку ρ показывает вероятность того, что система занята.</w:t>
      </w:r>
    </w:p>
    <w:p w:rsidR="00966F6E" w:rsidRPr="00A4783F" w:rsidRDefault="00000000" w:rsidP="00A4783F">
      <w:pPr>
        <w:pStyle w:val="a4"/>
        <w:ind w:left="426" w:firstLine="0"/>
        <w:jc w:val="right"/>
        <w:divId w:val="858931456"/>
        <w:rPr>
          <w:rFonts w:ascii="Times New Roman" w:hAnsi="Times New Roman" w:cs="Times New Roman"/>
          <w:i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=(1-ρ)</m:t>
        </m:r>
      </m:oMath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 w:rsidRPr="0040344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(</w:t>
      </w:r>
      <w:r w:rsidR="00AF13EC">
        <w:rPr>
          <w:rFonts w:ascii="Times New Roman" w:eastAsiaTheme="minorEastAsia" w:hAnsi="Times New Roman" w:cs="Times New Roman"/>
          <w:iCs/>
          <w:sz w:val="28"/>
          <w:szCs w:val="28"/>
        </w:rPr>
        <w:t>2</w:t>
      </w:r>
      <w:r w:rsidR="0040344D" w:rsidRPr="0040344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)</w:t>
      </w:r>
    </w:p>
    <w:p w:rsid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Среднее число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 в системе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 показатель представляет собой среднее количество </w:t>
      </w:r>
      <w:r w:rsidR="00BF5927"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>, находящихся в системе (в обслуживании и в очереди) в заданный момент времени</w:t>
      </w:r>
      <w:r w:rsidR="00E809A4">
        <w:rPr>
          <w:rFonts w:ascii="Times New Roman" w:hAnsi="Times New Roman" w:cs="Times New Roman"/>
          <w:sz w:val="28"/>
          <w:szCs w:val="28"/>
        </w:rPr>
        <w:t xml:space="preserve"> и рассчитывается </w:t>
      </w:r>
      <w:r w:rsidR="00003AD7">
        <w:rPr>
          <w:rFonts w:ascii="Times New Roman" w:hAnsi="Times New Roman" w:cs="Times New Roman"/>
          <w:sz w:val="28"/>
          <w:szCs w:val="28"/>
        </w:rPr>
        <w:t>по формуле (</w:t>
      </w:r>
      <w:r w:rsidR="0040344D">
        <w:rPr>
          <w:rFonts w:ascii="Times New Roman" w:hAnsi="Times New Roman" w:cs="Times New Roman"/>
          <w:sz w:val="28"/>
          <w:szCs w:val="28"/>
        </w:rPr>
        <w:t>5</w:t>
      </w:r>
      <w:r w:rsidR="00003AD7">
        <w:rPr>
          <w:rFonts w:ascii="Times New Roman" w:hAnsi="Times New Roman" w:cs="Times New Roman"/>
          <w:sz w:val="28"/>
          <w:szCs w:val="28"/>
        </w:rPr>
        <w:t>), которая выражается из формулы (</w:t>
      </w:r>
      <w:r w:rsidR="00966F6E">
        <w:rPr>
          <w:rFonts w:ascii="Times New Roman" w:hAnsi="Times New Roman" w:cs="Times New Roman"/>
          <w:sz w:val="28"/>
          <w:szCs w:val="28"/>
        </w:rPr>
        <w:t>3</w:t>
      </w:r>
      <w:r w:rsidR="00003AD7">
        <w:rPr>
          <w:rFonts w:ascii="Times New Roman" w:hAnsi="Times New Roman" w:cs="Times New Roman"/>
          <w:sz w:val="28"/>
          <w:szCs w:val="28"/>
        </w:rPr>
        <w:t>)</w:t>
      </w:r>
      <w:r w:rsidRPr="005947F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F60F5" w:rsidRPr="003F60F5" w:rsidRDefault="00000000" w:rsidP="003F60F5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сист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</m:sSup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</m:oMath>
      </m:oMathPara>
    </w:p>
    <w:p w:rsidR="003F60F5" w:rsidRPr="003F60F5" w:rsidRDefault="003F60F5" w:rsidP="003F60F5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ρ+2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+…</m:t>
              </m:r>
            </m:e>
          </m:d>
        </m:oMath>
      </m:oMathPara>
    </w:p>
    <w:p w:rsidR="00966F6E" w:rsidRDefault="003F60F5" w:rsidP="00966F6E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=ρ*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1-</m:t>
            </m:r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*(</m:t>
        </m:r>
        <m:r>
          <w:rPr>
            <w:rFonts w:ascii="Cambria Math" w:hAnsi="Cambria Math"/>
            <w:sz w:val="28"/>
            <w:szCs w:val="28"/>
          </w:rPr>
          <m:t>ρ+2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+3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+…)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Pr="00C60B9C" w:rsidRDefault="00C60B9C" w:rsidP="00C60B9C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C60B9C">
        <w:rPr>
          <w:rFonts w:ascii="Times New Roman" w:hAnsi="Times New Roman" w:cs="Times New Roman"/>
          <w:sz w:val="28"/>
          <w:szCs w:val="28"/>
        </w:rPr>
        <w:t>Выражение в последней скобке является производной от формулы (</w:t>
      </w:r>
      <w:r w:rsidR="0040344D">
        <w:rPr>
          <w:rFonts w:ascii="Times New Roman" w:hAnsi="Times New Roman" w:cs="Times New Roman"/>
          <w:sz w:val="28"/>
          <w:szCs w:val="28"/>
        </w:rPr>
        <w:t>4</w:t>
      </w:r>
      <w:r w:rsidRPr="00C60B9C">
        <w:rPr>
          <w:rFonts w:ascii="Times New Roman" w:hAnsi="Times New Roman" w:cs="Times New Roman"/>
          <w:sz w:val="28"/>
          <w:szCs w:val="28"/>
        </w:rPr>
        <w:t>)</w:t>
      </w:r>
    </w:p>
    <w:p w:rsidR="00C60B9C" w:rsidRPr="00C60B9C" w:rsidRDefault="00000000" w:rsidP="00C60B9C">
      <w:pPr>
        <w:ind w:firstLine="426"/>
        <w:jc w:val="right"/>
        <w:rPr>
          <w:rFonts w:ascii="Times New Roman" w:hAnsi="Times New Roman" w:cs="Times New Roman"/>
          <w:sz w:val="28"/>
          <w:szCs w:val="28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ρ+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3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+…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ρ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1-</m:t>
            </m:r>
            <m:r>
              <w:rPr>
                <w:rFonts w:ascii="Cambria Math" w:hAnsi="Cambria Math"/>
                <w:sz w:val="32"/>
                <w:szCs w:val="32"/>
              </w:rPr>
              <m:t>ρ</m:t>
            </m:r>
          </m:den>
        </m:f>
      </m:oMath>
      <w:r w:rsidR="00C60B9C" w:rsidRPr="00C60B9C">
        <w:rPr>
          <w:rFonts w:ascii="Times New Roman" w:eastAsiaTheme="minorEastAsia" w:hAnsi="Times New Roman" w:cs="Times New Roman"/>
          <w:sz w:val="32"/>
          <w:szCs w:val="32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Default="00C60B9C" w:rsidP="00C60B9C">
      <w:pPr>
        <w:ind w:left="426" w:firstLine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 равно  </w:t>
      </w:r>
      <m:oMath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(1-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>ρ</m:t>
                </m:r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</m:t>
                </m:r>
              </m:sup>
            </m:sSup>
          </m:den>
        </m:f>
      </m:oMath>
      <w:r>
        <w:rPr>
          <w:rFonts w:ascii="Times New Roman" w:eastAsiaTheme="minorEastAsia" w:hAnsi="Times New Roman" w:cs="Times New Roman"/>
          <w:sz w:val="36"/>
          <w:szCs w:val="36"/>
        </w:rPr>
        <w:t xml:space="preserve"> . </w:t>
      </w:r>
      <w:r>
        <w:rPr>
          <w:rFonts w:ascii="Times New Roman" w:eastAsiaTheme="minorEastAsia" w:hAnsi="Times New Roman" w:cs="Times New Roman"/>
          <w:sz w:val="28"/>
          <w:szCs w:val="28"/>
        </w:rPr>
        <w:t>Окончательно имеем.</w:t>
      </w:r>
    </w:p>
    <w:p w:rsidR="003F60F5" w:rsidRPr="00C60B9C" w:rsidRDefault="00000000" w:rsidP="00C60B9C">
      <w:pPr>
        <w:ind w:left="426" w:firstLine="0"/>
        <w:jc w:val="right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сист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</w:rPr>
              <m:t>ρ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1-</m:t>
            </m:r>
            <m:r>
              <w:rPr>
                <w:rFonts w:ascii="Cambria Math" w:hAnsi="Cambria Math"/>
                <w:sz w:val="40"/>
                <w:szCs w:val="40"/>
              </w:rPr>
              <m:t>ρ</m:t>
            </m:r>
          </m:den>
        </m:f>
      </m:oMath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5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DD5FAA" w:rsidRPr="00DD5FAA" w:rsidRDefault="005947F9" w:rsidP="00DD5FAA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Среднее время ожидания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 w:rsidR="0076328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Этот показатель представляет собой среднее время, которое </w:t>
      </w:r>
      <w:r w:rsidR="00763281">
        <w:rPr>
          <w:rFonts w:ascii="Times New Roman" w:hAnsi="Times New Roman" w:cs="Times New Roman"/>
          <w:sz w:val="28"/>
          <w:szCs w:val="28"/>
        </w:rPr>
        <w:t>водитель</w:t>
      </w:r>
      <w:r w:rsidRPr="005947F9">
        <w:rPr>
          <w:rFonts w:ascii="Times New Roman" w:hAnsi="Times New Roman" w:cs="Times New Roman"/>
          <w:sz w:val="28"/>
          <w:szCs w:val="28"/>
        </w:rPr>
        <w:t xml:space="preserve"> проводит в системе, включая время в очереди и время обслуживания</w:t>
      </w:r>
      <w:r w:rsidR="00763281">
        <w:rPr>
          <w:rFonts w:ascii="Times New Roman" w:hAnsi="Times New Roman" w:cs="Times New Roman"/>
          <w:sz w:val="28"/>
          <w:szCs w:val="28"/>
        </w:rPr>
        <w:t xml:space="preserve"> светофора</w:t>
      </w:r>
      <w:r w:rsidR="00966F6E">
        <w:rPr>
          <w:rFonts w:ascii="Times New Roman" w:hAnsi="Times New Roman" w:cs="Times New Roman"/>
          <w:sz w:val="28"/>
          <w:szCs w:val="28"/>
        </w:rPr>
        <w:t>. Р</w:t>
      </w:r>
      <w:r w:rsidR="00763281">
        <w:rPr>
          <w:rFonts w:ascii="Times New Roman" w:hAnsi="Times New Roman" w:cs="Times New Roman"/>
          <w:sz w:val="28"/>
          <w:szCs w:val="28"/>
        </w:rPr>
        <w:t>ассчитывается по формуле (</w:t>
      </w:r>
      <w:r w:rsidR="00966F6E">
        <w:rPr>
          <w:rFonts w:ascii="Times New Roman" w:hAnsi="Times New Roman" w:cs="Times New Roman"/>
          <w:sz w:val="28"/>
          <w:szCs w:val="28"/>
        </w:rPr>
        <w:t>6</w:t>
      </w:r>
      <w:r w:rsidR="00763281">
        <w:rPr>
          <w:rFonts w:ascii="Times New Roman" w:hAnsi="Times New Roman" w:cs="Times New Roman"/>
          <w:sz w:val="28"/>
          <w:szCs w:val="28"/>
        </w:rPr>
        <w:t>).</w:t>
      </w:r>
    </w:p>
    <w:p w:rsidR="00763281" w:rsidRDefault="00000000" w:rsidP="00763281">
      <w:pPr>
        <w:pStyle w:val="a4"/>
        <w:ind w:left="426"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sSub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6"/>
                <w:szCs w:val="36"/>
              </w:rPr>
              <m:t>обсл</m:t>
            </m:r>
          </m:sub>
        </m:sSub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сист</m:t>
                </m:r>
              </m:sub>
            </m:sSub>
          </m:num>
          <m:den>
            <m:r>
              <m:rPr>
                <m:nor/>
              </m:rPr>
              <w:rPr>
                <w:rFonts w:ascii="Cambria Math" w:hAnsi="Cambria Math"/>
                <w:i/>
                <w:iCs/>
                <w:sz w:val="36"/>
                <w:szCs w:val="36"/>
                <w:lang w:val="el-GR"/>
              </w:rPr>
              <m:t>λ</m:t>
            </m:r>
          </m:den>
        </m:f>
        <m:r>
          <w:rPr>
            <w:rFonts w:ascii="Cambria Math" w:eastAsiaTheme="minorEastAsia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μ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6"/>
                  </w:rPr>
                  <m:t>1-ρ</m:t>
                </m:r>
              </m:e>
            </m:d>
          </m:den>
        </m:f>
      </m:oMath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6</w:t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47990" w:rsidRPr="00023635" w:rsidRDefault="00547990" w:rsidP="00023635">
      <w:pPr>
        <w:ind w:firstLine="0"/>
        <w:rPr>
          <w:rFonts w:ascii="Times New Roman" w:eastAsiaTheme="minorEastAsia" w:hAnsi="Times New Roman" w:cs="Times New Roman"/>
          <w:sz w:val="36"/>
          <w:szCs w:val="36"/>
        </w:rPr>
      </w:pPr>
      <w:r w:rsidRPr="00B4739D">
        <w:rPr>
          <w:rFonts w:ascii="Times New Roman" w:eastAsiaTheme="minorEastAsia" w:hAnsi="Times New Roman" w:cs="Times New Roman"/>
          <w:sz w:val="36"/>
          <w:szCs w:val="36"/>
        </w:rPr>
        <w:br w:type="page"/>
      </w:r>
    </w:p>
    <w:p w:rsidR="00547990" w:rsidRDefault="00547990" w:rsidP="0034460C">
      <w:pPr>
        <w:pStyle w:val="a4"/>
        <w:ind w:left="426"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 w:rsidRPr="00547990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="0034460C">
        <w:rPr>
          <w:rFonts w:ascii="Times New Roman" w:hAnsi="Times New Roman" w:cs="Times New Roman"/>
          <w:sz w:val="28"/>
          <w:szCs w:val="28"/>
        </w:rPr>
        <w:t xml:space="preserve"> Поиск интенсивности обслуживания через р</w:t>
      </w:r>
      <w:r>
        <w:rPr>
          <w:rFonts w:ascii="Times New Roman" w:hAnsi="Times New Roman" w:cs="Times New Roman"/>
          <w:sz w:val="28"/>
          <w:szCs w:val="28"/>
        </w:rPr>
        <w:t>авноускоренное движение и движение с постоянной скоростью</w:t>
      </w:r>
    </w:p>
    <w:p w:rsidR="00A4783F" w:rsidRDefault="0034460C" w:rsidP="0034460C">
      <w:pPr>
        <w:rPr>
          <w:rFonts w:ascii="Times New Roman" w:hAnsi="Times New Roman" w:cs="Times New Roman"/>
          <w:sz w:val="28"/>
          <w:szCs w:val="28"/>
        </w:rPr>
      </w:pPr>
      <w:r w:rsidRPr="0034460C">
        <w:rPr>
          <w:rFonts w:ascii="Times New Roman" w:hAnsi="Times New Roman" w:cs="Times New Roman"/>
          <w:sz w:val="28"/>
          <w:szCs w:val="28"/>
        </w:rPr>
        <w:t>Интенсивность обслуживания светофора — это параметр, который характеризует способность светофора обслуживать движение транспорта на перекрестке или участке дороги. Интенсивность обслуживания измеряется в автомобилях в час, которые могут проехать через светофор за определенный промежуток времени. Для определения интенсивности обслуживания светофора, понадобятся следующие данные:</w:t>
      </w:r>
    </w:p>
    <w:p w:rsidR="0034460C" w:rsidRDefault="0034460C" w:rsidP="0034460C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34460C" w:rsidRDefault="0034460C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Продолжительность цикла светофора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выкл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</w:t>
      </w:r>
      <w:r w:rsidRPr="0034460C">
        <w:rPr>
          <w:rFonts w:ascii="Times New Roman" w:hAnsi="Times New Roman" w:cs="Times New Roman"/>
          <w:sz w:val="28"/>
          <w:szCs w:val="28"/>
        </w:rPr>
        <w:t>. Это время, за которое происходит один полный цикл смены сигналов светофора</w:t>
      </w:r>
      <w:r w:rsidR="00606540">
        <w:rPr>
          <w:rFonts w:ascii="Times New Roman" w:hAnsi="Times New Roman" w:cs="Times New Roman"/>
          <w:sz w:val="28"/>
          <w:szCs w:val="28"/>
        </w:rPr>
        <w:t>. Измеряется в секундах</w:t>
      </w:r>
      <w:r w:rsidRPr="0034460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4460C" w:rsidRDefault="001605BA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У</w:t>
      </w:r>
      <w:r w:rsidR="0034460C" w:rsidRPr="00B676F3">
        <w:rPr>
          <w:rFonts w:ascii="Times New Roman" w:hAnsi="Times New Roman" w:cs="Times New Roman"/>
          <w:sz w:val="28"/>
          <w:szCs w:val="28"/>
        </w:rPr>
        <w:t>скорение автомобиля</w:t>
      </w:r>
      <w:r w:rsidR="0034460C">
        <w:rPr>
          <w:rFonts w:ascii="Times New Roman" w:hAnsi="Times New Roman" w:cs="Times New Roman"/>
          <w:sz w:val="28"/>
          <w:szCs w:val="28"/>
        </w:rPr>
        <w:t xml:space="preserve"> (</w:t>
      </w:r>
      <w:r w:rsidR="0034460C" w:rsidRPr="0034460C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="0034460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Это и</w:t>
      </w:r>
      <w:r w:rsidRPr="001605BA">
        <w:rPr>
          <w:rFonts w:ascii="Times New Roman" w:hAnsi="Times New Roman" w:cs="Times New Roman"/>
          <w:sz w:val="28"/>
          <w:szCs w:val="28"/>
        </w:rPr>
        <w:t>зменение скорости автомобиля со временем</w:t>
      </w:r>
      <w:r w:rsidR="00606540">
        <w:rPr>
          <w:rFonts w:ascii="Times New Roman" w:hAnsi="Times New Roman" w:cs="Times New Roman"/>
          <w:sz w:val="28"/>
          <w:szCs w:val="28"/>
        </w:rPr>
        <w:t>, измеряемое в м</w:t>
      </w:r>
      <w:r w:rsidR="00606540" w:rsidRPr="00606540">
        <w:rPr>
          <w:rFonts w:ascii="Times New Roman" w:hAnsi="Times New Roman" w:cs="Times New Roman"/>
          <w:sz w:val="28"/>
          <w:szCs w:val="28"/>
        </w:rPr>
        <w:t>/</w:t>
      </w:r>
      <w:r w:rsidR="00606540">
        <w:rPr>
          <w:rFonts w:ascii="Times New Roman" w:hAnsi="Times New Roman" w:cs="Times New Roman"/>
          <w:sz w:val="28"/>
          <w:szCs w:val="28"/>
        </w:rPr>
        <w:t>с.</w:t>
      </w:r>
    </w:p>
    <w:p w:rsidR="001605BA" w:rsidRDefault="00606540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Максимальная скорость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). Э</w:t>
      </w:r>
      <w:r w:rsidRPr="00606540">
        <w:rPr>
          <w:rFonts w:ascii="Times New Roman" w:hAnsi="Times New Roman" w:cs="Times New Roman"/>
          <w:sz w:val="28"/>
          <w:szCs w:val="28"/>
        </w:rPr>
        <w:t xml:space="preserve">то наивысшая </w:t>
      </w:r>
      <w:r>
        <w:rPr>
          <w:rFonts w:ascii="Times New Roman" w:hAnsi="Times New Roman" w:cs="Times New Roman"/>
          <w:sz w:val="28"/>
          <w:szCs w:val="28"/>
        </w:rPr>
        <w:t xml:space="preserve">разрешенная </w:t>
      </w:r>
      <w:r w:rsidRPr="00606540">
        <w:rPr>
          <w:rFonts w:ascii="Times New Roman" w:hAnsi="Times New Roman" w:cs="Times New Roman"/>
          <w:sz w:val="28"/>
          <w:szCs w:val="28"/>
        </w:rPr>
        <w:t>скорость, которую может развивать транспортное средство</w:t>
      </w:r>
      <w:r>
        <w:rPr>
          <w:rFonts w:ascii="Times New Roman" w:hAnsi="Times New Roman" w:cs="Times New Roman"/>
          <w:sz w:val="28"/>
          <w:szCs w:val="28"/>
        </w:rPr>
        <w:t xml:space="preserve"> в городе. Измеряется в км</w:t>
      </w:r>
      <w:r w:rsidRPr="001C72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ч.</w:t>
      </w:r>
    </w:p>
    <w:p w:rsidR="00D93F13" w:rsidRDefault="00D93F13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Время реакции автомобилиста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 xml:space="preserve">). </w:t>
      </w:r>
      <w:r w:rsidRPr="00D93F13">
        <w:rPr>
          <w:rFonts w:ascii="Times New Roman" w:hAnsi="Times New Roman" w:cs="Times New Roman"/>
          <w:sz w:val="28"/>
          <w:szCs w:val="28"/>
        </w:rPr>
        <w:t>Этот параметр описывает задержку между моментом, когда автомобилист замечает, что автомобиль впереди начал двигаться, и моментом, когда он начинает реагировать и ускоря</w:t>
      </w:r>
      <w:r w:rsidR="001C72B2">
        <w:rPr>
          <w:rFonts w:ascii="Times New Roman" w:hAnsi="Times New Roman" w:cs="Times New Roman"/>
          <w:sz w:val="28"/>
          <w:szCs w:val="28"/>
        </w:rPr>
        <w:t>ть</w:t>
      </w:r>
      <w:r w:rsidRPr="00D93F13">
        <w:rPr>
          <w:rFonts w:ascii="Times New Roman" w:hAnsi="Times New Roman" w:cs="Times New Roman"/>
          <w:sz w:val="28"/>
          <w:szCs w:val="28"/>
        </w:rPr>
        <w:t xml:space="preserve"> свой автомобиль.</w:t>
      </w:r>
      <w:r>
        <w:rPr>
          <w:rFonts w:ascii="Times New Roman" w:hAnsi="Times New Roman" w:cs="Times New Roman"/>
          <w:sz w:val="28"/>
          <w:szCs w:val="28"/>
        </w:rPr>
        <w:t xml:space="preserve"> Измеряется в секундах</w:t>
      </w:r>
    </w:p>
    <w:p w:rsidR="001C72B2" w:rsidRPr="00F709D7" w:rsidRDefault="001C72B2" w:rsidP="00F709D7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6C00C7" w:rsidRDefault="00F709D7" w:rsidP="00F709D7">
      <w:pPr>
        <w:ind w:firstLine="0"/>
        <w:rPr>
          <w:rFonts w:ascii="Segoe UI" w:hAnsi="Segoe UI" w:cs="Segoe UI"/>
          <w:color w:val="343541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 силу того, что автомобиль вначале подвергается процессу ускорения, а затем движется с постоянной скоростью, необходимо использовать два различных подхода для расчета </w:t>
      </w:r>
      <w:r w:rsidR="006C00C7">
        <w:rPr>
          <w:rFonts w:ascii="Times New Roman" w:hAnsi="Times New Roman" w:cs="Times New Roman"/>
          <w:sz w:val="28"/>
          <w:szCs w:val="28"/>
        </w:rPr>
        <w:t>ин</w:t>
      </w:r>
      <w:r w:rsidR="006C00C7" w:rsidRPr="006C00C7">
        <w:rPr>
          <w:rFonts w:ascii="Times New Roman" w:hAnsi="Times New Roman" w:cs="Times New Roman"/>
          <w:sz w:val="28"/>
          <w:szCs w:val="28"/>
        </w:rPr>
        <w:t>тенсивности обслуживания светофора</w:t>
      </w:r>
      <w:r w:rsidR="006C00C7">
        <w:rPr>
          <w:rFonts w:ascii="Times New Roman" w:hAnsi="Times New Roman" w:cs="Times New Roman"/>
          <w:sz w:val="28"/>
          <w:szCs w:val="28"/>
        </w:rPr>
        <w:t>.</w:t>
      </w:r>
    </w:p>
    <w:p w:rsidR="00F709D7" w:rsidRP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>Первый подход, применяемый в случае, когда автомобиль не достиг максимальной скорости и проезжает светофор со скоростью, которая меньше максимально допустимой.</w:t>
      </w:r>
    </w:p>
    <w:p w:rsid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Второй подход используется, когда автомобиль достиг максимальной разрешенной скорости и проехал определенное расстояние на данной </w:t>
      </w:r>
      <w:r w:rsidRPr="00F709D7">
        <w:rPr>
          <w:rFonts w:ascii="Times New Roman" w:hAnsi="Times New Roman" w:cs="Times New Roman"/>
          <w:sz w:val="28"/>
          <w:szCs w:val="28"/>
        </w:rPr>
        <w:lastRenderedPageBreak/>
        <w:t>скорости. В этом случае также применяется отдельная формула для расчета времени ожидания перед пересечением светофора.</w:t>
      </w:r>
    </w:p>
    <w:p w:rsidR="00A4783F" w:rsidRPr="00873763" w:rsidRDefault="00873763" w:rsidP="00E3643A">
      <w:pPr>
        <w:rPr>
          <w:rFonts w:ascii="Times New Roman" w:hAnsi="Times New Roman" w:cs="Times New Roman"/>
          <w:sz w:val="28"/>
          <w:szCs w:val="28"/>
        </w:rPr>
      </w:pPr>
      <w:r w:rsidRPr="00873763">
        <w:rPr>
          <w:rFonts w:ascii="Times New Roman" w:hAnsi="Times New Roman" w:cs="Times New Roman"/>
          <w:sz w:val="28"/>
          <w:szCs w:val="28"/>
        </w:rPr>
        <w:t xml:space="preserve">Первый метод </w:t>
      </w:r>
      <w:r w:rsidR="00E3643A">
        <w:rPr>
          <w:rFonts w:ascii="Times New Roman" w:hAnsi="Times New Roman" w:cs="Times New Roman"/>
          <w:sz w:val="28"/>
          <w:szCs w:val="28"/>
        </w:rPr>
        <w:t>(</w:t>
      </w:r>
      <m:oMath>
        <m:r>
          <w:rPr>
            <w:rFonts w:ascii="Cambria Math" w:hAnsi="Cambria Math" w:cs="Times New Roman"/>
            <w:sz w:val="28"/>
            <w:szCs w:val="28"/>
          </w:rPr>
          <m:t>V&lt;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="00E3643A">
        <w:rPr>
          <w:rFonts w:ascii="Times New Roman" w:hAnsi="Times New Roman" w:cs="Times New Roman"/>
          <w:sz w:val="28"/>
          <w:szCs w:val="28"/>
        </w:rPr>
        <w:t xml:space="preserve">) </w:t>
      </w:r>
      <w:r w:rsidRPr="00873763">
        <w:rPr>
          <w:rFonts w:ascii="Times New Roman" w:hAnsi="Times New Roman" w:cs="Times New Roman"/>
          <w:sz w:val="28"/>
          <w:szCs w:val="28"/>
        </w:rPr>
        <w:t>заключается в применении следующ</w:t>
      </w:r>
      <w:r w:rsidR="00C95484">
        <w:rPr>
          <w:rFonts w:ascii="Times New Roman" w:hAnsi="Times New Roman" w:cs="Times New Roman"/>
          <w:sz w:val="28"/>
          <w:szCs w:val="28"/>
        </w:rPr>
        <w:t>их</w:t>
      </w:r>
      <w:r w:rsidRPr="00873763">
        <w:rPr>
          <w:rFonts w:ascii="Times New Roman" w:hAnsi="Times New Roman" w:cs="Times New Roman"/>
          <w:sz w:val="28"/>
          <w:szCs w:val="28"/>
        </w:rPr>
        <w:t xml:space="preserve"> </w:t>
      </w:r>
      <w:r w:rsidR="00E3643A">
        <w:rPr>
          <w:rFonts w:ascii="Times New Roman" w:hAnsi="Times New Roman" w:cs="Times New Roman"/>
          <w:sz w:val="28"/>
          <w:szCs w:val="28"/>
        </w:rPr>
        <w:t>действий</w:t>
      </w:r>
      <w:r w:rsidRPr="00873763">
        <w:rPr>
          <w:rFonts w:ascii="Times New Roman" w:hAnsi="Times New Roman" w:cs="Times New Roman"/>
          <w:sz w:val="28"/>
          <w:szCs w:val="28"/>
        </w:rPr>
        <w:t xml:space="preserve">. </w:t>
      </w:r>
      <w:r w:rsidR="002D6980">
        <w:rPr>
          <w:rFonts w:ascii="Times New Roman" w:hAnsi="Times New Roman" w:cs="Times New Roman"/>
          <w:sz w:val="28"/>
          <w:szCs w:val="28"/>
        </w:rPr>
        <w:t>Ра</w:t>
      </w:r>
      <w:r w:rsidRPr="00873763">
        <w:rPr>
          <w:rFonts w:ascii="Times New Roman" w:hAnsi="Times New Roman" w:cs="Times New Roman"/>
          <w:sz w:val="28"/>
          <w:szCs w:val="28"/>
        </w:rPr>
        <w:t>ссчитывае</w:t>
      </w:r>
      <w:r w:rsidR="002D6980">
        <w:rPr>
          <w:rFonts w:ascii="Times New Roman" w:hAnsi="Times New Roman" w:cs="Times New Roman"/>
          <w:sz w:val="28"/>
          <w:szCs w:val="28"/>
        </w:rPr>
        <w:t>тся</w:t>
      </w:r>
      <w:r w:rsidRPr="00873763">
        <w:rPr>
          <w:rFonts w:ascii="Times New Roman" w:hAnsi="Times New Roman" w:cs="Times New Roman"/>
          <w:sz w:val="28"/>
          <w:szCs w:val="28"/>
        </w:rPr>
        <w:t xml:space="preserve"> время, необходимое для прохождения </w:t>
      </w:r>
      <w:r w:rsidR="004224A2" w:rsidRPr="001D7C31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73763">
        <w:rPr>
          <w:rFonts w:ascii="Times New Roman" w:hAnsi="Times New Roman" w:cs="Times New Roman"/>
          <w:sz w:val="28"/>
          <w:szCs w:val="28"/>
        </w:rPr>
        <w:t xml:space="preserve">-ым водителем заданного участка дороги. Это время определяется </w:t>
      </w:r>
      <w:r w:rsidR="009F6B4F">
        <w:rPr>
          <w:rFonts w:ascii="Times New Roman" w:hAnsi="Times New Roman" w:cs="Times New Roman"/>
          <w:sz w:val="28"/>
          <w:szCs w:val="28"/>
        </w:rPr>
        <w:t xml:space="preserve">по формуле (7) </w:t>
      </w:r>
      <w:r w:rsidRPr="00873763">
        <w:rPr>
          <w:rFonts w:ascii="Times New Roman" w:hAnsi="Times New Roman" w:cs="Times New Roman"/>
          <w:sz w:val="28"/>
          <w:szCs w:val="28"/>
        </w:rPr>
        <w:t>как сумма двух компонентов: времени</w:t>
      </w:r>
      <w:r>
        <w:rPr>
          <w:rFonts w:ascii="Times New Roman" w:hAnsi="Times New Roman" w:cs="Times New Roman"/>
          <w:sz w:val="28"/>
          <w:szCs w:val="28"/>
        </w:rPr>
        <w:t xml:space="preserve"> реакции, всех вместе взятых водителей</w:t>
      </w:r>
      <w:r w:rsidRPr="00873763">
        <w:rPr>
          <w:rFonts w:ascii="Times New Roman" w:hAnsi="Times New Roman" w:cs="Times New Roman"/>
          <w:sz w:val="28"/>
          <w:szCs w:val="28"/>
        </w:rPr>
        <w:t>, находящихся впереди n-го автомобилиста, включая самого него, и времени равномерно ускоренного движения (с учетом известного ускорения и расстояния между n-м автомобилем и тем, который находится перед ним).</w:t>
      </w:r>
    </w:p>
    <w:p w:rsidR="003447C5" w:rsidRPr="009807EC" w:rsidRDefault="00000000" w:rsidP="009807EC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-ой машиы</m:t>
            </m:r>
          </m:lim>
        </m:limLow>
        <m:r>
          <w:rPr>
            <w:rFonts w:ascii="Cambria Math" w:hAnsi="Cambria Math" w:cs="Times New Roman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через которе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-ая машина начнет движение</m:t>
            </m:r>
          </m:lim>
        </m:limLow>
        <m:r>
          <w:rPr>
            <w:rFonts w:ascii="Cambria Math" w:hAnsi="Cambria Math" w:cs="Times New Roman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2*S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</w:rPr>
                  <m:t xml:space="preserve">      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>уравнение времени равноуск.  движения</m:t>
            </m:r>
          </m:lim>
        </m:limLow>
      </m:oMath>
      <w:r w:rsidR="009807EC">
        <w:rPr>
          <w:rFonts w:ascii="Times New Roman" w:eastAsiaTheme="minorEastAsia" w:hAnsi="Times New Roman" w:cs="Times New Roman"/>
          <w:sz w:val="28"/>
          <w:szCs w:val="28"/>
        </w:rPr>
        <w:t xml:space="preserve"> (7)</w:t>
      </w:r>
    </w:p>
    <w:p w:rsidR="009807EC" w:rsidRDefault="009807EC" w:rsidP="00CC20A3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Где:</w:t>
      </w: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S=K*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873763">
        <w:rPr>
          <w:rFonts w:ascii="Times New Roman" w:eastAsiaTheme="minorEastAsia" w:hAnsi="Times New Roman" w:cs="Times New Roman"/>
          <w:sz w:val="28"/>
          <w:szCs w:val="28"/>
        </w:rPr>
        <w:t xml:space="preserve">расстояние, получившееся путем умножения </w:t>
      </w:r>
      <w:r w:rsidR="00C95484">
        <w:rPr>
          <w:rFonts w:ascii="Times New Roman" w:eastAsiaTheme="minorEastAsia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количеств</w:t>
      </w:r>
      <w:r w:rsidR="008F139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машин</w:t>
      </w:r>
      <w:r w:rsidR="008F139D">
        <w:rPr>
          <w:rFonts w:ascii="Times New Roman" w:hAnsi="Times New Roman" w:cs="Times New Roman"/>
          <w:sz w:val="28"/>
          <w:szCs w:val="28"/>
        </w:rPr>
        <w:t xml:space="preserve"> перед </w:t>
      </w:r>
      <w:r w:rsidR="00841FFD" w:rsidRPr="00957CBD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8F139D" w:rsidRPr="008F139D">
        <w:rPr>
          <w:rFonts w:ascii="Times New Roman" w:hAnsi="Times New Roman" w:cs="Times New Roman"/>
          <w:sz w:val="28"/>
          <w:szCs w:val="28"/>
        </w:rPr>
        <w:t>-</w:t>
      </w:r>
      <w:r w:rsidR="008F139D">
        <w:rPr>
          <w:rFonts w:ascii="Times New Roman" w:hAnsi="Times New Roman" w:cs="Times New Roman"/>
          <w:sz w:val="28"/>
          <w:szCs w:val="28"/>
        </w:rPr>
        <w:t>ым водителем</w:t>
      </w:r>
      <w:r w:rsidR="00C9548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на </w:t>
      </w:r>
      <w:r w:rsidR="00C95484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 xml:space="preserve">среднюю длину </w:t>
      </w:r>
      <w:r w:rsidR="00431D6E">
        <w:rPr>
          <w:rFonts w:ascii="Times New Roman" w:hAnsi="Times New Roman" w:cs="Times New Roman"/>
          <w:sz w:val="28"/>
          <w:szCs w:val="28"/>
        </w:rPr>
        <w:t xml:space="preserve">занимаемого пространства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431D6E">
        <w:rPr>
          <w:rFonts w:ascii="Times New Roman" w:hAnsi="Times New Roman" w:cs="Times New Roman"/>
          <w:sz w:val="28"/>
          <w:szCs w:val="28"/>
        </w:rPr>
        <w:t>ой</w:t>
      </w:r>
      <w:r w:rsidR="00C95484">
        <w:rPr>
          <w:rFonts w:ascii="Times New Roman" w:hAnsi="Times New Roman" w:cs="Times New Roman"/>
          <w:sz w:val="28"/>
          <w:szCs w:val="28"/>
        </w:rPr>
        <w:t>»</w:t>
      </w:r>
      <w:r w:rsidR="00873763">
        <w:rPr>
          <w:rFonts w:ascii="Times New Roman" w:hAnsi="Times New Roman" w:cs="Times New Roman"/>
          <w:sz w:val="28"/>
          <w:szCs w:val="28"/>
        </w:rPr>
        <w:t xml:space="preserve"> (м)</w:t>
      </w:r>
      <w:r w:rsidR="00841FFD">
        <w:rPr>
          <w:rFonts w:ascii="Times New Roman" w:hAnsi="Times New Roman" w:cs="Times New Roman"/>
          <w:sz w:val="28"/>
          <w:szCs w:val="28"/>
        </w:rPr>
        <w:t xml:space="preserve">. </w:t>
      </w:r>
      <w:r w:rsidR="00431D6E">
        <w:rPr>
          <w:rFonts w:ascii="Times New Roman" w:hAnsi="Times New Roman" w:cs="Times New Roman"/>
          <w:sz w:val="28"/>
          <w:szCs w:val="28"/>
        </w:rPr>
        <w:t>Рисунок 1</w:t>
      </w:r>
    </w:p>
    <w:p w:rsidR="00431D6E" w:rsidRDefault="00431D6E" w:rsidP="009807EC">
      <w:pPr>
        <w:ind w:firstLine="0"/>
        <w:jc w:val="left"/>
      </w:pPr>
      <w:r>
        <w:object w:dxaOrig="9165" w:dyaOrig="22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1.25pt;height:115.5pt" o:ole="">
            <v:imagedata r:id="rId6" o:title=""/>
          </v:shape>
          <o:OLEObject Type="Embed" ProgID="Visio.Drawing.15" ShapeID="_x0000_i1025" DrawAspect="Content" ObjectID="_1763194400" r:id="rId7"/>
        </w:object>
      </w:r>
    </w:p>
    <w:p w:rsidR="00431D6E" w:rsidRDefault="00431D6E" w:rsidP="00431D6E">
      <w:pPr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1 – Демонстрация определения расстояния между </w:t>
      </w:r>
      <w:r>
        <w:rPr>
          <w:rFonts w:ascii="Times New Roman" w:hAnsi="Times New Roman" w:cs="Times New Roman"/>
          <w:lang w:val="en-US"/>
        </w:rPr>
        <w:t>K</w:t>
      </w:r>
      <w:r w:rsidRPr="00431D6E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ой машины и светофором</w:t>
      </w:r>
    </w:p>
    <w:p w:rsidR="00C95484" w:rsidRPr="00431D6E" w:rsidRDefault="00C95484" w:rsidP="00431D6E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:rsidR="00873763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 w:rsidRPr="00C954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C9548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873763">
        <w:rPr>
          <w:rFonts w:ascii="Times New Roman" w:eastAsiaTheme="minorEastAsia" w:hAnsi="Times New Roman" w:cs="Times New Roman"/>
          <w:sz w:val="28"/>
          <w:szCs w:val="28"/>
        </w:rPr>
        <w:t>– средняя длинна машины (м)</w:t>
      </w:r>
      <w:r w:rsidR="009A59E6">
        <w:rPr>
          <w:rFonts w:ascii="Times New Roman" w:eastAsiaTheme="minorEastAsia" w:hAnsi="Times New Roman" w:cs="Times New Roman"/>
          <w:sz w:val="28"/>
          <w:szCs w:val="28"/>
        </w:rPr>
        <w:tab/>
      </w:r>
    </w:p>
    <w:p w:rsidR="00873763" w:rsidRDefault="00873763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 w:rsidRPr="00873763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Pr="008F139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8F139D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sz w:val="28"/>
          <w:szCs w:val="28"/>
        </w:rPr>
        <w:t>количество машин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 xml:space="preserve"> перед </w:t>
      </w:r>
      <w:r w:rsidR="008F139D">
        <w:rPr>
          <w:rFonts w:ascii="Times New Roman" w:eastAsiaTheme="minorEastAsia" w:hAnsi="Times New Roman" w:cs="Times New Roman"/>
          <w:sz w:val="28"/>
          <w:szCs w:val="28"/>
          <w:lang w:val="en-US"/>
        </w:rPr>
        <w:t>n</w:t>
      </w:r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-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ым водителем включая самого него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(шт.)</w:t>
      </w:r>
    </w:p>
    <w:p w:rsidR="00171E71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t</w:t>
      </w:r>
      <w:r w:rsidRPr="00171E71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время которое будет показывать светофор, когда </w:t>
      </w:r>
      <w:r w:rsidRPr="00957CBD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proofErr w:type="spellStart"/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>ая</w:t>
      </w:r>
      <w:proofErr w:type="spellEnd"/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машина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пересечет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его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(сек.)</w:t>
      </w:r>
    </w:p>
    <w:p w:rsidR="00C95484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C95484" w:rsidRPr="00171E71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F139D" w:rsidRDefault="008F139D" w:rsidP="008F139D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8F139D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У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равнение будет иметь вид:</w:t>
      </w:r>
    </w:p>
    <w:p w:rsidR="0037408E" w:rsidRDefault="00000000" w:rsidP="00D115E4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-ой машиы</m:t>
            </m:r>
          </m:lim>
        </m:limLow>
        <m:r>
          <w:rPr>
            <w:rFonts w:ascii="Cambria Math" w:hAnsi="Cambria Math" w:cs="Times New Roman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через которе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-ая машина начнет движение</m:t>
            </m:r>
          </m:lim>
        </m:limLow>
        <m:r>
          <w:rPr>
            <w:rFonts w:ascii="Cambria Math" w:hAnsi="Cambria Math" w:cs="Times New Roman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2*(</m:t>
                        </m:r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K</m:t>
                        </m:r>
                        <m:r>
                          <w:rPr>
                            <w:rFonts w:ascii="Cambria Math" w:hAnsi="Cambria Math" w:cs="Times New Roman"/>
                          </w:rPr>
                          <m:t>*</m:t>
                        </m:r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</m:t>
                        </m:r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</w:rPr>
                  <m:t xml:space="preserve">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>уравнение времени равноуск.  движения</m:t>
            </m:r>
          </m:lim>
        </m:limLow>
      </m:oMath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(8)</w:t>
      </w:r>
    </w:p>
    <w:p w:rsidR="00980E22" w:rsidRPr="00D115E4" w:rsidRDefault="00980E22" w:rsidP="00D115E4">
      <w:pPr>
        <w:ind w:firstLine="0"/>
        <w:jc w:val="right"/>
        <w:rPr>
          <w:rFonts w:ascii="Times New Roman" w:eastAsiaTheme="minorEastAsia" w:hAnsi="Times New Roman" w:cs="Times New Roman"/>
          <w:sz w:val="24"/>
          <w:szCs w:val="24"/>
        </w:rPr>
      </w:pPr>
    </w:p>
    <w:p w:rsidR="009807EC" w:rsidRDefault="002D6980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определения количества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</w:t>
      </w:r>
      <w:r w:rsidRPr="0037408E">
        <w:rPr>
          <w:rFonts w:ascii="Times New Roman" w:hAnsi="Times New Roman" w:cs="Times New Roman"/>
          <w:sz w:val="28"/>
          <w:szCs w:val="28"/>
        </w:rPr>
        <w:t>автомобилей,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проезжающих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через светофор за заданное время, </w:t>
      </w:r>
      <w:r>
        <w:rPr>
          <w:rFonts w:ascii="Times New Roman" w:hAnsi="Times New Roman" w:cs="Times New Roman"/>
          <w:sz w:val="28"/>
          <w:szCs w:val="28"/>
        </w:rPr>
        <w:t xml:space="preserve">необходимо </w:t>
      </w:r>
      <w:r w:rsidR="0037408E" w:rsidRPr="0037408E">
        <w:rPr>
          <w:rFonts w:ascii="Times New Roman" w:hAnsi="Times New Roman" w:cs="Times New Roman"/>
          <w:sz w:val="28"/>
          <w:szCs w:val="28"/>
        </w:rPr>
        <w:t>вырази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значение </w:t>
      </w:r>
      <w:r w:rsidR="0037408E" w:rsidRPr="005817A3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из данного уравнения</w:t>
      </w:r>
      <w:r w:rsidR="0037408E">
        <w:rPr>
          <w:rFonts w:ascii="Times New Roman" w:hAnsi="Times New Roman" w:cs="Times New Roman"/>
          <w:sz w:val="28"/>
          <w:szCs w:val="28"/>
        </w:rPr>
        <w:t xml:space="preserve">. Для этого </w:t>
      </w:r>
      <w:r>
        <w:rPr>
          <w:rFonts w:ascii="Times New Roman" w:hAnsi="Times New Roman" w:cs="Times New Roman"/>
          <w:sz w:val="28"/>
          <w:szCs w:val="28"/>
        </w:rPr>
        <w:t>требуется</w:t>
      </w:r>
      <w:r w:rsidR="0037408E">
        <w:rPr>
          <w:rFonts w:ascii="Times New Roman" w:hAnsi="Times New Roman" w:cs="Times New Roman"/>
          <w:sz w:val="28"/>
          <w:szCs w:val="28"/>
        </w:rPr>
        <w:t xml:space="preserve"> совершить с формулой (8) ряд математических операций. </w:t>
      </w:r>
      <w:r w:rsidR="004A2F49">
        <w:rPr>
          <w:rFonts w:ascii="Times New Roman" w:hAnsi="Times New Roman" w:cs="Times New Roman"/>
          <w:sz w:val="28"/>
          <w:szCs w:val="28"/>
        </w:rPr>
        <w:t>П</w:t>
      </w:r>
      <w:r w:rsidR="0037408E">
        <w:rPr>
          <w:rFonts w:ascii="Times New Roman" w:hAnsi="Times New Roman" w:cs="Times New Roman"/>
          <w:sz w:val="28"/>
          <w:szCs w:val="28"/>
        </w:rPr>
        <w:t xml:space="preserve">ервым делом </w:t>
      </w:r>
      <w:r w:rsidR="00AF13EC">
        <w:rPr>
          <w:rFonts w:ascii="Times New Roman" w:hAnsi="Times New Roman" w:cs="Times New Roman"/>
          <w:sz w:val="28"/>
          <w:szCs w:val="28"/>
        </w:rPr>
        <w:t>изолировать</w:t>
      </w:r>
      <w:r w:rsidR="0037408E">
        <w:rPr>
          <w:rFonts w:ascii="Times New Roman" w:hAnsi="Times New Roman" w:cs="Times New Roman"/>
          <w:sz w:val="28"/>
          <w:szCs w:val="28"/>
        </w:rPr>
        <w:t xml:space="preserve"> член с корнем. </w:t>
      </w:r>
    </w:p>
    <w:p w:rsidR="0037408E" w:rsidRPr="0037408E" w:rsidRDefault="00000000" w:rsidP="0037408E">
      <w:pPr>
        <w:jc w:val="right"/>
        <w:divId w:val="1301617412"/>
        <w:rPr>
          <w:rFonts w:ascii="Cambria Math" w:hAnsi="Cambria Math"/>
          <w:i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2*(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*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L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)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  <m:r>
          <w:rPr>
            <w:rFonts w:ascii="Cambria Math" w:hAnsi="Cambria Math"/>
            <w:sz w:val="32"/>
            <w:szCs w:val="32"/>
          </w:rPr>
          <m:t>=</m:t>
        </m:r>
        <m:r>
          <w:rPr>
            <w:rFonts w:ascii="Cambria Math" w:hAnsi="Cambria Math"/>
            <w:sz w:val="32"/>
            <w:szCs w:val="32"/>
            <w:lang w:val="en-US"/>
          </w:rPr>
          <m:t> t</m:t>
        </m:r>
        <m:r>
          <w:rPr>
            <w:rFonts w:ascii="Cambria Math" w:hAnsi="Cambria Math"/>
            <w:sz w:val="32"/>
            <w:szCs w:val="32"/>
          </w:rPr>
          <m:t>-</m:t>
        </m:r>
        <m:r>
          <w:rPr>
            <w:rFonts w:ascii="Cambria Math" w:hAnsi="Cambria Math"/>
            <w:sz w:val="32"/>
            <w:szCs w:val="32"/>
            <w:lang w:val="en-US"/>
          </w:rPr>
          <m:t> </m:t>
        </m:r>
        <m:r>
          <w:rPr>
            <w:rFonts w:ascii="Cambria Math" w:hAnsi="Cambria Math"/>
            <w:sz w:val="32"/>
            <w:szCs w:val="32"/>
          </w:rPr>
          <m:t>(</m:t>
        </m:r>
        <m:sSub>
          <m:sSub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)</m:t>
        </m:r>
      </m:oMath>
      <w:r w:rsidR="0037408E" w:rsidRPr="0037408E">
        <w:rPr>
          <w:rFonts w:ascii="Cambria Math" w:eastAsiaTheme="minorEastAsia" w:hAnsi="Cambria Math"/>
          <w:iCs/>
          <w:sz w:val="32"/>
          <w:szCs w:val="32"/>
        </w:rPr>
        <w:tab/>
      </w:r>
      <w:r w:rsidR="0037408E">
        <w:rPr>
          <w:rFonts w:ascii="Cambria Math" w:eastAsiaTheme="minorEastAsia" w:hAnsi="Cambria Math"/>
          <w:iCs/>
          <w:sz w:val="28"/>
          <w:szCs w:val="28"/>
        </w:rPr>
        <w:tab/>
      </w:r>
      <w:r w:rsidR="005A2506">
        <w:rPr>
          <w:rFonts w:ascii="Cambria Math" w:eastAsiaTheme="minorEastAsia" w:hAnsi="Cambria Math"/>
          <w:iCs/>
          <w:sz w:val="28"/>
          <w:szCs w:val="28"/>
        </w:rPr>
        <w:tab/>
      </w:r>
      <w:r w:rsidR="0037408E">
        <w:rPr>
          <w:rFonts w:ascii="Cambria Math" w:eastAsiaTheme="minorEastAsia" w:hAnsi="Cambria Math"/>
          <w:iCs/>
          <w:sz w:val="28"/>
          <w:szCs w:val="28"/>
        </w:rPr>
        <w:tab/>
      </w:r>
      <w:r w:rsidR="0037408E" w:rsidRPr="0037408E">
        <w:rPr>
          <w:rFonts w:ascii="Cambria Math" w:eastAsiaTheme="minorEastAsia" w:hAnsi="Cambria Math"/>
          <w:sz w:val="28"/>
          <w:szCs w:val="28"/>
        </w:rPr>
        <w:t>(9)</w:t>
      </w:r>
    </w:p>
    <w:p w:rsidR="0037408E" w:rsidRDefault="0037408E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37408E">
        <w:rPr>
          <w:rFonts w:ascii="Times New Roman" w:hAnsi="Times New Roman" w:cs="Times New Roman"/>
          <w:sz w:val="28"/>
          <w:szCs w:val="28"/>
        </w:rPr>
        <w:t>озв</w:t>
      </w:r>
      <w:r w:rsidR="00AF13EC">
        <w:rPr>
          <w:rFonts w:ascii="Times New Roman" w:hAnsi="Times New Roman" w:cs="Times New Roman"/>
          <w:sz w:val="28"/>
          <w:szCs w:val="28"/>
        </w:rPr>
        <w:t>ести</w:t>
      </w:r>
      <w:r w:rsidRPr="0037408E">
        <w:rPr>
          <w:rFonts w:ascii="Times New Roman" w:hAnsi="Times New Roman" w:cs="Times New Roman"/>
          <w:sz w:val="28"/>
          <w:szCs w:val="28"/>
        </w:rPr>
        <w:t xml:space="preserve"> обе стороны уравнения в квадрат, чтобы избавиться от корня</w:t>
      </w:r>
    </w:p>
    <w:p w:rsidR="0037408E" w:rsidRDefault="00000000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2*(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*L)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  <m:r>
              <w:rPr>
                <w:rFonts w:ascii="Cambria Math" w:hAnsi="Cambria Math" w:cs="Times New Roman"/>
                <w:sz w:val="32"/>
                <w:szCs w:val="32"/>
              </w:rPr>
              <m:t>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</w:rPr>
              <m:t>*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="005A2506" w:rsidRPr="005A2506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C95484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 w:rsidRPr="005A2506">
        <w:rPr>
          <w:rFonts w:ascii="Times New Roman" w:eastAsiaTheme="minorEastAsia" w:hAnsi="Times New Roman" w:cs="Times New Roman"/>
          <w:iCs/>
          <w:sz w:val="28"/>
          <w:szCs w:val="28"/>
        </w:rPr>
        <w:t>(10)</w:t>
      </w:r>
    </w:p>
    <w:p w:rsidR="005A2506" w:rsidRPr="00C878ED" w:rsidRDefault="005A2506" w:rsidP="005A2506">
      <w:pPr>
        <w:ind w:firstLine="0"/>
        <w:rPr>
          <w:rFonts w:ascii="Times New Roman" w:hAnsi="Times New Roman" w:cs="Times New Roman"/>
          <w:sz w:val="28"/>
          <w:szCs w:val="28"/>
        </w:rPr>
      </w:pPr>
      <w:r w:rsidRPr="005A2506">
        <w:rPr>
          <w:rFonts w:ascii="Times New Roman" w:hAnsi="Times New Roman" w:cs="Times New Roman"/>
          <w:sz w:val="28"/>
          <w:szCs w:val="28"/>
        </w:rPr>
        <w:t>Упро</w:t>
      </w:r>
      <w:r w:rsidR="00AF13EC">
        <w:rPr>
          <w:rFonts w:ascii="Times New Roman" w:hAnsi="Times New Roman" w:cs="Times New Roman"/>
          <w:sz w:val="28"/>
          <w:szCs w:val="28"/>
        </w:rPr>
        <w:t>стить</w:t>
      </w:r>
      <w:r w:rsidRPr="005A2506">
        <w:rPr>
          <w:rFonts w:ascii="Times New Roman" w:hAnsi="Times New Roman" w:cs="Times New Roman"/>
          <w:sz w:val="28"/>
          <w:szCs w:val="28"/>
        </w:rPr>
        <w:t xml:space="preserve"> выражение</w:t>
      </w:r>
      <w:r w:rsidR="00AF13EC">
        <w:rPr>
          <w:rFonts w:ascii="Times New Roman" w:hAnsi="Times New Roman" w:cs="Times New Roman"/>
          <w:sz w:val="28"/>
          <w:szCs w:val="28"/>
        </w:rPr>
        <w:t xml:space="preserve"> и</w:t>
      </w:r>
      <w:r w:rsidRPr="005A2506">
        <w:rPr>
          <w:rFonts w:ascii="Times New Roman" w:hAnsi="Times New Roman" w:cs="Times New Roman"/>
          <w:sz w:val="28"/>
          <w:szCs w:val="28"/>
        </w:rPr>
        <w:t xml:space="preserve"> вын</w:t>
      </w:r>
      <w:r w:rsidR="00AF13EC">
        <w:rPr>
          <w:rFonts w:ascii="Times New Roman" w:hAnsi="Times New Roman" w:cs="Times New Roman"/>
          <w:sz w:val="28"/>
          <w:szCs w:val="28"/>
        </w:rPr>
        <w:t>ести</w:t>
      </w:r>
      <w:r w:rsidRPr="005A2506">
        <w:rPr>
          <w:rFonts w:ascii="Times New Roman" w:hAnsi="Times New Roman" w:cs="Times New Roman"/>
          <w:sz w:val="28"/>
          <w:szCs w:val="28"/>
        </w:rPr>
        <w:t xml:space="preserve"> коэффициент K</w:t>
      </w:r>
    </w:p>
    <w:p w:rsidR="005A2506" w:rsidRDefault="00000000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L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(t-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>
        <w:rPr>
          <w:rFonts w:ascii="Times New Roman" w:eastAsiaTheme="minorEastAsia" w:hAnsi="Times New Roman" w:cs="Times New Roman"/>
          <w:iCs/>
          <w:sz w:val="28"/>
          <w:szCs w:val="28"/>
        </w:rPr>
        <w:t>(11)</w:t>
      </w:r>
    </w:p>
    <w:p w:rsidR="005A2506" w:rsidRDefault="005A2506" w:rsidP="005A2506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w:r w:rsidRPr="005A2506">
        <w:rPr>
          <w:rFonts w:ascii="Times New Roman" w:hAnsi="Times New Roman" w:cs="Times New Roman"/>
          <w:sz w:val="28"/>
          <w:szCs w:val="28"/>
        </w:rPr>
        <w:t>Раскры</w:t>
      </w:r>
      <w:r w:rsidR="00AF13EC">
        <w:rPr>
          <w:rFonts w:ascii="Times New Roman" w:hAnsi="Times New Roman" w:cs="Times New Roman"/>
          <w:sz w:val="28"/>
          <w:szCs w:val="28"/>
        </w:rPr>
        <w:t>ть</w:t>
      </w:r>
      <w:r w:rsidRPr="005A2506">
        <w:rPr>
          <w:rFonts w:ascii="Times New Roman" w:hAnsi="Times New Roman" w:cs="Times New Roman"/>
          <w:sz w:val="28"/>
          <w:szCs w:val="28"/>
        </w:rPr>
        <w:t xml:space="preserve"> квадрат</w:t>
      </w:r>
      <w:r>
        <w:rPr>
          <w:rFonts w:ascii="Times New Roman" w:hAnsi="Times New Roman" w:cs="Times New Roman"/>
          <w:sz w:val="28"/>
          <w:szCs w:val="28"/>
        </w:rPr>
        <w:t xml:space="preserve">, по формуле сокращенного умножения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-2ab+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</w:p>
    <w:p w:rsidR="005A2506" w:rsidRPr="00AF13EC" w:rsidRDefault="00000000" w:rsidP="00C86771">
      <w:pPr>
        <w:ind w:firstLine="0"/>
        <w:jc w:val="right"/>
        <w:divId w:val="2060126253"/>
        <w:rPr>
          <w:rFonts w:ascii="Times New Roman" w:eastAsiaTheme="minorEastAsia" w:hAnsi="Times New Roman" w:cs="Times New Roman"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L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 xml:space="preserve">  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 xml:space="preserve"> </m:t>
                </m:r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lim>
        </m:limLow>
        <m:r>
          <w:rPr>
            <w:rFonts w:ascii="Cambria Math" w:hAnsi="Cambria Math" w:cs="Times New Roman"/>
            <w:sz w:val="32"/>
            <w:szCs w:val="32"/>
          </w:rPr>
          <m:t>-2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lim>
        </m:limLow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b</m:t>
            </m:r>
          </m:lim>
        </m:limLow>
        <m:r>
          <w:rPr>
            <w:rFonts w:ascii="Cambria Math" w:hAnsi="Cambria Math" w:cs="Times New Roman"/>
            <w:sz w:val="32"/>
            <w:szCs w:val="32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реакции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b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lim>
        </m:limLow>
      </m:oMath>
      <w:r w:rsidR="00C86771" w:rsidRPr="00AF13EC">
        <w:rPr>
          <w:rFonts w:ascii="Cambria Math" w:eastAsiaTheme="minorEastAsia" w:hAnsi="Cambria Math"/>
          <w:i/>
          <w:iCs/>
          <w:sz w:val="32"/>
          <w:szCs w:val="32"/>
        </w:rPr>
        <w:tab/>
      </w:r>
      <w:r w:rsidR="00C86771" w:rsidRPr="00AF13EC">
        <w:rPr>
          <w:rFonts w:ascii="Cambria Math" w:eastAsiaTheme="minorEastAsia" w:hAnsi="Cambria Math"/>
          <w:i/>
          <w:iCs/>
          <w:sz w:val="32"/>
          <w:szCs w:val="32"/>
        </w:rPr>
        <w:tab/>
      </w:r>
      <w:r w:rsidR="00C86771" w:rsidRPr="00AF13EC">
        <w:rPr>
          <w:rFonts w:ascii="Times New Roman" w:eastAsiaTheme="minorEastAsia" w:hAnsi="Times New Roman" w:cs="Times New Roman"/>
          <w:sz w:val="28"/>
          <w:szCs w:val="28"/>
        </w:rPr>
        <w:t>(12)</w:t>
      </w:r>
    </w:p>
    <w:p w:rsidR="00C86771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</w:rPr>
      </w:pPr>
      <w:r w:rsidRPr="00C86771">
        <w:rPr>
          <w:rFonts w:ascii="Times New Roman" w:hAnsi="Times New Roman" w:cs="Times New Roman"/>
          <w:iCs/>
          <w:sz w:val="28"/>
          <w:szCs w:val="28"/>
        </w:rPr>
        <w:t>Перен</w:t>
      </w:r>
      <w:r w:rsidR="00AF13EC">
        <w:rPr>
          <w:rFonts w:ascii="Times New Roman" w:hAnsi="Times New Roman" w:cs="Times New Roman"/>
          <w:iCs/>
          <w:sz w:val="28"/>
          <w:szCs w:val="28"/>
        </w:rPr>
        <w:t>ести</w:t>
      </w:r>
      <w:r w:rsidRPr="00C86771">
        <w:rPr>
          <w:rFonts w:ascii="Times New Roman" w:hAnsi="Times New Roman" w:cs="Times New Roman"/>
          <w:iCs/>
          <w:sz w:val="28"/>
          <w:szCs w:val="28"/>
        </w:rPr>
        <w:t xml:space="preserve"> все члены</w:t>
      </w:r>
      <w:r w:rsidR="00891F0E" w:rsidRPr="00891F0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891F0E">
        <w:rPr>
          <w:rFonts w:ascii="Times New Roman" w:hAnsi="Times New Roman" w:cs="Times New Roman"/>
          <w:iCs/>
          <w:sz w:val="28"/>
          <w:szCs w:val="28"/>
          <w:lang w:val="en-US"/>
        </w:rPr>
        <w:t>K</w:t>
      </w:r>
      <w:r w:rsidRPr="00C86771">
        <w:rPr>
          <w:rFonts w:ascii="Times New Roman" w:hAnsi="Times New Roman" w:cs="Times New Roman"/>
          <w:iCs/>
          <w:sz w:val="28"/>
          <w:szCs w:val="28"/>
        </w:rPr>
        <w:t xml:space="preserve"> на одну сторону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="00CC0C70">
        <w:rPr>
          <w:rFonts w:ascii="Times New Roman" w:hAnsi="Times New Roman" w:cs="Times New Roman"/>
          <w:iCs/>
          <w:sz w:val="28"/>
          <w:szCs w:val="28"/>
        </w:rPr>
        <w:t xml:space="preserve"> </w:t>
      </w:r>
    </w:p>
    <w:p w:rsidR="00C86771" w:rsidRDefault="00C86771" w:rsidP="00891F0E">
      <w:pPr>
        <w:ind w:left="-284"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</w:rPr>
          <m:t>0= </m:t>
        </m:r>
        <m:sSubSup>
          <m:sSub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Sup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2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 xml:space="preserve">реакции    </m:t>
                    </m:r>
                  </m:sub>
                </m:sSub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 xml:space="preserve">1-ый множитель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     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den>
                </m:f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      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 xml:space="preserve">2-ой множитель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</m:oMath>
      <w:r w:rsidR="00CC0C70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CC0C70" w:rsidRPr="00CC0C70">
        <w:rPr>
          <w:rFonts w:ascii="Times New Roman" w:eastAsiaTheme="minorEastAsia" w:hAnsi="Times New Roman" w:cs="Times New Roman"/>
          <w:sz w:val="28"/>
          <w:szCs w:val="28"/>
        </w:rPr>
        <w:t>(13)</w:t>
      </w:r>
    </w:p>
    <w:p w:rsidR="000070E0" w:rsidRPr="00C36136" w:rsidRDefault="000070E0" w:rsidP="000070E0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Объеди</w:t>
      </w:r>
      <w:r w:rsidR="00AF13EC">
        <w:rPr>
          <w:rFonts w:ascii="Times New Roman" w:eastAsiaTheme="minorEastAsia" w:hAnsi="Times New Roman" w:cs="Times New Roman"/>
          <w:sz w:val="28"/>
          <w:szCs w:val="28"/>
        </w:rPr>
        <w:t>нить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все множители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C36136" w:rsidRPr="00C36136">
        <w:t xml:space="preserve"> 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П</w:t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олучилось квадратное</w:t>
      </w:r>
      <w:r w:rsidR="00C95484" w:rsidRPr="00C9548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C95484" w:rsidRPr="00C36136">
        <w:rPr>
          <w:rFonts w:ascii="Times New Roman" w:eastAsiaTheme="minorEastAsia" w:hAnsi="Times New Roman" w:cs="Times New Roman"/>
          <w:sz w:val="28"/>
          <w:szCs w:val="28"/>
        </w:rPr>
        <w:t>уравнение</w:t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bx</m:t>
        </m:r>
        <m:r>
          <w:rPr>
            <w:rFonts w:ascii="Cambria Math" w:eastAsiaTheme="minorEastAsia" w:hAnsi="Cambria Math" w:cs="Times New Roman"/>
            <w:sz w:val="28"/>
            <w:szCs w:val="28"/>
          </w:rPr>
          <m:t>+c</m:t>
        </m:r>
      </m:oMath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, которое можно решить, используя квадратный корень или факторизацию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0070E0" w:rsidRDefault="000070E0" w:rsidP="00C36136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 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sSubSup>
              <m:sSub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реакции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-</m:t>
        </m:r>
        <m:d>
          <m:d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реакции</m:t>
                    </m:r>
                  </m:sub>
                </m:sSub>
              </m:e>
            </m:groupChr>
            <m:r>
              <w:rPr>
                <w:rFonts w:ascii="Cambria Math" w:hAnsi="Cambria Math"/>
                <w:sz w:val="28"/>
                <w:szCs w:val="28"/>
              </w:rPr>
              <m:t>+</m:t>
            </m:r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a</m:t>
                    </m:r>
                  </m:den>
                </m:f>
              </m:e>
            </m:groupChr>
          </m:e>
        </m:d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(14)</w:t>
      </w:r>
    </w:p>
    <w:p w:rsidR="0012450A" w:rsidRDefault="0012450A" w:rsidP="0012450A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реакции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a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lim>
        </m:limLow>
        <m:r>
          <w:rPr>
            <w:rFonts w:ascii="Cambria Math" w:hAnsi="Cambria Math"/>
            <w:sz w:val="28"/>
            <w:szCs w:val="28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реакции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L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bx</m:t>
            </m:r>
          </m:lim>
        </m:limLow>
        <m:r>
          <w:rPr>
            <w:rFonts w:ascii="Cambria Math" w:hAnsi="Cambria Math"/>
            <w:sz w:val="28"/>
            <w:szCs w:val="28"/>
          </w:rPr>
          <m:t>+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c</m:t>
            </m:r>
          </m:lim>
        </m:limLow>
      </m:oMath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>(15)</w:t>
      </w:r>
    </w:p>
    <w:p w:rsidR="00C36136" w:rsidRDefault="00AF13EC" w:rsidP="00C36136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еш</w:t>
      </w:r>
      <w:r>
        <w:rPr>
          <w:rFonts w:ascii="Times New Roman" w:eastAsiaTheme="minorEastAsia" w:hAnsi="Times New Roman" w:cs="Times New Roman"/>
          <w:sz w:val="28"/>
          <w:szCs w:val="28"/>
        </w:rPr>
        <w:t>ить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 xml:space="preserve"> дискриминант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-4ac</m:t>
        </m:r>
      </m:oMath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C36136" w:rsidRDefault="00C36136" w:rsidP="00555FA2">
      <w:pPr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  <w:lang w:val="en-US"/>
          </w:rPr>
          <m:t>D</m:t>
        </m:r>
        <m:r>
          <w:rPr>
            <w:rFonts w:ascii="Cambria Math" w:hAnsi="Cambria Math"/>
            <w:sz w:val="32"/>
            <w:szCs w:val="32"/>
          </w:rPr>
          <m:t>=-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limLow>
              <m:limLow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limLowPr>
              <m:e>
                <m:groupChr>
                  <m:groupChr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groupChr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реакции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a</m:t>
                            </m:r>
                          </m:den>
                        </m:f>
                      </m:e>
                    </m:d>
                  </m:e>
                </m:groupChr>
              </m:e>
              <m:lim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</m:lim>
            </m:limLow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-4*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реакции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bSup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a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 xml:space="preserve">  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c</m:t>
            </m:r>
          </m:lim>
        </m:limLow>
      </m:oMath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12450A" w:rsidRPr="0012450A">
        <w:rPr>
          <w:rFonts w:ascii="Times New Roman" w:eastAsiaTheme="minorEastAsia" w:hAnsi="Times New Roman" w:cs="Times New Roman"/>
          <w:iCs/>
          <w:sz w:val="28"/>
          <w:szCs w:val="28"/>
        </w:rPr>
        <w:t>(16)</w:t>
      </w:r>
    </w:p>
    <w:p w:rsidR="00D115E4" w:rsidRPr="004A2F49" w:rsidRDefault="00555FA2" w:rsidP="00D115E4">
      <w:pPr>
        <w:ind w:firstLine="0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</w:t>
      </w:r>
      <w:r w:rsidRPr="00555FA2">
        <w:rPr>
          <w:rFonts w:ascii="Times New Roman" w:hAnsi="Times New Roman" w:cs="Times New Roman"/>
          <w:sz w:val="28"/>
          <w:szCs w:val="28"/>
        </w:rPr>
        <w:t>спольз</w:t>
      </w:r>
      <w:r w:rsidR="00AF13EC">
        <w:rPr>
          <w:rFonts w:ascii="Times New Roman" w:hAnsi="Times New Roman" w:cs="Times New Roman"/>
          <w:sz w:val="28"/>
          <w:szCs w:val="28"/>
        </w:rPr>
        <w:t>овать</w:t>
      </w:r>
      <w:r w:rsidRPr="00555FA2">
        <w:rPr>
          <w:rFonts w:ascii="Times New Roman" w:hAnsi="Times New Roman" w:cs="Times New Roman"/>
          <w:sz w:val="28"/>
          <w:szCs w:val="28"/>
        </w:rPr>
        <w:t xml:space="preserve"> формулу для нахождения корней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-b-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</m:rad>
              </m:e>
            </m:d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2a</m:t>
            </m:r>
          </m:den>
        </m:f>
      </m:oMath>
      <w:r w:rsidR="00D115E4" w:rsidRPr="00D115E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115E4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 w:rsidR="00D115E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получить формулу (17) для поиска количества машин, </w:t>
      </w:r>
      <w:r w:rsidR="00D115E4">
        <w:rPr>
          <w:rFonts w:ascii="Times New Roman" w:hAnsi="Times New Roman" w:cs="Times New Roman"/>
          <w:sz w:val="28"/>
          <w:szCs w:val="28"/>
        </w:rPr>
        <w:t>проезжающих</w:t>
      </w:r>
      <w:r w:rsidR="00D115E4" w:rsidRPr="00F709D7">
        <w:rPr>
          <w:rFonts w:ascii="Times New Roman" w:hAnsi="Times New Roman" w:cs="Times New Roman"/>
          <w:sz w:val="28"/>
          <w:szCs w:val="28"/>
        </w:rPr>
        <w:t xml:space="preserve"> светофор со скоростью </w:t>
      </w:r>
      <w:r w:rsidR="00D115E4">
        <w:rPr>
          <w:rFonts w:ascii="Times New Roman" w:hAnsi="Times New Roman" w:cs="Times New Roman"/>
          <w:b/>
          <w:bCs/>
          <w:sz w:val="28"/>
          <w:szCs w:val="28"/>
        </w:rPr>
        <w:t>не достигшую</w:t>
      </w:r>
      <w:r w:rsidR="00D115E4" w:rsidRPr="00F709D7">
        <w:rPr>
          <w:rFonts w:ascii="Times New Roman" w:hAnsi="Times New Roman" w:cs="Times New Roman"/>
          <w:sz w:val="28"/>
          <w:szCs w:val="28"/>
        </w:rPr>
        <w:t xml:space="preserve"> максимально допустим</w:t>
      </w:r>
      <w:r w:rsidR="00D115E4">
        <w:rPr>
          <w:rFonts w:ascii="Times New Roman" w:hAnsi="Times New Roman" w:cs="Times New Roman"/>
          <w:sz w:val="28"/>
          <w:szCs w:val="28"/>
        </w:rPr>
        <w:t>ую</w:t>
      </w:r>
    </w:p>
    <w:p w:rsidR="00555FA2" w:rsidRPr="00D115E4" w:rsidRDefault="00555FA2" w:rsidP="00555FA2">
      <w:pPr>
        <w:ind w:firstLine="0"/>
        <w:divId w:val="1736661102"/>
        <w:rPr>
          <w:rFonts w:ascii="Times New Roman" w:eastAsiaTheme="minorEastAsia" w:hAnsi="Times New Roman" w:cs="Times New Roman"/>
          <w:sz w:val="28"/>
          <w:szCs w:val="28"/>
        </w:rPr>
      </w:pPr>
    </w:p>
    <w:p w:rsidR="00555FA2" w:rsidRDefault="00000000" w:rsidP="00D115E4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/>
            <w:sz w:val="36"/>
            <w:szCs w:val="36"/>
            <w:lang w:val="en-US"/>
          </w:rPr>
          <m:t>K</m:t>
        </m:r>
        <m:r>
          <w:rPr>
            <w:rFonts w:ascii="Cambria Math" w:hAnsi="Cambria Math" w:cs="Times New Roman"/>
            <w:sz w:val="36"/>
            <w:szCs w:val="36"/>
          </w:rPr>
          <m:t>=</m:t>
        </m:r>
        <m:r>
          <w:rPr>
            <w:rFonts w:ascii="Cambria Math" w:hAnsi="Cambria Math" w:cs="Times New Roman"/>
            <w:sz w:val="36"/>
            <w:szCs w:val="36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2</m:t>
                </m:r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40"/>
                        <w:szCs w:val="4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6"/>
                    <w:szCs w:val="36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2</m:t>
                    </m:r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D</m:t>
                </m:r>
              </m:e>
            </m:rad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2*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реакции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</m:den>
        </m:f>
      </m:oMath>
      <w:r w:rsidR="00555FA2" w:rsidRPr="00555FA2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55FA2"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C95484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55FA2"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  <w:t>(17)</w:t>
      </w:r>
    </w:p>
    <w:p w:rsidR="00E3643A" w:rsidRDefault="00E3643A" w:rsidP="00555FA2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E369AD" w:rsidRPr="00E369AD" w:rsidRDefault="00E369AD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 w:rsidRPr="00E369AD">
        <w:rPr>
          <w:rFonts w:ascii="Times New Roman" w:hAnsi="Times New Roman" w:cs="Times New Roman"/>
          <w:sz w:val="28"/>
          <w:szCs w:val="28"/>
        </w:rPr>
        <w:t>Во втором методе (</w:t>
      </w:r>
      <m:oMath>
        <m:r>
          <w:rPr>
            <w:rFonts w:ascii="Cambria Math" w:hAnsi="Cambria Math" w:cs="Times New Roman"/>
            <w:sz w:val="28"/>
            <w:szCs w:val="28"/>
          </w:rPr>
          <m:t>V=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Pr="00E369AD">
        <w:rPr>
          <w:rFonts w:ascii="Times New Roman" w:hAnsi="Times New Roman" w:cs="Times New Roman"/>
          <w:sz w:val="28"/>
          <w:szCs w:val="28"/>
        </w:rPr>
        <w:t xml:space="preserve">) применяется суммирование трех компонентов, поскольку учитываются как движение при постоянной скорости, так и равноускоренное движение. Первое слагаемое представляет собой время, через которое </w:t>
      </w:r>
      <w:r w:rsidRPr="001D3BD0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E369AD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E369AD">
        <w:rPr>
          <w:rFonts w:ascii="Times New Roman" w:hAnsi="Times New Roman" w:cs="Times New Roman"/>
          <w:sz w:val="28"/>
          <w:szCs w:val="28"/>
        </w:rPr>
        <w:t>ый</w:t>
      </w:r>
      <w:proofErr w:type="spellEnd"/>
      <w:r w:rsidRPr="00E369AD">
        <w:rPr>
          <w:rFonts w:ascii="Times New Roman" w:hAnsi="Times New Roman" w:cs="Times New Roman"/>
          <w:sz w:val="28"/>
          <w:szCs w:val="28"/>
        </w:rPr>
        <w:t xml:space="preserve"> автомобиль начнет движение</w:t>
      </w:r>
      <w:r w:rsidR="00DB4B17">
        <w:rPr>
          <w:rFonts w:ascii="Times New Roman" w:hAnsi="Times New Roman" w:cs="Times New Roman"/>
          <w:sz w:val="28"/>
          <w:szCs w:val="28"/>
        </w:rPr>
        <w:t xml:space="preserve"> (рисунок 1)</w:t>
      </w:r>
      <w:r w:rsidR="00EB4905" w:rsidRPr="00EB4905">
        <w:rPr>
          <w:rFonts w:ascii="Times New Roman" w:hAnsi="Times New Roman" w:cs="Times New Roman"/>
          <w:sz w:val="28"/>
          <w:szCs w:val="28"/>
        </w:rPr>
        <w:t xml:space="preserve">. </w:t>
      </w:r>
      <w:r w:rsidR="00EB4905">
        <w:rPr>
          <w:rFonts w:ascii="Times New Roman" w:hAnsi="Times New Roman" w:cs="Times New Roman"/>
          <w:sz w:val="28"/>
          <w:szCs w:val="28"/>
        </w:rPr>
        <w:t>В</w:t>
      </w:r>
      <w:r w:rsidRPr="00E369AD">
        <w:rPr>
          <w:rFonts w:ascii="Times New Roman" w:hAnsi="Times New Roman" w:cs="Times New Roman"/>
          <w:sz w:val="28"/>
          <w:szCs w:val="28"/>
        </w:rPr>
        <w:t xml:space="preserve">торое слагаемое отражает время, которое автомобиль проведет, двигаясь с максимально допустимой скоростью, </w:t>
      </w:r>
      <w:r>
        <w:rPr>
          <w:rFonts w:ascii="Times New Roman" w:hAnsi="Times New Roman" w:cs="Times New Roman"/>
          <w:sz w:val="28"/>
          <w:szCs w:val="28"/>
        </w:rPr>
        <w:t>по формуле (</w:t>
      </w:r>
      <w:r w:rsidR="00980E22">
        <w:rPr>
          <w:rFonts w:ascii="Times New Roman" w:hAnsi="Times New Roman" w:cs="Times New Roman"/>
          <w:sz w:val="28"/>
          <w:szCs w:val="28"/>
        </w:rPr>
        <w:t>18</w:t>
      </w:r>
      <w:r>
        <w:rPr>
          <w:rFonts w:ascii="Times New Roman" w:hAnsi="Times New Roman" w:cs="Times New Roman"/>
          <w:sz w:val="28"/>
          <w:szCs w:val="28"/>
        </w:rPr>
        <w:t>) движение с постоянной скоростью.</w:t>
      </w:r>
    </w:p>
    <w:p w:rsidR="00E369AD" w:rsidRDefault="00E369AD" w:rsidP="00E369A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</w:rPr>
          <m:t>t=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S</m:t>
            </m:r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V</m:t>
            </m:r>
          </m:den>
        </m:f>
      </m:oMath>
      <w:r w:rsidRPr="00E369AD">
        <w:rPr>
          <w:rFonts w:ascii="Times New Roman" w:eastAsiaTheme="minorEastAsia" w:hAnsi="Times New Roman" w:cs="Times New Roman"/>
          <w:sz w:val="36"/>
          <w:szCs w:val="36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18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Default="00980E22" w:rsidP="00E369A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4224A2" w:rsidRDefault="004224A2" w:rsidP="004224A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 w:rsidRPr="004224A2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-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расстояние, которое проедет автомобиль на максимальной скорости. Для вычисления этого расстояния необходимо из общего расстояния (между светофором и </w:t>
      </w:r>
      <w:r w:rsidRPr="001D3BD0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Pr="004224A2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ой машиной) </w:t>
      </w:r>
      <w:r w:rsidR="00841FFD">
        <w:rPr>
          <w:rFonts w:ascii="Times New Roman" w:eastAsiaTheme="minorEastAsia" w:hAnsi="Times New Roman" w:cs="Times New Roman"/>
          <w:sz w:val="28"/>
          <w:szCs w:val="28"/>
        </w:rPr>
        <w:t xml:space="preserve">вычесть 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>расстояние</w:t>
      </w:r>
      <w:r w:rsidR="0055513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</m:t>
            </m:r>
          </m:sub>
        </m:sSub>
      </m:oMath>
      <w:r w:rsidR="00555130">
        <w:rPr>
          <w:rFonts w:ascii="Times New Roman" w:eastAsiaTheme="minorEastAsia" w:hAnsi="Times New Roman" w:cs="Times New Roman"/>
          <w:sz w:val="28"/>
          <w:szCs w:val="28"/>
        </w:rPr>
        <w:t xml:space="preserve"> , 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 xml:space="preserve">которое машина проедет прежде, чем достигнет </w:t>
      </w:r>
      <w:r w:rsidR="00841FFD">
        <w:rPr>
          <w:rFonts w:ascii="Times New Roman" w:eastAsiaTheme="minorEastAsia" w:hAnsi="Times New Roman" w:cs="Times New Roman"/>
          <w:sz w:val="28"/>
          <w:szCs w:val="28"/>
        </w:rPr>
        <w:t>максимальной скорости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:rsidR="00841FFD" w:rsidRDefault="00000000" w:rsidP="002645F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groupChr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машины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*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K</m:t>
                    </m:r>
                  </m:e>
                </m:d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</w:rPr>
              <m:t>общее растояние</m:t>
            </m:r>
          </m:lim>
        </m:limLow>
        <m:r>
          <w:rPr>
            <w:rFonts w:ascii="Cambria Math" w:hAnsi="Cambria Math" w:cs="Times New Roman"/>
            <w:sz w:val="32"/>
            <w:szCs w:val="32"/>
          </w:rPr>
          <m:t xml:space="preserve">- 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</m:oMath>
      <w:r w:rsidR="002645FD" w:rsidRPr="002645FD">
        <w:rPr>
          <w:rFonts w:ascii="Times New Roman" w:eastAsiaTheme="minorEastAsia" w:hAnsi="Times New Roman" w:cs="Times New Roman"/>
          <w:sz w:val="32"/>
          <w:szCs w:val="32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19</w:t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Pr="002645FD" w:rsidRDefault="00980E22" w:rsidP="002645F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2645FD" w:rsidRDefault="002645FD" w:rsidP="004224A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Что бы найти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Необходимо сначала найти время, 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 xml:space="preserve">за </w:t>
      </w:r>
      <w:r>
        <w:rPr>
          <w:rFonts w:ascii="Times New Roman" w:eastAsiaTheme="minorEastAsia" w:hAnsi="Times New Roman" w:cs="Times New Roman"/>
          <w:sz w:val="28"/>
          <w:szCs w:val="28"/>
        </w:rPr>
        <w:t>которое машина разгон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тся до максимальной скорости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 xml:space="preserve"> По формуле (20), времени равноускоренного движения</w:t>
      </w:r>
    </w:p>
    <w:p w:rsidR="00980E22" w:rsidRDefault="00000000" w:rsidP="00980E22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макс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-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)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(20)</w:t>
      </w:r>
    </w:p>
    <w:p w:rsidR="00980E22" w:rsidRDefault="00980E22" w:rsidP="00980E22">
      <w:pPr>
        <w:ind w:firstLine="0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980E22" w:rsidRDefault="00980E22" w:rsidP="00980E2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И по одной из формул (21) равноускоренного движения найти расстояние, </w:t>
      </w:r>
      <w:r>
        <w:rPr>
          <w:rFonts w:ascii="Times New Roman" w:eastAsiaTheme="minorEastAsia" w:hAnsi="Times New Roman" w:cs="Times New Roman"/>
          <w:sz w:val="28"/>
          <w:szCs w:val="28"/>
        </w:rPr>
        <w:t>которое машина проедет прежде, чем достигнет максимальной скорости</w:t>
      </w:r>
    </w:p>
    <w:p w:rsidR="00980E22" w:rsidRDefault="00000000" w:rsidP="00980E22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0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+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(21)</w:t>
      </w:r>
    </w:p>
    <w:p w:rsidR="00980E22" w:rsidRPr="00980E22" w:rsidRDefault="00980E22" w:rsidP="00980E22">
      <w:pPr>
        <w:ind w:firstLine="0"/>
        <w:jc w:val="right"/>
        <w:divId w:val="1787191680"/>
        <w:rPr>
          <w:rFonts w:ascii="Times New Roman" w:hAnsi="Times New Roman" w:cs="Times New Roman"/>
          <w:sz w:val="28"/>
          <w:szCs w:val="28"/>
        </w:rPr>
      </w:pPr>
    </w:p>
    <w:p w:rsidR="00EB4905" w:rsidRDefault="004224A2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E369AD" w:rsidRPr="00E369AD">
        <w:rPr>
          <w:rFonts w:ascii="Times New Roman" w:hAnsi="Times New Roman" w:cs="Times New Roman"/>
          <w:sz w:val="28"/>
          <w:szCs w:val="28"/>
        </w:rPr>
        <w:t xml:space="preserve">ретье слагаемое представляет собой время, которое автомобиль затратит на движение от скорости 0 до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="00E369AD">
        <w:rPr>
          <w:rFonts w:ascii="Times New Roman" w:hAnsi="Times New Roman" w:cs="Times New Roman"/>
          <w:sz w:val="28"/>
          <w:szCs w:val="28"/>
        </w:rPr>
        <w:t>, по формуле (2</w:t>
      </w:r>
      <w:r w:rsidR="00980E22">
        <w:rPr>
          <w:rFonts w:ascii="Times New Roman" w:hAnsi="Times New Roman" w:cs="Times New Roman"/>
          <w:sz w:val="28"/>
          <w:szCs w:val="28"/>
        </w:rPr>
        <w:t>2</w:t>
      </w:r>
      <w:r w:rsidR="00E369AD">
        <w:rPr>
          <w:rFonts w:ascii="Times New Roman" w:hAnsi="Times New Roman" w:cs="Times New Roman"/>
          <w:sz w:val="28"/>
          <w:szCs w:val="28"/>
        </w:rPr>
        <w:t>) времени равноускоренного движения</w:t>
      </w:r>
      <w:r w:rsidR="00EB4905">
        <w:rPr>
          <w:rFonts w:ascii="Times New Roman" w:hAnsi="Times New Roman" w:cs="Times New Roman"/>
          <w:sz w:val="28"/>
          <w:szCs w:val="28"/>
        </w:rPr>
        <w:t>.</w:t>
      </w:r>
    </w:p>
    <w:p w:rsidR="00DB4B17" w:rsidRDefault="00EB4905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</w:rPr>
          <m:t>t=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2*S</m:t>
                </m:r>
              </m:num>
              <m:den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a</m:t>
                </m:r>
              </m:den>
            </m:f>
          </m:e>
        </m:rad>
      </m:oMath>
      <w:r w:rsidRPr="00EB4905">
        <w:rPr>
          <w:rFonts w:ascii="Times New Roman" w:eastAsiaTheme="minorEastAsia" w:hAnsi="Times New Roman" w:cs="Times New Roman"/>
          <w:sz w:val="36"/>
          <w:szCs w:val="36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B84F25">
        <w:rPr>
          <w:rFonts w:ascii="Times New Roman" w:eastAsiaTheme="minorEastAsia" w:hAnsi="Times New Roman" w:cs="Times New Roman"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B84F25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Pr="00DB4B17" w:rsidRDefault="00980E22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C36136" w:rsidRDefault="00E369AD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 w:rsidRPr="00E369AD">
        <w:rPr>
          <w:rFonts w:ascii="Times New Roman" w:hAnsi="Times New Roman" w:cs="Times New Roman"/>
          <w:sz w:val="28"/>
          <w:szCs w:val="28"/>
        </w:rPr>
        <w:t>Эти три компонента вносят вклад в формулу (2</w:t>
      </w:r>
      <w:r w:rsidR="00980E22">
        <w:rPr>
          <w:rFonts w:ascii="Times New Roman" w:hAnsi="Times New Roman" w:cs="Times New Roman"/>
          <w:sz w:val="28"/>
          <w:szCs w:val="28"/>
        </w:rPr>
        <w:t>3</w:t>
      </w:r>
      <w:r w:rsidRPr="00E369AD">
        <w:rPr>
          <w:rFonts w:ascii="Times New Roman" w:hAnsi="Times New Roman" w:cs="Times New Roman"/>
          <w:sz w:val="28"/>
          <w:szCs w:val="28"/>
        </w:rPr>
        <w:t>) для расчета времени, необходимого n-ому водителю на прохождение заданного участка дороги.</w:t>
      </w:r>
    </w:p>
    <w:p w:rsidR="00E369AD" w:rsidRDefault="00F47340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32"/>
            <w:szCs w:val="32"/>
            <w:lang w:val="en-US"/>
          </w:rPr>
          <m:t>t</m:t>
        </m:r>
        <m:r>
          <w:rPr>
            <w:rFonts w:ascii="Cambria Math" w:hAnsi="Cambria Math" w:cs="Times New Roman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)+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*K)-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макс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32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</m:oMath>
      <w:r w:rsidR="00DB4B17" w:rsidRPr="00DB4B17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DB4B17" w:rsidRPr="00DB4B17">
        <w:rPr>
          <w:rFonts w:ascii="Times New Roman" w:eastAsiaTheme="minorEastAsia" w:hAnsi="Times New Roman" w:cs="Times New Roman"/>
          <w:iCs/>
          <w:sz w:val="28"/>
          <w:szCs w:val="28"/>
        </w:rPr>
        <w:tab/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3</w:t>
      </w:r>
      <w:r w:rsidR="00DB4B17" w:rsidRPr="00DB4B17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980E22" w:rsidRDefault="00980E22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B84F25" w:rsidRDefault="00B04C1D" w:rsidP="00B04C1D">
      <w:pPr>
        <w:divId w:val="1787191680"/>
        <w:rPr>
          <w:rFonts w:ascii="Times New Roman" w:hAnsi="Times New Roman" w:cs="Times New Roman"/>
          <w:sz w:val="28"/>
          <w:szCs w:val="28"/>
        </w:rPr>
      </w:pPr>
      <w:r w:rsidRPr="00B04C1D">
        <w:rPr>
          <w:rFonts w:ascii="Times New Roman" w:hAnsi="Times New Roman" w:cs="Times New Roman"/>
          <w:sz w:val="28"/>
          <w:szCs w:val="28"/>
        </w:rPr>
        <w:t xml:space="preserve">Для определения числа автомобилей, проезжающих через светофор за установленный период времени, необходимо выразить переменную </w:t>
      </w:r>
      <w:r w:rsidRPr="001D3BD0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B04C1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04C1D">
        <w:rPr>
          <w:rFonts w:ascii="Times New Roman" w:hAnsi="Times New Roman" w:cs="Times New Roman"/>
          <w:sz w:val="28"/>
          <w:szCs w:val="28"/>
        </w:rPr>
        <w:t>воспользуясь</w:t>
      </w:r>
      <w:proofErr w:type="spellEnd"/>
      <w:r w:rsidRPr="00B04C1D">
        <w:rPr>
          <w:rFonts w:ascii="Times New Roman" w:hAnsi="Times New Roman" w:cs="Times New Roman"/>
          <w:sz w:val="28"/>
          <w:szCs w:val="28"/>
        </w:rPr>
        <w:t xml:space="preserve"> математическими операциями. В первую очередь, требуется вынести переменную </w:t>
      </w:r>
      <w:r w:rsidRPr="00730CC5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B04C1D">
        <w:rPr>
          <w:rFonts w:ascii="Times New Roman" w:hAnsi="Times New Roman" w:cs="Times New Roman"/>
          <w:sz w:val="28"/>
          <w:szCs w:val="28"/>
        </w:rPr>
        <w:t xml:space="preserve"> и ее множитель.</w:t>
      </w:r>
    </w:p>
    <w:p w:rsidR="00B04C1D" w:rsidRPr="00B04C1D" w:rsidRDefault="00000000" w:rsidP="00B04C1D">
      <w:pPr>
        <w:jc w:val="right"/>
        <w:divId w:val="1787191680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K=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t </m:t>
        </m:r>
        <m:r>
          <w:rPr>
            <w:rFonts w:ascii="Cambria Math" w:hAnsi="Cambria Math" w:cs="Times New Roman"/>
            <w:sz w:val="32"/>
            <w:szCs w:val="32"/>
          </w:rPr>
          <m:t>-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*K)-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макс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32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</m:oMath>
      <w:r w:rsidR="00B04C1D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B04C1D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B04C1D">
        <w:rPr>
          <w:rFonts w:ascii="Times New Roman" w:eastAsiaTheme="minorEastAsia" w:hAnsi="Times New Roman" w:cs="Times New Roman"/>
          <w:iCs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4</w:t>
      </w:r>
      <w:r w:rsidR="00B04C1D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C86771" w:rsidRPr="00AF13EC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</w:rPr>
      </w:pPr>
    </w:p>
    <w:p w:rsidR="005A2506" w:rsidRDefault="00295E62" w:rsidP="005A2506">
      <w:pPr>
        <w:ind w:firstLine="0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Умножить все слагаемые на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макс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>, чтобы избавиться от дроби.</w:t>
      </w:r>
    </w:p>
    <w:p w:rsidR="00295E62" w:rsidRDefault="00000000" w:rsidP="00295E62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реакции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 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K-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до макс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*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295E62">
        <w:rPr>
          <w:rFonts w:ascii="Times New Roman" w:eastAsiaTheme="minorEastAsia" w:hAnsi="Times New Roman" w:cs="Times New Roman"/>
          <w:iCs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5</w:t>
      </w:r>
      <w:r w:rsidR="00295E62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8F3848" w:rsidRDefault="008F3848" w:rsidP="00295E62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F3848" w:rsidRDefault="008F3848" w:rsidP="008F3848">
      <w:pPr>
        <w:ind w:firstLine="0"/>
        <w:jc w:val="left"/>
        <w:rPr>
          <w:rFonts w:ascii="Times New Roman" w:hAnsi="Times New Roman" w:cs="Times New Roman"/>
          <w:iCs/>
          <w:sz w:val="28"/>
          <w:szCs w:val="28"/>
        </w:rPr>
      </w:pPr>
      <w:r w:rsidRPr="008F3848">
        <w:rPr>
          <w:rFonts w:ascii="Times New Roman" w:hAnsi="Times New Roman" w:cs="Times New Roman"/>
          <w:iCs/>
          <w:sz w:val="28"/>
          <w:szCs w:val="28"/>
        </w:rPr>
        <w:t>Объедин</w:t>
      </w:r>
      <w:r>
        <w:rPr>
          <w:rFonts w:ascii="Times New Roman" w:hAnsi="Times New Roman" w:cs="Times New Roman"/>
          <w:iCs/>
          <w:sz w:val="28"/>
          <w:szCs w:val="28"/>
        </w:rPr>
        <w:t>ить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две К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>В</w:t>
      </w:r>
      <w:r w:rsidRPr="008F3848">
        <w:rPr>
          <w:rFonts w:ascii="Times New Roman" w:hAnsi="Times New Roman" w:cs="Times New Roman"/>
          <w:iCs/>
          <w:sz w:val="28"/>
          <w:szCs w:val="28"/>
        </w:rPr>
        <w:t>ын</w:t>
      </w:r>
      <w:r>
        <w:rPr>
          <w:rFonts w:ascii="Times New Roman" w:hAnsi="Times New Roman" w:cs="Times New Roman"/>
          <w:iCs/>
          <w:sz w:val="28"/>
          <w:szCs w:val="28"/>
        </w:rPr>
        <w:t>ести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правую К с множителем L в левую сторону</w:t>
      </w:r>
    </w:p>
    <w:p w:rsidR="008F3848" w:rsidRDefault="00000000" w:rsidP="008F3848">
      <w:pPr>
        <w:jc w:val="right"/>
        <w:divId w:val="1831406187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((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реак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/>
            <w:sz w:val="28"/>
            <w:szCs w:val="28"/>
          </w:rPr>
          <m:t>)*K=t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разгона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/>
            <w:sz w:val="28"/>
            <w:szCs w:val="28"/>
          </w:rPr>
          <m:t>*</m:t>
        </m:r>
        <m:rad>
          <m:radPr>
            <m:degHide m:val="1"/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8F3848" w:rsidRPr="008F3848">
        <w:rPr>
          <w:rFonts w:ascii="Times New Roman" w:eastAsiaTheme="minorEastAsia" w:hAnsi="Times New Roman" w:cs="Times New Roman"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6</w:t>
      </w:r>
      <w:r w:rsidR="008F3848" w:rsidRPr="008F3848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8F3848" w:rsidRDefault="008F3848" w:rsidP="008F3848">
      <w:pPr>
        <w:jc w:val="right"/>
        <w:divId w:val="1831406187"/>
        <w:rPr>
          <w:rFonts w:ascii="Times New Roman" w:eastAsiaTheme="minorEastAsia" w:hAnsi="Times New Roman" w:cs="Times New Roman"/>
          <w:sz w:val="28"/>
          <w:szCs w:val="28"/>
        </w:rPr>
      </w:pPr>
    </w:p>
    <w:p w:rsidR="00D47459" w:rsidRPr="004A2F49" w:rsidRDefault="008F3848" w:rsidP="00D47459">
      <w:pPr>
        <w:ind w:firstLine="0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Разделить</w:t>
      </w:r>
      <w:r w:rsidRPr="008F3848">
        <w:rPr>
          <w:rFonts w:ascii="Times New Roman" w:hAnsi="Times New Roman" w:cs="Times New Roman"/>
          <w:sz w:val="28"/>
          <w:szCs w:val="28"/>
        </w:rPr>
        <w:t xml:space="preserve"> обе стороны на </w:t>
      </w:r>
      <w:r>
        <w:rPr>
          <w:rFonts w:ascii="Times New Roman" w:hAnsi="Times New Roman" w:cs="Times New Roman"/>
          <w:sz w:val="28"/>
          <w:szCs w:val="28"/>
        </w:rPr>
        <w:t xml:space="preserve">множитель </w:t>
      </w:r>
      <w:r w:rsidRPr="001D3BD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F3848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((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реак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F3848">
        <w:rPr>
          <w:rFonts w:ascii="Times New Roman" w:hAnsi="Times New Roman" w:cs="Times New Roman"/>
          <w:sz w:val="28"/>
          <w:szCs w:val="28"/>
        </w:rPr>
        <w:t xml:space="preserve"> чтобы избавиться от них в левой стороне.</w:t>
      </w:r>
      <w:r w:rsidR="00D47459">
        <w:rPr>
          <w:rFonts w:ascii="Times New Roman" w:hAnsi="Times New Roman" w:cs="Times New Roman"/>
          <w:sz w:val="28"/>
          <w:szCs w:val="28"/>
        </w:rPr>
        <w:t xml:space="preserve"> И </w:t>
      </w:r>
      <w:r w:rsidR="00D4745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получить формулу (26) для поиска количества машин, </w:t>
      </w:r>
      <w:r w:rsidR="00D47459">
        <w:rPr>
          <w:rFonts w:ascii="Times New Roman" w:hAnsi="Times New Roman" w:cs="Times New Roman"/>
          <w:sz w:val="28"/>
          <w:szCs w:val="28"/>
        </w:rPr>
        <w:t>проезжающих</w:t>
      </w:r>
      <w:r w:rsidR="00D47459" w:rsidRPr="00F709D7">
        <w:rPr>
          <w:rFonts w:ascii="Times New Roman" w:hAnsi="Times New Roman" w:cs="Times New Roman"/>
          <w:sz w:val="28"/>
          <w:szCs w:val="28"/>
        </w:rPr>
        <w:t xml:space="preserve"> светофор со скоростью </w:t>
      </w:r>
      <w:r w:rsidR="00D47459">
        <w:rPr>
          <w:rFonts w:ascii="Times New Roman" w:hAnsi="Times New Roman" w:cs="Times New Roman"/>
          <w:b/>
          <w:bCs/>
          <w:sz w:val="28"/>
          <w:szCs w:val="28"/>
        </w:rPr>
        <w:t>достигшую</w:t>
      </w:r>
      <w:r w:rsidR="00D47459" w:rsidRPr="00F709D7">
        <w:rPr>
          <w:rFonts w:ascii="Times New Roman" w:hAnsi="Times New Roman" w:cs="Times New Roman"/>
          <w:sz w:val="28"/>
          <w:szCs w:val="28"/>
        </w:rPr>
        <w:t xml:space="preserve"> максимально допустим</w:t>
      </w:r>
      <w:r w:rsidR="00D47459">
        <w:rPr>
          <w:rFonts w:ascii="Times New Roman" w:hAnsi="Times New Roman" w:cs="Times New Roman"/>
          <w:sz w:val="28"/>
          <w:szCs w:val="28"/>
        </w:rPr>
        <w:t>ую</w:t>
      </w:r>
    </w:p>
    <w:p w:rsidR="008F3848" w:rsidRDefault="008F3848" w:rsidP="008F3848">
      <w:pPr>
        <w:ind w:firstLine="0"/>
        <w:divId w:val="1831406187"/>
        <w:rPr>
          <w:rFonts w:ascii="Times New Roman" w:hAnsi="Times New Roman" w:cs="Times New Roman"/>
          <w:sz w:val="28"/>
          <w:szCs w:val="28"/>
        </w:rPr>
      </w:pPr>
    </w:p>
    <w:p w:rsidR="008F3848" w:rsidRDefault="008F3848" w:rsidP="00980E22">
      <w:pPr>
        <w:ind w:firstLine="0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  <w:lang w:val="en-US"/>
          </w:rPr>
          <m:t>K</m:t>
        </m:r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t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разгона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*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2*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36"/>
                            <w:szCs w:val="3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</w:rPr>
                          <m:t>разгона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ra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((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реак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(26)</w:t>
      </w:r>
    </w:p>
    <w:p w:rsidR="00957CBD" w:rsidRDefault="00957CBD" w:rsidP="00980E22">
      <w:pPr>
        <w:ind w:firstLine="0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DB0E08" w:rsidRDefault="00DB0E08" w:rsidP="00DB0E08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>Для определения момента использования соответствующей формулы для расчета количества автомобилей, необходимо ввести</w:t>
      </w:r>
      <w:r w:rsidR="009310B4">
        <w:rPr>
          <w:rFonts w:ascii="Times New Roman" w:hAnsi="Times New Roman" w:cs="Times New Roman"/>
          <w:sz w:val="28"/>
          <w:szCs w:val="28"/>
        </w:rPr>
        <w:t xml:space="preserve"> некий</w:t>
      </w:r>
      <w:r w:rsidRPr="00DB0E08">
        <w:rPr>
          <w:rFonts w:ascii="Times New Roman" w:hAnsi="Times New Roman" w:cs="Times New Roman"/>
          <w:sz w:val="28"/>
          <w:szCs w:val="28"/>
        </w:rPr>
        <w:t xml:space="preserve"> коэффициент </w:t>
      </w:r>
      <w:r w:rsidRPr="00DB0E08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>. Этот коэффициент представляет собой отношение времени, в течение которого горит зеленый сигнал светофора, к времени, требуемому первой машине для разгона до максимальной скорости.</w:t>
      </w:r>
    </w:p>
    <w:p w:rsidR="00DB0E08" w:rsidRDefault="00DB0E08" w:rsidP="00730CC5">
      <w:pPr>
        <w:ind w:firstLine="708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32"/>
            <w:szCs w:val="32"/>
          </w:rPr>
          <m:t>k=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светофора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разгона 1-ого</m:t>
                </m:r>
              </m:sub>
            </m:sSub>
          </m:den>
        </m:f>
      </m:oMath>
      <w:r w:rsidR="00730CC5" w:rsidRPr="00730CC5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730CC5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  <w:t>(27)</w:t>
      </w:r>
    </w:p>
    <w:p w:rsidR="00F47340" w:rsidRDefault="00F47340" w:rsidP="001569DB">
      <w:pPr>
        <w:ind w:firstLine="0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DB0E08" w:rsidRPr="00201870" w:rsidRDefault="00DB0E08" w:rsidP="00DB0E08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>Таким образом, данный коэффициент будет меньше единицы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DB0E08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 xml:space="preserve"> </w:t>
      </w:r>
      <w:r w:rsidR="00730CC5" w:rsidRPr="00DB0E08">
        <w:rPr>
          <w:rFonts w:ascii="Times New Roman" w:hAnsi="Times New Roman" w:cs="Times New Roman"/>
          <w:sz w:val="28"/>
          <w:szCs w:val="28"/>
        </w:rPr>
        <w:t>&lt;1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DB0E08">
        <w:rPr>
          <w:rFonts w:ascii="Times New Roman" w:hAnsi="Times New Roman" w:cs="Times New Roman"/>
          <w:sz w:val="28"/>
          <w:szCs w:val="28"/>
        </w:rPr>
        <w:t xml:space="preserve">, если ни одна из машин не успела разогнаться, поскольку время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светофора</m:t>
            </m:r>
          </m:sub>
        </m:sSub>
      </m:oMath>
      <w:r w:rsidR="00F4734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DB0E08">
        <w:rPr>
          <w:rFonts w:ascii="Times New Roman" w:hAnsi="Times New Roman" w:cs="Times New Roman"/>
          <w:sz w:val="28"/>
          <w:szCs w:val="28"/>
        </w:rPr>
        <w:t>будет меньше времени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 w:rsidR="001D7C31" w:rsidRPr="001D7C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1D7C31">
        <w:rPr>
          <w:rFonts w:ascii="Times New Roman" w:eastAsiaTheme="minorEastAsia" w:hAnsi="Times New Roman" w:cs="Times New Roman"/>
          <w:iCs/>
          <w:sz w:val="28"/>
          <w:szCs w:val="28"/>
        </w:rPr>
        <w:t>автомобилиста.</w:t>
      </w:r>
      <w:r w:rsidR="00201870" w:rsidRPr="0020187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201870">
        <w:rPr>
          <w:rFonts w:ascii="Times New Roman" w:eastAsiaTheme="minorEastAsia" w:hAnsi="Times New Roman" w:cs="Times New Roman"/>
          <w:iCs/>
          <w:sz w:val="28"/>
          <w:szCs w:val="28"/>
        </w:rPr>
        <w:t>Что соответствует формуле 17.</w:t>
      </w:r>
    </w:p>
    <w:p w:rsidR="009310B4" w:rsidRDefault="00DB0E08" w:rsidP="00201870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 xml:space="preserve">В случае, если </w:t>
      </w:r>
      <w:r w:rsidRPr="00DB0E08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 xml:space="preserve"> больше единицы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DB0E08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957CBD" w:rsidRPr="00957CB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B0E08">
        <w:rPr>
          <w:rFonts w:ascii="Times New Roman" w:hAnsi="Times New Roman" w:cs="Times New Roman"/>
          <w:sz w:val="28"/>
          <w:szCs w:val="28"/>
        </w:rPr>
        <w:t>&gt;1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DB0E08">
        <w:rPr>
          <w:rFonts w:ascii="Times New Roman" w:hAnsi="Times New Roman" w:cs="Times New Roman"/>
          <w:sz w:val="28"/>
          <w:szCs w:val="28"/>
        </w:rPr>
        <w:t>, это указывает на то, что по крайней мере одна машина успела разогнаться до максимальной скорости и начала двигаться с постоянной скоростью,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светофора</m:t>
            </m:r>
          </m:sub>
        </m:sSub>
      </m:oMath>
      <w:r w:rsidRPr="00F4734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превышает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 w:rsidR="001D7C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автомобилиста.</w:t>
      </w:r>
      <w:r w:rsidR="0020187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необходимо использовать уже формулу 26. </w:t>
      </w:r>
    </w:p>
    <w:p w:rsidR="00853FD7" w:rsidRDefault="009310B4" w:rsidP="00853FD7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вычисления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Необходимо 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рассчитать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номер первой машины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proofErr w:type="spellStart"/>
      <w:r w:rsidR="00853FD7" w:rsidRPr="00853FD7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proofErr w:type="spellEnd"/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, которая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разгонится 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до максимальной скорости. И уже после этого найти время, которое затратит на движение </w:t>
      </w:r>
      <w:proofErr w:type="spellStart"/>
      <w:r w:rsidR="00853FD7" w:rsidRPr="00853FD7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proofErr w:type="spellEnd"/>
      <w:r w:rsidR="00853FD7" w:rsidRPr="00853FD7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proofErr w:type="spellStart"/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ый</w:t>
      </w:r>
      <w:proofErr w:type="spellEnd"/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автомобилист. </w:t>
      </w:r>
    </w:p>
    <w:p w:rsidR="005B2914" w:rsidRDefault="00853FD7" w:rsidP="002E6928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</w:t>
      </w:r>
      <w:r w:rsidRPr="009310B4">
        <w:rPr>
          <w:rFonts w:ascii="Times New Roman" w:hAnsi="Times New Roman" w:cs="Times New Roman"/>
          <w:sz w:val="28"/>
          <w:szCs w:val="28"/>
        </w:rPr>
        <w:t>ля того чтобы узнать номер машины</w:t>
      </w:r>
      <w:r w:rsidR="005B291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5B2914" w:rsidRPr="005B2914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="005B2914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>, необходимо разделить расстояние</w:t>
      </w:r>
      <w:r w:rsidR="002E6928"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 w:rsidR="002E6928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 xml:space="preserve"> на длину машины</w:t>
      </w:r>
      <w:r w:rsidR="002E6928">
        <w:rPr>
          <w:rFonts w:ascii="Times New Roman" w:hAnsi="Times New Roman" w:cs="Times New Roman"/>
          <w:sz w:val="28"/>
          <w:szCs w:val="28"/>
        </w:rPr>
        <w:t xml:space="preserve"> (</w:t>
      </w:r>
      <w:r w:rsidR="002E6928" w:rsidRPr="002E6928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="002E6928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 xml:space="preserve"> и затем добавить 1, так как это будет номер следующей машины.</w:t>
      </w:r>
      <w:r w:rsidR="002E692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E6928" w:rsidRPr="002E6928" w:rsidRDefault="002E6928" w:rsidP="005B2914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равн</w:t>
      </w:r>
      <w:r w:rsidR="005B2914">
        <w:rPr>
          <w:rFonts w:ascii="Times New Roman" w:eastAsiaTheme="minorEastAsia" w:hAnsi="Times New Roman" w:cs="Times New Roman"/>
          <w:sz w:val="28"/>
          <w:szCs w:val="28"/>
        </w:rPr>
        <w:t>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как уже было указано ранее </w:t>
      </w:r>
      <w:r w:rsidR="005B2914">
        <w:rPr>
          <w:rFonts w:ascii="Times New Roman" w:eastAsiaTheme="minorEastAsia" w:hAnsi="Times New Roman" w:cs="Times New Roman"/>
          <w:sz w:val="28"/>
          <w:szCs w:val="28"/>
        </w:rPr>
        <w:t>в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формуле 21.</w:t>
      </w:r>
    </w:p>
    <w:p w:rsidR="002E6928" w:rsidRPr="002E6928" w:rsidRDefault="00000000" w:rsidP="002E6928">
      <w:pPr>
        <w:ind w:firstLine="0"/>
        <w:jc w:val="center"/>
        <w:divId w:val="1831406187"/>
        <w:rPr>
          <w:rFonts w:ascii="Times New Roman" w:eastAsiaTheme="minorEastAsia" w:hAnsi="Times New Roman" w:cs="Times New Roman"/>
          <w:i/>
          <w:iCs/>
          <w:sz w:val="32"/>
          <w:szCs w:val="32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</w:rPr>
                <m:t>разгона</m:t>
              </m:r>
            </m:sub>
          </m:sSub>
          <m:r>
            <w:rPr>
              <w:rFonts w:ascii="Cambria Math" w:hAnsi="Cambria Math" w:cs="Times New Roman"/>
              <w:sz w:val="32"/>
              <w:szCs w:val="32"/>
            </w:rPr>
            <m:t>+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> 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a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sz w:val="32"/>
                      <w:szCs w:val="32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разгона</m:t>
                  </m:r>
                </m:sub>
                <m:sup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 w:cs="Times New Roman"/>
                  <w:sz w:val="32"/>
                  <w:szCs w:val="32"/>
                </w:rPr>
                <m:t>2</m:t>
              </m:r>
            </m:den>
          </m:f>
        </m:oMath>
      </m:oMathPara>
    </w:p>
    <w:p w:rsidR="002E6928" w:rsidRPr="002E6928" w:rsidRDefault="002E6928" w:rsidP="002E6928">
      <w:pPr>
        <w:ind w:firstLine="0"/>
        <w:jc w:val="center"/>
        <w:divId w:val="1831406187"/>
        <w:rPr>
          <w:rFonts w:ascii="Times New Roman" w:hAnsi="Times New Roman" w:cs="Times New Roman"/>
          <w:i/>
          <w:sz w:val="28"/>
          <w:szCs w:val="28"/>
        </w:rPr>
      </w:pPr>
    </w:p>
    <w:p w:rsidR="00853FD7" w:rsidRDefault="00853FD7" w:rsidP="00853FD7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 w:rsidRPr="009310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рисунке 2, отображено как выглядит пройденное расстояние машины от скорости 0 км</w:t>
      </w:r>
      <w:r w:rsidRPr="00853FD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 до максимальной 60 км</w:t>
      </w:r>
      <w:r w:rsidRPr="00853FD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ч. </w:t>
      </w:r>
    </w:p>
    <w:p w:rsidR="002E6928" w:rsidRDefault="002E6928" w:rsidP="00853FD7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53FD7" w:rsidRDefault="00853FD7" w:rsidP="00853FD7">
      <w:pPr>
        <w:ind w:firstLine="0"/>
        <w:jc w:val="right"/>
        <w:divId w:val="1871215397"/>
      </w:pPr>
      <w:r>
        <w:object w:dxaOrig="9165" w:dyaOrig="2295">
          <v:shape id="_x0000_i1026" type="#_x0000_t75" style="width:468pt;height:115.5pt" o:ole="">
            <v:imagedata r:id="rId8" o:title=""/>
          </v:shape>
          <o:OLEObject Type="Embed" ProgID="Visio.Drawing.15" ShapeID="_x0000_i1026" DrawAspect="Content" ObjectID="_1763194401" r:id="rId9"/>
        </w:object>
      </w:r>
    </w:p>
    <w:p w:rsidR="002E6928" w:rsidRDefault="002E6928" w:rsidP="002E6928">
      <w:pPr>
        <w:ind w:firstLine="0"/>
        <w:jc w:val="center"/>
        <w:divId w:val="1871215397"/>
        <w:rPr>
          <w:rFonts w:ascii="Times New Roman" w:hAnsi="Times New Roman" w:cs="Times New Roman"/>
        </w:rPr>
      </w:pPr>
      <w:r>
        <w:t xml:space="preserve">Рис.1 – </w:t>
      </w:r>
      <w:r>
        <w:rPr>
          <w:rFonts w:ascii="Times New Roman" w:hAnsi="Times New Roman" w:cs="Times New Roman"/>
        </w:rPr>
        <w:t>Демонстрация определения расстояния разгона до максимальной скорости</w:t>
      </w:r>
    </w:p>
    <w:p w:rsidR="002E6928" w:rsidRDefault="002E6928" w:rsidP="002E6928">
      <w:pPr>
        <w:ind w:firstLine="0"/>
        <w:jc w:val="center"/>
        <w:divId w:val="1871215397"/>
        <w:rPr>
          <w:rFonts w:ascii="Times New Roman" w:hAnsi="Times New Roman" w:cs="Times New Roman"/>
        </w:rPr>
      </w:pPr>
    </w:p>
    <w:p w:rsidR="005B2914" w:rsidRPr="005B2914" w:rsidRDefault="005B2914" w:rsidP="005B2914">
      <w:pPr>
        <w:ind w:firstLine="0"/>
        <w:divId w:val="1871215397"/>
        <w:rPr>
          <w:sz w:val="28"/>
          <w:szCs w:val="28"/>
        </w:rPr>
      </w:pPr>
      <w:r w:rsidRPr="005B2914">
        <w:rPr>
          <w:rFonts w:ascii="Times New Roman" w:hAnsi="Times New Roman" w:cs="Times New Roman"/>
          <w:sz w:val="28"/>
          <w:szCs w:val="28"/>
        </w:rPr>
        <w:t>В данном случае уравнение будет иметь вид:</w:t>
      </w:r>
    </w:p>
    <w:p w:rsidR="002E6928" w:rsidRDefault="002E6928" w:rsidP="002E6928">
      <w:pPr>
        <w:ind w:firstLine="708"/>
        <w:jc w:val="right"/>
        <w:divId w:val="1871215397"/>
        <w:rPr>
          <w:rFonts w:ascii="Cambria Math" w:eastAsiaTheme="minorEastAsia" w:hAnsi="Cambria Math"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  <w:lang w:val="en-US"/>
          </w:rPr>
          <m:t>i</m:t>
        </m:r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iCs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разгона</m:t>
                </m:r>
              </m:sub>
            </m:sSub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L</m:t>
            </m:r>
          </m:den>
        </m:f>
        <m:r>
          <w:rPr>
            <w:rFonts w:ascii="Cambria Math" w:hAnsi="Cambria Math"/>
            <w:sz w:val="32"/>
            <w:szCs w:val="32"/>
          </w:rPr>
          <m:t>+1</m:t>
        </m:r>
      </m:oMath>
      <w:r w:rsidRPr="00853FD7">
        <w:rPr>
          <w:rFonts w:ascii="Cambria Math" w:eastAsiaTheme="minorEastAsia" w:hAnsi="Cambria Math"/>
          <w:iCs/>
          <w:sz w:val="32"/>
          <w:szCs w:val="32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sz w:val="28"/>
          <w:szCs w:val="28"/>
        </w:rPr>
        <w:t>(28)</w:t>
      </w:r>
    </w:p>
    <w:p w:rsidR="005B2914" w:rsidRPr="005B2914" w:rsidRDefault="005B2914" w:rsidP="005B2914">
      <w:pPr>
        <w:ind w:firstLine="0"/>
        <w:divId w:val="1871215397"/>
        <w:rPr>
          <w:rFonts w:ascii="Times New Roman" w:eastAsiaTheme="minorEastAsia" w:hAnsi="Times New Roman" w:cs="Times New Roman"/>
          <w:sz w:val="28"/>
          <w:szCs w:val="28"/>
        </w:rPr>
      </w:pPr>
      <w:r w:rsidRPr="005B2914">
        <w:rPr>
          <w:rFonts w:ascii="Times New Roman" w:eastAsiaTheme="minorEastAsia" w:hAnsi="Times New Roman" w:cs="Times New Roman"/>
          <w:sz w:val="28"/>
          <w:szCs w:val="28"/>
        </w:rPr>
        <w:t>После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5B2914">
        <w:rPr>
          <w:rFonts w:ascii="Times New Roman" w:eastAsiaTheme="minorEastAsia" w:hAnsi="Times New Roman" w:cs="Times New Roman"/>
          <w:sz w:val="28"/>
          <w:szCs w:val="28"/>
        </w:rPr>
        <w:t xml:space="preserve"> необходимо подставить </w:t>
      </w:r>
      <w:proofErr w:type="spellStart"/>
      <w:r w:rsidRPr="005B291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5B291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 уже известную формулу по поиску времени</w:t>
      </w:r>
      <w:r w:rsidRPr="005B2914">
        <w:rPr>
          <w:rFonts w:ascii="Times New Roman" w:hAnsi="Times New Roman" w:cs="Times New Roman"/>
          <w:sz w:val="28"/>
          <w:szCs w:val="28"/>
        </w:rPr>
        <w:t xml:space="preserve"> </w:t>
      </w:r>
      <w:r w:rsidRPr="00873763">
        <w:rPr>
          <w:rFonts w:ascii="Times New Roman" w:hAnsi="Times New Roman" w:cs="Times New Roman"/>
          <w:sz w:val="28"/>
          <w:szCs w:val="28"/>
        </w:rPr>
        <w:t xml:space="preserve">необходимое для прохождения </w:t>
      </w:r>
      <w:r w:rsidRPr="001D7C31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73763">
        <w:rPr>
          <w:rFonts w:ascii="Times New Roman" w:hAnsi="Times New Roman" w:cs="Times New Roman"/>
          <w:sz w:val="28"/>
          <w:szCs w:val="28"/>
        </w:rPr>
        <w:t>-ым водителем заданного участка дороги</w:t>
      </w:r>
      <w:r>
        <w:rPr>
          <w:rFonts w:ascii="Times New Roman" w:eastAsiaTheme="minorEastAsia" w:hAnsi="Times New Roman" w:cs="Times New Roman"/>
          <w:sz w:val="28"/>
          <w:szCs w:val="28"/>
        </w:rPr>
        <w:t>. По формуле 7.</w:t>
      </w:r>
    </w:p>
    <w:p w:rsidR="005B2914" w:rsidRPr="005B2914" w:rsidRDefault="00000000" w:rsidP="002E6928">
      <w:pPr>
        <w:ind w:firstLine="0"/>
        <w:jc w:val="center"/>
        <w:divId w:val="1871215397"/>
        <w:rPr>
          <w:rFonts w:ascii="Cambria Math" w:eastAsiaTheme="minorEastAsia" w:hAnsi="Cambria Math"/>
          <w:i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 t 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 xml:space="preserve">время </m:t>
              </m:r>
              <m:r>
                <w:rPr>
                  <w:rFonts w:ascii="Cambria Math" w:hAnsi="Cambria Math" w:cs="Times New Roman"/>
                  <w:lang w:val="en-US"/>
                </w:rPr>
                <m:t>K</m:t>
              </m:r>
              <m:r>
                <w:rPr>
                  <w:rFonts w:ascii="Cambria Math" w:hAnsi="Cambria Math" w:cs="Times New Roman"/>
                </w:rPr>
                <m:t>-ой машиы</m:t>
              </m:r>
            </m:lim>
          </m:limLow>
          <m:r>
            <w:rPr>
              <w:rFonts w:ascii="Cambria Math" w:hAnsi="Cambria Math" w:cs="Times New Roman"/>
            </w:rPr>
            <m:t>=</m:t>
          </m:r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K*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реакции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 xml:space="preserve">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 xml:space="preserve">время через которе </m:t>
              </m:r>
              <m:r>
                <w:rPr>
                  <w:rFonts w:ascii="Cambria Math" w:hAnsi="Cambria Math" w:cs="Times New Roman"/>
                  <w:lang w:val="en-US"/>
                </w:rPr>
                <m:t>K</m:t>
              </m:r>
              <m:r>
                <w:rPr>
                  <w:rFonts w:ascii="Cambria Math" w:hAnsi="Cambria Math" w:cs="Times New Roman"/>
                </w:rPr>
                <m:t>-ая машина начнет движение</m:t>
              </m:r>
            </m:lim>
          </m:limLow>
          <m:r>
            <w:rPr>
              <w:rFonts w:ascii="Cambria Math" w:hAnsi="Cambria Math" w:cs="Times New Roman"/>
            </w:rPr>
            <m:t>+</m:t>
          </m:r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       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2*(</m:t>
                          </m:r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K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*</m:t>
                          </m:r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L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</w:rPr>
                        <m:t xml:space="preserve">  </m:t>
                      </m:r>
                    </m:e>
                  </m:rad>
                  <m:r>
                    <w:rPr>
                      <w:rFonts w:ascii="Cambria Math" w:hAnsi="Cambria Math" w:cs="Times New Roman"/>
                    </w:rPr>
                    <m:t xml:space="preserve">        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>уравнение времени равноуск.  движения</m:t>
              </m:r>
            </m:lim>
          </m:limLow>
        </m:oMath>
      </m:oMathPara>
    </w:p>
    <w:p w:rsidR="005B2914" w:rsidRPr="005B2914" w:rsidRDefault="005B2914" w:rsidP="002E6928">
      <w:pPr>
        <w:ind w:firstLine="0"/>
        <w:jc w:val="center"/>
        <w:divId w:val="1871215397"/>
        <w:rPr>
          <w:rFonts w:ascii="Cambria Math" w:eastAsiaTheme="minorEastAsia" w:hAnsi="Cambria Math"/>
          <w:i/>
        </w:rPr>
      </w:pPr>
    </w:p>
    <w:p w:rsidR="005B2914" w:rsidRPr="00277F5E" w:rsidRDefault="005B2914" w:rsidP="005B2914">
      <w:pPr>
        <w:ind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B291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Подставляю </w:t>
      </w:r>
      <w:proofErr w:type="spellStart"/>
      <w:r w:rsidR="00277F5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proofErr w:type="spellEnd"/>
      <w:r w:rsidR="00277F5E" w:rsidRPr="00277F5E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277F5E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получаю формулу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разгона 1-ого</m:t>
            </m:r>
          </m:sub>
        </m:sSub>
      </m:oMath>
      <w:r w:rsidR="00277F5E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для вычисления коэффициента </w:t>
      </w:r>
      <w:r w:rsidR="00277F5E" w:rsidRPr="00277F5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</w:p>
    <w:p w:rsidR="00277F5E" w:rsidRDefault="00000000" w:rsidP="00277F5E">
      <w:pPr>
        <w:ind w:firstLine="0"/>
        <w:jc w:val="right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36"/>
                <w:szCs w:val="36"/>
              </w:rPr>
            </m:ctrlPr>
          </m:sSubPr>
          <m:e>
            <m:r>
              <w:rPr>
                <w:rFonts w:ascii="Cambria Math" w:eastAsiaTheme="minorEastAsia" w:hAnsi="Cambria Math"/>
                <w:sz w:val="36"/>
                <w:szCs w:val="36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36"/>
                <w:szCs w:val="36"/>
              </w:rPr>
              <m:t>разгона 1-ого</m:t>
            </m:r>
          </m:sub>
        </m:sSub>
        <m:r>
          <w:rPr>
            <w:rFonts w:ascii="Cambria Math" w:eastAsiaTheme="minorEastAsia" w:hAnsi="Cambria Math"/>
            <w:sz w:val="36"/>
            <w:szCs w:val="36"/>
          </w:rPr>
          <m:t>=i*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реакции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2*(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B42315">
        <w:rPr>
          <w:rFonts w:ascii="Times New Roman" w:eastAsiaTheme="minorEastAsia" w:hAnsi="Times New Roman" w:cs="Times New Roman"/>
        </w:rPr>
        <w:tab/>
      </w:r>
      <w:r w:rsidR="00B42315">
        <w:rPr>
          <w:rFonts w:ascii="Times New Roman" w:eastAsiaTheme="minorEastAsia" w:hAnsi="Times New Roman" w:cs="Times New Roman"/>
        </w:rPr>
        <w:tab/>
      </w:r>
      <w:r w:rsidR="00B42315" w:rsidRPr="00201870">
        <w:rPr>
          <w:rFonts w:ascii="Times New Roman" w:eastAsiaTheme="minorEastAsia" w:hAnsi="Times New Roman" w:cs="Times New Roman"/>
          <w:iCs/>
          <w:sz w:val="28"/>
          <w:szCs w:val="28"/>
        </w:rPr>
        <w:t>(29)</w:t>
      </w:r>
    </w:p>
    <w:p w:rsidR="00277F5E" w:rsidRDefault="00277F5E" w:rsidP="00277F5E">
      <w:r>
        <w:br w:type="page"/>
      </w:r>
    </w:p>
    <w:p w:rsidR="00E37592" w:rsidRDefault="00E37592" w:rsidP="00E37592">
      <w:pPr>
        <w:divId w:val="1925458899"/>
        <w:rPr>
          <w:rFonts w:ascii="Times New Roman" w:hAnsi="Times New Roman" w:cs="Times New Roman"/>
          <w:sz w:val="28"/>
          <w:szCs w:val="28"/>
        </w:rPr>
      </w:pPr>
      <w:r w:rsidRPr="00E37592">
        <w:rPr>
          <w:rFonts w:ascii="Times New Roman" w:hAnsi="Times New Roman" w:cs="Times New Roman"/>
          <w:sz w:val="28"/>
          <w:szCs w:val="28"/>
        </w:rPr>
        <w:lastRenderedPageBreak/>
        <w:t>Теперь, при наличии всех данных для расчета интенсивности обслуживания светофора, формула приобретает следующий вид. Необходимо выяснить количество циклов светофора, происходящих в течение часа, и умножить это число на количество автомобилей, проезжающих за один цикл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37592" w:rsidRDefault="00E37592" w:rsidP="00E37592">
      <w:pPr>
        <w:divId w:val="1925458899"/>
        <w:rPr>
          <w:rFonts w:ascii="Times New Roman" w:eastAsiaTheme="minorEastAsia" w:hAnsi="Times New Roman" w:cs="Times New Roman"/>
          <w:sz w:val="28"/>
          <w:szCs w:val="28"/>
        </w:rPr>
      </w:pPr>
    </w:p>
    <w:p w:rsidR="00E37592" w:rsidRPr="00E37592" w:rsidRDefault="00E37592" w:rsidP="00E37592">
      <w:pPr>
        <w:jc w:val="right"/>
        <w:divId w:val="1925458899"/>
        <w:rPr>
          <w:rFonts w:ascii="Cambria Math" w:eastAsiaTheme="minorEastAsia" w:hAnsi="Cambria Math"/>
          <w:i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μ</m:t>
        </m:r>
        <m:r>
          <w:rPr>
            <w:rFonts w:ascii="Cambria Math" w:eastAsiaTheme="minorEastAsia" w:hAnsi="Cambria Math" w:cs="Times New Roman"/>
            <w:sz w:val="40"/>
            <w:szCs w:val="40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40"/>
                <w:szCs w:val="40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40"/>
                    <w:szCs w:val="40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40"/>
                    <w:szCs w:val="40"/>
                  </w:rPr>
                  <m:t>3600</m:t>
                </m:r>
              </m:num>
              <m:den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40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</w:rPr>
                      <m:t>светофора вкл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40"/>
                    <w:szCs w:val="40"/>
                  </w:rPr>
                  <m:t>+ 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40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</w:rPr>
                      <m:t>светофора выкл</m:t>
                    </m:r>
                  </m:sub>
                </m:sSub>
              </m:den>
            </m:f>
          </m:e>
        </m:d>
        <m:r>
          <w:rPr>
            <w:rFonts w:ascii="Cambria Math" w:eastAsiaTheme="minorEastAsia" w:hAnsi="Cambria Math" w:cs="Times New Roman"/>
            <w:sz w:val="40"/>
            <w:szCs w:val="40"/>
          </w:rPr>
          <m:t>*</m:t>
        </m:r>
        <m:r>
          <w:rPr>
            <w:rFonts w:ascii="Cambria Math" w:eastAsiaTheme="minorEastAsia" w:hAnsi="Cambria Math" w:cs="Times New Roman"/>
            <w:sz w:val="40"/>
            <w:szCs w:val="40"/>
            <w:lang w:val="en-US"/>
          </w:rPr>
          <m:t>K</m:t>
        </m:r>
      </m:oMath>
      <w:r w:rsidRPr="00E37592">
        <w:rPr>
          <w:rFonts w:ascii="Cambria Math" w:eastAsiaTheme="minorEastAsia" w:hAnsi="Cambria Math"/>
          <w:iCs/>
          <w:sz w:val="28"/>
          <w:szCs w:val="28"/>
        </w:rPr>
        <w:tab/>
      </w:r>
      <w:r w:rsidRPr="00E37592">
        <w:rPr>
          <w:rFonts w:ascii="Cambria Math" w:eastAsiaTheme="minorEastAsia" w:hAnsi="Cambria Math"/>
          <w:iCs/>
          <w:sz w:val="28"/>
          <w:szCs w:val="28"/>
        </w:rPr>
        <w:tab/>
      </w:r>
      <w:r w:rsidRPr="00E37592">
        <w:rPr>
          <w:rFonts w:ascii="Cambria Math" w:eastAsiaTheme="minorEastAsia" w:hAnsi="Cambria Math"/>
          <w:iCs/>
          <w:sz w:val="28"/>
          <w:szCs w:val="28"/>
        </w:rPr>
        <w:tab/>
      </w:r>
      <w:r w:rsidRPr="00E37592">
        <w:rPr>
          <w:rFonts w:ascii="Cambria Math" w:eastAsiaTheme="minorEastAsia" w:hAnsi="Cambria Math"/>
          <w:sz w:val="28"/>
          <w:szCs w:val="28"/>
        </w:rPr>
        <w:t>(30</w:t>
      </w:r>
      <w:r>
        <w:rPr>
          <w:rFonts w:ascii="Cambria Math" w:eastAsiaTheme="minorEastAsia" w:hAnsi="Cambria Math"/>
          <w:sz w:val="28"/>
          <w:szCs w:val="28"/>
        </w:rPr>
        <w:t>)</w:t>
      </w:r>
    </w:p>
    <w:p w:rsidR="00BF49E6" w:rsidRDefault="00BF49E6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br w:type="page"/>
      </w:r>
    </w:p>
    <w:p w:rsidR="00E37592" w:rsidRDefault="00BF49E6" w:rsidP="00BF49E6">
      <w:pPr>
        <w:pStyle w:val="2"/>
        <w:ind w:firstLine="0"/>
        <w:jc w:val="center"/>
        <w:divId w:val="1871215397"/>
        <w:rPr>
          <w:rFonts w:ascii="Times New Roman" w:eastAsiaTheme="minorEastAsia" w:hAnsi="Times New Roman" w:cs="Times New Roman"/>
          <w:iCs/>
          <w:color w:val="auto"/>
          <w:sz w:val="28"/>
          <w:szCs w:val="28"/>
        </w:rPr>
      </w:pPr>
      <w:r w:rsidRPr="00BF49E6">
        <w:rPr>
          <w:rFonts w:ascii="Times New Roman" w:eastAsiaTheme="minorEastAsia" w:hAnsi="Times New Roman" w:cs="Times New Roman"/>
          <w:iCs/>
          <w:color w:val="auto"/>
          <w:sz w:val="28"/>
          <w:szCs w:val="28"/>
        </w:rPr>
        <w:lastRenderedPageBreak/>
        <w:t>Заключение</w:t>
      </w:r>
    </w:p>
    <w:p w:rsidR="00552B9F" w:rsidRDefault="00BF49E6" w:rsidP="00BF49E6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F49E6">
        <w:rPr>
          <w:rFonts w:ascii="Times New Roman" w:hAnsi="Times New Roman" w:cs="Times New Roman"/>
          <w:sz w:val="28"/>
          <w:szCs w:val="28"/>
        </w:rPr>
        <w:t>В заключении к разделу о методологии можно отметить, что в данно</w:t>
      </w:r>
      <w:r w:rsidR="00552B9F">
        <w:rPr>
          <w:rFonts w:ascii="Times New Roman" w:hAnsi="Times New Roman" w:cs="Times New Roman"/>
          <w:sz w:val="28"/>
          <w:szCs w:val="28"/>
        </w:rPr>
        <w:t>м</w:t>
      </w:r>
      <w:r w:rsidRPr="00BF49E6">
        <w:rPr>
          <w:rFonts w:ascii="Times New Roman" w:hAnsi="Times New Roman" w:cs="Times New Roman"/>
          <w:sz w:val="28"/>
          <w:szCs w:val="28"/>
        </w:rPr>
        <w:t xml:space="preserve"> </w:t>
      </w:r>
      <w:r w:rsidR="00552B9F">
        <w:rPr>
          <w:rFonts w:ascii="Times New Roman" w:hAnsi="Times New Roman" w:cs="Times New Roman"/>
          <w:sz w:val="28"/>
          <w:szCs w:val="28"/>
        </w:rPr>
        <w:t>пункте</w:t>
      </w:r>
      <w:r w:rsidRPr="00BF49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 описан</w:t>
      </w:r>
      <w:r w:rsidRPr="00BF49E6">
        <w:rPr>
          <w:rFonts w:ascii="Times New Roman" w:hAnsi="Times New Roman" w:cs="Times New Roman"/>
          <w:sz w:val="28"/>
          <w:szCs w:val="28"/>
        </w:rPr>
        <w:t xml:space="preserve"> метод системы массового обслуживания с неограниченной очередью для моделирования светофоров в целях управления транспортным потоком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F49E6">
        <w:rPr>
          <w:rFonts w:ascii="Times New Roman" w:hAnsi="Times New Roman" w:cs="Times New Roman"/>
          <w:sz w:val="28"/>
          <w:szCs w:val="28"/>
        </w:rPr>
        <w:t>Дополнительно была выведена формула для ключевого параметра интенсивности потока, используя всего несколько известных параметров, таких как: длительность работы светофора, ускорение автомобиля, время реакции водителя, максимальная разрешенная скорость на дороге и длина автомобиля.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49E6">
        <w:rPr>
          <w:rFonts w:ascii="Times New Roman" w:hAnsi="Times New Roman" w:cs="Times New Roman"/>
          <w:sz w:val="28"/>
          <w:szCs w:val="28"/>
        </w:rPr>
        <w:t>С использованием знаний, доступных на уровне 10-11 классов, а именно формул для равноускоренного движения и движения с постоянной скоростью, была выведена данная формула.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F49E6" w:rsidRPr="00BF49E6" w:rsidRDefault="00552B9F" w:rsidP="00552B9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Вместе два этих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математически</w:t>
      </w:r>
      <w:r>
        <w:rPr>
          <w:rFonts w:ascii="Times New Roman" w:hAnsi="Times New Roman" w:cs="Times New Roman"/>
          <w:sz w:val="28"/>
          <w:szCs w:val="28"/>
        </w:rPr>
        <w:t>х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инструмент</w:t>
      </w:r>
      <w:r>
        <w:rPr>
          <w:rFonts w:ascii="Times New Roman" w:hAnsi="Times New Roman" w:cs="Times New Roman"/>
          <w:sz w:val="28"/>
          <w:szCs w:val="28"/>
        </w:rPr>
        <w:t>а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обеспечива</w:t>
      </w:r>
      <w:r>
        <w:rPr>
          <w:rFonts w:ascii="Times New Roman" w:hAnsi="Times New Roman" w:cs="Times New Roman"/>
          <w:sz w:val="28"/>
          <w:szCs w:val="28"/>
        </w:rPr>
        <w:t>ю</w:t>
      </w:r>
      <w:r w:rsidR="00BF49E6" w:rsidRPr="00BF49E6">
        <w:rPr>
          <w:rFonts w:ascii="Times New Roman" w:hAnsi="Times New Roman" w:cs="Times New Roman"/>
          <w:sz w:val="28"/>
          <w:szCs w:val="28"/>
        </w:rPr>
        <w:t>т структурированный подход к анализу процессов обслуживания, в частности, движения автомобилей на перекрестках и светофорах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BF49E6" w:rsidRPr="00BF49E6">
        <w:rPr>
          <w:rFonts w:ascii="Times New Roman" w:hAnsi="Times New Roman" w:cs="Times New Roman"/>
          <w:sz w:val="28"/>
          <w:szCs w:val="28"/>
        </w:rPr>
        <w:t>что приводит к более эффективному управлению транспортным потоком и снижению негативного воздействия на окружающую среду. Эт</w:t>
      </w:r>
      <w:r>
        <w:rPr>
          <w:rFonts w:ascii="Times New Roman" w:hAnsi="Times New Roman" w:cs="Times New Roman"/>
          <w:sz w:val="28"/>
          <w:szCs w:val="28"/>
        </w:rPr>
        <w:t>и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подход</w:t>
      </w:r>
      <w:r>
        <w:rPr>
          <w:rFonts w:ascii="Times New Roman" w:hAnsi="Times New Roman" w:cs="Times New Roman"/>
          <w:sz w:val="28"/>
          <w:szCs w:val="28"/>
        </w:rPr>
        <w:t>ы хорошо бы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применя</w:t>
      </w:r>
      <w:r>
        <w:rPr>
          <w:rFonts w:ascii="Times New Roman" w:hAnsi="Times New Roman" w:cs="Times New Roman"/>
          <w:sz w:val="28"/>
          <w:szCs w:val="28"/>
        </w:rPr>
        <w:t>лись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в области управления городской инфраструктурой и транспортом, делая его актуальным и востребованным инструментом для решения задач в данной области.</w:t>
      </w:r>
    </w:p>
    <w:p w:rsidR="00BF49E6" w:rsidRPr="00BF49E6" w:rsidRDefault="00BF49E6" w:rsidP="00552B9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F49E6">
        <w:rPr>
          <w:rFonts w:ascii="Times New Roman" w:hAnsi="Times New Roman" w:cs="Times New Roman"/>
          <w:sz w:val="28"/>
          <w:szCs w:val="28"/>
        </w:rPr>
        <w:t>Кроме того</w:t>
      </w:r>
      <w:r w:rsidR="00552B9F">
        <w:rPr>
          <w:rFonts w:ascii="Times New Roman" w:hAnsi="Times New Roman" w:cs="Times New Roman"/>
          <w:sz w:val="28"/>
          <w:szCs w:val="28"/>
        </w:rPr>
        <w:t xml:space="preserve"> были</w:t>
      </w:r>
      <w:r w:rsidRPr="00BF49E6">
        <w:rPr>
          <w:rFonts w:ascii="Times New Roman" w:hAnsi="Times New Roman" w:cs="Times New Roman"/>
          <w:sz w:val="28"/>
          <w:szCs w:val="28"/>
        </w:rPr>
        <w:t xml:space="preserve">, представлены основные параметры и характеристики </w:t>
      </w:r>
      <w:r w:rsidR="00552B9F">
        <w:rPr>
          <w:rFonts w:ascii="Times New Roman" w:hAnsi="Times New Roman" w:cs="Times New Roman"/>
          <w:sz w:val="28"/>
          <w:szCs w:val="28"/>
        </w:rPr>
        <w:t xml:space="preserve">равноускоренного движения, равномерного движения и </w:t>
      </w:r>
      <w:r w:rsidRPr="00BF49E6">
        <w:rPr>
          <w:rFonts w:ascii="Times New Roman" w:hAnsi="Times New Roman" w:cs="Times New Roman"/>
          <w:sz w:val="28"/>
          <w:szCs w:val="28"/>
        </w:rPr>
        <w:t>системы массового обслуживания, такие как интенсивность поступления машин, интенсивность обслуживания светофора, интенсивность трафика, вероятность свободности системы, среднее число машин в системе. Описаны формулы и методы для их расчета, что обеспечивает более глубокое понимание работы системы и позволяет проводить качественный анализ ее производительности.</w:t>
      </w:r>
    </w:p>
    <w:p w:rsidR="00BF49E6" w:rsidRPr="00BF49E6" w:rsidRDefault="00BF49E6" w:rsidP="00552B9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F49E6">
        <w:rPr>
          <w:rFonts w:ascii="Times New Roman" w:hAnsi="Times New Roman" w:cs="Times New Roman"/>
          <w:sz w:val="28"/>
          <w:szCs w:val="28"/>
        </w:rPr>
        <w:t>Таким образом, использование метода системы массового обслуживания с неограниченной очередью предоставляет надежный и эффективный инструмент для исследования и управления светофорами с целью оптимизации транспортного движения.</w:t>
      </w:r>
    </w:p>
    <w:p w:rsidR="00BF49E6" w:rsidRDefault="007A40B4" w:rsidP="007A40B4">
      <w:pPr>
        <w:pStyle w:val="a4"/>
        <w:ind w:left="284" w:firstLine="0"/>
        <w:jc w:val="center"/>
        <w:outlineLvl w:val="0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ГЛАВА 2. </w:t>
      </w:r>
      <w:r w:rsidR="00FE55E4">
        <w:rPr>
          <w:rFonts w:ascii="Times New Roman" w:hAnsi="Times New Roman" w:cs="Times New Roman"/>
          <w:sz w:val="28"/>
          <w:szCs w:val="28"/>
        </w:rPr>
        <w:t>ИНТЕГРАЦИЯ ДАННЫХ В МАТЕМАТИЧЕСКУЮ МОДЕЛЬ</w:t>
      </w:r>
    </w:p>
    <w:p w:rsidR="00AB6C0A" w:rsidRPr="00AB6C0A" w:rsidRDefault="00AB6C0A" w:rsidP="00AB6C0A">
      <w:pPr>
        <w:pStyle w:val="a4"/>
        <w:ind w:left="0" w:firstLine="644"/>
        <w:divId w:val="1871215397"/>
        <w:rPr>
          <w:rFonts w:ascii="Times New Roman" w:hAnsi="Times New Roman" w:cs="Times New Roman"/>
          <w:sz w:val="28"/>
          <w:szCs w:val="28"/>
        </w:rPr>
      </w:pPr>
      <w:r w:rsidRPr="00AB6C0A">
        <w:rPr>
          <w:rFonts w:ascii="Times New Roman" w:hAnsi="Times New Roman" w:cs="Times New Roman"/>
          <w:sz w:val="28"/>
          <w:szCs w:val="28"/>
        </w:rPr>
        <w:t>Этап интеграции данных в математическую модель играет фундаментальную роль в создании точной и адаптивной системы управления светофорами. В этой главе я углублюсь в процесс интеграции ключевых данных, таких как интенсивность обслуживания светофоров, в математическую модель системы массового обслуживания для анализа влияния работы светофора в данной местности на транспортный поток.</w:t>
      </w:r>
    </w:p>
    <w:p w:rsidR="00AB6C0A" w:rsidRPr="00AB6C0A" w:rsidRDefault="00AB6C0A" w:rsidP="00AB6C0A">
      <w:pPr>
        <w:pStyle w:val="a4"/>
        <w:ind w:left="0" w:firstLine="644"/>
        <w:divId w:val="1871215397"/>
        <w:rPr>
          <w:rFonts w:ascii="Times New Roman" w:hAnsi="Times New Roman" w:cs="Times New Roman"/>
          <w:sz w:val="28"/>
          <w:szCs w:val="28"/>
        </w:rPr>
      </w:pPr>
      <w:r w:rsidRPr="00AB6C0A">
        <w:rPr>
          <w:rFonts w:ascii="Times New Roman" w:hAnsi="Times New Roman" w:cs="Times New Roman"/>
          <w:sz w:val="28"/>
          <w:szCs w:val="28"/>
        </w:rPr>
        <w:t>Светофоры являются неотъемлемой частью городской инфраструктуры, и эффективность их работы прямо влияет на автомобильное движение, временные задержки и, следовательно, на общее управление городскими дорогами. Введение данных об интенсивности обслуживания светофоров в нашу математическую модель предоставляет возможность более точного представления реальных условий движения и позволяет учесть факторы, влияющие на эффективность светофорной системы.</w:t>
      </w:r>
    </w:p>
    <w:p w:rsidR="008C6855" w:rsidRDefault="00AB6C0A" w:rsidP="00AB6C0A">
      <w:pPr>
        <w:pStyle w:val="a4"/>
        <w:ind w:left="0" w:firstLine="644"/>
        <w:divId w:val="1871215397"/>
        <w:rPr>
          <w:rFonts w:ascii="Times New Roman" w:hAnsi="Times New Roman" w:cs="Times New Roman"/>
          <w:sz w:val="28"/>
          <w:szCs w:val="28"/>
        </w:rPr>
      </w:pPr>
      <w:r w:rsidRPr="00AB6C0A">
        <w:rPr>
          <w:rFonts w:ascii="Times New Roman" w:hAnsi="Times New Roman" w:cs="Times New Roman"/>
          <w:sz w:val="28"/>
          <w:szCs w:val="28"/>
        </w:rPr>
        <w:t>Целью этой главы является детальное описание процесса интеграции данных об интенсивности обслуживания светофоров в рамках системы массового обслуживания. Я рассмотрю методологию, используемую для сбора и обработки данных, и определю их влияние на параметры моделирования. Такой подход к интеграции данных позволит лучше понять и моделировать динамику транспортного потока в городской среде.</w:t>
      </w:r>
    </w:p>
    <w:p w:rsidR="00AB6C0A" w:rsidRPr="008C6855" w:rsidRDefault="008C6855" w:rsidP="008C6855">
      <w:r>
        <w:br w:type="page"/>
      </w:r>
    </w:p>
    <w:p w:rsidR="00B967A9" w:rsidRDefault="008C6855" w:rsidP="008C6855">
      <w:pPr>
        <w:pStyle w:val="a4"/>
        <w:ind w:left="1004" w:firstLine="0"/>
        <w:jc w:val="center"/>
        <w:outlineLvl w:val="1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2.1.</w:t>
      </w:r>
      <w:r w:rsidRPr="008C6855">
        <w:rPr>
          <w:rFonts w:ascii="Times New Roman" w:hAnsi="Times New Roman" w:cs="Times New Roman"/>
          <w:sz w:val="28"/>
          <w:szCs w:val="28"/>
        </w:rPr>
        <w:t xml:space="preserve"> Выбор</w:t>
      </w:r>
      <w:r w:rsidR="007B6A45" w:rsidRPr="008C6855">
        <w:rPr>
          <w:rFonts w:ascii="Times New Roman" w:hAnsi="Times New Roman" w:cs="Times New Roman"/>
          <w:sz w:val="28"/>
          <w:szCs w:val="28"/>
        </w:rPr>
        <w:t xml:space="preserve"> места исследования</w:t>
      </w:r>
    </w:p>
    <w:p w:rsidR="00562263" w:rsidRPr="00562263" w:rsidRDefault="00562263" w:rsidP="00562263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562263">
        <w:rPr>
          <w:rFonts w:ascii="Times New Roman" w:hAnsi="Times New Roman" w:cs="Times New Roman"/>
          <w:sz w:val="28"/>
          <w:szCs w:val="28"/>
        </w:rPr>
        <w:t>Выбор места для исследования светофора — задача, требующая комплексного подхода. Необходимо учесть не только стратегическое расположение, но и разнообразие транспортного потока, потенциальные точки заторов</w:t>
      </w:r>
      <w:r w:rsidR="005817A3">
        <w:rPr>
          <w:rFonts w:ascii="Times New Roman" w:hAnsi="Times New Roman" w:cs="Times New Roman"/>
          <w:sz w:val="28"/>
          <w:szCs w:val="28"/>
        </w:rPr>
        <w:t xml:space="preserve"> и </w:t>
      </w:r>
      <w:r w:rsidRPr="00562263">
        <w:rPr>
          <w:rFonts w:ascii="Times New Roman" w:hAnsi="Times New Roman" w:cs="Times New Roman"/>
          <w:sz w:val="28"/>
          <w:szCs w:val="28"/>
        </w:rPr>
        <w:t>часы пиковой активности.</w:t>
      </w:r>
    </w:p>
    <w:p w:rsidR="00562263" w:rsidRPr="00562263" w:rsidRDefault="00562263" w:rsidP="00562263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562263">
        <w:rPr>
          <w:rFonts w:ascii="Times New Roman" w:hAnsi="Times New Roman" w:cs="Times New Roman"/>
          <w:sz w:val="28"/>
          <w:szCs w:val="28"/>
        </w:rPr>
        <w:t xml:space="preserve">Неотъемлемой частью выбора места является также </w:t>
      </w:r>
      <w:r w:rsidR="00545AFF">
        <w:rPr>
          <w:rFonts w:ascii="Times New Roman" w:hAnsi="Times New Roman" w:cs="Times New Roman"/>
          <w:sz w:val="28"/>
          <w:szCs w:val="28"/>
        </w:rPr>
        <w:t>наличие</w:t>
      </w:r>
      <w:r w:rsidRPr="00562263">
        <w:rPr>
          <w:rFonts w:ascii="Times New Roman" w:hAnsi="Times New Roman" w:cs="Times New Roman"/>
          <w:sz w:val="28"/>
          <w:szCs w:val="28"/>
        </w:rPr>
        <w:t xml:space="preserve"> потенциальных точек заторов. Выбор участков с повышенной проходимостью или близких к объектам привлечения</w:t>
      </w:r>
      <w:r>
        <w:rPr>
          <w:rFonts w:ascii="Times New Roman" w:hAnsi="Times New Roman" w:cs="Times New Roman"/>
          <w:sz w:val="28"/>
          <w:szCs w:val="28"/>
        </w:rPr>
        <w:t xml:space="preserve">, таких как </w:t>
      </w:r>
      <w:r w:rsidR="00545AFF">
        <w:rPr>
          <w:rFonts w:ascii="Times New Roman" w:hAnsi="Times New Roman" w:cs="Times New Roman"/>
          <w:sz w:val="28"/>
          <w:szCs w:val="28"/>
        </w:rPr>
        <w:t>торговые центры, жилые дома</w:t>
      </w:r>
      <w:r w:rsidR="005817A3">
        <w:rPr>
          <w:rFonts w:ascii="Times New Roman" w:hAnsi="Times New Roman" w:cs="Times New Roman"/>
          <w:sz w:val="28"/>
          <w:szCs w:val="28"/>
        </w:rPr>
        <w:t xml:space="preserve"> и </w:t>
      </w:r>
      <w:r w:rsidR="00545AFF">
        <w:rPr>
          <w:rFonts w:ascii="Times New Roman" w:hAnsi="Times New Roman" w:cs="Times New Roman"/>
          <w:sz w:val="28"/>
          <w:szCs w:val="28"/>
        </w:rPr>
        <w:t xml:space="preserve">школы </w:t>
      </w:r>
      <w:r w:rsidR="00545AFF" w:rsidRPr="00562263">
        <w:rPr>
          <w:rFonts w:ascii="Times New Roman" w:hAnsi="Times New Roman" w:cs="Times New Roman"/>
          <w:sz w:val="28"/>
          <w:szCs w:val="28"/>
        </w:rPr>
        <w:t>обеспечива</w:t>
      </w:r>
      <w:r w:rsidR="00545AFF">
        <w:rPr>
          <w:rFonts w:ascii="Times New Roman" w:hAnsi="Times New Roman" w:cs="Times New Roman"/>
          <w:sz w:val="28"/>
          <w:szCs w:val="28"/>
        </w:rPr>
        <w:t>ю</w:t>
      </w:r>
      <w:r w:rsidR="00545AFF" w:rsidRPr="00562263">
        <w:rPr>
          <w:rFonts w:ascii="Times New Roman" w:hAnsi="Times New Roman" w:cs="Times New Roman"/>
          <w:sz w:val="28"/>
          <w:szCs w:val="28"/>
        </w:rPr>
        <w:t>т</w:t>
      </w:r>
      <w:r w:rsidRPr="00562263">
        <w:rPr>
          <w:rFonts w:ascii="Times New Roman" w:hAnsi="Times New Roman" w:cs="Times New Roman"/>
          <w:sz w:val="28"/>
          <w:szCs w:val="28"/>
        </w:rPr>
        <w:t xml:space="preserve"> динамичность в исследовании.</w:t>
      </w:r>
    </w:p>
    <w:p w:rsidR="00562263" w:rsidRPr="00562263" w:rsidRDefault="00562263" w:rsidP="00562263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562263">
        <w:rPr>
          <w:rFonts w:ascii="Times New Roman" w:hAnsi="Times New Roman" w:cs="Times New Roman"/>
          <w:sz w:val="28"/>
          <w:szCs w:val="28"/>
        </w:rPr>
        <w:t>Учёт часов пиковой активности становится ключевым при определении места. Изучение светофоров в периоды максимального транспортного потока позволяет оценить их эффективность в критические моменты.</w:t>
      </w:r>
    </w:p>
    <w:p w:rsidR="00562263" w:rsidRPr="00545AFF" w:rsidRDefault="00562263" w:rsidP="00545AFF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562263">
        <w:rPr>
          <w:rFonts w:ascii="Times New Roman" w:hAnsi="Times New Roman" w:cs="Times New Roman"/>
          <w:sz w:val="28"/>
          <w:szCs w:val="28"/>
        </w:rPr>
        <w:t>В контексте светофоров с одной секцией, акцент делается на эффективности одной фазы для одного направления. Это особенно важно, учитывая их широкое использование в городской среде.</w:t>
      </w:r>
    </w:p>
    <w:p w:rsidR="00B967A9" w:rsidRPr="00B967A9" w:rsidRDefault="00B967A9" w:rsidP="00545AF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>Остановка "Океан" в городе Пенза представляет собой стратегически важную точку на транспортной инфраструктуре. Расположенная в центральной части</w:t>
      </w:r>
      <w:r>
        <w:rPr>
          <w:rFonts w:ascii="Times New Roman" w:hAnsi="Times New Roman" w:cs="Times New Roman"/>
          <w:sz w:val="28"/>
          <w:szCs w:val="28"/>
        </w:rPr>
        <w:t xml:space="preserve"> района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Абреково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города </w:t>
      </w:r>
      <w:r w:rsidR="008C6855">
        <w:rPr>
          <w:rFonts w:ascii="Times New Roman" w:hAnsi="Times New Roman" w:cs="Times New Roman"/>
          <w:sz w:val="28"/>
          <w:szCs w:val="28"/>
        </w:rPr>
        <w:t>Пензы,</w:t>
      </w:r>
      <w:r w:rsidRPr="00B967A9">
        <w:rPr>
          <w:rFonts w:ascii="Times New Roman" w:hAnsi="Times New Roman" w:cs="Times New Roman"/>
          <w:sz w:val="28"/>
          <w:szCs w:val="28"/>
        </w:rPr>
        <w:t xml:space="preserve"> она привлекает внимание не только своим географическим положением, но и высокой интенсивностью транспортного потока. С тремя полосами движения</w:t>
      </w:r>
      <w:r w:rsidR="005817A3">
        <w:rPr>
          <w:rFonts w:ascii="Times New Roman" w:hAnsi="Times New Roman" w:cs="Times New Roman"/>
          <w:sz w:val="28"/>
          <w:szCs w:val="28"/>
        </w:rPr>
        <w:t xml:space="preserve"> </w:t>
      </w:r>
      <w:r w:rsidRPr="00B967A9">
        <w:rPr>
          <w:rFonts w:ascii="Times New Roman" w:hAnsi="Times New Roman" w:cs="Times New Roman"/>
          <w:sz w:val="28"/>
          <w:szCs w:val="28"/>
        </w:rPr>
        <w:t>эта прямая дорога создает оптимальные условия для плавного движения автотранспорта.</w:t>
      </w:r>
    </w:p>
    <w:p w:rsidR="00B967A9" w:rsidRPr="00B967A9" w:rsidRDefault="00B967A9" w:rsidP="00B967A9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>Особенностью этого места является высокая интенсивность движения, которая превышает средний уровень городского транспорта. Пик этой активности наблюдается в часы</w:t>
      </w:r>
      <w:r w:rsidR="00431647">
        <w:rPr>
          <w:rFonts w:ascii="Times New Roman" w:hAnsi="Times New Roman" w:cs="Times New Roman"/>
          <w:sz w:val="28"/>
          <w:szCs w:val="28"/>
        </w:rPr>
        <w:t xml:space="preserve"> </w:t>
      </w:r>
      <w:r w:rsidRPr="00B967A9">
        <w:rPr>
          <w:rFonts w:ascii="Times New Roman" w:hAnsi="Times New Roman" w:cs="Times New Roman"/>
          <w:sz w:val="28"/>
          <w:szCs w:val="28"/>
        </w:rPr>
        <w:t xml:space="preserve">— с 7:00 до 9:00 и с 17:00 до 19:00. Этот временной </w:t>
      </w:r>
      <w:r w:rsidR="00431647">
        <w:rPr>
          <w:rFonts w:ascii="Times New Roman" w:hAnsi="Times New Roman" w:cs="Times New Roman"/>
          <w:sz w:val="28"/>
          <w:szCs w:val="28"/>
        </w:rPr>
        <w:t xml:space="preserve">диапазон </w:t>
      </w:r>
      <w:r w:rsidRPr="00B967A9">
        <w:rPr>
          <w:rFonts w:ascii="Times New Roman" w:hAnsi="Times New Roman" w:cs="Times New Roman"/>
          <w:sz w:val="28"/>
          <w:szCs w:val="28"/>
        </w:rPr>
        <w:t xml:space="preserve">связан с рабочими часами и интенсивностью поездок на работу, что делает это место </w:t>
      </w:r>
      <w:r w:rsidR="005817A3">
        <w:rPr>
          <w:rFonts w:ascii="Times New Roman" w:hAnsi="Times New Roman" w:cs="Times New Roman"/>
          <w:sz w:val="28"/>
          <w:szCs w:val="28"/>
        </w:rPr>
        <w:t>занимательным</w:t>
      </w:r>
      <w:r w:rsidRPr="00B967A9">
        <w:rPr>
          <w:rFonts w:ascii="Times New Roman" w:hAnsi="Times New Roman" w:cs="Times New Roman"/>
          <w:sz w:val="28"/>
          <w:szCs w:val="28"/>
        </w:rPr>
        <w:t xml:space="preserve"> для анализа воздействия светофора на транспортный поток в ключевые часы городской активности.</w:t>
      </w:r>
    </w:p>
    <w:p w:rsidR="00B967A9" w:rsidRPr="00B967A9" w:rsidRDefault="00B967A9" w:rsidP="00B967A9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 xml:space="preserve">Вблизи остановки "Океан" расположено множество жилых домов, школ, садиков и торговых центров. Эта густонаселенная и коммерчески активная </w:t>
      </w:r>
      <w:r w:rsidRPr="00B967A9">
        <w:rPr>
          <w:rFonts w:ascii="Times New Roman" w:hAnsi="Times New Roman" w:cs="Times New Roman"/>
          <w:sz w:val="28"/>
          <w:szCs w:val="28"/>
        </w:rPr>
        <w:lastRenderedPageBreak/>
        <w:t xml:space="preserve">область делает данное место не только </w:t>
      </w:r>
      <w:r w:rsidR="00EB05E2">
        <w:rPr>
          <w:rFonts w:ascii="Times New Roman" w:hAnsi="Times New Roman" w:cs="Times New Roman"/>
          <w:sz w:val="28"/>
          <w:szCs w:val="28"/>
        </w:rPr>
        <w:t>важнейшей</w:t>
      </w:r>
      <w:r w:rsidRPr="00B967A9">
        <w:rPr>
          <w:rFonts w:ascii="Times New Roman" w:hAnsi="Times New Roman" w:cs="Times New Roman"/>
          <w:sz w:val="28"/>
          <w:szCs w:val="28"/>
        </w:rPr>
        <w:t xml:space="preserve"> в транспортной сети, но и местом значительного пассажиропотока.</w:t>
      </w:r>
    </w:p>
    <w:p w:rsidR="00B967A9" w:rsidRPr="004A09A5" w:rsidRDefault="00B967A9" w:rsidP="004A09A5">
      <w:pPr>
        <w:divId w:val="1871215397"/>
        <w:rPr>
          <w:rFonts w:ascii="Times New Roman" w:hAnsi="Times New Roman" w:cs="Times New Roman"/>
          <w:sz w:val="28"/>
          <w:szCs w:val="28"/>
        </w:rPr>
      </w:pPr>
      <w:r w:rsidRPr="00B967A9">
        <w:rPr>
          <w:rFonts w:ascii="Times New Roman" w:hAnsi="Times New Roman" w:cs="Times New Roman"/>
          <w:sz w:val="28"/>
          <w:szCs w:val="28"/>
        </w:rPr>
        <w:t xml:space="preserve">Таким образом, выбор </w:t>
      </w:r>
      <w:r w:rsidR="00F8360D">
        <w:rPr>
          <w:rFonts w:ascii="Times New Roman" w:hAnsi="Times New Roman" w:cs="Times New Roman"/>
          <w:sz w:val="28"/>
          <w:szCs w:val="28"/>
        </w:rPr>
        <w:t xml:space="preserve">светофора возле </w:t>
      </w:r>
      <w:r w:rsidRPr="00B967A9">
        <w:rPr>
          <w:rFonts w:ascii="Times New Roman" w:hAnsi="Times New Roman" w:cs="Times New Roman"/>
          <w:sz w:val="28"/>
          <w:szCs w:val="28"/>
        </w:rPr>
        <w:t xml:space="preserve">остановки "Океан" обоснован не только ее географическим положением и высокой интенсивностью транспортного потока, но и стратегической ролью в городской инфраструктуре, делая это место идеальным объектом для изучения </w:t>
      </w:r>
      <w:r w:rsidR="0078565F">
        <w:rPr>
          <w:rFonts w:ascii="Times New Roman" w:hAnsi="Times New Roman" w:cs="Times New Roman"/>
          <w:sz w:val="28"/>
          <w:szCs w:val="28"/>
        </w:rPr>
        <w:t xml:space="preserve">влияния </w:t>
      </w:r>
      <w:r w:rsidRPr="00B967A9">
        <w:rPr>
          <w:rFonts w:ascii="Times New Roman" w:hAnsi="Times New Roman" w:cs="Times New Roman"/>
          <w:sz w:val="28"/>
          <w:szCs w:val="28"/>
        </w:rPr>
        <w:t>светофор</w:t>
      </w:r>
      <w:r w:rsidR="0078565F">
        <w:rPr>
          <w:rFonts w:ascii="Times New Roman" w:hAnsi="Times New Roman" w:cs="Times New Roman"/>
          <w:sz w:val="28"/>
          <w:szCs w:val="28"/>
        </w:rPr>
        <w:t>а</w:t>
      </w:r>
      <w:r w:rsidRPr="00B967A9">
        <w:rPr>
          <w:rFonts w:ascii="Times New Roman" w:hAnsi="Times New Roman" w:cs="Times New Roman"/>
          <w:sz w:val="28"/>
          <w:szCs w:val="28"/>
        </w:rPr>
        <w:t xml:space="preserve"> в городе Пенза.</w:t>
      </w:r>
    </w:p>
    <w:p w:rsidR="007B6A45" w:rsidRPr="006835C1" w:rsidRDefault="004A09A5" w:rsidP="006835C1">
      <w:pPr>
        <w:pStyle w:val="a4"/>
        <w:spacing w:before="120" w:after="240"/>
        <w:ind w:left="0" w:firstLine="0"/>
        <w:jc w:val="center"/>
        <w:divId w:val="1871215397"/>
        <w:rPr>
          <w:rFonts w:ascii="Times New Roman" w:hAnsi="Times New Roman" w:cs="Times New Roman"/>
          <w:sz w:val="20"/>
          <w:szCs w:val="20"/>
        </w:rPr>
      </w:pPr>
      <w:r>
        <w:object w:dxaOrig="8940" w:dyaOrig="2716">
          <v:shape id="_x0000_i1027" type="#_x0000_t75" style="width:468pt;height:122.25pt" o:ole="">
            <v:imagedata r:id="rId10" o:title="" cropbottom="9899f"/>
          </v:shape>
          <o:OLEObject Type="Embed" ProgID="Visio.Drawing.15" ShapeID="_x0000_i1027" DrawAspect="Content" ObjectID="_1763194402" r:id="rId11"/>
        </w:object>
      </w:r>
      <w:r w:rsidR="006835C1">
        <w:rPr>
          <w:rFonts w:ascii="Times New Roman" w:hAnsi="Times New Roman" w:cs="Times New Roman"/>
          <w:sz w:val="20"/>
          <w:szCs w:val="20"/>
        </w:rPr>
        <w:t>Рис.3 – Дорога в окрестност</w:t>
      </w:r>
      <w:r w:rsidR="005328CE">
        <w:rPr>
          <w:rFonts w:ascii="Times New Roman" w:hAnsi="Times New Roman" w:cs="Times New Roman"/>
          <w:sz w:val="20"/>
          <w:szCs w:val="20"/>
        </w:rPr>
        <w:t>ях</w:t>
      </w:r>
      <w:r w:rsidR="006835C1">
        <w:rPr>
          <w:rFonts w:ascii="Times New Roman" w:hAnsi="Times New Roman" w:cs="Times New Roman"/>
          <w:sz w:val="20"/>
          <w:szCs w:val="20"/>
        </w:rPr>
        <w:t xml:space="preserve"> исследуемого светофора</w:t>
      </w:r>
    </w:p>
    <w:p w:rsidR="00BD01E2" w:rsidRDefault="00AB53B9" w:rsidP="00BD01E2">
      <w:pPr>
        <w:ind w:firstLine="567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EB0CD3">
        <w:rPr>
          <w:rFonts w:ascii="Times New Roman" w:hAnsi="Times New Roman" w:cs="Times New Roman"/>
          <w:sz w:val="28"/>
          <w:szCs w:val="28"/>
        </w:rPr>
        <w:t>еобходимо пояснить почему я выбрал именно</w:t>
      </w:r>
      <w:r w:rsidR="00EB0CD3" w:rsidRPr="00EB0CD3">
        <w:rPr>
          <w:rFonts w:ascii="Times New Roman" w:hAnsi="Times New Roman" w:cs="Times New Roman"/>
          <w:sz w:val="28"/>
          <w:szCs w:val="28"/>
        </w:rPr>
        <w:t xml:space="preserve"> </w:t>
      </w:r>
      <w:r w:rsidR="00EB0CD3" w:rsidRPr="00562263">
        <w:rPr>
          <w:rFonts w:ascii="Times New Roman" w:hAnsi="Times New Roman" w:cs="Times New Roman"/>
          <w:sz w:val="28"/>
          <w:szCs w:val="28"/>
        </w:rPr>
        <w:t>светофор с одной секцией</w:t>
      </w:r>
      <w:r w:rsidR="00EB0CD3">
        <w:rPr>
          <w:rFonts w:ascii="Times New Roman" w:hAnsi="Times New Roman" w:cs="Times New Roman"/>
          <w:sz w:val="28"/>
          <w:szCs w:val="28"/>
        </w:rPr>
        <w:t>. Существует</w:t>
      </w:r>
      <w:r w:rsidR="00410EB6">
        <w:rPr>
          <w:rFonts w:ascii="Times New Roman" w:hAnsi="Times New Roman" w:cs="Times New Roman"/>
          <w:sz w:val="28"/>
          <w:szCs w:val="28"/>
        </w:rPr>
        <w:t xml:space="preserve"> несколько видов светофоров, которые используются для регулирования движения на дорогах. Но основные которые используются в дорожном движении и, в частности, в Пензе, это «вертикальный или горизонтальный светофор с одной секцией» и «светофор с дополнительной секцией». </w:t>
      </w:r>
    </w:p>
    <w:p w:rsidR="0053548E" w:rsidRDefault="00410EB6" w:rsidP="00BD01E2">
      <w:pPr>
        <w:ind w:firstLine="567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Светофор с одной секцией — это</w:t>
      </w:r>
      <w:r w:rsidRPr="00410EB6">
        <w:rPr>
          <w:rFonts w:ascii="Times New Roman" w:hAnsi="Times New Roman" w:cs="Times New Roman"/>
          <w:sz w:val="28"/>
          <w:szCs w:val="28"/>
        </w:rPr>
        <w:t xml:space="preserve"> светофор, которы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410EB6">
        <w:rPr>
          <w:rFonts w:ascii="Times New Roman" w:hAnsi="Times New Roman" w:cs="Times New Roman"/>
          <w:sz w:val="28"/>
          <w:szCs w:val="28"/>
        </w:rPr>
        <w:t xml:space="preserve"> име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410EB6">
        <w:rPr>
          <w:rFonts w:ascii="Times New Roman" w:hAnsi="Times New Roman" w:cs="Times New Roman"/>
          <w:sz w:val="28"/>
          <w:szCs w:val="28"/>
        </w:rPr>
        <w:t>т одну секцию, которая может быть зеленой, желтой или красной. Он используются для указания направления движения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D01E2">
        <w:rPr>
          <w:rFonts w:ascii="Times New Roman" w:hAnsi="Times New Roman" w:cs="Times New Roman"/>
          <w:sz w:val="28"/>
          <w:szCs w:val="28"/>
        </w:rPr>
        <w:t>всей проезжей части (Рисунок 4)</w:t>
      </w:r>
      <w:r w:rsidRPr="00410EB6">
        <w:rPr>
          <w:rFonts w:ascii="Times New Roman" w:hAnsi="Times New Roman" w:cs="Times New Roman"/>
          <w:sz w:val="28"/>
          <w:szCs w:val="28"/>
        </w:rPr>
        <w:t>.</w:t>
      </w:r>
    </w:p>
    <w:p w:rsidR="00956003" w:rsidRDefault="00BD01E2" w:rsidP="00956003">
      <w:pPr>
        <w:ind w:firstLine="567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D01E2">
        <w:rPr>
          <w:rFonts w:ascii="Times New Roman" w:hAnsi="Times New Roman" w:cs="Times New Roman"/>
          <w:sz w:val="28"/>
          <w:szCs w:val="28"/>
        </w:rPr>
        <w:t xml:space="preserve">ветофор с дополнительной секцией </w:t>
      </w:r>
      <w:r>
        <w:rPr>
          <w:rFonts w:ascii="Times New Roman" w:hAnsi="Times New Roman" w:cs="Times New Roman"/>
          <w:sz w:val="28"/>
          <w:szCs w:val="28"/>
        </w:rPr>
        <w:t>– э</w:t>
      </w:r>
      <w:r w:rsidRPr="00BD01E2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D01E2">
        <w:rPr>
          <w:rFonts w:ascii="Times New Roman" w:hAnsi="Times New Roman" w:cs="Times New Roman"/>
          <w:sz w:val="28"/>
          <w:szCs w:val="28"/>
        </w:rPr>
        <w:t xml:space="preserve"> </w:t>
      </w:r>
      <w:r w:rsidR="00EB0CD3" w:rsidRPr="00BD01E2">
        <w:rPr>
          <w:rFonts w:ascii="Times New Roman" w:hAnsi="Times New Roman" w:cs="Times New Roman"/>
          <w:sz w:val="28"/>
          <w:szCs w:val="28"/>
        </w:rPr>
        <w:t>светофор,</w:t>
      </w:r>
      <w:r w:rsidRPr="00BD01E2">
        <w:rPr>
          <w:rFonts w:ascii="Times New Roman" w:hAnsi="Times New Roman" w:cs="Times New Roman"/>
          <w:sz w:val="28"/>
          <w:szCs w:val="28"/>
        </w:rPr>
        <w:t xml:space="preserve"> имею</w:t>
      </w:r>
      <w:r w:rsidR="00EB0CD3">
        <w:rPr>
          <w:rFonts w:ascii="Times New Roman" w:hAnsi="Times New Roman" w:cs="Times New Roman"/>
          <w:sz w:val="28"/>
          <w:szCs w:val="28"/>
        </w:rPr>
        <w:t>щий</w:t>
      </w:r>
      <w:r>
        <w:rPr>
          <w:rFonts w:ascii="Times New Roman" w:hAnsi="Times New Roman" w:cs="Times New Roman"/>
          <w:sz w:val="28"/>
          <w:szCs w:val="28"/>
        </w:rPr>
        <w:t xml:space="preserve"> одну или несколько </w:t>
      </w:r>
      <w:r w:rsidRPr="00BD01E2">
        <w:rPr>
          <w:rFonts w:ascii="Times New Roman" w:hAnsi="Times New Roman" w:cs="Times New Roman"/>
          <w:sz w:val="28"/>
          <w:szCs w:val="28"/>
        </w:rPr>
        <w:t>секции, которые указывают направление движения. Они использ</w:t>
      </w:r>
      <w:r>
        <w:rPr>
          <w:rFonts w:ascii="Times New Roman" w:hAnsi="Times New Roman" w:cs="Times New Roman"/>
          <w:sz w:val="28"/>
          <w:szCs w:val="28"/>
        </w:rPr>
        <w:t>уются</w:t>
      </w:r>
      <w:r w:rsidRPr="00BD01E2">
        <w:rPr>
          <w:rFonts w:ascii="Times New Roman" w:hAnsi="Times New Roman" w:cs="Times New Roman"/>
          <w:sz w:val="28"/>
          <w:szCs w:val="28"/>
        </w:rPr>
        <w:t xml:space="preserve"> на перекрестках, где необходимо регулировать движение </w:t>
      </w:r>
      <w:r>
        <w:rPr>
          <w:rFonts w:ascii="Times New Roman" w:hAnsi="Times New Roman" w:cs="Times New Roman"/>
          <w:sz w:val="28"/>
          <w:szCs w:val="28"/>
        </w:rPr>
        <w:t>на разных полосах проезжей части (Рисунок 5)</w:t>
      </w:r>
      <w:r w:rsidRPr="00BD01E2">
        <w:rPr>
          <w:rFonts w:ascii="Times New Roman" w:hAnsi="Times New Roman" w:cs="Times New Roman"/>
          <w:sz w:val="28"/>
          <w:szCs w:val="28"/>
        </w:rPr>
        <w:t>.</w:t>
      </w:r>
    </w:p>
    <w:p w:rsidR="00956003" w:rsidRDefault="00B70C81" w:rsidP="00956003">
      <w:pPr>
        <w:ind w:firstLine="567"/>
        <w:divId w:val="1871215397"/>
        <w:rPr>
          <w:rFonts w:ascii="Times New Roman" w:hAnsi="Times New Roman" w:cs="Times New Roman"/>
          <w:sz w:val="28"/>
          <w:szCs w:val="28"/>
        </w:rPr>
      </w:pPr>
      <w:r w:rsidRPr="00956003">
        <w:rPr>
          <w:rFonts w:ascii="Times New Roman" w:hAnsi="Times New Roman" w:cs="Times New Roman"/>
          <w:sz w:val="28"/>
          <w:szCs w:val="28"/>
        </w:rPr>
        <w:t xml:space="preserve">В связи </w:t>
      </w:r>
      <w:r>
        <w:rPr>
          <w:rFonts w:ascii="Times New Roman" w:hAnsi="Times New Roman" w:cs="Times New Roman"/>
          <w:sz w:val="28"/>
          <w:szCs w:val="28"/>
        </w:rPr>
        <w:t>с тем, что</w:t>
      </w:r>
      <w:r w:rsidR="00023635">
        <w:rPr>
          <w:rFonts w:ascii="Times New Roman" w:hAnsi="Times New Roman" w:cs="Times New Roman"/>
          <w:sz w:val="28"/>
          <w:szCs w:val="28"/>
        </w:rPr>
        <w:t xml:space="preserve"> </w:t>
      </w:r>
      <w:r w:rsidR="00D942D3">
        <w:rPr>
          <w:rFonts w:ascii="Times New Roman" w:hAnsi="Times New Roman" w:cs="Times New Roman"/>
          <w:sz w:val="28"/>
          <w:szCs w:val="28"/>
        </w:rPr>
        <w:t>полоса возле светофора</w:t>
      </w:r>
      <w:r w:rsidR="00023635">
        <w:rPr>
          <w:rFonts w:ascii="Times New Roman" w:hAnsi="Times New Roman" w:cs="Times New Roman"/>
          <w:sz w:val="28"/>
          <w:szCs w:val="28"/>
        </w:rPr>
        <w:t xml:space="preserve"> с дополнительн</w:t>
      </w:r>
      <w:r w:rsidR="00D942D3">
        <w:rPr>
          <w:rFonts w:ascii="Times New Roman" w:hAnsi="Times New Roman" w:cs="Times New Roman"/>
          <w:sz w:val="28"/>
          <w:szCs w:val="28"/>
        </w:rPr>
        <w:t>ой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</w:t>
      </w:r>
      <w:r w:rsidR="00956003">
        <w:rPr>
          <w:rFonts w:ascii="Times New Roman" w:hAnsi="Times New Roman" w:cs="Times New Roman"/>
          <w:sz w:val="28"/>
          <w:szCs w:val="28"/>
        </w:rPr>
        <w:t>секци</w:t>
      </w:r>
      <w:r w:rsidR="00D942D3">
        <w:rPr>
          <w:rFonts w:ascii="Times New Roman" w:hAnsi="Times New Roman" w:cs="Times New Roman"/>
          <w:sz w:val="28"/>
          <w:szCs w:val="28"/>
        </w:rPr>
        <w:t>ей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</w:t>
      </w:r>
      <w:r w:rsidR="00D942D3">
        <w:rPr>
          <w:rFonts w:ascii="Times New Roman" w:hAnsi="Times New Roman" w:cs="Times New Roman"/>
          <w:sz w:val="28"/>
          <w:szCs w:val="28"/>
        </w:rPr>
        <w:t>отличается загруженностью от основных полос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, необходимо </w:t>
      </w:r>
      <w:r w:rsidR="00733BB2">
        <w:rPr>
          <w:rFonts w:ascii="Times New Roman" w:hAnsi="Times New Roman" w:cs="Times New Roman"/>
          <w:sz w:val="28"/>
          <w:szCs w:val="28"/>
        </w:rPr>
        <w:t xml:space="preserve">будет </w:t>
      </w:r>
      <w:r w:rsidR="00956003">
        <w:rPr>
          <w:rFonts w:ascii="Times New Roman" w:hAnsi="Times New Roman" w:cs="Times New Roman"/>
          <w:sz w:val="28"/>
          <w:szCs w:val="28"/>
        </w:rPr>
        <w:t>проводить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</w:t>
      </w:r>
      <w:r w:rsidR="00D942D3">
        <w:rPr>
          <w:rFonts w:ascii="Times New Roman" w:hAnsi="Times New Roman" w:cs="Times New Roman"/>
          <w:sz w:val="28"/>
          <w:szCs w:val="28"/>
        </w:rPr>
        <w:t>замеры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для каждой полосы</w:t>
      </w:r>
      <w:r w:rsidR="00733BB2">
        <w:rPr>
          <w:rFonts w:ascii="Times New Roman" w:hAnsi="Times New Roman" w:cs="Times New Roman"/>
          <w:sz w:val="28"/>
          <w:szCs w:val="28"/>
        </w:rPr>
        <w:t xml:space="preserve"> отдельно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. </w:t>
      </w:r>
      <w:r w:rsidR="00023635">
        <w:rPr>
          <w:rFonts w:ascii="Times New Roman" w:hAnsi="Times New Roman" w:cs="Times New Roman"/>
          <w:sz w:val="28"/>
          <w:szCs w:val="28"/>
        </w:rPr>
        <w:t>Поэтому</w:t>
      </w:r>
      <w:r w:rsidR="00D942D3">
        <w:rPr>
          <w:rFonts w:ascii="Times New Roman" w:hAnsi="Times New Roman" w:cs="Times New Roman"/>
          <w:sz w:val="28"/>
          <w:szCs w:val="28"/>
        </w:rPr>
        <w:t xml:space="preserve">, на начальных этапах </w:t>
      </w:r>
      <w:r w:rsidR="00D942D3">
        <w:rPr>
          <w:rFonts w:ascii="Times New Roman" w:hAnsi="Times New Roman" w:cs="Times New Roman"/>
          <w:sz w:val="28"/>
          <w:szCs w:val="28"/>
        </w:rPr>
        <w:lastRenderedPageBreak/>
        <w:t xml:space="preserve">интеграции </w:t>
      </w:r>
      <w:r w:rsidR="00733BB2">
        <w:rPr>
          <w:rFonts w:ascii="Times New Roman" w:hAnsi="Times New Roman" w:cs="Times New Roman"/>
          <w:sz w:val="28"/>
          <w:szCs w:val="28"/>
        </w:rPr>
        <w:t>необходимо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начать с более простой модели</w:t>
      </w:r>
      <w:r w:rsidR="00023635">
        <w:rPr>
          <w:rFonts w:ascii="Times New Roman" w:hAnsi="Times New Roman" w:cs="Times New Roman"/>
          <w:sz w:val="28"/>
          <w:szCs w:val="28"/>
        </w:rPr>
        <w:t xml:space="preserve"> (светофор с одной секцией)</w:t>
      </w:r>
      <w:r w:rsidR="00694F23">
        <w:rPr>
          <w:rFonts w:ascii="Times New Roman" w:hAnsi="Times New Roman" w:cs="Times New Roman"/>
          <w:sz w:val="28"/>
          <w:szCs w:val="28"/>
        </w:rPr>
        <w:t xml:space="preserve"> и </w:t>
      </w:r>
      <w:r w:rsidR="00956003" w:rsidRPr="00956003">
        <w:rPr>
          <w:rFonts w:ascii="Times New Roman" w:hAnsi="Times New Roman" w:cs="Times New Roman"/>
          <w:sz w:val="28"/>
          <w:szCs w:val="28"/>
        </w:rPr>
        <w:t>постепенно повыша</w:t>
      </w:r>
      <w:r w:rsidR="00694F23">
        <w:rPr>
          <w:rFonts w:ascii="Times New Roman" w:hAnsi="Times New Roman" w:cs="Times New Roman"/>
          <w:sz w:val="28"/>
          <w:szCs w:val="28"/>
        </w:rPr>
        <w:t>ть</w:t>
      </w:r>
      <w:r w:rsidR="00956003" w:rsidRPr="00956003">
        <w:rPr>
          <w:rFonts w:ascii="Times New Roman" w:hAnsi="Times New Roman" w:cs="Times New Roman"/>
          <w:sz w:val="28"/>
          <w:szCs w:val="28"/>
        </w:rPr>
        <w:t xml:space="preserve"> уровень сложности при дальнейших исследованиях.</w:t>
      </w:r>
    </w:p>
    <w:p w:rsidR="00956003" w:rsidRDefault="00956003" w:rsidP="00956003">
      <w:pPr>
        <w:ind w:firstLine="0"/>
        <w:jc w:val="center"/>
        <w:divId w:val="1871215397"/>
      </w:pPr>
      <w:r>
        <w:object w:dxaOrig="3211" w:dyaOrig="1845">
          <v:shape id="_x0000_i1028" type="#_x0000_t75" style="width:215.25pt;height:123.75pt" o:ole="">
            <v:imagedata r:id="rId12" o:title=""/>
          </v:shape>
          <o:OLEObject Type="Embed" ProgID="Visio.Drawing.15" ShapeID="_x0000_i1028" DrawAspect="Content" ObjectID="_1763194403" r:id="rId13"/>
        </w:object>
      </w:r>
    </w:p>
    <w:p w:rsidR="00956003" w:rsidRDefault="00956003" w:rsidP="00956003">
      <w:pPr>
        <w:pStyle w:val="a4"/>
        <w:spacing w:before="120" w:after="240"/>
        <w:ind w:left="0" w:firstLine="0"/>
        <w:jc w:val="center"/>
        <w:divId w:val="1871215397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Рис.4 – Светофор с одной секцией</w:t>
      </w:r>
    </w:p>
    <w:p w:rsidR="00733BB2" w:rsidRDefault="00733BB2" w:rsidP="00956003">
      <w:pPr>
        <w:pStyle w:val="a4"/>
        <w:spacing w:before="120" w:after="240"/>
        <w:ind w:left="0" w:firstLine="0"/>
        <w:jc w:val="center"/>
        <w:divId w:val="1871215397"/>
        <w:rPr>
          <w:rFonts w:ascii="Times New Roman" w:hAnsi="Times New Roman" w:cs="Times New Roman"/>
          <w:sz w:val="20"/>
          <w:szCs w:val="20"/>
        </w:rPr>
      </w:pPr>
    </w:p>
    <w:p w:rsidR="00956003" w:rsidRDefault="00956003" w:rsidP="00956003">
      <w:pPr>
        <w:pStyle w:val="a4"/>
        <w:spacing w:before="120" w:after="240"/>
        <w:ind w:left="0" w:firstLine="0"/>
        <w:jc w:val="center"/>
        <w:divId w:val="1871215397"/>
      </w:pPr>
      <w:r>
        <w:object w:dxaOrig="3211" w:dyaOrig="1860">
          <v:shape id="_x0000_i1029" type="#_x0000_t75" style="width:214.5pt;height:124.5pt" o:ole="">
            <v:imagedata r:id="rId14" o:title=""/>
          </v:shape>
          <o:OLEObject Type="Embed" ProgID="Visio.Drawing.15" ShapeID="_x0000_i1029" DrawAspect="Content" ObjectID="_1763194404" r:id="rId15"/>
        </w:object>
      </w:r>
    </w:p>
    <w:p w:rsidR="00E82B85" w:rsidRDefault="00733BB2" w:rsidP="00E82B85">
      <w:pPr>
        <w:pStyle w:val="a4"/>
        <w:spacing w:before="120" w:after="240"/>
        <w:ind w:left="0" w:firstLine="0"/>
        <w:jc w:val="center"/>
        <w:divId w:val="1871215397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Рис.5 – Светофор с дополнительной секцией</w:t>
      </w:r>
    </w:p>
    <w:p w:rsidR="00956003" w:rsidRPr="00E82B85" w:rsidRDefault="00E82B85" w:rsidP="00E82B85">
      <w:r>
        <w:br w:type="page"/>
      </w:r>
    </w:p>
    <w:p w:rsidR="0053548E" w:rsidRPr="00A77EFC" w:rsidRDefault="00A77EFC" w:rsidP="00A77EFC">
      <w:pPr>
        <w:pStyle w:val="2"/>
        <w:jc w:val="center"/>
        <w:divId w:val="1871215397"/>
        <w:rPr>
          <w:rFonts w:ascii="Times New Roman" w:hAnsi="Times New Roman" w:cs="Times New Roman"/>
          <w:color w:val="auto"/>
          <w:sz w:val="28"/>
          <w:szCs w:val="28"/>
        </w:rPr>
      </w:pPr>
      <w:r w:rsidRPr="00A77EFC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2.2. </w:t>
      </w:r>
      <w:r w:rsidR="00D63335">
        <w:rPr>
          <w:rFonts w:ascii="Times New Roman" w:hAnsi="Times New Roman" w:cs="Times New Roman"/>
          <w:color w:val="auto"/>
          <w:sz w:val="28"/>
          <w:szCs w:val="28"/>
        </w:rPr>
        <w:t>Основные параметры расчета</w:t>
      </w:r>
    </w:p>
    <w:p w:rsidR="004A09A5" w:rsidRPr="006E1EC9" w:rsidRDefault="004A09A5" w:rsidP="00E82B85">
      <w:pPr>
        <w:pStyle w:val="a4"/>
        <w:ind w:left="0" w:firstLine="567"/>
        <w:divId w:val="1871215397"/>
        <w:rPr>
          <w:rFonts w:ascii="Times New Roman" w:hAnsi="Times New Roman" w:cs="Times New Roman"/>
          <w:color w:val="0F0F0F"/>
          <w:sz w:val="28"/>
          <w:szCs w:val="28"/>
        </w:rPr>
      </w:pPr>
      <w:r w:rsidRPr="004A09A5">
        <w:rPr>
          <w:rFonts w:ascii="Times New Roman" w:hAnsi="Times New Roman" w:cs="Times New Roman"/>
          <w:color w:val="0F0F0F"/>
          <w:sz w:val="28"/>
          <w:szCs w:val="28"/>
        </w:rPr>
        <w:t>Прежде чем приступи</w:t>
      </w:r>
      <w:r w:rsidR="005328CE">
        <w:rPr>
          <w:rFonts w:ascii="Times New Roman" w:hAnsi="Times New Roman" w:cs="Times New Roman"/>
          <w:color w:val="0F0F0F"/>
          <w:sz w:val="28"/>
          <w:szCs w:val="28"/>
        </w:rPr>
        <w:t>ть</w:t>
      </w:r>
      <w:r w:rsidRPr="004A09A5">
        <w:rPr>
          <w:rFonts w:ascii="Times New Roman" w:hAnsi="Times New Roman" w:cs="Times New Roman"/>
          <w:color w:val="0F0F0F"/>
          <w:sz w:val="28"/>
          <w:szCs w:val="28"/>
        </w:rPr>
        <w:t xml:space="preserve"> к подробностям процесса интеграции данных о светофорах, необходимо вынести основные параметры</w:t>
      </w:r>
      <w:r w:rsidR="00D57E27">
        <w:rPr>
          <w:rFonts w:ascii="Times New Roman" w:hAnsi="Times New Roman" w:cs="Times New Roman"/>
          <w:color w:val="0F0F0F"/>
          <w:sz w:val="28"/>
          <w:szCs w:val="28"/>
        </w:rPr>
        <w:t xml:space="preserve"> расчета для одной полосы</w:t>
      </w:r>
      <w:r w:rsidRPr="004A09A5">
        <w:rPr>
          <w:rFonts w:ascii="Times New Roman" w:hAnsi="Times New Roman" w:cs="Times New Roman"/>
          <w:color w:val="0F0F0F"/>
          <w:sz w:val="28"/>
          <w:szCs w:val="28"/>
        </w:rPr>
        <w:t xml:space="preserve">, которые </w:t>
      </w:r>
      <w:r w:rsidR="00E82B85">
        <w:rPr>
          <w:rFonts w:ascii="Times New Roman" w:hAnsi="Times New Roman" w:cs="Times New Roman"/>
          <w:color w:val="0F0F0F"/>
          <w:sz w:val="28"/>
          <w:szCs w:val="28"/>
        </w:rPr>
        <w:t xml:space="preserve">получились в первой главе и которые </w:t>
      </w:r>
      <w:r w:rsidRPr="004A09A5">
        <w:rPr>
          <w:rFonts w:ascii="Times New Roman" w:hAnsi="Times New Roman" w:cs="Times New Roman"/>
          <w:color w:val="0F0F0F"/>
          <w:sz w:val="28"/>
          <w:szCs w:val="28"/>
        </w:rPr>
        <w:t xml:space="preserve">будут включены в </w:t>
      </w:r>
      <w:r w:rsidR="00E82B85">
        <w:rPr>
          <w:rFonts w:ascii="Times New Roman" w:hAnsi="Times New Roman" w:cs="Times New Roman"/>
          <w:color w:val="0F0F0F"/>
          <w:sz w:val="28"/>
          <w:szCs w:val="28"/>
        </w:rPr>
        <w:t>мою</w:t>
      </w:r>
      <w:r w:rsidRPr="004A09A5">
        <w:rPr>
          <w:rFonts w:ascii="Times New Roman" w:hAnsi="Times New Roman" w:cs="Times New Roman"/>
          <w:color w:val="0F0F0F"/>
          <w:sz w:val="28"/>
          <w:szCs w:val="28"/>
        </w:rPr>
        <w:t xml:space="preserve"> математическую модель. Эти</w:t>
      </w:r>
      <w:r w:rsidR="006E1EC9" w:rsidRPr="006E1EC9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 w:rsidR="006E1EC9">
        <w:rPr>
          <w:rFonts w:ascii="Times New Roman" w:hAnsi="Times New Roman" w:cs="Times New Roman"/>
          <w:color w:val="0F0F0F"/>
          <w:sz w:val="28"/>
          <w:szCs w:val="28"/>
        </w:rPr>
        <w:t>параметры делятся на два вида «</w:t>
      </w:r>
      <w:r w:rsidR="00AB53B9">
        <w:rPr>
          <w:rFonts w:ascii="Times New Roman" w:hAnsi="Times New Roman" w:cs="Times New Roman"/>
          <w:color w:val="0F0F0F"/>
          <w:sz w:val="28"/>
          <w:szCs w:val="28"/>
        </w:rPr>
        <w:t xml:space="preserve">расчетные </w:t>
      </w:r>
      <w:r w:rsidR="006E1EC9" w:rsidRPr="006E1EC9">
        <w:rPr>
          <w:rFonts w:ascii="Times New Roman" w:hAnsi="Times New Roman" w:cs="Times New Roman"/>
          <w:color w:val="0F0F0F"/>
          <w:sz w:val="28"/>
          <w:szCs w:val="28"/>
        </w:rPr>
        <w:t>данн</w:t>
      </w:r>
      <w:r w:rsidR="00AB53B9">
        <w:rPr>
          <w:rFonts w:ascii="Times New Roman" w:hAnsi="Times New Roman" w:cs="Times New Roman"/>
          <w:color w:val="0F0F0F"/>
          <w:sz w:val="28"/>
          <w:szCs w:val="28"/>
        </w:rPr>
        <w:t>ые</w:t>
      </w:r>
      <w:r w:rsidR="006E1EC9">
        <w:rPr>
          <w:rFonts w:ascii="Times New Roman" w:hAnsi="Times New Roman" w:cs="Times New Roman"/>
          <w:color w:val="0F0F0F"/>
          <w:sz w:val="28"/>
          <w:szCs w:val="28"/>
        </w:rPr>
        <w:t>»</w:t>
      </w:r>
      <w:r w:rsidR="005D1C63" w:rsidRPr="005D1C63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 w:rsidR="005D1C63">
        <w:rPr>
          <w:rFonts w:ascii="Times New Roman" w:hAnsi="Times New Roman" w:cs="Times New Roman"/>
          <w:color w:val="0F0F0F"/>
          <w:sz w:val="28"/>
          <w:szCs w:val="28"/>
        </w:rPr>
        <w:t>и</w:t>
      </w:r>
      <w:r w:rsidR="006E1EC9" w:rsidRPr="006E1EC9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 w:rsidR="006E1EC9">
        <w:rPr>
          <w:rFonts w:ascii="Times New Roman" w:hAnsi="Times New Roman" w:cs="Times New Roman"/>
          <w:color w:val="0F0F0F"/>
          <w:sz w:val="28"/>
          <w:szCs w:val="28"/>
        </w:rPr>
        <w:t>«</w:t>
      </w:r>
      <w:r w:rsidR="006E1EC9" w:rsidRPr="006E1EC9">
        <w:rPr>
          <w:rFonts w:ascii="Times New Roman" w:hAnsi="Times New Roman" w:cs="Times New Roman"/>
          <w:color w:val="0F0F0F"/>
          <w:sz w:val="28"/>
          <w:szCs w:val="28"/>
        </w:rPr>
        <w:t>входные данные</w:t>
      </w:r>
      <w:r w:rsidR="005D1C63">
        <w:rPr>
          <w:rFonts w:ascii="Times New Roman" w:hAnsi="Times New Roman" w:cs="Times New Roman"/>
          <w:color w:val="0F0F0F"/>
          <w:sz w:val="28"/>
          <w:szCs w:val="28"/>
        </w:rPr>
        <w:t>».</w:t>
      </w:r>
    </w:p>
    <w:p w:rsidR="006E1EC9" w:rsidRPr="006E1EC9" w:rsidRDefault="00AB53B9" w:rsidP="006E1EC9">
      <w:pPr>
        <w:ind w:firstLine="0"/>
        <w:divId w:val="1871215397"/>
        <w:rPr>
          <w:rFonts w:ascii="Times New Roman" w:hAnsi="Times New Roman" w:cs="Times New Roman"/>
          <w:color w:val="0F0F0F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color w:val="0F0F0F"/>
          <w:sz w:val="28"/>
          <w:szCs w:val="28"/>
          <w:u w:val="single"/>
        </w:rPr>
        <w:t>Расчетные д</w:t>
      </w:r>
      <w:r w:rsidR="005D1C63">
        <w:rPr>
          <w:rFonts w:ascii="Times New Roman" w:hAnsi="Times New Roman" w:cs="Times New Roman"/>
          <w:color w:val="0F0F0F"/>
          <w:sz w:val="28"/>
          <w:szCs w:val="28"/>
          <w:u w:val="single"/>
        </w:rPr>
        <w:t>анные</w:t>
      </w:r>
      <w:r w:rsidR="006E1EC9" w:rsidRPr="006E1EC9">
        <w:rPr>
          <w:rFonts w:ascii="Times New Roman" w:hAnsi="Times New Roman" w:cs="Times New Roman"/>
          <w:color w:val="0F0F0F"/>
          <w:sz w:val="28"/>
          <w:szCs w:val="28"/>
          <w:u w:val="single"/>
          <w:lang w:val="en-US"/>
        </w:rPr>
        <w:t>:</w:t>
      </w:r>
    </w:p>
    <w:p w:rsidR="00E82B85" w:rsidRPr="005A358C" w:rsidRDefault="00E82B85" w:rsidP="005A358C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5A358C">
        <w:rPr>
          <w:rFonts w:ascii="Times New Roman" w:hAnsi="Times New Roman" w:cs="Times New Roman"/>
          <w:sz w:val="28"/>
          <w:szCs w:val="28"/>
        </w:rPr>
        <w:t>Среднее число машин в системе</w:t>
      </w:r>
      <w:r w:rsidR="00D5339D" w:rsidRPr="005A358C">
        <w:rPr>
          <w:rFonts w:ascii="Times New Roman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сист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ρ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1-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ρ</m:t>
            </m:r>
          </m:den>
        </m:f>
      </m:oMath>
    </w:p>
    <w:p w:rsidR="00D5339D" w:rsidRPr="005A358C" w:rsidRDefault="00D5339D" w:rsidP="005A358C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5A358C">
        <w:rPr>
          <w:rFonts w:ascii="Times New Roman" w:hAnsi="Times New Roman" w:cs="Times New Roman"/>
          <w:sz w:val="28"/>
          <w:szCs w:val="28"/>
        </w:rPr>
        <w:t>Среднее время ожидания</w:t>
      </w:r>
      <w:r w:rsidRPr="005074E0">
        <w:rPr>
          <w:rFonts w:ascii="Times New Roman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об</m:t>
            </m:r>
          </m:sub>
        </m:sSub>
        <m:r>
          <w:rPr>
            <w:rFonts w:ascii="Cambria Math" w:hAnsi="Cambria Math"/>
            <w:sz w:val="32"/>
            <w:szCs w:val="32"/>
          </w:rPr>
          <m:t>= </m:t>
        </m:r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μ(1-ρ)</m:t>
            </m:r>
          </m:den>
        </m:f>
      </m:oMath>
    </w:p>
    <w:p w:rsidR="00D5339D" w:rsidRDefault="00D5339D" w:rsidP="005A358C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5A358C">
        <w:rPr>
          <w:rFonts w:ascii="Times New Roman" w:hAnsi="Times New Roman" w:cs="Times New Roman"/>
          <w:sz w:val="28"/>
          <w:szCs w:val="28"/>
        </w:rPr>
        <w:t xml:space="preserve">Интенсивность трафика: </w:t>
      </w:r>
      <m:oMath>
        <m:r>
          <w:rPr>
            <w:rFonts w:ascii="Cambria Math" w:hAnsi="Cambria Math"/>
            <w:sz w:val="32"/>
            <w:szCs w:val="32"/>
          </w:rPr>
          <m:t>ρ= </m:t>
        </m:r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fPr>
          <m:num>
            <m:r>
              <m:rPr>
                <m:nor/>
              </m:rPr>
              <w:rPr>
                <w:i/>
                <w:iCs/>
                <w:sz w:val="32"/>
                <w:szCs w:val="32"/>
                <w:lang w:val="el-GR"/>
              </w:rPr>
              <m:t>λ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μ</m:t>
            </m:r>
          </m:den>
        </m:f>
      </m:oMath>
    </w:p>
    <w:p w:rsidR="002C02F7" w:rsidRPr="002C02F7" w:rsidRDefault="002C02F7" w:rsidP="002C02F7">
      <w:pPr>
        <w:pStyle w:val="a4"/>
        <w:numPr>
          <w:ilvl w:val="0"/>
          <w:numId w:val="16"/>
        </w:numPr>
        <w:ind w:left="426"/>
        <w:divId w:val="1871215397"/>
        <w:rPr>
          <w:rFonts w:eastAsiaTheme="minorEastAsia"/>
          <w:iCs/>
          <w:sz w:val="28"/>
          <w:szCs w:val="28"/>
        </w:rPr>
      </w:pP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Вероятность того, что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проезжая часть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свободен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а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=(1-</m:t>
        </m:r>
        <m:r>
          <w:rPr>
            <w:rFonts w:ascii="Cambria Math" w:eastAsiaTheme="minorEastAsia" w:hAnsi="Cambria Math"/>
            <w:sz w:val="28"/>
            <w:szCs w:val="28"/>
            <w:lang w:val="en-US"/>
          </w:rPr>
          <m:t>ρ</m:t>
        </m:r>
        <m:r>
          <w:rPr>
            <w:rFonts w:ascii="Cambria Math" w:hAnsi="Cambria Math"/>
            <w:sz w:val="28"/>
            <w:szCs w:val="28"/>
          </w:rPr>
          <m:t>)</m:t>
        </m:r>
      </m:oMath>
    </w:p>
    <w:p w:rsidR="00D5339D" w:rsidRPr="005A358C" w:rsidRDefault="00D5339D" w:rsidP="005A358C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A358C">
        <w:rPr>
          <w:rFonts w:ascii="Times New Roman" w:hAnsi="Times New Roman" w:cs="Times New Roman"/>
          <w:sz w:val="28"/>
          <w:szCs w:val="28"/>
        </w:rPr>
        <w:t xml:space="preserve">Интенсивность поступления машин: </w:t>
      </w:r>
      <m:oMath>
        <m:r>
          <w:rPr>
            <w:rFonts w:ascii="Cambria Math" w:hAnsi="Cambria Math"/>
            <w:sz w:val="28"/>
            <w:szCs w:val="28"/>
          </w:rPr>
          <m:t>μ=</m:t>
        </m:r>
        <m:d>
          <m:d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3600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светофора вкл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+ 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светофора выкл</m:t>
                    </m:r>
                  </m:sub>
                </m:sSub>
              </m:den>
            </m:f>
          </m:e>
        </m:d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</m:oMath>
    </w:p>
    <w:p w:rsidR="005A358C" w:rsidRPr="005074E0" w:rsidRDefault="00A77EFC" w:rsidP="005A358C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36"/>
          <w:szCs w:val="36"/>
        </w:rPr>
      </w:pPr>
      <w:r w:rsidRPr="005A358C">
        <w:rPr>
          <w:rFonts w:ascii="Times New Roman" w:eastAsiaTheme="minorEastAsia" w:hAnsi="Times New Roman" w:cs="Times New Roman"/>
          <w:iCs/>
          <w:sz w:val="28"/>
          <w:szCs w:val="28"/>
        </w:rPr>
        <w:t>Ко</w:t>
      </w:r>
      <w:r w:rsidR="005A358C" w:rsidRPr="005A358C">
        <w:rPr>
          <w:rFonts w:ascii="Times New Roman" w:eastAsiaTheme="minorEastAsia" w:hAnsi="Times New Roman" w:cs="Times New Roman"/>
          <w:iCs/>
          <w:sz w:val="28"/>
          <w:szCs w:val="28"/>
        </w:rPr>
        <w:t>личест</w:t>
      </w:r>
      <w:r w:rsidRPr="005A358C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во </w:t>
      </w:r>
      <w:r w:rsidR="005A358C" w:rsidRPr="005A358C">
        <w:rPr>
          <w:rFonts w:ascii="Times New Roman" w:eastAsiaTheme="minorEastAsia" w:hAnsi="Times New Roman" w:cs="Times New Roman"/>
          <w:iCs/>
          <w:sz w:val="28"/>
          <w:szCs w:val="28"/>
        </w:rPr>
        <w:t>машин,</w:t>
      </w:r>
      <w:r w:rsidRPr="005A358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5A358C" w:rsidRPr="005A358C">
        <w:rPr>
          <w:rFonts w:ascii="Times New Roman" w:eastAsiaTheme="minorEastAsia" w:hAnsi="Times New Roman" w:cs="Times New Roman"/>
          <w:iCs/>
          <w:sz w:val="28"/>
          <w:szCs w:val="28"/>
        </w:rPr>
        <w:t>проехавших за время светофора</w:t>
      </w:r>
      <w:r w:rsidR="00CC4FDF" w:rsidRPr="00CC4FD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</w:t>
      </w:r>
      <w:r w:rsidR="00CC4FDF" w:rsidRPr="00CC4FDF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="00CC4FDF" w:rsidRPr="00CC4FDF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="005A358C" w:rsidRPr="005A358C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:rsidR="005074E0" w:rsidRPr="005074E0" w:rsidRDefault="00000000" w:rsidP="005074E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6"/>
                <w:szCs w:val="36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36"/>
                <w:szCs w:val="36"/>
              </w:rPr>
              <m:t>1</m:t>
            </m:r>
          </m:sub>
        </m:sSub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36"/>
                        <w:szCs w:val="3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6"/>
                        <w:szCs w:val="36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светоф. вкл</m:t>
                    </m:r>
                  </m:sub>
                </m:sSub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разгона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*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2*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36"/>
                            <w:szCs w:val="3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</w:rPr>
                          <m:t>разгона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ra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((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реак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</m:den>
        </m:f>
      </m:oMath>
      <w:r w:rsidR="005074E0" w:rsidRPr="005074E0">
        <w:rPr>
          <w:rFonts w:ascii="Times New Roman" w:eastAsiaTheme="minorEastAsia" w:hAnsi="Times New Roman" w:cs="Times New Roman"/>
          <w:iCs/>
          <w:sz w:val="36"/>
          <w:szCs w:val="36"/>
        </w:rPr>
        <w:t xml:space="preserve"> </w:t>
      </w:r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используется при </w:t>
      </w:r>
      <w:proofErr w:type="gramStart"/>
      <w:r w:rsidR="005074E0" w:rsidRPr="005074E0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&gt;</w:t>
      </w:r>
      <w:proofErr w:type="gramEnd"/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1</w:t>
      </w:r>
    </w:p>
    <w:p w:rsidR="005074E0" w:rsidRPr="005074E0" w:rsidRDefault="005074E0" w:rsidP="005074E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074E0">
        <w:rPr>
          <w:rFonts w:ascii="Times New Roman" w:eastAsiaTheme="minorEastAsia" w:hAnsi="Times New Roman" w:cs="Times New Roman"/>
          <w:iCs/>
          <w:sz w:val="28"/>
          <w:szCs w:val="28"/>
        </w:rPr>
        <w:t>Или</w:t>
      </w:r>
    </w:p>
    <w:p w:rsidR="005074E0" w:rsidRPr="005074E0" w:rsidRDefault="00000000" w:rsidP="005074E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sSubPr>
          <m:e>
            <m:r>
              <w:rPr>
                <w:rFonts w:ascii="Cambria Math" w:hAnsi="Cambria Math"/>
                <w:sz w:val="36"/>
                <w:szCs w:val="36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sz w:val="36"/>
                <w:szCs w:val="36"/>
              </w:rPr>
              <m:t>2</m:t>
            </m:r>
          </m:sub>
        </m:sSub>
        <m:r>
          <w:rPr>
            <w:rFonts w:ascii="Cambria Math" w:hAnsi="Cambria Math" w:cs="Times New Roman"/>
            <w:sz w:val="36"/>
            <w:szCs w:val="36"/>
          </w:rPr>
          <m:t>=</m:t>
        </m:r>
        <m:r>
          <w:rPr>
            <w:rFonts w:ascii="Cambria Math" w:hAnsi="Cambria Math" w:cs="Times New Roman"/>
            <w:sz w:val="36"/>
            <w:szCs w:val="36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2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36"/>
                        <w:szCs w:val="36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6"/>
                        <w:szCs w:val="36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светоф. вкл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40"/>
                        <w:szCs w:val="4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6"/>
                    <w:szCs w:val="36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2</m:t>
                    </m:r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D</m:t>
                </m:r>
              </m:e>
            </m:rad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2*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реакции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</m:den>
        </m:f>
      </m:oMath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используется при </w:t>
      </w:r>
      <w:r w:rsidR="005074E0" w:rsidRPr="005074E0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proofErr w:type="gramStart"/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>&lt; 1</w:t>
      </w:r>
      <w:proofErr w:type="gramEnd"/>
      <w:r w:rsidR="005074E0"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</w:p>
    <w:p w:rsidR="005074E0" w:rsidRPr="005074E0" w:rsidRDefault="005074E0" w:rsidP="005074E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32"/>
          <w:szCs w:val="32"/>
        </w:rPr>
      </w:pPr>
      <w:r w:rsidRPr="005074E0"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32"/>
            <w:szCs w:val="32"/>
            <w:lang w:val="en-US"/>
          </w:rPr>
          <m:t>D</m:t>
        </m:r>
        <m:r>
          <w:rPr>
            <w:rFonts w:ascii="Cambria Math" w:hAnsi="Cambria Math"/>
            <w:sz w:val="32"/>
            <w:szCs w:val="32"/>
          </w:rPr>
          <m:t>=-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светоф.вкл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-4*</m:t>
        </m:r>
        <m:sSubSup>
          <m:sSub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Sup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bSup>
        <m:r>
          <w:rPr>
            <w:rFonts w:ascii="Cambria Math" w:hAnsi="Cambria Math"/>
            <w:sz w:val="32"/>
            <w:szCs w:val="32"/>
          </w:rPr>
          <m:t>*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 xml:space="preserve"> 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</m:oMath>
    </w:p>
    <w:p w:rsidR="005074E0" w:rsidRDefault="005074E0" w:rsidP="005074E0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074E0">
        <w:rPr>
          <w:rFonts w:ascii="Times New Roman" w:eastAsiaTheme="minorEastAsia" w:hAnsi="Times New Roman" w:cs="Times New Roman"/>
          <w:iCs/>
          <w:sz w:val="28"/>
          <w:szCs w:val="28"/>
        </w:rPr>
        <w:t>Коэффициент для выбора формулы поиска количества автомобилей</w:t>
      </w:r>
      <w:r w:rsidR="00B87845" w:rsidRPr="00B87845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:rsidR="002C02F7" w:rsidRPr="002C02F7" w:rsidRDefault="002C02F7" w:rsidP="002C02F7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k=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светофора вкл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разгона 1-ого</m:t>
                  </m:r>
                </m:sub>
              </m:sSub>
            </m:den>
          </m:f>
        </m:oMath>
      </m:oMathPara>
    </w:p>
    <w:p w:rsidR="002C02F7" w:rsidRDefault="002C02F7" w:rsidP="005074E0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>Время перв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ой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машин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ы на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макс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имальной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скорости</w:t>
      </w:r>
      <w:r w:rsidR="00B87845" w:rsidRPr="00B87845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:rsidR="006F0580" w:rsidRPr="006F0580" w:rsidRDefault="00000000" w:rsidP="006F0580">
      <w:pPr>
        <w:ind w:left="360" w:firstLine="0"/>
        <w:divId w:val="1871215397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32"/>
                  <w:szCs w:val="32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sz w:val="32"/>
                  <w:szCs w:val="32"/>
                </w:rPr>
                <m:t>разгона 1-ого</m:t>
              </m:r>
            </m:sub>
          </m:sSub>
          <m:r>
            <w:rPr>
              <w:rFonts w:ascii="Cambria Math" w:eastAsiaTheme="minorEastAsia" w:hAnsi="Cambria Math"/>
              <w:sz w:val="32"/>
              <w:szCs w:val="32"/>
            </w:rPr>
            <m:t>=i*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реакции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2*(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*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)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a</m:t>
                  </m:r>
                </m:den>
              </m:f>
            </m:e>
          </m:rad>
        </m:oMath>
      </m:oMathPara>
    </w:p>
    <w:p w:rsidR="006E1EC9" w:rsidRPr="005D1C63" w:rsidRDefault="006F0580" w:rsidP="006E1EC9">
      <w:pPr>
        <w:pStyle w:val="a4"/>
        <w:numPr>
          <w:ilvl w:val="0"/>
          <w:numId w:val="16"/>
        </w:numPr>
        <w:ind w:left="426"/>
        <w:divId w:val="241524926"/>
        <w:rPr>
          <w:rFonts w:ascii="Cambria Math" w:eastAsiaTheme="minorEastAsia" w:hAnsi="Cambria Math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Номер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перв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ой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машин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ы на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макс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имальной</w:t>
      </w:r>
      <w:r w:rsidRPr="002C02F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скорости</w:t>
      </w:r>
      <w:r w:rsidRPr="00B87845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разгона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den>
        </m:f>
        <m:r>
          <w:rPr>
            <w:rFonts w:ascii="Cambria Math" w:hAnsi="Cambria Math"/>
            <w:sz w:val="28"/>
            <w:szCs w:val="28"/>
          </w:rPr>
          <m:t>+1</m:t>
        </m:r>
      </m:oMath>
    </w:p>
    <w:p w:rsidR="005D1C63" w:rsidRPr="006E1EC9" w:rsidRDefault="005D1C63" w:rsidP="005D1C63">
      <w:pPr>
        <w:pStyle w:val="a4"/>
        <w:ind w:left="426" w:firstLine="0"/>
        <w:divId w:val="241524926"/>
        <w:rPr>
          <w:rFonts w:ascii="Cambria Math" w:eastAsiaTheme="minorEastAsia" w:hAnsi="Cambria Math"/>
          <w:i/>
          <w:iCs/>
          <w:sz w:val="28"/>
          <w:szCs w:val="28"/>
        </w:rPr>
      </w:pPr>
    </w:p>
    <w:p w:rsidR="006F0580" w:rsidRDefault="006F0580" w:rsidP="005074E0">
      <w:pPr>
        <w:pStyle w:val="a4"/>
        <w:numPr>
          <w:ilvl w:val="0"/>
          <w:numId w:val="16"/>
        </w:numPr>
        <w:ind w:left="426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6F0580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Расстояние, которое проедет машина, ускоряясь до макс.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с</w:t>
      </w:r>
      <w:r w:rsidRPr="006F0580">
        <w:rPr>
          <w:rFonts w:ascii="Times New Roman" w:eastAsiaTheme="minorEastAsia" w:hAnsi="Times New Roman" w:cs="Times New Roman"/>
          <w:iCs/>
          <w:sz w:val="28"/>
          <w:szCs w:val="28"/>
        </w:rPr>
        <w:t>корости</w:t>
      </w:r>
    </w:p>
    <w:p w:rsidR="006F0580" w:rsidRPr="006F0580" w:rsidRDefault="00000000" w:rsidP="006F058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разгона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0</m:t>
              </m:r>
            </m:sub>
          </m:sSub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разгона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 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разгона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</m:oMath>
      </m:oMathPara>
    </w:p>
    <w:p w:rsidR="006F0580" w:rsidRPr="005D1C63" w:rsidRDefault="006F0580" w:rsidP="006F0580">
      <w:pPr>
        <w:pStyle w:val="a4"/>
        <w:numPr>
          <w:ilvl w:val="0"/>
          <w:numId w:val="16"/>
        </w:numPr>
        <w:ind w:left="426"/>
        <w:divId w:val="1885675344"/>
        <w:rPr>
          <w:rFonts w:ascii="Cambria Math" w:eastAsiaTheme="minorEastAsia" w:hAnsi="Cambria Math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Время разгона до максимальной скорости</w:t>
      </w:r>
      <w:r w:rsidRPr="006F0580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(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макс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</w:rPr>
                  <m:t>-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0</m:t>
                </m:r>
              </m:sub>
            </m:sSub>
            <m:r>
              <w:rPr>
                <w:rFonts w:ascii="Cambria Math" w:hAnsi="Cambria Math"/>
                <w:sz w:val="32"/>
                <w:szCs w:val="32"/>
              </w:rPr>
              <m:t>)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a</m:t>
            </m:r>
          </m:den>
        </m:f>
      </m:oMath>
    </w:p>
    <w:p w:rsidR="005D1C63" w:rsidRDefault="005D1C63" w:rsidP="006E1EC9">
      <w:pPr>
        <w:ind w:firstLine="0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</w:p>
    <w:p w:rsidR="005D1C63" w:rsidRDefault="005D1C63" w:rsidP="005D1C63">
      <w:pPr>
        <w:ind w:firstLine="0"/>
        <w:divId w:val="1885675344"/>
        <w:rPr>
          <w:rFonts w:ascii="Times New Roman" w:hAnsi="Times New Roman" w:cs="Times New Roman"/>
          <w:color w:val="0F0F0F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color w:val="0F0F0F"/>
          <w:sz w:val="28"/>
          <w:szCs w:val="28"/>
          <w:u w:val="single"/>
        </w:rPr>
        <w:t>Входные данные</w:t>
      </w:r>
      <w:r w:rsidRPr="006E1EC9">
        <w:rPr>
          <w:rFonts w:ascii="Times New Roman" w:hAnsi="Times New Roman" w:cs="Times New Roman"/>
          <w:color w:val="0F0F0F"/>
          <w:sz w:val="28"/>
          <w:szCs w:val="28"/>
          <w:u w:val="single"/>
          <w:lang w:val="en-US"/>
        </w:rPr>
        <w:t>:</w:t>
      </w:r>
    </w:p>
    <w:p w:rsidR="005D1C63" w:rsidRPr="005D1C63" w:rsidRDefault="005D1C63" w:rsidP="005D1C63">
      <w:pPr>
        <w:pStyle w:val="a4"/>
        <w:numPr>
          <w:ilvl w:val="0"/>
          <w:numId w:val="16"/>
        </w:numPr>
        <w:ind w:left="426"/>
        <w:divId w:val="1885675344"/>
        <w:rPr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Время разрешающего сигнала светофора</w:t>
      </w:r>
      <w:r>
        <w:rPr>
          <w:rFonts w:ascii="Times New Roman" w:hAnsi="Times New Roman" w:cs="Times New Roman"/>
          <w:color w:val="0F0F0F"/>
          <w:sz w:val="28"/>
          <w:szCs w:val="28"/>
        </w:rPr>
        <w:t>:</w:t>
      </w:r>
      <w:r w:rsidRPr="005D1C63">
        <w:rPr>
          <w:rFonts w:ascii="Cambria Math" w:eastAsiaTheme="minorEastAsia" w:hAnsi="Cambria Math"/>
          <w:i/>
          <w:iCs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color w:val="0F0F0F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0F0F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color w:val="0F0F0F"/>
                <w:sz w:val="28"/>
                <w:szCs w:val="28"/>
              </w:rPr>
              <m:t>светофора вкл</m:t>
            </m:r>
          </m:sub>
        </m:sSub>
      </m:oMath>
    </w:p>
    <w:p w:rsidR="005D1C63" w:rsidRPr="005D1C63" w:rsidRDefault="005D1C63" w:rsidP="005D1C63">
      <w:pPr>
        <w:pStyle w:val="a4"/>
        <w:numPr>
          <w:ilvl w:val="0"/>
          <w:numId w:val="16"/>
        </w:numPr>
        <w:ind w:left="426"/>
        <w:divId w:val="1885675344"/>
        <w:rPr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Время запрещающего сингала светофора</w:t>
      </w:r>
      <w:r>
        <w:rPr>
          <w:rFonts w:ascii="Times New Roman" w:hAnsi="Times New Roman" w:cs="Times New Roman"/>
          <w:color w:val="0F0F0F"/>
          <w:sz w:val="28"/>
          <w:szCs w:val="28"/>
        </w:rPr>
        <w:t>:</w:t>
      </w:r>
      <w:r w:rsidRPr="005D1C63">
        <w:rPr>
          <w:rFonts w:ascii="Cambria Math" w:eastAsiaTheme="minorEastAsia" w:hAnsi="Cambria Math"/>
          <w:i/>
          <w:iCs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color w:val="0F0F0F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0F0F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color w:val="0F0F0F"/>
                <w:sz w:val="28"/>
                <w:szCs w:val="28"/>
              </w:rPr>
              <m:t>светофора выкл</m:t>
            </m:r>
          </m:sub>
        </m:sSub>
      </m:oMath>
    </w:p>
    <w:p w:rsidR="005D1C63" w:rsidRPr="00D57E27" w:rsidRDefault="005D1C63" w:rsidP="005D1C63">
      <w:pPr>
        <w:pStyle w:val="a4"/>
        <w:numPr>
          <w:ilvl w:val="0"/>
          <w:numId w:val="16"/>
        </w:numPr>
        <w:ind w:left="426"/>
        <w:divId w:val="1885675344"/>
        <w:rPr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Максимальная разрешенная скорость</w:t>
      </w:r>
      <w:r>
        <w:rPr>
          <w:rFonts w:ascii="Times New Roman" w:hAnsi="Times New Roman" w:cs="Times New Roman"/>
          <w:color w:val="0F0F0F"/>
          <w:sz w:val="28"/>
          <w:szCs w:val="28"/>
        </w:rPr>
        <w:t>:</w:t>
      </w:r>
      <w:r w:rsidRPr="005D1C63">
        <w:rPr>
          <w:rFonts w:ascii="Cambria Math" w:eastAsiaTheme="minorEastAsia" w:hAnsi="Cambria Math"/>
          <w:i/>
          <w:iCs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color w:val="0F0F0F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F0F0F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color w:val="0F0F0F"/>
                <w:sz w:val="28"/>
                <w:szCs w:val="28"/>
              </w:rPr>
              <m:t>макс</m:t>
            </m:r>
          </m:sub>
        </m:sSub>
      </m:oMath>
    </w:p>
    <w:p w:rsidR="00D57E27" w:rsidRPr="000E1F36" w:rsidRDefault="00D57E27" w:rsidP="00D57E27">
      <w:pPr>
        <w:pStyle w:val="a4"/>
        <w:numPr>
          <w:ilvl w:val="0"/>
          <w:numId w:val="16"/>
        </w:numPr>
        <w:ind w:left="426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 w:rsidRPr="00D57E27">
        <w:rPr>
          <w:rFonts w:ascii="Times New Roman" w:hAnsi="Times New Roman" w:cs="Times New Roman"/>
          <w:color w:val="0F0F0F"/>
          <w:sz w:val="28"/>
          <w:szCs w:val="28"/>
        </w:rPr>
        <w:t xml:space="preserve">Интенсивность поступления </w:t>
      </w:r>
      <w:r>
        <w:rPr>
          <w:rFonts w:ascii="Times New Roman" w:hAnsi="Times New Roman" w:cs="Times New Roman"/>
          <w:color w:val="0F0F0F"/>
          <w:sz w:val="28"/>
          <w:szCs w:val="28"/>
        </w:rPr>
        <w:t>автомобилей</w:t>
      </w:r>
      <w:r w:rsidRPr="00D57E27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F0F0F"/>
          <w:sz w:val="28"/>
          <w:szCs w:val="28"/>
        </w:rPr>
        <w:t>в определённый час</w:t>
      </w:r>
      <w:r w:rsidRPr="00D57E27">
        <w:rPr>
          <w:rFonts w:ascii="Times New Roman" w:hAnsi="Times New Roman" w:cs="Times New Roman"/>
          <w:color w:val="0F0F0F"/>
          <w:sz w:val="28"/>
          <w:szCs w:val="28"/>
        </w:rPr>
        <w:t xml:space="preserve">: </w:t>
      </w:r>
      <m:oMath>
        <m:r>
          <m:rPr>
            <m:nor/>
          </m:rPr>
          <w:rPr>
            <w:rFonts w:ascii="Times New Roman" w:hAnsi="Times New Roman" w:cs="Times New Roman"/>
            <w:sz w:val="28"/>
            <w:szCs w:val="28"/>
            <w:lang w:val="el-GR"/>
          </w:rPr>
          <m:t>λ</m:t>
        </m:r>
      </m:oMath>
    </w:p>
    <w:p w:rsidR="000E1F36" w:rsidRPr="00D57E27" w:rsidRDefault="000E1F36" w:rsidP="00D57E27">
      <w:pPr>
        <w:pStyle w:val="a4"/>
        <w:numPr>
          <w:ilvl w:val="0"/>
          <w:numId w:val="16"/>
        </w:numPr>
        <w:ind w:left="426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 w:rsidRPr="005D1C63">
        <w:rPr>
          <w:rFonts w:ascii="Times New Roman" w:hAnsi="Times New Roman" w:cs="Times New Roman"/>
          <w:color w:val="0F0F0F"/>
          <w:sz w:val="28"/>
          <w:szCs w:val="28"/>
        </w:rPr>
        <w:t xml:space="preserve">Средняя длинна </w:t>
      </w:r>
      <w:r>
        <w:rPr>
          <w:rFonts w:ascii="Times New Roman" w:hAnsi="Times New Roman" w:cs="Times New Roman"/>
          <w:color w:val="0F0F0F"/>
          <w:sz w:val="28"/>
          <w:szCs w:val="28"/>
        </w:rPr>
        <w:t>автомобиля:</w:t>
      </w:r>
      <w:r>
        <w:rPr>
          <w:rFonts w:ascii="Times New Roman" w:hAnsi="Times New Roman" w:cs="Times New Roman"/>
          <w:color w:val="0F0F0F"/>
          <w:sz w:val="28"/>
          <w:szCs w:val="28"/>
          <w:lang w:val="en-US"/>
        </w:rPr>
        <w:t xml:space="preserve"> </w:t>
      </w:r>
      <w:r w:rsidRPr="005D1C63">
        <w:rPr>
          <w:rFonts w:ascii="Times New Roman" w:hAnsi="Times New Roman" w:cs="Times New Roman"/>
          <w:i/>
          <w:iCs/>
          <w:color w:val="0F0F0F"/>
          <w:sz w:val="28"/>
          <w:szCs w:val="28"/>
          <w:lang w:val="en-US"/>
        </w:rPr>
        <w:t>L</w:t>
      </w:r>
    </w:p>
    <w:p w:rsidR="005D1C63" w:rsidRPr="005D1C63" w:rsidRDefault="005D1C63" w:rsidP="005D1C63">
      <w:pPr>
        <w:pStyle w:val="a4"/>
        <w:numPr>
          <w:ilvl w:val="0"/>
          <w:numId w:val="16"/>
        </w:numPr>
        <w:ind w:left="426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 w:rsidRPr="005D1C63">
        <w:rPr>
          <w:rFonts w:ascii="Times New Roman" w:hAnsi="Times New Roman" w:cs="Times New Roman"/>
          <w:color w:val="0F0F0F"/>
          <w:sz w:val="28"/>
          <w:szCs w:val="28"/>
        </w:rPr>
        <w:t>Среднее ускорение автомобиля</w:t>
      </w:r>
      <w:r>
        <w:rPr>
          <w:rFonts w:ascii="Times New Roman" w:hAnsi="Times New Roman" w:cs="Times New Roman"/>
          <w:color w:val="0F0F0F"/>
          <w:sz w:val="28"/>
          <w:szCs w:val="28"/>
        </w:rPr>
        <w:t xml:space="preserve">: </w:t>
      </w:r>
      <w:r w:rsidRPr="005D1C63">
        <w:rPr>
          <w:rFonts w:ascii="Times New Roman" w:hAnsi="Times New Roman" w:cs="Times New Roman"/>
          <w:i/>
          <w:iCs/>
          <w:color w:val="0F0F0F"/>
          <w:sz w:val="28"/>
          <w:szCs w:val="28"/>
          <w:lang w:val="en-US"/>
        </w:rPr>
        <w:t>a</w:t>
      </w:r>
    </w:p>
    <w:p w:rsidR="005D1C63" w:rsidRPr="005D1C63" w:rsidRDefault="005D1C63" w:rsidP="005D1C63">
      <w:pPr>
        <w:pStyle w:val="a4"/>
        <w:numPr>
          <w:ilvl w:val="0"/>
          <w:numId w:val="16"/>
        </w:numPr>
        <w:ind w:left="426"/>
        <w:divId w:val="1885675344"/>
        <w:rPr>
          <w:color w:val="0F0F0F"/>
          <w:sz w:val="28"/>
          <w:szCs w:val="28"/>
        </w:rPr>
      </w:pPr>
      <w:r w:rsidRPr="005D1C63">
        <w:rPr>
          <w:rFonts w:ascii="Times New Roman" w:hAnsi="Times New Roman" w:cs="Times New Roman"/>
          <w:color w:val="0F0F0F"/>
          <w:sz w:val="28"/>
          <w:szCs w:val="28"/>
        </w:rPr>
        <w:t>Среднее время реакции водителей</w:t>
      </w:r>
      <w:r>
        <w:rPr>
          <w:rFonts w:ascii="Times New Roman" w:hAnsi="Times New Roman" w:cs="Times New Roman"/>
          <w:color w:val="0F0F0F"/>
          <w:sz w:val="28"/>
          <w:szCs w:val="28"/>
        </w:rPr>
        <w:t>:</w:t>
      </w:r>
      <w:r w:rsidRPr="005D1C63">
        <w:rPr>
          <w:rFonts w:ascii="Cambria Math" w:eastAsiaTheme="minorEastAsia" w:hAnsi="Cambria Math"/>
          <w:i/>
          <w:iCs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color w:val="0F0F0F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0F0F0F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color w:val="0F0F0F"/>
                <w:sz w:val="28"/>
                <w:szCs w:val="28"/>
              </w:rPr>
              <m:t>реакции</m:t>
            </m:r>
          </m:sub>
        </m:sSub>
      </m:oMath>
    </w:p>
    <w:p w:rsidR="00D63335" w:rsidRPr="00636BEF" w:rsidRDefault="00D63335" w:rsidP="00636BEF">
      <w:pPr>
        <w:pStyle w:val="a4"/>
        <w:numPr>
          <w:ilvl w:val="0"/>
          <w:numId w:val="16"/>
        </w:numPr>
        <w:ind w:left="426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 w:rsidRPr="00636BEF">
        <w:rPr>
          <w:rFonts w:ascii="Times New Roman" w:hAnsi="Times New Roman" w:cs="Times New Roman"/>
          <w:color w:val="0F0F0F"/>
          <w:sz w:val="28"/>
          <w:szCs w:val="28"/>
        </w:rPr>
        <w:br w:type="page"/>
      </w:r>
    </w:p>
    <w:p w:rsidR="00D63335" w:rsidRDefault="00D63335" w:rsidP="00D63335">
      <w:pPr>
        <w:ind w:firstLine="0"/>
        <w:jc w:val="center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>
        <w:rPr>
          <w:rFonts w:ascii="Times New Roman" w:hAnsi="Times New Roman" w:cs="Times New Roman"/>
          <w:color w:val="0F0F0F"/>
          <w:sz w:val="28"/>
          <w:szCs w:val="28"/>
        </w:rPr>
        <w:lastRenderedPageBreak/>
        <w:t xml:space="preserve">2.3. </w:t>
      </w:r>
      <w:r w:rsidR="009E64BC">
        <w:rPr>
          <w:rFonts w:ascii="Times New Roman" w:hAnsi="Times New Roman" w:cs="Times New Roman"/>
          <w:color w:val="0F0F0F"/>
          <w:sz w:val="28"/>
          <w:szCs w:val="28"/>
        </w:rPr>
        <w:t>Процесс и</w:t>
      </w:r>
      <w:r>
        <w:rPr>
          <w:rFonts w:ascii="Times New Roman" w:hAnsi="Times New Roman" w:cs="Times New Roman"/>
          <w:color w:val="0F0F0F"/>
          <w:sz w:val="28"/>
          <w:szCs w:val="28"/>
        </w:rPr>
        <w:t>нтеграци</w:t>
      </w:r>
      <w:r w:rsidR="009E64BC">
        <w:rPr>
          <w:rFonts w:ascii="Times New Roman" w:hAnsi="Times New Roman" w:cs="Times New Roman"/>
          <w:color w:val="0F0F0F"/>
          <w:sz w:val="28"/>
          <w:szCs w:val="28"/>
        </w:rPr>
        <w:t>и</w:t>
      </w:r>
      <w:r>
        <w:rPr>
          <w:rFonts w:ascii="Times New Roman" w:hAnsi="Times New Roman" w:cs="Times New Roman"/>
          <w:color w:val="0F0F0F"/>
          <w:sz w:val="28"/>
          <w:szCs w:val="28"/>
        </w:rPr>
        <w:t xml:space="preserve"> данных</w:t>
      </w:r>
    </w:p>
    <w:p w:rsidR="005D1C63" w:rsidRDefault="00AB53B9" w:rsidP="00AB53B9">
      <w:pPr>
        <w:pStyle w:val="a4"/>
        <w:ind w:left="0" w:firstLine="708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>
        <w:rPr>
          <w:rFonts w:ascii="Times New Roman" w:hAnsi="Times New Roman" w:cs="Times New Roman"/>
          <w:color w:val="0F0F0F"/>
          <w:sz w:val="28"/>
          <w:szCs w:val="28"/>
        </w:rPr>
        <w:t xml:space="preserve">Процесс интеграции данных, необходимо начать с определения </w:t>
      </w:r>
      <w:r w:rsidR="006A3D36">
        <w:rPr>
          <w:rFonts w:ascii="Times New Roman" w:hAnsi="Times New Roman" w:cs="Times New Roman"/>
          <w:color w:val="0F0F0F"/>
          <w:sz w:val="28"/>
          <w:szCs w:val="28"/>
        </w:rPr>
        <w:t>«</w:t>
      </w:r>
      <w:r>
        <w:rPr>
          <w:rFonts w:ascii="Times New Roman" w:hAnsi="Times New Roman" w:cs="Times New Roman"/>
          <w:color w:val="0F0F0F"/>
          <w:sz w:val="28"/>
          <w:szCs w:val="28"/>
        </w:rPr>
        <w:t>входных данных</w:t>
      </w:r>
      <w:r w:rsidR="006A3D36">
        <w:rPr>
          <w:rFonts w:ascii="Times New Roman" w:hAnsi="Times New Roman" w:cs="Times New Roman"/>
          <w:color w:val="0F0F0F"/>
          <w:sz w:val="28"/>
          <w:szCs w:val="28"/>
        </w:rPr>
        <w:t>»</w:t>
      </w:r>
      <w:r>
        <w:rPr>
          <w:rFonts w:ascii="Times New Roman" w:hAnsi="Times New Roman" w:cs="Times New Roman"/>
          <w:color w:val="0F0F0F"/>
          <w:sz w:val="28"/>
          <w:szCs w:val="28"/>
        </w:rPr>
        <w:t>, связанных с</w:t>
      </w:r>
      <w:r w:rsidR="00F8360D">
        <w:rPr>
          <w:rFonts w:ascii="Times New Roman" w:hAnsi="Times New Roman" w:cs="Times New Roman"/>
          <w:color w:val="0F0F0F"/>
          <w:sz w:val="28"/>
          <w:szCs w:val="28"/>
        </w:rPr>
        <w:t>о светофором на</w:t>
      </w:r>
      <w:r>
        <w:rPr>
          <w:rFonts w:ascii="Times New Roman" w:hAnsi="Times New Roman" w:cs="Times New Roman"/>
          <w:color w:val="0F0F0F"/>
          <w:sz w:val="28"/>
          <w:szCs w:val="28"/>
        </w:rPr>
        <w:t xml:space="preserve"> ООТ «Океан».</w:t>
      </w:r>
    </w:p>
    <w:p w:rsidR="00D57E27" w:rsidRPr="00D57E27" w:rsidRDefault="00AB53B9" w:rsidP="008014F8">
      <w:pPr>
        <w:pStyle w:val="a4"/>
        <w:numPr>
          <w:ilvl w:val="0"/>
          <w:numId w:val="17"/>
        </w:numPr>
        <w:ind w:left="284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Время разрешающего сигнала светофора</w:t>
      </w:r>
      <w:r>
        <w:rPr>
          <w:rFonts w:ascii="Times New Roman" w:hAnsi="Times New Roman" w:cs="Times New Roman"/>
          <w:color w:val="0F0F0F"/>
          <w:sz w:val="28"/>
          <w:szCs w:val="28"/>
        </w:rPr>
        <w:t>,</w:t>
      </w:r>
      <w:r w:rsidRPr="00AB53B9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F0F0F"/>
          <w:sz w:val="28"/>
          <w:szCs w:val="28"/>
        </w:rPr>
        <w:t>на данном светофоре равно 62 секунды</w:t>
      </w:r>
      <w:r w:rsidR="00D57E27" w:rsidRPr="00D57E27">
        <w:rPr>
          <w:rFonts w:ascii="Times New Roman" w:hAnsi="Times New Roman" w:cs="Times New Roman"/>
          <w:color w:val="0F0F0F"/>
          <w:sz w:val="28"/>
          <w:szCs w:val="28"/>
        </w:rPr>
        <w:t xml:space="preserve">. </w:t>
      </w:r>
    </w:p>
    <w:p w:rsidR="00AB53B9" w:rsidRDefault="00000000" w:rsidP="00D57E27">
      <w:pPr>
        <w:pStyle w:val="a4"/>
        <w:ind w:left="284" w:firstLine="0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F0F0F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F0F0F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color w:val="0F0F0F"/>
                  <w:sz w:val="28"/>
                  <w:szCs w:val="28"/>
                </w:rPr>
                <m:t>светофора вкл</m:t>
              </m:r>
            </m:sub>
          </m:sSub>
          <m:r>
            <w:rPr>
              <w:rFonts w:ascii="Cambria Math" w:hAnsi="Cambria Math"/>
              <w:color w:val="0F0F0F"/>
              <w:sz w:val="28"/>
              <w:szCs w:val="28"/>
            </w:rPr>
            <m:t>=62 сек</m:t>
          </m:r>
        </m:oMath>
      </m:oMathPara>
    </w:p>
    <w:p w:rsidR="00D57E27" w:rsidRPr="00D57E27" w:rsidRDefault="00AB53B9" w:rsidP="008014F8">
      <w:pPr>
        <w:pStyle w:val="a4"/>
        <w:numPr>
          <w:ilvl w:val="0"/>
          <w:numId w:val="17"/>
        </w:numPr>
        <w:ind w:left="284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Время запрещающего сингала светофора</w:t>
      </w:r>
      <w:r>
        <w:rPr>
          <w:rFonts w:ascii="Times New Roman" w:hAnsi="Times New Roman" w:cs="Times New Roman"/>
          <w:color w:val="0F0F0F"/>
          <w:sz w:val="28"/>
          <w:szCs w:val="28"/>
        </w:rPr>
        <w:t>, равно 28 секунд</w:t>
      </w:r>
      <w:r w:rsidR="005904AC">
        <w:rPr>
          <w:rFonts w:ascii="Times New Roman" w:hAnsi="Times New Roman" w:cs="Times New Roman"/>
          <w:color w:val="0F0F0F"/>
          <w:sz w:val="28"/>
          <w:szCs w:val="28"/>
        </w:rPr>
        <w:t>.</w:t>
      </w:r>
      <w:r w:rsidR="00D57E27" w:rsidRPr="00D57E27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</w:p>
    <w:p w:rsidR="00AB53B9" w:rsidRPr="006A3D36" w:rsidRDefault="00000000" w:rsidP="00D57E27">
      <w:pPr>
        <w:pStyle w:val="a4"/>
        <w:ind w:left="284" w:firstLine="0"/>
        <w:divId w:val="1885675344"/>
        <w:rPr>
          <w:rFonts w:ascii="Times New Roman" w:hAnsi="Times New Roman" w:cs="Times New Roman"/>
          <w:i/>
          <w:color w:val="0F0F0F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F0F0F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F0F0F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color w:val="0F0F0F"/>
                  <w:sz w:val="28"/>
                  <w:szCs w:val="28"/>
                </w:rPr>
                <m:t>светофора выкл</m:t>
              </m:r>
            </m:sub>
          </m:sSub>
          <m:r>
            <w:rPr>
              <w:rFonts w:ascii="Cambria Math" w:hAnsi="Cambria Math"/>
              <w:color w:val="0F0F0F"/>
              <w:sz w:val="28"/>
              <w:szCs w:val="28"/>
            </w:rPr>
            <m:t>=28 сек</m:t>
          </m:r>
        </m:oMath>
      </m:oMathPara>
    </w:p>
    <w:p w:rsidR="005904AC" w:rsidRDefault="005904AC" w:rsidP="008014F8">
      <w:pPr>
        <w:pStyle w:val="a4"/>
        <w:numPr>
          <w:ilvl w:val="0"/>
          <w:numId w:val="17"/>
        </w:numPr>
        <w:ind w:left="284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 w:rsidRPr="006E1EC9">
        <w:rPr>
          <w:rFonts w:ascii="Times New Roman" w:hAnsi="Times New Roman" w:cs="Times New Roman"/>
          <w:color w:val="0F0F0F"/>
          <w:sz w:val="28"/>
          <w:szCs w:val="28"/>
        </w:rPr>
        <w:t>Максимальная разрешенная скорость</w:t>
      </w:r>
      <w:r>
        <w:rPr>
          <w:rFonts w:ascii="Times New Roman" w:hAnsi="Times New Roman" w:cs="Times New Roman"/>
          <w:color w:val="0F0F0F"/>
          <w:sz w:val="28"/>
          <w:szCs w:val="28"/>
        </w:rPr>
        <w:t xml:space="preserve"> в городской черте по ПДД равно 60 км</w:t>
      </w:r>
      <w:r w:rsidRPr="005904AC">
        <w:rPr>
          <w:rFonts w:ascii="Times New Roman" w:hAnsi="Times New Roman" w:cs="Times New Roman"/>
          <w:color w:val="0F0F0F"/>
          <w:sz w:val="28"/>
          <w:szCs w:val="28"/>
        </w:rPr>
        <w:t>/</w:t>
      </w:r>
      <w:r>
        <w:rPr>
          <w:rFonts w:ascii="Times New Roman" w:hAnsi="Times New Roman" w:cs="Times New Roman"/>
          <w:color w:val="0F0F0F"/>
          <w:sz w:val="28"/>
          <w:szCs w:val="28"/>
        </w:rPr>
        <w:t>ч, но зная, как соблюдается данное правило водителями. Стоит увеличить это число минимум на 10 км</w:t>
      </w:r>
      <w:r w:rsidRPr="005904AC">
        <w:rPr>
          <w:rFonts w:ascii="Times New Roman" w:hAnsi="Times New Roman" w:cs="Times New Roman"/>
          <w:color w:val="0F0F0F"/>
          <w:sz w:val="28"/>
          <w:szCs w:val="28"/>
        </w:rPr>
        <w:t>/</w:t>
      </w:r>
      <w:r>
        <w:rPr>
          <w:rFonts w:ascii="Times New Roman" w:hAnsi="Times New Roman" w:cs="Times New Roman"/>
          <w:color w:val="0F0F0F"/>
          <w:sz w:val="28"/>
          <w:szCs w:val="28"/>
        </w:rPr>
        <w:t>ч. В итоге получаем максимальную скорость 70 км</w:t>
      </w:r>
      <w:r w:rsidRPr="005904AC">
        <w:rPr>
          <w:rFonts w:ascii="Times New Roman" w:hAnsi="Times New Roman" w:cs="Times New Roman"/>
          <w:color w:val="0F0F0F"/>
          <w:sz w:val="28"/>
          <w:szCs w:val="28"/>
        </w:rPr>
        <w:t>/</w:t>
      </w:r>
      <w:r>
        <w:rPr>
          <w:rFonts w:ascii="Times New Roman" w:hAnsi="Times New Roman" w:cs="Times New Roman"/>
          <w:color w:val="0F0F0F"/>
          <w:sz w:val="28"/>
          <w:szCs w:val="28"/>
        </w:rPr>
        <w:t>ч</w:t>
      </w:r>
      <w:r w:rsidR="00F8360D">
        <w:rPr>
          <w:rFonts w:ascii="Times New Roman" w:hAnsi="Times New Roman" w:cs="Times New Roman"/>
          <w:color w:val="0F0F0F"/>
          <w:sz w:val="28"/>
          <w:szCs w:val="28"/>
        </w:rPr>
        <w:t>.</w:t>
      </w:r>
    </w:p>
    <w:p w:rsidR="006A3D36" w:rsidRPr="006A3D36" w:rsidRDefault="00000000" w:rsidP="006A3D36">
      <w:pPr>
        <w:pStyle w:val="a4"/>
        <w:ind w:left="284" w:firstLine="0"/>
        <w:divId w:val="1885675344"/>
        <w:rPr>
          <w:rFonts w:ascii="Times New Roman" w:eastAsiaTheme="minorEastAsia" w:hAnsi="Times New Roman" w:cs="Times New Roman"/>
          <w:iCs/>
          <w:color w:val="0F0F0F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F0F0F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F0F0F"/>
                  <w:sz w:val="28"/>
                  <w:szCs w:val="28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color w:val="0F0F0F"/>
                  <w:sz w:val="28"/>
                  <w:szCs w:val="28"/>
                </w:rPr>
                <m:t>макс</m:t>
              </m:r>
            </m:sub>
          </m:sSub>
          <m:r>
            <w:rPr>
              <w:rFonts w:ascii="Cambria Math" w:hAnsi="Cambria Math"/>
              <w:color w:val="0F0F0F"/>
              <w:sz w:val="28"/>
              <w:szCs w:val="28"/>
              <w:lang w:val="en-US"/>
            </w:rPr>
            <m:t>=70</m:t>
          </m:r>
          <m:f>
            <m:fPr>
              <m:ctrlPr>
                <w:rPr>
                  <w:rFonts w:ascii="Cambria Math" w:hAnsi="Cambria Math"/>
                  <w:i/>
                  <w:iCs/>
                  <w:color w:val="0F0F0F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F0F0F"/>
                  <w:sz w:val="28"/>
                  <w:szCs w:val="28"/>
                </w:rPr>
                <m:t>км</m:t>
              </m:r>
            </m:num>
            <m:den>
              <m:r>
                <w:rPr>
                  <w:rFonts w:ascii="Cambria Math" w:hAnsi="Cambria Math"/>
                  <w:color w:val="0F0F0F"/>
                  <w:sz w:val="28"/>
                  <w:szCs w:val="28"/>
                </w:rPr>
                <m:t>ч</m:t>
              </m:r>
            </m:den>
          </m:f>
          <m:r>
            <w:rPr>
              <w:rFonts w:ascii="Cambria Math" w:hAnsi="Cambria Math"/>
              <w:color w:val="0F0F0F"/>
              <w:sz w:val="28"/>
              <w:szCs w:val="28"/>
              <w:lang w:val="en-US"/>
            </w:rPr>
            <m:t>=19,44</m:t>
          </m:r>
          <m:f>
            <m:fPr>
              <m:ctrlPr>
                <w:rPr>
                  <w:rFonts w:ascii="Cambria Math" w:hAnsi="Cambria Math"/>
                  <w:i/>
                  <w:iCs/>
                  <w:color w:val="0F0F0F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F0F0F"/>
                  <w:sz w:val="28"/>
                  <w:szCs w:val="28"/>
                  <w:lang w:val="en-US"/>
                </w:rPr>
                <m:t>м</m:t>
              </m:r>
            </m:num>
            <m:den>
              <m:r>
                <w:rPr>
                  <w:rFonts w:ascii="Cambria Math" w:hAnsi="Cambria Math"/>
                  <w:color w:val="0F0F0F"/>
                  <w:sz w:val="28"/>
                  <w:szCs w:val="28"/>
                  <w:lang w:val="en-US"/>
                </w:rPr>
                <m:t>c</m:t>
              </m:r>
            </m:den>
          </m:f>
          <m:r>
            <w:rPr>
              <w:rFonts w:ascii="Cambria Math" w:hAnsi="Cambria Math"/>
              <w:color w:val="0F0F0F"/>
              <w:sz w:val="28"/>
              <w:szCs w:val="28"/>
              <w:lang w:val="en-US"/>
            </w:rPr>
            <m:t xml:space="preserve"> </m:t>
          </m:r>
        </m:oMath>
      </m:oMathPara>
    </w:p>
    <w:p w:rsidR="00800705" w:rsidRDefault="00800705" w:rsidP="00800705">
      <w:pPr>
        <w:pStyle w:val="a4"/>
        <w:numPr>
          <w:ilvl w:val="0"/>
          <w:numId w:val="17"/>
        </w:numPr>
        <w:ind w:left="284" w:hanging="284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w:r w:rsidRPr="00800705">
        <w:rPr>
          <w:rFonts w:ascii="Times New Roman" w:hAnsi="Times New Roman" w:cs="Times New Roman"/>
          <w:color w:val="0F0F0F"/>
          <w:sz w:val="28"/>
          <w:szCs w:val="28"/>
        </w:rPr>
        <w:t xml:space="preserve">Интенсивность поступления автомобилей будет </w:t>
      </w:r>
      <w:r w:rsidR="00636BEF" w:rsidRPr="00800705">
        <w:rPr>
          <w:rFonts w:ascii="Times New Roman" w:hAnsi="Times New Roman" w:cs="Times New Roman"/>
          <w:color w:val="0F0F0F"/>
          <w:sz w:val="28"/>
          <w:szCs w:val="28"/>
        </w:rPr>
        <w:t>зам</w:t>
      </w:r>
      <w:r w:rsidR="00636BEF">
        <w:rPr>
          <w:rFonts w:ascii="Times New Roman" w:hAnsi="Times New Roman" w:cs="Times New Roman"/>
          <w:color w:val="0F0F0F"/>
          <w:sz w:val="28"/>
          <w:szCs w:val="28"/>
        </w:rPr>
        <w:t>и</w:t>
      </w:r>
      <w:r w:rsidR="00636BEF" w:rsidRPr="00800705">
        <w:rPr>
          <w:rFonts w:ascii="Times New Roman" w:hAnsi="Times New Roman" w:cs="Times New Roman"/>
          <w:color w:val="0F0F0F"/>
          <w:sz w:val="28"/>
          <w:szCs w:val="28"/>
        </w:rPr>
        <w:t>рятся</w:t>
      </w:r>
      <w:r w:rsidRPr="00800705">
        <w:rPr>
          <w:rFonts w:ascii="Times New Roman" w:hAnsi="Times New Roman" w:cs="Times New Roman"/>
          <w:color w:val="0F0F0F"/>
          <w:sz w:val="28"/>
          <w:szCs w:val="28"/>
        </w:rPr>
        <w:t xml:space="preserve"> в самый загруженный час – с 17:00 до 18:00. Это время выбрано для проверки эффективности работы светофора в условиях максимальной загрузки</w:t>
      </w:r>
      <w:r>
        <w:rPr>
          <w:rFonts w:ascii="Times New Roman" w:hAnsi="Times New Roman" w:cs="Times New Roman"/>
          <w:color w:val="0F0F0F"/>
          <w:sz w:val="28"/>
          <w:szCs w:val="28"/>
        </w:rPr>
        <w:t>.</w:t>
      </w:r>
      <w:r w:rsidR="00636BEF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 w:rsidR="00636BEF" w:rsidRPr="00636BEF">
        <w:rPr>
          <w:rFonts w:ascii="Times New Roman" w:hAnsi="Times New Roman" w:cs="Times New Roman"/>
          <w:sz w:val="28"/>
          <w:szCs w:val="28"/>
        </w:rPr>
        <w:t xml:space="preserve">Согласно моим вычислениям, в интервале с 17:00 до 18:00 через светофор </w:t>
      </w:r>
      <w:r w:rsidR="004C1FE6">
        <w:rPr>
          <w:rFonts w:ascii="Times New Roman" w:hAnsi="Times New Roman" w:cs="Times New Roman"/>
          <w:sz w:val="28"/>
          <w:szCs w:val="28"/>
        </w:rPr>
        <w:t>проехали</w:t>
      </w:r>
      <w:r w:rsidR="00636BEF" w:rsidRPr="00636BEF">
        <w:rPr>
          <w:rFonts w:ascii="Times New Roman" w:hAnsi="Times New Roman" w:cs="Times New Roman"/>
          <w:sz w:val="28"/>
          <w:szCs w:val="28"/>
        </w:rPr>
        <w:t xml:space="preserve"> 1864 автомобиля. Учитывая, что на дороге имеется три полосы, </w:t>
      </w:r>
      <w:r w:rsidR="004C1FE6">
        <w:rPr>
          <w:rFonts w:ascii="Times New Roman" w:hAnsi="Times New Roman" w:cs="Times New Roman"/>
          <w:sz w:val="28"/>
          <w:szCs w:val="28"/>
        </w:rPr>
        <w:t xml:space="preserve">на каждую </w:t>
      </w:r>
      <w:r w:rsidR="00636BEF" w:rsidRPr="00636BEF">
        <w:rPr>
          <w:rFonts w:ascii="Times New Roman" w:hAnsi="Times New Roman" w:cs="Times New Roman"/>
          <w:sz w:val="28"/>
          <w:szCs w:val="28"/>
        </w:rPr>
        <w:t>приходится в среднем 621 автомобил</w:t>
      </w:r>
      <w:r w:rsidR="004C1FE6">
        <w:rPr>
          <w:rFonts w:ascii="Times New Roman" w:hAnsi="Times New Roman" w:cs="Times New Roman"/>
          <w:sz w:val="28"/>
          <w:szCs w:val="28"/>
        </w:rPr>
        <w:t>ь</w:t>
      </w:r>
      <w:r w:rsidR="00F8360D">
        <w:rPr>
          <w:rFonts w:ascii="Times New Roman" w:hAnsi="Times New Roman" w:cs="Times New Roman"/>
          <w:sz w:val="28"/>
          <w:szCs w:val="28"/>
        </w:rPr>
        <w:t>.</w:t>
      </w:r>
    </w:p>
    <w:p w:rsidR="00800705" w:rsidRPr="00636BEF" w:rsidRDefault="00636BEF" w:rsidP="00800705">
      <w:pPr>
        <w:pStyle w:val="a4"/>
        <w:ind w:left="284" w:firstLine="0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  <w:lang w:val="el-GR"/>
            </w:rPr>
            <m:t>λ</m:t>
          </m:r>
          <m:r>
            <m:rPr>
              <m:nor/>
            </m:rPr>
            <w:rPr>
              <w:rFonts w:ascii="Cambria Math" w:hAnsi="Times New Roman" w:cs="Times New Roman"/>
              <w:sz w:val="28"/>
              <w:szCs w:val="28"/>
            </w:rPr>
            <m:t xml:space="preserve"> = </m:t>
          </m:r>
          <m:f>
            <m:fPr>
              <m:ctrlPr>
                <w:rPr>
                  <w:rFonts w:ascii="Cambria Math" w:hAnsi="Times New Roman" w:cs="Times New Roman"/>
                  <w:i/>
                  <w:sz w:val="28"/>
                  <w:szCs w:val="28"/>
                </w:rPr>
              </m:ctrlPr>
            </m:fPr>
            <m:num>
              <m:r>
                <m:rPr>
                  <m:nor/>
                </m:rPr>
                <w:rPr>
                  <w:rFonts w:ascii="Cambria Math" w:hAnsi="Times New Roman" w:cs="Times New Roman"/>
                  <w:sz w:val="28"/>
                  <w:szCs w:val="28"/>
                </w:rPr>
                <m:t>1864</m:t>
              </m:r>
            </m:num>
            <m:den>
              <m:r>
                <w:rPr>
                  <w:rFonts w:ascii="Cambria Math" w:hAnsi="Times New Roman" w:cs="Times New Roman"/>
                  <w:sz w:val="28"/>
                  <w:szCs w:val="28"/>
                </w:rPr>
                <m:t>3</m:t>
              </m:r>
            </m:den>
          </m:f>
          <m:r>
            <m:rPr>
              <m:nor/>
            </m:rPr>
            <w:rPr>
              <w:rFonts w:ascii="Cambria Math" w:hAnsi="Times New Roman" w:cs="Times New Roman"/>
              <w:sz w:val="28"/>
              <w:szCs w:val="28"/>
              <w:lang w:val="en-US"/>
            </w:rPr>
            <m:t xml:space="preserve"> = </m:t>
          </m:r>
          <m:r>
            <m:rPr>
              <m:nor/>
            </m:rPr>
            <w:rPr>
              <w:rFonts w:ascii="Cambria Math" w:hAnsi="Times New Roman" w:cs="Times New Roman"/>
              <w:sz w:val="28"/>
              <w:szCs w:val="28"/>
            </w:rPr>
            <m:t xml:space="preserve">621 </m:t>
          </m:r>
          <m:r>
            <m:rPr>
              <m:nor/>
            </m:rPr>
            <w:rPr>
              <w:rFonts w:ascii="Cambria Math" w:hAnsi="Times New Roman" w:cs="Times New Roman"/>
              <w:sz w:val="28"/>
              <w:szCs w:val="28"/>
            </w:rPr>
            <m:t>авто</m:t>
          </m:r>
        </m:oMath>
      </m:oMathPara>
    </w:p>
    <w:p w:rsidR="008051D8" w:rsidRDefault="00800705" w:rsidP="008051D8">
      <w:pPr>
        <w:pStyle w:val="a4"/>
        <w:numPr>
          <w:ilvl w:val="0"/>
          <w:numId w:val="17"/>
        </w:numPr>
        <w:ind w:left="284" w:hanging="284"/>
        <w:divId w:val="188567534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F0F0F"/>
          <w:sz w:val="28"/>
          <w:szCs w:val="28"/>
        </w:rPr>
        <w:t>Средняя длинна автомобиля</w:t>
      </w:r>
      <w:r w:rsidR="004C1FE6">
        <w:rPr>
          <w:rFonts w:ascii="Times New Roman" w:hAnsi="Times New Roman" w:cs="Times New Roman"/>
          <w:color w:val="0F0F0F"/>
          <w:sz w:val="28"/>
          <w:szCs w:val="28"/>
        </w:rPr>
        <w:t>.</w:t>
      </w:r>
      <w:r w:rsidR="00F8360D">
        <w:rPr>
          <w:rFonts w:ascii="Times New Roman" w:hAnsi="Times New Roman" w:cs="Times New Roman"/>
          <w:color w:val="0F0F0F"/>
          <w:sz w:val="28"/>
          <w:szCs w:val="28"/>
        </w:rPr>
        <w:t xml:space="preserve"> </w:t>
      </w:r>
      <w:r w:rsidR="008051D8">
        <w:rPr>
          <w:rFonts w:ascii="Times New Roman" w:hAnsi="Times New Roman" w:cs="Times New Roman"/>
          <w:color w:val="0F0F0F"/>
          <w:sz w:val="28"/>
          <w:szCs w:val="28"/>
        </w:rPr>
        <w:t xml:space="preserve">Этот параметр можно </w:t>
      </w:r>
      <w:r w:rsidR="00F8360D" w:rsidRPr="00F8360D">
        <w:rPr>
          <w:rFonts w:ascii="Times New Roman" w:hAnsi="Times New Roman" w:cs="Times New Roman"/>
          <w:sz w:val="28"/>
          <w:szCs w:val="28"/>
        </w:rPr>
        <w:t>вычисл</w:t>
      </w:r>
      <w:r w:rsidR="008051D8">
        <w:rPr>
          <w:rFonts w:ascii="Times New Roman" w:hAnsi="Times New Roman" w:cs="Times New Roman"/>
          <w:sz w:val="28"/>
          <w:szCs w:val="28"/>
        </w:rPr>
        <w:t>ить, имея статистику о количестве проезжающий автомобилей</w:t>
      </w:r>
      <w:r w:rsidR="00F8360D" w:rsidRPr="00F8360D">
        <w:rPr>
          <w:rFonts w:ascii="Times New Roman" w:hAnsi="Times New Roman" w:cs="Times New Roman"/>
          <w:sz w:val="28"/>
          <w:szCs w:val="28"/>
        </w:rPr>
        <w:t>,</w:t>
      </w:r>
      <w:r w:rsidR="008051D8">
        <w:rPr>
          <w:rFonts w:ascii="Times New Roman" w:hAnsi="Times New Roman" w:cs="Times New Roman"/>
          <w:sz w:val="28"/>
          <w:szCs w:val="28"/>
        </w:rPr>
        <w:t xml:space="preserve"> учитывая различия длине между разными видами транспорта. </w:t>
      </w:r>
      <w:r w:rsidR="00114C43" w:rsidRPr="00114C43">
        <w:rPr>
          <w:rFonts w:ascii="Times New Roman" w:hAnsi="Times New Roman" w:cs="Times New Roman"/>
          <w:sz w:val="28"/>
          <w:szCs w:val="28"/>
        </w:rPr>
        <w:t>В таблице 1 я осуществил классификацию потока автомобилей на три основные категории, предоставив характеристики, средние длины и количество автомобилей, проехавших за период с 17:00 до 18:00.</w:t>
      </w:r>
    </w:p>
    <w:p w:rsidR="00114C43" w:rsidRPr="00114C43" w:rsidRDefault="00114C43" w:rsidP="00114C43">
      <w:pPr>
        <w:pStyle w:val="a4"/>
        <w:ind w:left="284" w:firstLine="0"/>
        <w:divId w:val="1885675344"/>
        <w:rPr>
          <w:rFonts w:ascii="Times New Roman" w:hAnsi="Times New Roman" w:cs="Times New Roman"/>
          <w:sz w:val="28"/>
          <w:szCs w:val="28"/>
        </w:rPr>
      </w:pPr>
    </w:p>
    <w:p w:rsidR="00114C43" w:rsidRPr="008051D8" w:rsidRDefault="00114C43" w:rsidP="00114C43">
      <w:pPr>
        <w:pStyle w:val="a4"/>
        <w:ind w:left="284" w:firstLine="0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</w:p>
    <w:tbl>
      <w:tblPr>
        <w:tblStyle w:val="a7"/>
        <w:tblW w:w="0" w:type="auto"/>
        <w:tblInd w:w="284" w:type="dxa"/>
        <w:tblLook w:val="04A0" w:firstRow="1" w:lastRow="0" w:firstColumn="1" w:lastColumn="0" w:noHBand="0" w:noVBand="1"/>
      </w:tblPr>
      <w:tblGrid>
        <w:gridCol w:w="1538"/>
        <w:gridCol w:w="2802"/>
        <w:gridCol w:w="1075"/>
        <w:gridCol w:w="2559"/>
        <w:gridCol w:w="1087"/>
      </w:tblGrid>
      <w:tr w:rsidR="00904219" w:rsidTr="00904219">
        <w:trPr>
          <w:divId w:val="1885675344"/>
        </w:trPr>
        <w:tc>
          <w:tcPr>
            <w:tcW w:w="1538" w:type="dxa"/>
          </w:tcPr>
          <w:p w:rsidR="00904219" w:rsidRPr="00904219" w:rsidRDefault="00904219" w:rsidP="00454AD2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</w:pPr>
            <w:r w:rsidRPr="00904219"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  <w:lastRenderedPageBreak/>
              <w:t>Категории</w:t>
            </w:r>
          </w:p>
        </w:tc>
        <w:tc>
          <w:tcPr>
            <w:tcW w:w="2802" w:type="dxa"/>
          </w:tcPr>
          <w:p w:rsidR="00904219" w:rsidRPr="00904219" w:rsidRDefault="00114C43" w:rsidP="00454AD2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  <w:t>Характеристика</w:t>
            </w:r>
          </w:p>
        </w:tc>
        <w:tc>
          <w:tcPr>
            <w:tcW w:w="1075" w:type="dxa"/>
          </w:tcPr>
          <w:p w:rsidR="00904219" w:rsidRPr="00904219" w:rsidRDefault="00904219" w:rsidP="00F1284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</w:pPr>
            <w:r w:rsidRPr="00904219"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  <w:t>Длинна</w:t>
            </w:r>
          </w:p>
        </w:tc>
        <w:tc>
          <w:tcPr>
            <w:tcW w:w="2559" w:type="dxa"/>
          </w:tcPr>
          <w:p w:rsidR="00904219" w:rsidRPr="00904219" w:rsidRDefault="00904219" w:rsidP="0090421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</w:pPr>
            <w:r w:rsidRPr="00904219"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  <w:t>Транспорт</w:t>
            </w:r>
          </w:p>
        </w:tc>
        <w:tc>
          <w:tcPr>
            <w:tcW w:w="1087" w:type="dxa"/>
          </w:tcPr>
          <w:p w:rsidR="00904219" w:rsidRPr="00904219" w:rsidRDefault="00904219" w:rsidP="0090421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</w:pPr>
            <w:r w:rsidRPr="00904219">
              <w:rPr>
                <w:rFonts w:ascii="Times New Roman" w:hAnsi="Times New Roman" w:cs="Times New Roman"/>
                <w:i/>
                <w:iCs/>
                <w:color w:val="0F0F0F"/>
                <w:sz w:val="28"/>
                <w:szCs w:val="28"/>
              </w:rPr>
              <w:t>Кол-во</w:t>
            </w:r>
          </w:p>
        </w:tc>
      </w:tr>
      <w:tr w:rsidR="00904219" w:rsidTr="00904219">
        <w:trPr>
          <w:divId w:val="1885675344"/>
        </w:trPr>
        <w:tc>
          <w:tcPr>
            <w:tcW w:w="1538" w:type="dxa"/>
            <w:vAlign w:val="center"/>
          </w:tcPr>
          <w:p w:rsidR="00904219" w:rsidRPr="00454AD2" w:rsidRDefault="00904219" w:rsidP="00454AD2">
            <w:pPr>
              <w:pStyle w:val="a4"/>
              <w:ind w:left="0" w:firstLine="0"/>
              <w:jc w:val="left"/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  <w:t>B</w:t>
            </w:r>
          </w:p>
        </w:tc>
        <w:tc>
          <w:tcPr>
            <w:tcW w:w="2802" w:type="dxa"/>
          </w:tcPr>
          <w:p w:rsidR="00904219" w:rsidRDefault="00904219" w:rsidP="00454AD2">
            <w:pPr>
              <w:pStyle w:val="a4"/>
              <w:ind w:left="0" w:firstLine="0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Легковые автомобили</w:t>
            </w:r>
          </w:p>
        </w:tc>
        <w:tc>
          <w:tcPr>
            <w:tcW w:w="1075" w:type="dxa"/>
            <w:vAlign w:val="center"/>
          </w:tcPr>
          <w:p w:rsidR="00904219" w:rsidRDefault="00904219" w:rsidP="00F1284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  <w:t>~</w:t>
            </w: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>4,5 м</w:t>
            </w:r>
          </w:p>
        </w:tc>
        <w:tc>
          <w:tcPr>
            <w:tcW w:w="2559" w:type="dxa"/>
            <w:vAlign w:val="center"/>
          </w:tcPr>
          <w:p w:rsidR="00904219" w:rsidRPr="00612D6F" w:rsidRDefault="00904219" w:rsidP="00612D6F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  <w:lang w:val="en-US"/>
              </w:rPr>
              <w:drawing>
                <wp:inline distT="0" distB="0" distL="0" distR="0" wp14:anchorId="6B31149A" wp14:editId="54F04A0F">
                  <wp:extent cx="330200" cy="178805"/>
                  <wp:effectExtent l="0" t="0" r="0" b="0"/>
                  <wp:docPr id="983585135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8880" cy="19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87" w:type="dxa"/>
            <w:vAlign w:val="center"/>
          </w:tcPr>
          <w:p w:rsidR="00904219" w:rsidRPr="00904219" w:rsidRDefault="00904219" w:rsidP="00612D6F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</w:rPr>
              <w:t>1688</w:t>
            </w:r>
          </w:p>
        </w:tc>
      </w:tr>
      <w:tr w:rsidR="00904219" w:rsidTr="00904219">
        <w:trPr>
          <w:divId w:val="1885675344"/>
        </w:trPr>
        <w:tc>
          <w:tcPr>
            <w:tcW w:w="1538" w:type="dxa"/>
            <w:vAlign w:val="center"/>
          </w:tcPr>
          <w:p w:rsidR="00904219" w:rsidRDefault="00904219" w:rsidP="00454AD2">
            <w:pPr>
              <w:pStyle w:val="a4"/>
              <w:ind w:left="0" w:firstLine="0"/>
              <w:jc w:val="left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 w:rsidRPr="00454AD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 w:rsidRPr="00454AD2">
              <w:rPr>
                <w:rFonts w:ascii="Times New Roman" w:hAnsi="Times New Roman" w:cs="Times New Roman"/>
                <w:sz w:val="28"/>
                <w:szCs w:val="28"/>
              </w:rPr>
              <w:t xml:space="preserve">1,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454A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02" w:type="dxa"/>
          </w:tcPr>
          <w:p w:rsidR="00904219" w:rsidRDefault="00904219" w:rsidP="00454AD2">
            <w:pPr>
              <w:pStyle w:val="a4"/>
              <w:ind w:left="0" w:firstLine="0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Малые автобусы</w:t>
            </w:r>
            <w:r w:rsidRPr="00454A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грузовые автомобили массой до 7,5 т.</w:t>
            </w:r>
          </w:p>
        </w:tc>
        <w:tc>
          <w:tcPr>
            <w:tcW w:w="1075" w:type="dxa"/>
            <w:vAlign w:val="center"/>
          </w:tcPr>
          <w:p w:rsidR="00904219" w:rsidRPr="00A33C10" w:rsidRDefault="00904219" w:rsidP="00F1284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  <w:t>~</w:t>
            </w: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>8 м</w:t>
            </w:r>
          </w:p>
        </w:tc>
        <w:tc>
          <w:tcPr>
            <w:tcW w:w="2559" w:type="dxa"/>
            <w:vAlign w:val="center"/>
          </w:tcPr>
          <w:p w:rsidR="00904219" w:rsidRDefault="00904219" w:rsidP="00A0246B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215613DE" wp14:editId="7E44ED22">
                  <wp:extent cx="447040" cy="275542"/>
                  <wp:effectExtent l="0" t="0" r="0" b="0"/>
                  <wp:docPr id="193120268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4033" cy="33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  <w:lang w:val="en-US"/>
              </w:rPr>
              <w:drawing>
                <wp:inline distT="0" distB="0" distL="0" distR="0" wp14:anchorId="354A281D" wp14:editId="78F1B6A0">
                  <wp:extent cx="450847" cy="276107"/>
                  <wp:effectExtent l="0" t="0" r="6985" b="0"/>
                  <wp:docPr id="1175589162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924" b="10454"/>
                          <a:stretch/>
                        </pic:blipFill>
                        <pic:spPr bwMode="auto">
                          <a:xfrm>
                            <a:off x="0" y="0"/>
                            <a:ext cx="490348" cy="300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87" w:type="dxa"/>
            <w:vAlign w:val="center"/>
          </w:tcPr>
          <w:p w:rsidR="00904219" w:rsidRDefault="00904219" w:rsidP="00A0246B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140</w:t>
            </w:r>
          </w:p>
        </w:tc>
      </w:tr>
      <w:tr w:rsidR="00904219" w:rsidTr="00904219">
        <w:trPr>
          <w:divId w:val="1885675344"/>
        </w:trPr>
        <w:tc>
          <w:tcPr>
            <w:tcW w:w="1538" w:type="dxa"/>
            <w:vAlign w:val="center"/>
          </w:tcPr>
          <w:p w:rsidR="00904219" w:rsidRPr="00454AD2" w:rsidRDefault="00904219" w:rsidP="00454AD2">
            <w:pPr>
              <w:pStyle w:val="a4"/>
              <w:ind w:left="0" w:firstLine="0"/>
              <w:jc w:val="left"/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  <w:lang w:val="en-US"/>
              </w:rPr>
              <w:t>D, CE, DE, Tb</w:t>
            </w:r>
          </w:p>
        </w:tc>
        <w:tc>
          <w:tcPr>
            <w:tcW w:w="2802" w:type="dxa"/>
          </w:tcPr>
          <w:p w:rsidR="00904219" w:rsidRPr="00454AD2" w:rsidRDefault="00904219" w:rsidP="00454AD2">
            <w:pPr>
              <w:pStyle w:val="a4"/>
              <w:ind w:left="0" w:firstLine="0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>Автобусы, троллейбусы и грузовые автомобили массой более 7,5 т</w:t>
            </w:r>
          </w:p>
        </w:tc>
        <w:tc>
          <w:tcPr>
            <w:tcW w:w="1075" w:type="dxa"/>
            <w:vAlign w:val="center"/>
          </w:tcPr>
          <w:p w:rsidR="00904219" w:rsidRPr="00A33C10" w:rsidRDefault="00904219" w:rsidP="00F12849">
            <w:pPr>
              <w:pStyle w:val="a4"/>
              <w:ind w:left="0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>~12,5 м</w:t>
            </w:r>
          </w:p>
        </w:tc>
        <w:tc>
          <w:tcPr>
            <w:tcW w:w="2559" w:type="dxa"/>
            <w:vAlign w:val="center"/>
          </w:tcPr>
          <w:p w:rsidR="00904219" w:rsidRDefault="00904219" w:rsidP="00F4763F">
            <w:pPr>
              <w:pStyle w:val="a4"/>
              <w:ind w:left="-117" w:right="-117" w:firstLine="0"/>
              <w:jc w:val="center"/>
              <w:rPr>
                <w:rFonts w:ascii="Times New Roman" w:hAnsi="Times New Roman" w:cs="Times New Roman"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</w:rPr>
              <w:drawing>
                <wp:inline distT="0" distB="0" distL="0" distR="0" wp14:anchorId="6BF80D03" wp14:editId="261813B8">
                  <wp:extent cx="896556" cy="285077"/>
                  <wp:effectExtent l="0" t="0" r="0" b="1270"/>
                  <wp:docPr id="1370695429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6556" cy="2850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</w:rPr>
              <w:drawing>
                <wp:inline distT="0" distB="0" distL="0" distR="0" wp14:anchorId="04B9356A" wp14:editId="5042E67E">
                  <wp:extent cx="695599" cy="227001"/>
                  <wp:effectExtent l="0" t="0" r="0" b="1905"/>
                  <wp:docPr id="43573148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695599" cy="2270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color w:val="0F0F0F"/>
                <w:sz w:val="28"/>
                <w:szCs w:val="28"/>
              </w:rPr>
              <w:t xml:space="preserve">  </w:t>
            </w:r>
          </w:p>
        </w:tc>
        <w:tc>
          <w:tcPr>
            <w:tcW w:w="1087" w:type="dxa"/>
            <w:vAlign w:val="center"/>
          </w:tcPr>
          <w:p w:rsidR="00904219" w:rsidRDefault="00904219" w:rsidP="00F4763F">
            <w:pPr>
              <w:pStyle w:val="a4"/>
              <w:ind w:left="-117" w:right="-117" w:firstLine="0"/>
              <w:jc w:val="center"/>
              <w:rPr>
                <w:rFonts w:ascii="Times New Roman" w:hAnsi="Times New Roman" w:cs="Times New Roman"/>
                <w:noProof/>
                <w:color w:val="0F0F0F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36</w:t>
            </w:r>
          </w:p>
        </w:tc>
      </w:tr>
    </w:tbl>
    <w:p w:rsidR="00114C43" w:rsidRDefault="00114C43" w:rsidP="00114C43">
      <w:pPr>
        <w:pStyle w:val="a4"/>
        <w:spacing w:before="120" w:after="240"/>
        <w:ind w:left="0" w:firstLine="0"/>
        <w:jc w:val="center"/>
        <w:divId w:val="188567534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Таб.1 – Категории автомобилей</w:t>
      </w:r>
    </w:p>
    <w:p w:rsidR="0029003C" w:rsidRPr="0029003C" w:rsidRDefault="0029003C" w:rsidP="00114C43">
      <w:pPr>
        <w:pStyle w:val="a4"/>
        <w:spacing w:before="120" w:after="240"/>
        <w:ind w:left="0" w:firstLine="0"/>
        <w:jc w:val="center"/>
        <w:divId w:val="1885675344"/>
        <w:rPr>
          <w:rFonts w:ascii="Times New Roman" w:hAnsi="Times New Roman" w:cs="Times New Roman"/>
          <w:sz w:val="20"/>
          <w:szCs w:val="20"/>
          <w:lang w:val="en-US"/>
        </w:rPr>
      </w:pPr>
    </w:p>
    <w:p w:rsidR="00454AD2" w:rsidRPr="0029003C" w:rsidRDefault="00114C43" w:rsidP="00454AD2">
      <w:pPr>
        <w:pStyle w:val="a4"/>
        <w:ind w:left="284" w:firstLine="0"/>
        <w:divId w:val="1885675344"/>
        <w:rPr>
          <w:rFonts w:ascii="Times New Roman" w:hAnsi="Times New Roman" w:cs="Times New Roman"/>
          <w:i/>
          <w:color w:val="0F0F0F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F0F0F"/>
              <w:sz w:val="28"/>
              <w:szCs w:val="28"/>
              <w:lang w:val="en-US"/>
            </w:rPr>
            <m:t>L=</m:t>
          </m:r>
          <m:f>
            <m:fPr>
              <m:ctrlPr>
                <w:rPr>
                  <w:rFonts w:ascii="Cambria Math" w:hAnsi="Cambria Math" w:cs="Times New Roman"/>
                  <w:i/>
                  <w:color w:val="0F0F0F"/>
                  <w:sz w:val="28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color w:val="0F0F0F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F0F0F"/>
                      <w:sz w:val="28"/>
                      <w:szCs w:val="28"/>
                    </w:rPr>
                    <m:t>1688*4,5</m:t>
                  </m:r>
                </m:e>
              </m:d>
              <m:r>
                <w:rPr>
                  <w:rFonts w:ascii="Cambria Math" w:hAnsi="Cambria Math" w:cs="Times New Roman"/>
                  <w:color w:val="0F0F0F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F0F0F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F0F0F"/>
                      <w:sz w:val="28"/>
                      <w:szCs w:val="28"/>
                    </w:rPr>
                    <m:t>140*8</m:t>
                  </m:r>
                </m:e>
              </m:d>
              <m:r>
                <w:rPr>
                  <w:rFonts w:ascii="Cambria Math" w:hAnsi="Cambria Math" w:cs="Times New Roman"/>
                  <w:color w:val="0F0F0F"/>
                  <w:sz w:val="28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F0F0F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F0F0F"/>
                      <w:sz w:val="28"/>
                      <w:szCs w:val="28"/>
                    </w:rPr>
                    <m:t>36*12,5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color w:val="0F0F0F"/>
                  <w:sz w:val="28"/>
                  <w:szCs w:val="28"/>
                </w:rPr>
                <m:t>1688+140+36</m:t>
              </m:r>
            </m:den>
          </m:f>
          <m:r>
            <w:rPr>
              <w:rFonts w:ascii="Cambria Math" w:hAnsi="Cambria Math" w:cs="Times New Roman"/>
              <w:color w:val="0F0F0F"/>
              <w:sz w:val="28"/>
              <w:szCs w:val="28"/>
            </w:rPr>
            <m:t>=4,91 м</m:t>
          </m:r>
        </m:oMath>
      </m:oMathPara>
    </w:p>
    <w:p w:rsidR="008051D8" w:rsidRPr="00454AD2" w:rsidRDefault="008051D8" w:rsidP="00454AD2">
      <w:pPr>
        <w:pStyle w:val="a4"/>
        <w:ind w:left="284" w:firstLine="0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</w:p>
    <w:p w:rsidR="0092515C" w:rsidRPr="00C82CCB" w:rsidRDefault="00C82CCB" w:rsidP="007115FD">
      <w:pPr>
        <w:pStyle w:val="a4"/>
        <w:numPr>
          <w:ilvl w:val="0"/>
          <w:numId w:val="17"/>
        </w:numPr>
        <w:ind w:left="284" w:hanging="284"/>
        <w:divId w:val="1885675344"/>
        <w:rPr>
          <w:rFonts w:ascii="Times New Roman" w:hAnsi="Times New Roman" w:cs="Times New Roman"/>
          <w:sz w:val="36"/>
          <w:szCs w:val="36"/>
        </w:rPr>
      </w:pPr>
      <w:r w:rsidRPr="00C82CCB">
        <w:rPr>
          <w:rFonts w:ascii="Times New Roman" w:hAnsi="Times New Roman" w:cs="Times New Roman"/>
          <w:sz w:val="28"/>
          <w:szCs w:val="28"/>
        </w:rPr>
        <w:t>Среднее ускорение автомобиля. В соответствии со статистикой «АВТОСТАТ», в России зарегистрировано 59 600 000 транспортных средств, из которых 39,6% представлены</w:t>
      </w:r>
      <w:r w:rsidR="00543009" w:rsidRPr="00543009">
        <w:rPr>
          <w:rFonts w:ascii="Times New Roman" w:hAnsi="Times New Roman" w:cs="Times New Roman"/>
          <w:sz w:val="28"/>
          <w:szCs w:val="28"/>
        </w:rPr>
        <w:t xml:space="preserve"> </w:t>
      </w:r>
      <w:r w:rsidR="00543009">
        <w:rPr>
          <w:rFonts w:ascii="Times New Roman" w:hAnsi="Times New Roman" w:cs="Times New Roman"/>
          <w:sz w:val="28"/>
          <w:szCs w:val="28"/>
        </w:rPr>
        <w:t>в таблице 2,</w:t>
      </w:r>
      <w:r w:rsidRPr="00C82CCB">
        <w:rPr>
          <w:rFonts w:ascii="Times New Roman" w:hAnsi="Times New Roman" w:cs="Times New Roman"/>
          <w:sz w:val="28"/>
          <w:szCs w:val="28"/>
        </w:rPr>
        <w:t xml:space="preserve"> автомобилями с индивидуальными параметрами разгона до 100 км/ч</w:t>
      </w:r>
      <w:r w:rsidR="00543009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W w:w="5670" w:type="dxa"/>
        <w:tblInd w:w="1555" w:type="dxa"/>
        <w:tblLook w:val="04A0" w:firstRow="1" w:lastRow="0" w:firstColumn="1" w:lastColumn="0" w:noHBand="0" w:noVBand="1"/>
      </w:tblPr>
      <w:tblGrid>
        <w:gridCol w:w="2409"/>
        <w:gridCol w:w="1276"/>
        <w:gridCol w:w="992"/>
        <w:gridCol w:w="993"/>
      </w:tblGrid>
      <w:tr w:rsidR="00963B6C" w:rsidRPr="00963B6C" w:rsidTr="00963B6C">
        <w:trPr>
          <w:divId w:val="1885675344"/>
          <w:trHeight w:val="300"/>
        </w:trPr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ru-RU"/>
                <w14:ligatures w14:val="none"/>
              </w:rPr>
              <w:t>Машина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ru-RU"/>
                <w14:ligatures w14:val="none"/>
              </w:rPr>
              <w:t>Кол-во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ru-RU"/>
                <w14:ligatures w14:val="none"/>
              </w:rPr>
              <w:t>Разгон до 100, сек</w:t>
            </w:r>
          </w:p>
        </w:tc>
      </w:tr>
      <w:tr w:rsidR="00963B6C" w:rsidRPr="00963B6C" w:rsidTr="007115FD">
        <w:trPr>
          <w:divId w:val="1885675344"/>
          <w:trHeight w:val="126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ВАЗ 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2106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1 111 700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16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18</w:t>
            </w:r>
          </w:p>
        </w:tc>
      </w:tr>
      <w:tr w:rsidR="00963B6C" w:rsidRPr="00963B6C" w:rsidTr="007115FD">
        <w:trPr>
          <w:divId w:val="1885675344"/>
          <w:trHeight w:val="143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ВАЗ 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2107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1 424 500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18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ВАЗ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2109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1 166 300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ВАЗ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2110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782 000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</w:t>
            </w:r>
          </w:p>
        </w:tc>
      </w:tr>
      <w:tr w:rsidR="00963B6C" w:rsidRPr="00963B6C" w:rsidTr="007115FD">
        <w:trPr>
          <w:divId w:val="1885675344"/>
          <w:trHeight w:val="156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 xml:space="preserve">Lada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Granta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930 000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14,2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Hyundai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Solar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914 000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13,4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 xml:space="preserve">Lada 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Kalina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836 000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14,2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Kia Rio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1 010 900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14,5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 xml:space="preserve">Lada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Largus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362 000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15,4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 xml:space="preserve">Lada 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Priora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788 000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11,5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12,6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 xml:space="preserve">Lada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Vesta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343 000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14,4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left="873" w:hanging="873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proofErr w:type="gramStart"/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ВАЗ</w:t>
            </w:r>
            <w:proofErr w:type="gramEnd"/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Нива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953 000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17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25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 xml:space="preserve">Lada </w:t>
            </w: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Самара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2 985 000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Ford Fiesta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15,9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Ford Focus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763 000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9,2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</w:t>
            </w:r>
          </w:p>
        </w:tc>
      </w:tr>
      <w:tr w:rsidR="00963B6C" w:rsidRPr="00963B6C" w:rsidTr="007115FD">
        <w:trPr>
          <w:divId w:val="1885675344"/>
          <w:trHeight w:val="71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Ford Fusion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118 000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10,9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17,5</w:t>
            </w:r>
          </w:p>
        </w:tc>
      </w:tr>
      <w:tr w:rsidR="00963B6C" w:rsidRPr="00963B6C" w:rsidTr="007115FD">
        <w:trPr>
          <w:divId w:val="1885675344"/>
          <w:trHeight w:val="76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Ford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Kuga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78 800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8,2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12,5</w:t>
            </w:r>
          </w:p>
        </w:tc>
      </w:tr>
      <w:tr w:rsidR="00963B6C" w:rsidRPr="00963B6C" w:rsidTr="007115FD">
        <w:trPr>
          <w:divId w:val="1885675344"/>
          <w:trHeight w:val="79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Ford Mondeo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13,5</w:t>
            </w:r>
          </w:p>
        </w:tc>
      </w:tr>
      <w:tr w:rsidR="00963B6C" w:rsidRPr="00963B6C" w:rsidTr="007115FD">
        <w:trPr>
          <w:divId w:val="1885675344"/>
          <w:trHeight w:val="84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Renault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Duster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410 000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15,6</w:t>
            </w:r>
          </w:p>
        </w:tc>
      </w:tr>
      <w:tr w:rsidR="00963B6C" w:rsidRPr="00963B6C" w:rsidTr="007115FD">
        <w:trPr>
          <w:divId w:val="1885675344"/>
          <w:trHeight w:val="73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Renault Logan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762 000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13,9</w:t>
            </w:r>
          </w:p>
        </w:tc>
      </w:tr>
      <w:tr w:rsidR="00963B6C" w:rsidRPr="00963B6C" w:rsidTr="007115FD">
        <w:trPr>
          <w:divId w:val="1885675344"/>
          <w:trHeight w:val="92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Renault Megane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190 000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8,6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16,5</w:t>
            </w:r>
          </w:p>
        </w:tc>
      </w:tr>
      <w:tr w:rsidR="00963B6C" w:rsidRPr="00963B6C" w:rsidTr="007115FD">
        <w:trPr>
          <w:divId w:val="1885675344"/>
          <w:trHeight w:val="96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Renault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Sundero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308 000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14,5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Renault Symbol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13,6</w:t>
            </w:r>
          </w:p>
        </w:tc>
      </w:tr>
      <w:tr w:rsidR="00963B6C" w:rsidRPr="00963B6C" w:rsidTr="00963B6C">
        <w:trPr>
          <w:divId w:val="1885675344"/>
          <w:trHeight w:val="30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Toyota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Avensis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9,4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11,3</w:t>
            </w:r>
          </w:p>
        </w:tc>
      </w:tr>
      <w:tr w:rsidR="00963B6C" w:rsidRPr="00963B6C" w:rsidTr="007115FD">
        <w:trPr>
          <w:divId w:val="1885675344"/>
          <w:trHeight w:val="131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lastRenderedPageBreak/>
              <w:t xml:space="preserve">Toyota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Caldina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101 000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Toyota Camry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590 000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12</w:t>
            </w:r>
          </w:p>
        </w:tc>
      </w:tr>
      <w:tr w:rsidR="00963B6C" w:rsidRPr="00963B6C" w:rsidTr="007115FD">
        <w:trPr>
          <w:divId w:val="1885675344"/>
          <w:trHeight w:val="152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Toyota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Carina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102 000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12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Toyota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Corola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850 000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13,1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Toyota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Corona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87 000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Toyota Land Cruiser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610 000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8,6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16,9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Toyota RAV4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545 000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12,2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Toyota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Vitz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98 000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6,3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13,5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Volk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swagen</w:t>
            </w:r>
            <w:proofErr w:type="spellEnd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Golf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189 500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12,9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Volk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swagen</w:t>
            </w:r>
            <w:proofErr w:type="spellEnd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Jetta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147 700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8,5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15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Volk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swagen</w:t>
            </w:r>
            <w:proofErr w:type="spellEnd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Passat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361 500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15,9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Volk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swagen</w:t>
            </w:r>
            <w:proofErr w:type="spellEnd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Polo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469 000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16,1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Volk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US" w:eastAsia="ru-RU"/>
                <w14:ligatures w14:val="none"/>
              </w:rPr>
              <w:t>swagen</w:t>
            </w:r>
            <w:proofErr w:type="spellEnd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proofErr w:type="spellStart"/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Tiguan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204 500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7,3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10,9</w:t>
            </w:r>
          </w:p>
        </w:tc>
      </w:tr>
      <w:tr w:rsidR="00963B6C" w:rsidRPr="00963B6C" w:rsidTr="007115FD">
        <w:trPr>
          <w:divId w:val="1885675344"/>
          <w:trHeight w:val="70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7115FD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Малые а</w:t>
            </w:r>
            <w:r w:rsidR="00963B6C"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втобусы и грузовые</w:t>
            </w:r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 xml:space="preserve"> до 7.5т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2 038 320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20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35</w:t>
            </w:r>
          </w:p>
        </w:tc>
      </w:tr>
      <w:tr w:rsidR="00963B6C" w:rsidRPr="00963B6C" w:rsidTr="007115FD">
        <w:trPr>
          <w:divId w:val="1885675344"/>
          <w:trHeight w:val="213"/>
        </w:trPr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:rsidR="00963B6C" w:rsidRPr="00963B6C" w:rsidRDefault="007115FD" w:rsidP="00963B6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Грузовые и автобусы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564 213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13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3B6C" w:rsidRPr="00963B6C" w:rsidRDefault="00963B6C" w:rsidP="00963B6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963B6C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30</w:t>
            </w:r>
          </w:p>
        </w:tc>
      </w:tr>
    </w:tbl>
    <w:p w:rsidR="00963B6C" w:rsidRDefault="00963B6C" w:rsidP="00963B6C">
      <w:pPr>
        <w:pStyle w:val="a4"/>
        <w:spacing w:before="120" w:after="240"/>
        <w:ind w:left="0" w:firstLine="0"/>
        <w:jc w:val="center"/>
        <w:divId w:val="188567534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Таб</w:t>
      </w:r>
      <w:r w:rsidR="003407ED">
        <w:rPr>
          <w:rFonts w:ascii="Times New Roman" w:hAnsi="Times New Roman" w:cs="Times New Roman"/>
          <w:sz w:val="20"/>
          <w:szCs w:val="20"/>
        </w:rPr>
        <w:t xml:space="preserve">лица </w:t>
      </w:r>
      <w:r>
        <w:rPr>
          <w:rFonts w:ascii="Times New Roman" w:hAnsi="Times New Roman" w:cs="Times New Roman"/>
          <w:sz w:val="20"/>
          <w:szCs w:val="20"/>
        </w:rPr>
        <w:t>2 – Количество машин и их разгон до 100 км</w:t>
      </w:r>
      <w:r w:rsidRPr="00963B6C">
        <w:rPr>
          <w:rFonts w:ascii="Times New Roman" w:hAnsi="Times New Roman" w:cs="Times New Roman"/>
          <w:sz w:val="20"/>
          <w:szCs w:val="20"/>
        </w:rPr>
        <w:t>/</w:t>
      </w:r>
      <w:r>
        <w:rPr>
          <w:rFonts w:ascii="Times New Roman" w:hAnsi="Times New Roman" w:cs="Times New Roman"/>
          <w:sz w:val="20"/>
          <w:szCs w:val="20"/>
        </w:rPr>
        <w:t>ч</w:t>
      </w:r>
    </w:p>
    <w:p w:rsidR="007115FD" w:rsidRDefault="007115FD" w:rsidP="00963B6C">
      <w:pPr>
        <w:pStyle w:val="a4"/>
        <w:spacing w:before="120" w:after="240"/>
        <w:ind w:left="0" w:firstLine="0"/>
        <w:jc w:val="center"/>
        <w:divId w:val="1885675344"/>
        <w:rPr>
          <w:rFonts w:ascii="Times New Roman" w:hAnsi="Times New Roman" w:cs="Times New Roman"/>
          <w:sz w:val="20"/>
          <w:szCs w:val="20"/>
        </w:rPr>
      </w:pPr>
    </w:p>
    <w:p w:rsidR="00C82CCB" w:rsidRDefault="00C82CCB" w:rsidP="00C82CCB">
      <w:pPr>
        <w:pStyle w:val="a4"/>
        <w:spacing w:before="120" w:after="240"/>
        <w:ind w:left="0" w:firstLine="0"/>
        <w:divId w:val="1885675344"/>
        <w:rPr>
          <w:noProof/>
        </w:rPr>
      </w:pPr>
      <w:r w:rsidRPr="00C82CCB">
        <w:rPr>
          <w:rFonts w:ascii="Times New Roman" w:hAnsi="Times New Roman" w:cs="Times New Roman"/>
          <w:sz w:val="28"/>
          <w:szCs w:val="28"/>
        </w:rPr>
        <w:t>Применяя функцию распределения, можно оценить распределение количества автомобилей по всему временному интервалу разгона до 100 км/ч. Также наблюдается, в какой части времени разгона находится наиболее вероятный разгон, что отражено на графике 1.</w:t>
      </w:r>
    </w:p>
    <w:p w:rsidR="00C82CCB" w:rsidRDefault="00C82CCB" w:rsidP="00C82CCB">
      <w:pPr>
        <w:pStyle w:val="a4"/>
        <w:spacing w:before="120" w:after="240"/>
        <w:ind w:left="0" w:firstLine="0"/>
        <w:divId w:val="1885675344"/>
        <w:rPr>
          <w:rFonts w:ascii="Times New Roman" w:hAnsi="Times New Roman" w:cs="Times New Roman"/>
          <w:sz w:val="28"/>
          <w:szCs w:val="28"/>
        </w:rPr>
      </w:pPr>
      <w:r w:rsidRPr="00C82CCB">
        <w:rPr>
          <w:noProof/>
        </w:rPr>
        <w:drawing>
          <wp:inline distT="0" distB="0" distL="0" distR="0" wp14:anchorId="03EE9A06" wp14:editId="27B0E92A">
            <wp:extent cx="5943600" cy="4029075"/>
            <wp:effectExtent l="0" t="0" r="0" b="9525"/>
            <wp:docPr id="2067538086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BC2AFD58-85D1-C6E3-2084-1CF4C873E84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inline>
        </w:drawing>
      </w:r>
    </w:p>
    <w:p w:rsidR="00C47F4E" w:rsidRPr="00C47F4E" w:rsidRDefault="00C47F4E" w:rsidP="00C47F4E">
      <w:pPr>
        <w:pStyle w:val="a4"/>
        <w:spacing w:before="120" w:after="240"/>
        <w:ind w:left="0" w:firstLine="567"/>
        <w:jc w:val="center"/>
        <w:divId w:val="1885675344"/>
        <w:rPr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График 1 – </w:t>
      </w:r>
      <w:r w:rsidRPr="00C47F4E">
        <w:rPr>
          <w:rFonts w:ascii="Times New Roman" w:hAnsi="Times New Roman" w:cs="Times New Roman"/>
          <w:sz w:val="20"/>
          <w:szCs w:val="20"/>
        </w:rPr>
        <w:t>График распределения автомобилей, разогнавшихся до 100 км/ч за разные времен</w:t>
      </w:r>
      <w:r>
        <w:rPr>
          <w:rFonts w:ascii="Times New Roman" w:hAnsi="Times New Roman" w:cs="Times New Roman"/>
          <w:sz w:val="20"/>
          <w:szCs w:val="20"/>
        </w:rPr>
        <w:t>н</w:t>
      </w:r>
      <w:r w:rsidRPr="00C47F4E">
        <w:rPr>
          <w:rFonts w:ascii="Times New Roman" w:hAnsi="Times New Roman" w:cs="Times New Roman"/>
          <w:sz w:val="20"/>
          <w:szCs w:val="20"/>
        </w:rPr>
        <w:t>ые отрезки</w:t>
      </w:r>
    </w:p>
    <w:p w:rsidR="00C47F4E" w:rsidRDefault="00356E02" w:rsidP="00356E02">
      <w:pPr>
        <w:pStyle w:val="a4"/>
        <w:spacing w:before="120" w:after="240"/>
        <w:ind w:left="0" w:firstLine="0"/>
        <w:divId w:val="1885675344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Самое вероятное время разгона до 100 км</w:t>
      </w:r>
      <w:r w:rsidRPr="00356E0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</w:t>
      </w:r>
      <w:r w:rsidRPr="00356E0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(28 м</w:t>
      </w:r>
      <w:r w:rsidRPr="00356E0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56E02">
        <w:rPr>
          <w:rFonts w:ascii="Times New Roman" w:hAnsi="Times New Roman" w:cs="Times New Roman"/>
          <w:sz w:val="28"/>
          <w:szCs w:val="28"/>
        </w:rPr>
        <w:t xml:space="preserve"> </w:t>
      </w:r>
      <w:r w:rsidR="001A3D05">
        <w:rPr>
          <w:rFonts w:ascii="Times New Roman" w:hAnsi="Times New Roman" w:cs="Times New Roman"/>
          <w:sz w:val="28"/>
          <w:szCs w:val="28"/>
        </w:rPr>
        <w:t>составляет</w:t>
      </w:r>
      <w:r>
        <w:rPr>
          <w:rFonts w:ascii="Times New Roman" w:hAnsi="Times New Roman" w:cs="Times New Roman"/>
          <w:sz w:val="28"/>
          <w:szCs w:val="28"/>
        </w:rPr>
        <w:t xml:space="preserve"> 14,05 секундам. </w:t>
      </w:r>
      <w:r w:rsidR="001A3D05">
        <w:rPr>
          <w:rFonts w:ascii="Times New Roman" w:hAnsi="Times New Roman" w:cs="Times New Roman"/>
          <w:sz w:val="28"/>
          <w:szCs w:val="28"/>
        </w:rPr>
        <w:t>Применяя</w:t>
      </w:r>
      <w:r>
        <w:rPr>
          <w:rFonts w:ascii="Times New Roman" w:hAnsi="Times New Roman" w:cs="Times New Roman"/>
          <w:sz w:val="28"/>
          <w:szCs w:val="28"/>
        </w:rPr>
        <w:t xml:space="preserve"> формуле ускорения </w:t>
      </w:r>
      <m:oMath>
        <m:r>
          <w:rPr>
            <w:rFonts w:ascii="Cambria Math" w:hAnsi="Cambria Math" w:cs="Times New Roman"/>
            <w:sz w:val="32"/>
            <w:szCs w:val="32"/>
          </w:rPr>
          <m:t xml:space="preserve">a= 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V- 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0</m:t>
                </m:r>
              </m:sub>
            </m:sSub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t</m:t>
            </m:r>
          </m:den>
        </m:f>
      </m:oMath>
      <w:r w:rsidRPr="00356E02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1A3D05">
        <w:rPr>
          <w:rFonts w:ascii="Times New Roman" w:eastAsiaTheme="minorEastAsia" w:hAnsi="Times New Roman" w:cs="Times New Roman"/>
          <w:sz w:val="28"/>
          <w:szCs w:val="28"/>
        </w:rPr>
        <w:t>можно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A3D05">
        <w:rPr>
          <w:rFonts w:ascii="Times New Roman" w:eastAsiaTheme="minorEastAsia" w:hAnsi="Times New Roman" w:cs="Times New Roman"/>
          <w:sz w:val="28"/>
          <w:szCs w:val="28"/>
        </w:rPr>
        <w:t xml:space="preserve">вычислить </w:t>
      </w:r>
      <w:r>
        <w:rPr>
          <w:rFonts w:ascii="Times New Roman" w:eastAsiaTheme="minorEastAsia" w:hAnsi="Times New Roman" w:cs="Times New Roman"/>
          <w:sz w:val="28"/>
          <w:szCs w:val="28"/>
        </w:rPr>
        <w:t>среднее ускорения автомобиля.</w:t>
      </w:r>
    </w:p>
    <w:p w:rsidR="00356E02" w:rsidRPr="00543009" w:rsidRDefault="00356E02" w:rsidP="00356E02">
      <w:pPr>
        <w:pStyle w:val="a4"/>
        <w:spacing w:before="120" w:after="240"/>
        <w:ind w:left="0" w:firstLine="0"/>
        <w:divId w:val="1885675344"/>
        <w:rPr>
          <w:rFonts w:ascii="Times New Roman" w:eastAsiaTheme="minorEastAsia" w:hAnsi="Times New Roman" w:cs="Times New Roman"/>
          <w:i/>
          <w:sz w:val="32"/>
          <w:szCs w:val="32"/>
        </w:rPr>
      </w:pPr>
      <m:oMathPara>
        <m:oMath>
          <m:r>
            <w:rPr>
              <w:rFonts w:ascii="Cambria Math" w:hAnsi="Cambria Math" w:cs="Times New Roman"/>
              <w:sz w:val="32"/>
              <w:szCs w:val="32"/>
            </w:rPr>
            <m:t xml:space="preserve">a= </m:t>
          </m:r>
          <m:f>
            <m:fPr>
              <m:ctrlPr>
                <w:rPr>
                  <w:rFonts w:ascii="Cambria Math" w:hAnsi="Cambria Math" w:cs="Times New Roman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  <w:szCs w:val="32"/>
                </w:rPr>
                <m:t>28-0</m:t>
              </m:r>
            </m:num>
            <m:den>
              <m:r>
                <w:rPr>
                  <w:rFonts w:ascii="Cambria Math" w:hAnsi="Cambria Math" w:cs="Times New Roman"/>
                  <w:sz w:val="32"/>
                  <w:szCs w:val="32"/>
                </w:rPr>
                <m:t>14,05</m:t>
              </m:r>
            </m:den>
          </m:f>
          <m:r>
            <w:rPr>
              <w:rFonts w:ascii="Cambria Math" w:hAnsi="Cambria Math" w:cs="Times New Roman"/>
              <w:sz w:val="32"/>
              <w:szCs w:val="32"/>
            </w:rPr>
            <m:t>=1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 xml:space="preserve">,99 </m:t>
          </m:r>
          <m:f>
            <m:fPr>
              <m:ctrlPr>
                <w:rPr>
                  <w:rFonts w:ascii="Cambria Math" w:hAnsi="Cambria Math" w:cs="Times New Roman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  <w:szCs w:val="32"/>
                </w:rPr>
                <m:t>м</m:t>
              </m:r>
            </m:num>
            <m:den>
              <m:r>
                <w:rPr>
                  <w:rFonts w:ascii="Cambria Math" w:hAnsi="Cambria Math" w:cs="Times New Roman"/>
                  <w:sz w:val="32"/>
                  <w:szCs w:val="32"/>
                </w:rPr>
                <m:t>с</m:t>
              </m:r>
            </m:den>
          </m:f>
          <m:r>
            <w:rPr>
              <w:rFonts w:ascii="Cambria Math" w:eastAsiaTheme="minorEastAsia" w:hAnsi="Cambria Math" w:cs="Times New Roman"/>
              <w:sz w:val="32"/>
              <w:szCs w:val="32"/>
            </w:rPr>
            <m:t xml:space="preserve"> ≈2</m:t>
          </m:r>
          <m:f>
            <m:fPr>
              <m:ctrlPr>
                <w:rPr>
                  <w:rFonts w:ascii="Cambria Math" w:hAnsi="Cambria Math" w:cs="Times New Roman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  <w:szCs w:val="32"/>
                </w:rPr>
                <m:t>м</m:t>
              </m:r>
            </m:num>
            <m:den>
              <m:r>
                <w:rPr>
                  <w:rFonts w:ascii="Cambria Math" w:hAnsi="Cambria Math" w:cs="Times New Roman"/>
                  <w:sz w:val="32"/>
                  <w:szCs w:val="32"/>
                </w:rPr>
                <m:t>с</m:t>
              </m:r>
            </m:den>
          </m:f>
          <m:r>
            <w:rPr>
              <w:rFonts w:ascii="Cambria Math" w:eastAsiaTheme="minorEastAsia" w:hAnsi="Cambria Math" w:cs="Times New Roman"/>
              <w:sz w:val="32"/>
              <w:szCs w:val="32"/>
            </w:rPr>
            <m:t xml:space="preserve"> </m:t>
          </m:r>
        </m:oMath>
      </m:oMathPara>
    </w:p>
    <w:p w:rsidR="00B3223B" w:rsidRPr="00B3223B" w:rsidRDefault="00B3223B" w:rsidP="00356E02">
      <w:pPr>
        <w:pStyle w:val="a4"/>
        <w:spacing w:before="120" w:after="240"/>
        <w:ind w:left="0" w:firstLine="0"/>
        <w:divId w:val="1885675344"/>
        <w:rPr>
          <w:rFonts w:ascii="Times New Roman" w:eastAsiaTheme="minorEastAsia" w:hAnsi="Times New Roman" w:cs="Times New Roman"/>
          <w:i/>
          <w:sz w:val="32"/>
          <w:szCs w:val="32"/>
        </w:rPr>
      </w:pPr>
    </w:p>
    <w:p w:rsidR="003407ED" w:rsidRPr="003407ED" w:rsidRDefault="00B3223B" w:rsidP="003407ED">
      <w:pPr>
        <w:pStyle w:val="a4"/>
        <w:numPr>
          <w:ilvl w:val="0"/>
          <w:numId w:val="17"/>
        </w:numPr>
        <w:spacing w:before="120" w:after="240"/>
        <w:ind w:left="0" w:firstLine="0"/>
        <w:divId w:val="1885675344"/>
        <w:rPr>
          <w:rFonts w:ascii="Times New Roman" w:hAnsi="Times New Roman" w:cs="Times New Roman"/>
          <w:sz w:val="28"/>
          <w:szCs w:val="28"/>
        </w:rPr>
      </w:pPr>
      <w:r w:rsidRPr="002767E6">
        <w:rPr>
          <w:rFonts w:ascii="Times New Roman" w:hAnsi="Times New Roman" w:cs="Times New Roman"/>
          <w:color w:val="0F0F0F"/>
          <w:sz w:val="28"/>
          <w:szCs w:val="28"/>
        </w:rPr>
        <w:t>Среднее время реакции водителей</w:t>
      </w:r>
      <w:r w:rsidR="00543009" w:rsidRPr="002767E6">
        <w:rPr>
          <w:rFonts w:ascii="Times New Roman" w:hAnsi="Times New Roman" w:cs="Times New Roman"/>
          <w:color w:val="0F0F0F"/>
          <w:sz w:val="28"/>
          <w:szCs w:val="28"/>
        </w:rPr>
        <w:t>.</w:t>
      </w:r>
      <w:r w:rsidR="002767E6">
        <w:rPr>
          <w:rFonts w:ascii="Times New Roman" w:hAnsi="Times New Roman" w:cs="Times New Roman"/>
          <w:sz w:val="32"/>
          <w:szCs w:val="32"/>
        </w:rPr>
        <w:t xml:space="preserve"> </w:t>
      </w:r>
      <w:r w:rsidR="002767E6" w:rsidRPr="002767E6">
        <w:rPr>
          <w:rFonts w:ascii="Times New Roman" w:hAnsi="Times New Roman" w:cs="Times New Roman"/>
          <w:sz w:val="28"/>
          <w:szCs w:val="28"/>
        </w:rPr>
        <w:t>Согласно Правилам дорожного движения, время реакции водителя обычно принимается равным 1</w:t>
      </w:r>
      <w:r w:rsidR="000E1F36">
        <w:rPr>
          <w:rFonts w:ascii="Times New Roman" w:hAnsi="Times New Roman" w:cs="Times New Roman"/>
          <w:sz w:val="28"/>
          <w:szCs w:val="28"/>
        </w:rPr>
        <w:t>-1,5</w:t>
      </w:r>
      <w:r w:rsidR="002767E6" w:rsidRPr="002767E6">
        <w:rPr>
          <w:rFonts w:ascii="Times New Roman" w:hAnsi="Times New Roman" w:cs="Times New Roman"/>
          <w:sz w:val="28"/>
          <w:szCs w:val="28"/>
        </w:rPr>
        <w:t xml:space="preserve"> секун</w:t>
      </w:r>
      <w:r w:rsidR="000E1F36">
        <w:rPr>
          <w:rFonts w:ascii="Times New Roman" w:hAnsi="Times New Roman" w:cs="Times New Roman"/>
          <w:sz w:val="28"/>
          <w:szCs w:val="28"/>
        </w:rPr>
        <w:t>ды</w:t>
      </w:r>
      <w:r w:rsidR="002767E6" w:rsidRPr="002767E6">
        <w:rPr>
          <w:rFonts w:ascii="Times New Roman" w:hAnsi="Times New Roman" w:cs="Times New Roman"/>
          <w:sz w:val="28"/>
          <w:szCs w:val="28"/>
        </w:rPr>
        <w:t xml:space="preserve">. Однако, </w:t>
      </w:r>
      <w:r w:rsidR="002767E6">
        <w:rPr>
          <w:rFonts w:ascii="Times New Roman" w:hAnsi="Times New Roman" w:cs="Times New Roman"/>
          <w:sz w:val="28"/>
          <w:szCs w:val="28"/>
        </w:rPr>
        <w:t>я провел</w:t>
      </w:r>
      <w:r w:rsidR="002767E6" w:rsidRPr="002767E6">
        <w:rPr>
          <w:rFonts w:ascii="Times New Roman" w:hAnsi="Times New Roman" w:cs="Times New Roman"/>
          <w:sz w:val="28"/>
          <w:szCs w:val="28"/>
        </w:rPr>
        <w:t xml:space="preserve"> индивидуальные измерения</w:t>
      </w:r>
      <w:r w:rsidR="003407ED">
        <w:rPr>
          <w:rFonts w:ascii="Times New Roman" w:hAnsi="Times New Roman" w:cs="Times New Roman"/>
          <w:sz w:val="28"/>
          <w:szCs w:val="28"/>
        </w:rPr>
        <w:t xml:space="preserve"> (см. Таблицу 3)</w:t>
      </w:r>
      <w:r w:rsidR="002767E6" w:rsidRPr="002767E6">
        <w:rPr>
          <w:rFonts w:ascii="Times New Roman" w:hAnsi="Times New Roman" w:cs="Times New Roman"/>
          <w:sz w:val="28"/>
          <w:szCs w:val="28"/>
        </w:rPr>
        <w:t>, чтобы вычислить время реакции</w:t>
      </w:r>
      <w:r w:rsidR="000E1F36">
        <w:rPr>
          <w:rFonts w:ascii="Times New Roman" w:hAnsi="Times New Roman" w:cs="Times New Roman"/>
          <w:sz w:val="28"/>
          <w:szCs w:val="28"/>
        </w:rPr>
        <w:t xml:space="preserve"> более точно</w:t>
      </w:r>
      <w:r w:rsidR="002767E6" w:rsidRPr="002767E6">
        <w:rPr>
          <w:rFonts w:ascii="Times New Roman" w:hAnsi="Times New Roman" w:cs="Times New Roman"/>
          <w:sz w:val="28"/>
          <w:szCs w:val="28"/>
        </w:rPr>
        <w:t xml:space="preserve">, </w:t>
      </w:r>
      <w:r w:rsidR="002767E6">
        <w:rPr>
          <w:rFonts w:ascii="Times New Roman" w:hAnsi="Times New Roman" w:cs="Times New Roman"/>
          <w:sz w:val="28"/>
          <w:szCs w:val="28"/>
        </w:rPr>
        <w:t xml:space="preserve">необходимо </w:t>
      </w:r>
      <w:r w:rsidR="002767E6" w:rsidRPr="002767E6">
        <w:rPr>
          <w:rFonts w:ascii="Times New Roman" w:hAnsi="Times New Roman" w:cs="Times New Roman"/>
          <w:sz w:val="28"/>
          <w:szCs w:val="28"/>
        </w:rPr>
        <w:t>замерить интервал времени между моментом старта первой машины и, например, пятой машины. После этого разделит</w:t>
      </w:r>
      <w:r w:rsidR="002767E6">
        <w:rPr>
          <w:rFonts w:ascii="Times New Roman" w:hAnsi="Times New Roman" w:cs="Times New Roman"/>
          <w:sz w:val="28"/>
          <w:szCs w:val="28"/>
        </w:rPr>
        <w:t>ь</w:t>
      </w:r>
      <w:r w:rsidR="002767E6" w:rsidRPr="002767E6">
        <w:rPr>
          <w:rFonts w:ascii="Times New Roman" w:hAnsi="Times New Roman" w:cs="Times New Roman"/>
          <w:sz w:val="28"/>
          <w:szCs w:val="28"/>
        </w:rPr>
        <w:t xml:space="preserve"> этот временной интервал на порядковый номер машины, которую засек</w:t>
      </w:r>
      <w:r w:rsidR="002767E6">
        <w:rPr>
          <w:rFonts w:ascii="Times New Roman" w:hAnsi="Times New Roman" w:cs="Times New Roman"/>
          <w:sz w:val="28"/>
          <w:szCs w:val="28"/>
        </w:rPr>
        <w:t>а</w:t>
      </w:r>
      <w:r w:rsidR="002767E6" w:rsidRPr="002767E6">
        <w:rPr>
          <w:rFonts w:ascii="Times New Roman" w:hAnsi="Times New Roman" w:cs="Times New Roman"/>
          <w:sz w:val="28"/>
          <w:szCs w:val="28"/>
        </w:rPr>
        <w:t>л. Полученное значение будет приблизительным временем реакции для данного участка дороги и условий движения.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122"/>
        <w:gridCol w:w="3118"/>
      </w:tblGrid>
      <w:tr w:rsidR="003407ED" w:rsidTr="00DB07D2">
        <w:trPr>
          <w:divId w:val="1885675344"/>
          <w:trHeight w:val="415"/>
          <w:jc w:val="center"/>
        </w:trPr>
        <w:tc>
          <w:tcPr>
            <w:tcW w:w="2122" w:type="dxa"/>
            <w:shd w:val="clear" w:color="auto" w:fill="D0CECE" w:themeFill="background2" w:themeFillShade="E6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Номер измерения</w:t>
            </w:r>
          </w:p>
        </w:tc>
        <w:tc>
          <w:tcPr>
            <w:tcW w:w="3118" w:type="dxa"/>
            <w:shd w:val="clear" w:color="auto" w:fill="D0CECE" w:themeFill="background2" w:themeFillShade="E6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Время реакции между 1-ой и 5-ой машиной, сек</w:t>
            </w:r>
          </w:p>
        </w:tc>
      </w:tr>
      <w:tr w:rsidR="003407ED" w:rsidTr="003407ED">
        <w:trPr>
          <w:divId w:val="1885675344"/>
          <w:trHeight w:val="222"/>
          <w:jc w:val="center"/>
        </w:trPr>
        <w:tc>
          <w:tcPr>
            <w:tcW w:w="2122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EE580C">
              <w:rPr>
                <w:rFonts w:cstheme="minorHAnsi"/>
                <w:sz w:val="24"/>
                <w:szCs w:val="24"/>
              </w:rPr>
              <w:t>№</w:t>
            </w:r>
            <w:r w:rsidRPr="00EE580C">
              <w:rPr>
                <w:rFonts w:cstheme="minorHAnsi"/>
                <w:sz w:val="24"/>
                <w:szCs w:val="24"/>
                <w:lang w:val="en-US"/>
              </w:rPr>
              <w:t>1</w:t>
            </w:r>
          </w:p>
        </w:tc>
        <w:tc>
          <w:tcPr>
            <w:tcW w:w="3118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6,21</w:t>
            </w:r>
          </w:p>
        </w:tc>
      </w:tr>
      <w:tr w:rsidR="003407ED" w:rsidTr="003407ED">
        <w:trPr>
          <w:divId w:val="1885675344"/>
          <w:jc w:val="center"/>
        </w:trPr>
        <w:tc>
          <w:tcPr>
            <w:tcW w:w="2122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№2</w:t>
            </w:r>
          </w:p>
        </w:tc>
        <w:tc>
          <w:tcPr>
            <w:tcW w:w="3118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7,14</w:t>
            </w:r>
          </w:p>
        </w:tc>
      </w:tr>
      <w:tr w:rsidR="003407ED" w:rsidTr="003407ED">
        <w:trPr>
          <w:divId w:val="1885675344"/>
          <w:jc w:val="center"/>
        </w:trPr>
        <w:tc>
          <w:tcPr>
            <w:tcW w:w="2122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№3</w:t>
            </w:r>
          </w:p>
        </w:tc>
        <w:tc>
          <w:tcPr>
            <w:tcW w:w="3118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6,31</w:t>
            </w:r>
          </w:p>
        </w:tc>
      </w:tr>
      <w:tr w:rsidR="003407ED" w:rsidTr="003407ED">
        <w:trPr>
          <w:divId w:val="1885675344"/>
          <w:jc w:val="center"/>
        </w:trPr>
        <w:tc>
          <w:tcPr>
            <w:tcW w:w="2122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№4</w:t>
            </w:r>
          </w:p>
        </w:tc>
        <w:tc>
          <w:tcPr>
            <w:tcW w:w="3118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6,98</w:t>
            </w:r>
          </w:p>
        </w:tc>
      </w:tr>
      <w:tr w:rsidR="003407ED" w:rsidTr="003407ED">
        <w:trPr>
          <w:divId w:val="1885675344"/>
          <w:jc w:val="center"/>
        </w:trPr>
        <w:tc>
          <w:tcPr>
            <w:tcW w:w="2122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№5</w:t>
            </w:r>
          </w:p>
        </w:tc>
        <w:tc>
          <w:tcPr>
            <w:tcW w:w="3118" w:type="dxa"/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6,19</w:t>
            </w:r>
          </w:p>
        </w:tc>
      </w:tr>
      <w:tr w:rsidR="003407ED" w:rsidTr="000E1F36">
        <w:trPr>
          <w:divId w:val="1885675344"/>
          <w:jc w:val="center"/>
        </w:trPr>
        <w:tc>
          <w:tcPr>
            <w:tcW w:w="2122" w:type="dxa"/>
            <w:tcBorders>
              <w:bottom w:val="single" w:sz="12" w:space="0" w:color="auto"/>
            </w:tcBorders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№6</w:t>
            </w:r>
          </w:p>
        </w:tc>
        <w:tc>
          <w:tcPr>
            <w:tcW w:w="3118" w:type="dxa"/>
            <w:tcBorders>
              <w:bottom w:val="single" w:sz="12" w:space="0" w:color="auto"/>
            </w:tcBorders>
            <w:vAlign w:val="center"/>
          </w:tcPr>
          <w:p w:rsidR="003407ED" w:rsidRPr="00EE580C" w:rsidRDefault="003407ED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 w:rsidRPr="00EE580C">
              <w:rPr>
                <w:rFonts w:cstheme="minorHAnsi"/>
                <w:sz w:val="24"/>
                <w:szCs w:val="24"/>
              </w:rPr>
              <w:t>6,54</w:t>
            </w:r>
          </w:p>
        </w:tc>
      </w:tr>
      <w:tr w:rsidR="00DB07D2" w:rsidTr="000E1F36">
        <w:trPr>
          <w:divId w:val="1885675344"/>
          <w:jc w:val="center"/>
        </w:trPr>
        <w:tc>
          <w:tcPr>
            <w:tcW w:w="212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DB07D2" w:rsidRPr="00EE580C" w:rsidRDefault="00DB07D2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Среднее значение</w:t>
            </w:r>
          </w:p>
        </w:tc>
        <w:tc>
          <w:tcPr>
            <w:tcW w:w="3118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DB07D2" w:rsidRPr="00EE580C" w:rsidRDefault="00DB07D2" w:rsidP="00A52BCA">
            <w:pPr>
              <w:pStyle w:val="a4"/>
              <w:spacing w:before="120"/>
              <w:ind w:left="0" w:firstLine="0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6,56</w:t>
            </w:r>
          </w:p>
        </w:tc>
      </w:tr>
    </w:tbl>
    <w:p w:rsidR="003407ED" w:rsidRDefault="003407ED" w:rsidP="003407ED">
      <w:pPr>
        <w:pStyle w:val="a4"/>
        <w:spacing w:before="120" w:after="240"/>
        <w:ind w:left="0" w:firstLine="567"/>
        <w:jc w:val="center"/>
        <w:divId w:val="188567534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Таблица 3 – Измерения времени между стартом 1-ой и 5 ой машины</w:t>
      </w:r>
    </w:p>
    <w:p w:rsidR="00DB07D2" w:rsidRPr="00C47F4E" w:rsidRDefault="00DB07D2" w:rsidP="003407ED">
      <w:pPr>
        <w:pStyle w:val="a4"/>
        <w:spacing w:before="120" w:after="240"/>
        <w:ind w:left="0" w:firstLine="567"/>
        <w:jc w:val="center"/>
        <w:divId w:val="1885675344"/>
        <w:rPr>
          <w:sz w:val="20"/>
          <w:szCs w:val="20"/>
        </w:rPr>
      </w:pPr>
    </w:p>
    <w:p w:rsidR="003407ED" w:rsidRPr="002767E6" w:rsidRDefault="00000000" w:rsidP="003407ED">
      <w:pPr>
        <w:pStyle w:val="a4"/>
        <w:spacing w:before="120" w:after="240"/>
        <w:ind w:left="0" w:firstLine="0"/>
        <w:divId w:val="1885675344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F0F0F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color w:val="0F0F0F"/>
                  <w:sz w:val="32"/>
                  <w:szCs w:val="32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color w:val="0F0F0F"/>
                  <w:sz w:val="32"/>
                  <w:szCs w:val="32"/>
                </w:rPr>
                <m:t>реакции</m:t>
              </m:r>
            </m:sub>
          </m:sSub>
          <m:r>
            <w:rPr>
              <w:rFonts w:ascii="Cambria Math" w:hAnsi="Cambria Math"/>
              <w:color w:val="0F0F0F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F0F0F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color w:val="0F0F0F"/>
                  <w:sz w:val="32"/>
                  <w:szCs w:val="32"/>
                </w:rPr>
                <m:t>6,56</m:t>
              </m:r>
            </m:num>
            <m:den>
              <m:r>
                <w:rPr>
                  <w:rFonts w:ascii="Cambria Math" w:hAnsi="Cambria Math"/>
                  <w:color w:val="0F0F0F"/>
                  <w:sz w:val="32"/>
                  <w:szCs w:val="32"/>
                </w:rPr>
                <m:t>5</m:t>
              </m:r>
            </m:den>
          </m:f>
          <m:r>
            <w:rPr>
              <w:rFonts w:ascii="Cambria Math" w:hAnsi="Cambria Math"/>
              <w:color w:val="0F0F0F"/>
              <w:sz w:val="32"/>
              <w:szCs w:val="32"/>
            </w:rPr>
            <m:t>=1,31</m:t>
          </m:r>
          <m:r>
            <w:rPr>
              <w:rFonts w:ascii="Cambria Math" w:eastAsiaTheme="minorEastAsia" w:hAnsi="Cambria Math" w:cs="Times New Roman"/>
              <w:color w:val="0F0F0F"/>
              <w:sz w:val="32"/>
              <w:szCs w:val="32"/>
            </w:rPr>
            <m:t xml:space="preserve"> сек</m:t>
          </m:r>
        </m:oMath>
      </m:oMathPara>
    </w:p>
    <w:p w:rsidR="00963B6C" w:rsidRDefault="00963B6C" w:rsidP="006E1EC9">
      <w:pPr>
        <w:ind w:firstLine="0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</w:p>
    <w:p w:rsidR="006E1EC9" w:rsidRPr="006E1EC9" w:rsidRDefault="006E1EC9" w:rsidP="006E1EC9">
      <w:pPr>
        <w:ind w:firstLine="0"/>
        <w:divId w:val="1885675344"/>
        <w:rPr>
          <w:rFonts w:ascii="Times New Roman" w:hAnsi="Times New Roman" w:cs="Times New Roman"/>
          <w:color w:val="0F0F0F"/>
          <w:sz w:val="28"/>
          <w:szCs w:val="28"/>
        </w:rPr>
      </w:pPr>
    </w:p>
    <w:p w:rsidR="006E1EC9" w:rsidRPr="006E1EC9" w:rsidRDefault="006E1EC9" w:rsidP="006E1EC9">
      <w:pPr>
        <w:ind w:left="66" w:firstLine="0"/>
        <w:divId w:val="1885675344"/>
        <w:rPr>
          <w:rFonts w:ascii="Cambria Math" w:eastAsiaTheme="minorEastAsia" w:hAnsi="Cambria Math"/>
          <w:i/>
          <w:iCs/>
          <w:sz w:val="28"/>
          <w:szCs w:val="28"/>
        </w:rPr>
      </w:pPr>
    </w:p>
    <w:p w:rsidR="006F0580" w:rsidRDefault="006F0580" w:rsidP="006F0580">
      <w:pPr>
        <w:pStyle w:val="a4"/>
        <w:ind w:left="426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6F0580" w:rsidRPr="006F0580" w:rsidRDefault="006F0580" w:rsidP="006F0580">
      <w:pPr>
        <w:ind w:left="360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6F0580" w:rsidRPr="006F0580" w:rsidRDefault="006F0580" w:rsidP="006F0580">
      <w:pPr>
        <w:ind w:firstLine="0"/>
        <w:divId w:val="1871215397"/>
        <w:rPr>
          <w:rFonts w:ascii="Times New Roman" w:eastAsiaTheme="minorEastAsia" w:hAnsi="Times New Roman" w:cs="Times New Roman"/>
          <w:iCs/>
          <w:sz w:val="24"/>
          <w:szCs w:val="24"/>
        </w:rPr>
      </w:pPr>
    </w:p>
    <w:p w:rsidR="005074E0" w:rsidRPr="005074E0" w:rsidRDefault="005074E0" w:rsidP="005074E0">
      <w:pPr>
        <w:pStyle w:val="a4"/>
        <w:ind w:left="426" w:firstLine="0"/>
        <w:divId w:val="1871215397"/>
        <w:rPr>
          <w:rFonts w:ascii="Times New Roman" w:eastAsiaTheme="minorEastAsia" w:hAnsi="Times New Roman" w:cs="Times New Roman"/>
          <w:iCs/>
          <w:sz w:val="24"/>
          <w:szCs w:val="24"/>
        </w:rPr>
      </w:pPr>
    </w:p>
    <w:p w:rsidR="00CC4FDF" w:rsidRPr="00CC4FDF" w:rsidRDefault="00CC4FDF" w:rsidP="005A358C">
      <w:pPr>
        <w:ind w:left="426" w:firstLine="0"/>
        <w:divId w:val="1871215397"/>
        <w:rPr>
          <w:rFonts w:ascii="Times New Roman" w:eastAsiaTheme="minorEastAsia" w:hAnsi="Times New Roman" w:cs="Times New Roman"/>
          <w:iCs/>
          <w:sz w:val="32"/>
          <w:szCs w:val="32"/>
        </w:rPr>
      </w:pPr>
    </w:p>
    <w:p w:rsidR="00CC4FDF" w:rsidRPr="005A358C" w:rsidRDefault="00CC4FDF" w:rsidP="005A358C">
      <w:pPr>
        <w:ind w:left="426"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5A358C" w:rsidRPr="005A358C" w:rsidRDefault="005A358C" w:rsidP="005A358C">
      <w:pPr>
        <w:ind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D16DDC" w:rsidRPr="00D5339D" w:rsidRDefault="00D16DDC" w:rsidP="00D5339D">
      <w:pPr>
        <w:ind w:firstLine="567"/>
        <w:divId w:val="1871215397"/>
        <w:rPr>
          <w:sz w:val="28"/>
          <w:szCs w:val="28"/>
        </w:rPr>
      </w:pPr>
    </w:p>
    <w:p w:rsidR="00D5339D" w:rsidRPr="00D5339D" w:rsidRDefault="00D5339D" w:rsidP="00D5339D">
      <w:pPr>
        <w:ind w:firstLine="567"/>
        <w:divId w:val="1871215397"/>
        <w:rPr>
          <w:sz w:val="28"/>
          <w:szCs w:val="28"/>
        </w:rPr>
      </w:pPr>
    </w:p>
    <w:p w:rsidR="00D5339D" w:rsidRPr="00D5339D" w:rsidRDefault="00D5339D" w:rsidP="00D5339D">
      <w:pPr>
        <w:ind w:firstLine="0"/>
        <w:divId w:val="1871215397"/>
        <w:rPr>
          <w:sz w:val="32"/>
          <w:szCs w:val="32"/>
        </w:rPr>
      </w:pPr>
    </w:p>
    <w:p w:rsidR="00D5339D" w:rsidRPr="00D5339D" w:rsidRDefault="00D5339D" w:rsidP="00D5339D">
      <w:pPr>
        <w:ind w:firstLine="567"/>
        <w:divId w:val="1871215397"/>
        <w:rPr>
          <w:rFonts w:ascii="Times New Roman" w:eastAsiaTheme="minorEastAsia" w:hAnsi="Times New Roman" w:cs="Times New Roman"/>
          <w:sz w:val="32"/>
          <w:szCs w:val="32"/>
        </w:rPr>
      </w:pPr>
    </w:p>
    <w:p w:rsidR="00D5339D" w:rsidRPr="00D5339D" w:rsidRDefault="00D5339D" w:rsidP="00D5339D">
      <w:pPr>
        <w:ind w:firstLine="567"/>
        <w:divId w:val="1871215397"/>
        <w:rPr>
          <w:rFonts w:ascii="Times New Roman" w:hAnsi="Times New Roman" w:cs="Times New Roman"/>
          <w:color w:val="0F0F0F"/>
          <w:sz w:val="28"/>
          <w:szCs w:val="28"/>
        </w:rPr>
      </w:pPr>
    </w:p>
    <w:p w:rsidR="00FE55E4" w:rsidRPr="00FE55E4" w:rsidRDefault="00FE55E4" w:rsidP="00FE55E4">
      <w:pPr>
        <w:pStyle w:val="a4"/>
        <w:ind w:left="0" w:firstLine="0"/>
        <w:divId w:val="1871215397"/>
        <w:rPr>
          <w:rFonts w:ascii="Times New Roman" w:hAnsi="Times New Roman" w:cs="Times New Roman"/>
          <w:sz w:val="28"/>
          <w:szCs w:val="28"/>
        </w:rPr>
      </w:pPr>
    </w:p>
    <w:sectPr w:rsidR="00FE55E4" w:rsidRPr="00FE55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eterburg">
    <w:altName w:val="Times New Roman"/>
    <w:charset w:val="00"/>
    <w:family w:val="auto"/>
    <w:pitch w:val="variable"/>
    <w:sig w:usb0="00000207" w:usb1="00000000" w:usb2="00000000" w:usb3="00000000" w:csb0="00000017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C5A85"/>
    <w:multiLevelType w:val="hybridMultilevel"/>
    <w:tmpl w:val="1E946596"/>
    <w:lvl w:ilvl="0" w:tplc="779C30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52C134B"/>
    <w:multiLevelType w:val="hybridMultilevel"/>
    <w:tmpl w:val="AC9428E8"/>
    <w:lvl w:ilvl="0" w:tplc="D28035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8247198"/>
    <w:multiLevelType w:val="hybridMultilevel"/>
    <w:tmpl w:val="6DB2E04C"/>
    <w:lvl w:ilvl="0" w:tplc="49E89D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868313F"/>
    <w:multiLevelType w:val="hybridMultilevel"/>
    <w:tmpl w:val="5DE6D0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E22E20"/>
    <w:multiLevelType w:val="multilevel"/>
    <w:tmpl w:val="60FACB3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5" w15:restartNumberingAfterBreak="0">
    <w:nsid w:val="13E57969"/>
    <w:multiLevelType w:val="hybridMultilevel"/>
    <w:tmpl w:val="A0EE52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0B0C49"/>
    <w:multiLevelType w:val="hybridMultilevel"/>
    <w:tmpl w:val="081C9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C22B3B"/>
    <w:multiLevelType w:val="hybridMultilevel"/>
    <w:tmpl w:val="6A8CE8A0"/>
    <w:lvl w:ilvl="0" w:tplc="2DF8C9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5E90F07"/>
    <w:multiLevelType w:val="multilevel"/>
    <w:tmpl w:val="89C61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2E749F"/>
    <w:multiLevelType w:val="hybridMultilevel"/>
    <w:tmpl w:val="D71ABD22"/>
    <w:lvl w:ilvl="0" w:tplc="48149CE4">
      <w:start w:val="1"/>
      <w:numFmt w:val="lowerLetter"/>
      <w:lvlText w:val="%1)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FB09EC"/>
    <w:multiLevelType w:val="multilevel"/>
    <w:tmpl w:val="85660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A84A39"/>
    <w:multiLevelType w:val="hybridMultilevel"/>
    <w:tmpl w:val="641CE6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163106"/>
    <w:multiLevelType w:val="hybridMultilevel"/>
    <w:tmpl w:val="06E272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4E70A6"/>
    <w:multiLevelType w:val="hybridMultilevel"/>
    <w:tmpl w:val="BE9E4A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09C255D"/>
    <w:multiLevelType w:val="hybridMultilevel"/>
    <w:tmpl w:val="79F899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A03813"/>
    <w:multiLevelType w:val="multilevel"/>
    <w:tmpl w:val="ED50C3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602A0574"/>
    <w:multiLevelType w:val="hybridMultilevel"/>
    <w:tmpl w:val="C3E6D78E"/>
    <w:lvl w:ilvl="0" w:tplc="5FB4040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493103973">
    <w:abstractNumId w:val="10"/>
  </w:num>
  <w:num w:numId="2" w16cid:durableId="910970792">
    <w:abstractNumId w:val="11"/>
  </w:num>
  <w:num w:numId="3" w16cid:durableId="1240210331">
    <w:abstractNumId w:val="13"/>
  </w:num>
  <w:num w:numId="4" w16cid:durableId="711538914">
    <w:abstractNumId w:val="15"/>
  </w:num>
  <w:num w:numId="5" w16cid:durableId="1918901791">
    <w:abstractNumId w:val="14"/>
  </w:num>
  <w:num w:numId="6" w16cid:durableId="407120579">
    <w:abstractNumId w:val="2"/>
  </w:num>
  <w:num w:numId="7" w16cid:durableId="2137137056">
    <w:abstractNumId w:val="12"/>
  </w:num>
  <w:num w:numId="8" w16cid:durableId="100801606">
    <w:abstractNumId w:val="1"/>
  </w:num>
  <w:num w:numId="9" w16cid:durableId="1274510439">
    <w:abstractNumId w:val="0"/>
  </w:num>
  <w:num w:numId="10" w16cid:durableId="411126275">
    <w:abstractNumId w:val="8"/>
  </w:num>
  <w:num w:numId="11" w16cid:durableId="1589197991">
    <w:abstractNumId w:val="6"/>
  </w:num>
  <w:num w:numId="12" w16cid:durableId="2083404677">
    <w:abstractNumId w:val="7"/>
  </w:num>
  <w:num w:numId="13" w16cid:durableId="441657190">
    <w:abstractNumId w:val="16"/>
  </w:num>
  <w:num w:numId="14" w16cid:durableId="1933199119">
    <w:abstractNumId w:val="4"/>
  </w:num>
  <w:num w:numId="15" w16cid:durableId="929890494">
    <w:abstractNumId w:val="9"/>
  </w:num>
  <w:num w:numId="16" w16cid:durableId="168908030">
    <w:abstractNumId w:val="3"/>
  </w:num>
  <w:num w:numId="17" w16cid:durableId="3006945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5C4"/>
    <w:rsid w:val="00001074"/>
    <w:rsid w:val="00003AD7"/>
    <w:rsid w:val="000070E0"/>
    <w:rsid w:val="00023635"/>
    <w:rsid w:val="000425EE"/>
    <w:rsid w:val="000C03ED"/>
    <w:rsid w:val="000E1F36"/>
    <w:rsid w:val="001042CE"/>
    <w:rsid w:val="00114C43"/>
    <w:rsid w:val="0012450A"/>
    <w:rsid w:val="001569DB"/>
    <w:rsid w:val="001605BA"/>
    <w:rsid w:val="0016220C"/>
    <w:rsid w:val="00171E71"/>
    <w:rsid w:val="001A06B9"/>
    <w:rsid w:val="001A3D05"/>
    <w:rsid w:val="001B7DE6"/>
    <w:rsid w:val="001C72B2"/>
    <w:rsid w:val="001D3BD0"/>
    <w:rsid w:val="001D7C31"/>
    <w:rsid w:val="00201870"/>
    <w:rsid w:val="002645FD"/>
    <w:rsid w:val="002767E6"/>
    <w:rsid w:val="00277F5E"/>
    <w:rsid w:val="0029003C"/>
    <w:rsid w:val="00295E62"/>
    <w:rsid w:val="002C02F7"/>
    <w:rsid w:val="002D6980"/>
    <w:rsid w:val="002E6928"/>
    <w:rsid w:val="003407ED"/>
    <w:rsid w:val="0034460C"/>
    <w:rsid w:val="003447C5"/>
    <w:rsid w:val="00356E02"/>
    <w:rsid w:val="003604A9"/>
    <w:rsid w:val="0037408E"/>
    <w:rsid w:val="003B3678"/>
    <w:rsid w:val="003B7CFF"/>
    <w:rsid w:val="003D09BA"/>
    <w:rsid w:val="003E1C7D"/>
    <w:rsid w:val="003F60F5"/>
    <w:rsid w:val="0040344D"/>
    <w:rsid w:val="00410EB6"/>
    <w:rsid w:val="004224A2"/>
    <w:rsid w:val="00430C85"/>
    <w:rsid w:val="00431647"/>
    <w:rsid w:val="00431D6E"/>
    <w:rsid w:val="00454AD2"/>
    <w:rsid w:val="004A09A5"/>
    <w:rsid w:val="004A2F49"/>
    <w:rsid w:val="004C1FE6"/>
    <w:rsid w:val="004D3EEC"/>
    <w:rsid w:val="005074E0"/>
    <w:rsid w:val="00512F01"/>
    <w:rsid w:val="00517DCB"/>
    <w:rsid w:val="005302EB"/>
    <w:rsid w:val="005328CE"/>
    <w:rsid w:val="0053548E"/>
    <w:rsid w:val="00543009"/>
    <w:rsid w:val="00545AFF"/>
    <w:rsid w:val="00547990"/>
    <w:rsid w:val="00552B9F"/>
    <w:rsid w:val="00555130"/>
    <w:rsid w:val="00555FA2"/>
    <w:rsid w:val="00562263"/>
    <w:rsid w:val="005817A3"/>
    <w:rsid w:val="005904AC"/>
    <w:rsid w:val="005947F9"/>
    <w:rsid w:val="005A2506"/>
    <w:rsid w:val="005A358C"/>
    <w:rsid w:val="005B2914"/>
    <w:rsid w:val="005C3A4A"/>
    <w:rsid w:val="005D1C63"/>
    <w:rsid w:val="005D6117"/>
    <w:rsid w:val="005D7F2B"/>
    <w:rsid w:val="005E49E1"/>
    <w:rsid w:val="00606540"/>
    <w:rsid w:val="00612D6F"/>
    <w:rsid w:val="00636BEF"/>
    <w:rsid w:val="006835C1"/>
    <w:rsid w:val="00694F23"/>
    <w:rsid w:val="006A3D36"/>
    <w:rsid w:val="006A50A2"/>
    <w:rsid w:val="006C00C7"/>
    <w:rsid w:val="006E1EC9"/>
    <w:rsid w:val="006F0580"/>
    <w:rsid w:val="007115FD"/>
    <w:rsid w:val="00730CC5"/>
    <w:rsid w:val="00733BB2"/>
    <w:rsid w:val="00744F56"/>
    <w:rsid w:val="00763281"/>
    <w:rsid w:val="0078565F"/>
    <w:rsid w:val="007A40B4"/>
    <w:rsid w:val="007B1E03"/>
    <w:rsid w:val="007B6A45"/>
    <w:rsid w:val="007E5478"/>
    <w:rsid w:val="00800705"/>
    <w:rsid w:val="008014F8"/>
    <w:rsid w:val="008051D8"/>
    <w:rsid w:val="00841FFD"/>
    <w:rsid w:val="00853FD7"/>
    <w:rsid w:val="00873763"/>
    <w:rsid w:val="00891F0E"/>
    <w:rsid w:val="008C6855"/>
    <w:rsid w:val="008F139D"/>
    <w:rsid w:val="008F3848"/>
    <w:rsid w:val="00904219"/>
    <w:rsid w:val="00905E1E"/>
    <w:rsid w:val="009100F7"/>
    <w:rsid w:val="0092515C"/>
    <w:rsid w:val="009310B4"/>
    <w:rsid w:val="009328EE"/>
    <w:rsid w:val="00956003"/>
    <w:rsid w:val="00957CBD"/>
    <w:rsid w:val="00963B6C"/>
    <w:rsid w:val="00964710"/>
    <w:rsid w:val="00966F6E"/>
    <w:rsid w:val="009807EC"/>
    <w:rsid w:val="00980E22"/>
    <w:rsid w:val="009A59E6"/>
    <w:rsid w:val="009B2554"/>
    <w:rsid w:val="009E43BC"/>
    <w:rsid w:val="009E64BC"/>
    <w:rsid w:val="009F6B4F"/>
    <w:rsid w:val="00A0246B"/>
    <w:rsid w:val="00A33C10"/>
    <w:rsid w:val="00A3707B"/>
    <w:rsid w:val="00A4783F"/>
    <w:rsid w:val="00A77EFC"/>
    <w:rsid w:val="00AA2F30"/>
    <w:rsid w:val="00AB53B9"/>
    <w:rsid w:val="00AB6C0A"/>
    <w:rsid w:val="00AD4478"/>
    <w:rsid w:val="00AF13EC"/>
    <w:rsid w:val="00B04C1D"/>
    <w:rsid w:val="00B3223B"/>
    <w:rsid w:val="00B42315"/>
    <w:rsid w:val="00B4739D"/>
    <w:rsid w:val="00B676F3"/>
    <w:rsid w:val="00B70C81"/>
    <w:rsid w:val="00B84F25"/>
    <w:rsid w:val="00B87845"/>
    <w:rsid w:val="00B967A9"/>
    <w:rsid w:val="00BB2960"/>
    <w:rsid w:val="00BC15C4"/>
    <w:rsid w:val="00BD01E2"/>
    <w:rsid w:val="00BF02ED"/>
    <w:rsid w:val="00BF49E6"/>
    <w:rsid w:val="00BF5927"/>
    <w:rsid w:val="00C36136"/>
    <w:rsid w:val="00C47F4E"/>
    <w:rsid w:val="00C60B9C"/>
    <w:rsid w:val="00C82CCB"/>
    <w:rsid w:val="00C86771"/>
    <w:rsid w:val="00C878ED"/>
    <w:rsid w:val="00C95484"/>
    <w:rsid w:val="00CC0700"/>
    <w:rsid w:val="00CC0C70"/>
    <w:rsid w:val="00CC20A3"/>
    <w:rsid w:val="00CC4FDF"/>
    <w:rsid w:val="00CE64F0"/>
    <w:rsid w:val="00D115E4"/>
    <w:rsid w:val="00D16DDC"/>
    <w:rsid w:val="00D47459"/>
    <w:rsid w:val="00D5339D"/>
    <w:rsid w:val="00D57E27"/>
    <w:rsid w:val="00D63335"/>
    <w:rsid w:val="00D93F13"/>
    <w:rsid w:val="00D942D3"/>
    <w:rsid w:val="00DB07D2"/>
    <w:rsid w:val="00DB0E08"/>
    <w:rsid w:val="00DB4B17"/>
    <w:rsid w:val="00DC3B30"/>
    <w:rsid w:val="00DD324E"/>
    <w:rsid w:val="00DD5FAA"/>
    <w:rsid w:val="00DF1CE6"/>
    <w:rsid w:val="00E3643A"/>
    <w:rsid w:val="00E369AD"/>
    <w:rsid w:val="00E37592"/>
    <w:rsid w:val="00E61611"/>
    <w:rsid w:val="00E809A4"/>
    <w:rsid w:val="00E8215A"/>
    <w:rsid w:val="00E82B85"/>
    <w:rsid w:val="00EB05E2"/>
    <w:rsid w:val="00EB0CD3"/>
    <w:rsid w:val="00EB4905"/>
    <w:rsid w:val="00EE5681"/>
    <w:rsid w:val="00EE67CD"/>
    <w:rsid w:val="00F12849"/>
    <w:rsid w:val="00F40133"/>
    <w:rsid w:val="00F47340"/>
    <w:rsid w:val="00F4763F"/>
    <w:rsid w:val="00F505B0"/>
    <w:rsid w:val="00F709D7"/>
    <w:rsid w:val="00F8360D"/>
    <w:rsid w:val="00FD1CBE"/>
    <w:rsid w:val="00FE5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22AFF"/>
  <w15:chartTrackingRefBased/>
  <w15:docId w15:val="{C8A1F9FA-CF3D-4AA9-B987-66593C934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06B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06B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592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E67CD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A06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A06B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paranorm">
    <w:name w:val="paranorm"/>
    <w:basedOn w:val="a"/>
    <w:rsid w:val="00E8215A"/>
    <w:pPr>
      <w:spacing w:line="240" w:lineRule="auto"/>
      <w:ind w:firstLine="0"/>
    </w:pPr>
    <w:rPr>
      <w:rFonts w:ascii="Peterburg" w:eastAsia="Times New Roman" w:hAnsi="Peterburg" w:cs="Times New Roman"/>
      <w:kern w:val="0"/>
      <w:sz w:val="28"/>
      <w:szCs w:val="20"/>
      <w:lang w:eastAsia="ru-RU"/>
      <w14:ligatures w14:val="none"/>
    </w:rPr>
  </w:style>
  <w:style w:type="paragraph" w:styleId="a4">
    <w:name w:val="List Paragraph"/>
    <w:basedOn w:val="a"/>
    <w:uiPriority w:val="34"/>
    <w:qFormat/>
    <w:rsid w:val="005947F9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744F56"/>
    <w:rPr>
      <w:color w:val="666666"/>
    </w:rPr>
  </w:style>
  <w:style w:type="character" w:customStyle="1" w:styleId="30">
    <w:name w:val="Заголовок 3 Знак"/>
    <w:basedOn w:val="a0"/>
    <w:link w:val="3"/>
    <w:uiPriority w:val="9"/>
    <w:semiHidden/>
    <w:rsid w:val="00BF592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6">
    <w:name w:val="Strong"/>
    <w:basedOn w:val="a0"/>
    <w:uiPriority w:val="22"/>
    <w:qFormat/>
    <w:rsid w:val="00001074"/>
    <w:rPr>
      <w:b/>
      <w:bCs/>
    </w:rPr>
  </w:style>
  <w:style w:type="table" w:styleId="a7">
    <w:name w:val="Table Grid"/>
    <w:basedOn w:val="a1"/>
    <w:uiPriority w:val="39"/>
    <w:rsid w:val="00454AD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6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1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4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4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9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package" Target="embeddings/Microsoft_Visio_Drawing3.vsdx"/><Relationship Id="rId18" Type="http://schemas.openxmlformats.org/officeDocument/2006/relationships/image" Target="media/image8.jpeg"/><Relationship Id="rId3" Type="http://schemas.openxmlformats.org/officeDocument/2006/relationships/styles" Target="styles.xml"/><Relationship Id="rId21" Type="http://schemas.openxmlformats.org/officeDocument/2006/relationships/chart" Target="charts/chart1.xml"/><Relationship Id="rId7" Type="http://schemas.openxmlformats.org/officeDocument/2006/relationships/package" Target="embeddings/Microsoft_Visio_Drawing.vsdx"/><Relationship Id="rId12" Type="http://schemas.openxmlformats.org/officeDocument/2006/relationships/image" Target="media/image4.emf"/><Relationship Id="rId17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package" Target="embeddings/Microsoft_Visio_Drawing2.vsdx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Drawing4.vsdx"/><Relationship Id="rId23" Type="http://schemas.openxmlformats.org/officeDocument/2006/relationships/theme" Target="theme/theme1.xml"/><Relationship Id="rId10" Type="http://schemas.openxmlformats.org/officeDocument/2006/relationships/image" Target="media/image3.emf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image" Target="media/image5.emf"/><Relationship Id="rId22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E:\Artem\&#1040;&#1089;&#1087;&#1080;&#1088;&#1072;&#1085;&#1090;&#1091;&#1088;&#1072;\&#1057;&#1088;&#1077;&#1076;&#1085;&#1080;&#1081;%20&#1088;&#1072;&#1079;&#1075;&#1086;&#1085;%20&#1076;&#1086;%20100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200" cap="all" baseline="0">
                <a:solidFill>
                  <a:schemeClr val="tx1"/>
                </a:solidFill>
              </a:rPr>
              <a:t>График распределения автомобилей, разогнавшихся до 100 км</a:t>
            </a:r>
            <a:r>
              <a:rPr lang="en-US" sz="1200" cap="all" baseline="0">
                <a:solidFill>
                  <a:schemeClr val="tx1"/>
                </a:solidFill>
              </a:rPr>
              <a:t>/</a:t>
            </a:r>
            <a:r>
              <a:rPr lang="ru-RU" sz="1200" cap="all" baseline="0">
                <a:solidFill>
                  <a:schemeClr val="tx1"/>
                </a:solidFill>
              </a:rPr>
              <a:t>ч за разные временНые отрезки</a:t>
            </a:r>
          </a:p>
        </c:rich>
      </c:tx>
      <c:layout>
        <c:manualLayout>
          <c:xMode val="edge"/>
          <c:yMode val="edge"/>
          <c:x val="0.12063828162024576"/>
          <c:y val="5.0911822727438549E-3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>
        <c:manualLayout>
          <c:layoutTarget val="inner"/>
          <c:xMode val="edge"/>
          <c:yMode val="edge"/>
          <c:x val="0.16288879270056567"/>
          <c:y val="0.10695804868363086"/>
          <c:w val="0.82629051374146933"/>
          <c:h val="0.7746929506152157"/>
        </c:manualLayout>
      </c:layout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numRef>
              <c:f>Лист1!$AF$1:$BJ$1</c:f>
              <c:numCache>
                <c:formatCode>General</c:formatCode>
                <c:ptCount val="31"/>
                <c:pt idx="0">
                  <c:v>6</c:v>
                </c:pt>
                <c:pt idx="1">
                  <c:v>7</c:v>
                </c:pt>
                <c:pt idx="2">
                  <c:v>8</c:v>
                </c:pt>
                <c:pt idx="3">
                  <c:v>9</c:v>
                </c:pt>
                <c:pt idx="4">
                  <c:v>10</c:v>
                </c:pt>
                <c:pt idx="5">
                  <c:v>11</c:v>
                </c:pt>
                <c:pt idx="6">
                  <c:v>12</c:v>
                </c:pt>
                <c:pt idx="7">
                  <c:v>13</c:v>
                </c:pt>
                <c:pt idx="8">
                  <c:v>14</c:v>
                </c:pt>
                <c:pt idx="9">
                  <c:v>15</c:v>
                </c:pt>
                <c:pt idx="10">
                  <c:v>16</c:v>
                </c:pt>
                <c:pt idx="11">
                  <c:v>17</c:v>
                </c:pt>
                <c:pt idx="12">
                  <c:v>18</c:v>
                </c:pt>
                <c:pt idx="13">
                  <c:v>19</c:v>
                </c:pt>
                <c:pt idx="14">
                  <c:v>20</c:v>
                </c:pt>
                <c:pt idx="15">
                  <c:v>21</c:v>
                </c:pt>
                <c:pt idx="16">
                  <c:v>22</c:v>
                </c:pt>
                <c:pt idx="17">
                  <c:v>23</c:v>
                </c:pt>
                <c:pt idx="18">
                  <c:v>24</c:v>
                </c:pt>
                <c:pt idx="19">
                  <c:v>25</c:v>
                </c:pt>
                <c:pt idx="20">
                  <c:v>26</c:v>
                </c:pt>
                <c:pt idx="21">
                  <c:v>27</c:v>
                </c:pt>
                <c:pt idx="22">
                  <c:v>28</c:v>
                </c:pt>
                <c:pt idx="23">
                  <c:v>29</c:v>
                </c:pt>
                <c:pt idx="24">
                  <c:v>30</c:v>
                </c:pt>
                <c:pt idx="25">
                  <c:v>31</c:v>
                </c:pt>
                <c:pt idx="26">
                  <c:v>32</c:v>
                </c:pt>
                <c:pt idx="27">
                  <c:v>33</c:v>
                </c:pt>
                <c:pt idx="28">
                  <c:v>34</c:v>
                </c:pt>
                <c:pt idx="29">
                  <c:v>35</c:v>
                </c:pt>
                <c:pt idx="30">
                  <c:v>36</c:v>
                </c:pt>
              </c:numCache>
            </c:numRef>
          </c:cat>
          <c:val>
            <c:numRef>
              <c:f>Лист1!$AF$1:$BJ$1</c:f>
              <c:numCache>
                <c:formatCode>General</c:formatCode>
                <c:ptCount val="31"/>
                <c:pt idx="0">
                  <c:v>6</c:v>
                </c:pt>
                <c:pt idx="1">
                  <c:v>7</c:v>
                </c:pt>
                <c:pt idx="2">
                  <c:v>8</c:v>
                </c:pt>
                <c:pt idx="3">
                  <c:v>9</c:v>
                </c:pt>
                <c:pt idx="4">
                  <c:v>10</c:v>
                </c:pt>
                <c:pt idx="5">
                  <c:v>11</c:v>
                </c:pt>
                <c:pt idx="6">
                  <c:v>12</c:v>
                </c:pt>
                <c:pt idx="7">
                  <c:v>13</c:v>
                </c:pt>
                <c:pt idx="8">
                  <c:v>14</c:v>
                </c:pt>
                <c:pt idx="9">
                  <c:v>15</c:v>
                </c:pt>
                <c:pt idx="10">
                  <c:v>16</c:v>
                </c:pt>
                <c:pt idx="11">
                  <c:v>17</c:v>
                </c:pt>
                <c:pt idx="12">
                  <c:v>18</c:v>
                </c:pt>
                <c:pt idx="13">
                  <c:v>19</c:v>
                </c:pt>
                <c:pt idx="14">
                  <c:v>20</c:v>
                </c:pt>
                <c:pt idx="15">
                  <c:v>21</c:v>
                </c:pt>
                <c:pt idx="16">
                  <c:v>22</c:v>
                </c:pt>
                <c:pt idx="17">
                  <c:v>23</c:v>
                </c:pt>
                <c:pt idx="18">
                  <c:v>24</c:v>
                </c:pt>
                <c:pt idx="19">
                  <c:v>25</c:v>
                </c:pt>
                <c:pt idx="20">
                  <c:v>26</c:v>
                </c:pt>
                <c:pt idx="21">
                  <c:v>27</c:v>
                </c:pt>
                <c:pt idx="22">
                  <c:v>28</c:v>
                </c:pt>
                <c:pt idx="23">
                  <c:v>29</c:v>
                </c:pt>
                <c:pt idx="24">
                  <c:v>30</c:v>
                </c:pt>
                <c:pt idx="25">
                  <c:v>31</c:v>
                </c:pt>
                <c:pt idx="26">
                  <c:v>32</c:v>
                </c:pt>
                <c:pt idx="27">
                  <c:v>33</c:v>
                </c:pt>
                <c:pt idx="28">
                  <c:v>34</c:v>
                </c:pt>
                <c:pt idx="29">
                  <c:v>35</c:v>
                </c:pt>
                <c:pt idx="30">
                  <c:v>36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FB8-4B7C-A136-CBE7515967B7}"/>
            </c:ext>
          </c:extLst>
        </c:ser>
        <c:ser>
          <c:idx val="1"/>
          <c:order val="1"/>
          <c:spPr>
            <a:solidFill>
              <a:schemeClr val="bg1">
                <a:lumMod val="50000"/>
              </a:schemeClr>
            </a:solidFill>
            <a:ln>
              <a:solidFill>
                <a:schemeClr val="tx1"/>
              </a:solidFill>
            </a:ln>
            <a:effectLst/>
          </c:spPr>
          <c:invertIfNegative val="0"/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7FB8-4B7C-A136-CBE7515967B7}"/>
                </c:ext>
              </c:extLst>
            </c:dLbl>
            <c:dLbl>
              <c:idx val="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7FB8-4B7C-A136-CBE7515967B7}"/>
                </c:ext>
              </c:extLst>
            </c:dLbl>
            <c:dLbl>
              <c:idx val="2"/>
              <c:layout>
                <c:manualLayout>
                  <c:x val="-2.8866680126522645E-2"/>
                  <c:y val="9.0812407314333939E-3"/>
                </c:manualLayout>
              </c:layout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7FB8-4B7C-A136-CBE7515967B7}"/>
                </c:ext>
              </c:extLst>
            </c:dLbl>
            <c:dLbl>
              <c:idx val="3"/>
              <c:layout>
                <c:manualLayout>
                  <c:x val="-3.9188546544242843E-2"/>
                  <c:y val="-9.3337263426938783E-17"/>
                </c:manualLayout>
              </c:layout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7FB8-4B7C-A136-CBE7515967B7}"/>
                </c:ext>
              </c:extLst>
            </c:dLbl>
            <c:dLbl>
              <c:idx val="4"/>
              <c:layout>
                <c:manualLayout>
                  <c:x val="-4.0299330030989247E-2"/>
                  <c:y val="-2.5455911363719275E-3"/>
                </c:manualLayout>
              </c:layout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7FB8-4B7C-A136-CBE7515967B7}"/>
                </c:ext>
              </c:extLst>
            </c:dLbl>
            <c:dLbl>
              <c:idx val="5"/>
              <c:layout>
                <c:manualLayout>
                  <c:x val="-1.6689677943424328E-2"/>
                  <c:y val="-4.6668631713469392E-17"/>
                </c:manualLayout>
              </c:layout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7FB8-4B7C-A136-CBE7515967B7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7FB8-4B7C-A136-CBE7515967B7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7FB8-4B7C-A136-CBE7515967B7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7FB8-4B7C-A136-CBE7515967B7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7FB8-4B7C-A136-CBE7515967B7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7FB8-4B7C-A136-CBE7515967B7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7FB8-4B7C-A136-CBE7515967B7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7FB8-4B7C-A136-CBE7515967B7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7FB8-4B7C-A136-CBE7515967B7}"/>
                </c:ext>
              </c:extLst>
            </c:dLbl>
            <c:dLbl>
              <c:idx val="1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7FB8-4B7C-A136-CBE7515967B7}"/>
                </c:ext>
              </c:extLst>
            </c:dLbl>
            <c:dLbl>
              <c:idx val="1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7FB8-4B7C-A136-CBE7515967B7}"/>
                </c:ext>
              </c:extLst>
            </c:dLbl>
            <c:dLbl>
              <c:idx val="1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7FB8-4B7C-A136-CBE7515967B7}"/>
                </c:ext>
              </c:extLst>
            </c:dLbl>
            <c:dLbl>
              <c:idx val="1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7FB8-4B7C-A136-CBE7515967B7}"/>
                </c:ext>
              </c:extLst>
            </c:dLbl>
            <c:dLbl>
              <c:idx val="2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7FB8-4B7C-A136-CBE7515967B7}"/>
                </c:ext>
              </c:extLst>
            </c:dLbl>
            <c:dLbl>
              <c:idx val="2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4-7FB8-4B7C-A136-CBE7515967B7}"/>
                </c:ext>
              </c:extLst>
            </c:dLbl>
            <c:dLbl>
              <c:idx val="2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5-7FB8-4B7C-A136-CBE7515967B7}"/>
                </c:ext>
              </c:extLst>
            </c:dLbl>
            <c:dLbl>
              <c:idx val="2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6-7FB8-4B7C-A136-CBE7515967B7}"/>
                </c:ext>
              </c:extLst>
            </c:dLbl>
            <c:dLbl>
              <c:idx val="24"/>
              <c:layout>
                <c:manualLayout>
                  <c:x val="1.2272250701789011E-2"/>
                  <c:y val="-2.1705424236791019E-3"/>
                </c:manualLayout>
              </c:layout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7-7FB8-4B7C-A136-CBE7515967B7}"/>
                </c:ext>
              </c:extLst>
            </c:dLbl>
            <c:dLbl>
              <c:idx val="2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8-7FB8-4B7C-A136-CBE7515967B7}"/>
                </c:ext>
              </c:extLst>
            </c:dLbl>
            <c:dLbl>
              <c:idx val="2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9-7FB8-4B7C-A136-CBE7515967B7}"/>
                </c:ext>
              </c:extLst>
            </c:dLbl>
            <c:dLbl>
              <c:idx val="2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7FB8-4B7C-A136-CBE7515967B7}"/>
                </c:ext>
              </c:extLst>
            </c:dLbl>
            <c:dLbl>
              <c:idx val="2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B-7FB8-4B7C-A136-CBE7515967B7}"/>
                </c:ext>
              </c:extLst>
            </c:dLbl>
            <c:dLbl>
              <c:idx val="2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C-7FB8-4B7C-A136-CBE7515967B7}"/>
                </c:ext>
              </c:extLst>
            </c:dLbl>
            <c:dLbl>
              <c:idx val="3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D-7FB8-4B7C-A136-CBE7515967B7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Лист1!$AF$1:$BJ$1</c:f>
              <c:numCache>
                <c:formatCode>General</c:formatCode>
                <c:ptCount val="31"/>
                <c:pt idx="0">
                  <c:v>6</c:v>
                </c:pt>
                <c:pt idx="1">
                  <c:v>7</c:v>
                </c:pt>
                <c:pt idx="2">
                  <c:v>8</c:v>
                </c:pt>
                <c:pt idx="3">
                  <c:v>9</c:v>
                </c:pt>
                <c:pt idx="4">
                  <c:v>10</c:v>
                </c:pt>
                <c:pt idx="5">
                  <c:v>11</c:v>
                </c:pt>
                <c:pt idx="6">
                  <c:v>12</c:v>
                </c:pt>
                <c:pt idx="7">
                  <c:v>13</c:v>
                </c:pt>
                <c:pt idx="8">
                  <c:v>14</c:v>
                </c:pt>
                <c:pt idx="9">
                  <c:v>15</c:v>
                </c:pt>
                <c:pt idx="10">
                  <c:v>16</c:v>
                </c:pt>
                <c:pt idx="11">
                  <c:v>17</c:v>
                </c:pt>
                <c:pt idx="12">
                  <c:v>18</c:v>
                </c:pt>
                <c:pt idx="13">
                  <c:v>19</c:v>
                </c:pt>
                <c:pt idx="14">
                  <c:v>20</c:v>
                </c:pt>
                <c:pt idx="15">
                  <c:v>21</c:v>
                </c:pt>
                <c:pt idx="16">
                  <c:v>22</c:v>
                </c:pt>
                <c:pt idx="17">
                  <c:v>23</c:v>
                </c:pt>
                <c:pt idx="18">
                  <c:v>24</c:v>
                </c:pt>
                <c:pt idx="19">
                  <c:v>25</c:v>
                </c:pt>
                <c:pt idx="20">
                  <c:v>26</c:v>
                </c:pt>
                <c:pt idx="21">
                  <c:v>27</c:v>
                </c:pt>
                <c:pt idx="22">
                  <c:v>28</c:v>
                </c:pt>
                <c:pt idx="23">
                  <c:v>29</c:v>
                </c:pt>
                <c:pt idx="24">
                  <c:v>30</c:v>
                </c:pt>
                <c:pt idx="25">
                  <c:v>31</c:v>
                </c:pt>
                <c:pt idx="26">
                  <c:v>32</c:v>
                </c:pt>
                <c:pt idx="27">
                  <c:v>33</c:v>
                </c:pt>
                <c:pt idx="28">
                  <c:v>34</c:v>
                </c:pt>
                <c:pt idx="29">
                  <c:v>35</c:v>
                </c:pt>
                <c:pt idx="30">
                  <c:v>36</c:v>
                </c:pt>
              </c:numCache>
            </c:numRef>
          </c:cat>
          <c:val>
            <c:numRef>
              <c:f>Лист1!$AF$42:$BJ$42</c:f>
              <c:numCache>
                <c:formatCode>#,##0</c:formatCode>
                <c:ptCount val="31"/>
                <c:pt idx="0">
                  <c:v>9527.777777777781</c:v>
                </c:pt>
                <c:pt idx="1">
                  <c:v>145205.94049105287</c:v>
                </c:pt>
                <c:pt idx="2">
                  <c:v>499031.88136989099</c:v>
                </c:pt>
                <c:pt idx="3">
                  <c:v>1273327.4810587771</c:v>
                </c:pt>
                <c:pt idx="4">
                  <c:v>2306360.5730896499</c:v>
                </c:pt>
                <c:pt idx="5">
                  <c:v>3441582.3594268216</c:v>
                </c:pt>
                <c:pt idx="6">
                  <c:v>2693685.0699597644</c:v>
                </c:pt>
                <c:pt idx="7">
                  <c:v>5060093.0062039653</c:v>
                </c:pt>
                <c:pt idx="8">
                  <c:v>858088.64243025309</c:v>
                </c:pt>
                <c:pt idx="9">
                  <c:v>553835.42099647375</c:v>
                </c:pt>
                <c:pt idx="10">
                  <c:v>946084.47415329772</c:v>
                </c:pt>
                <c:pt idx="11">
                  <c:v>1047330.6862745099</c:v>
                </c:pt>
                <c:pt idx="12">
                  <c:v>152314.01960784313</c:v>
                </c:pt>
                <c:pt idx="13">
                  <c:v>152314.01960784313</c:v>
                </c:pt>
                <c:pt idx="14">
                  <c:v>288202.01960784313</c:v>
                </c:pt>
                <c:pt idx="15">
                  <c:v>288202.01960784313</c:v>
                </c:pt>
                <c:pt idx="16">
                  <c:v>288202.01960784313</c:v>
                </c:pt>
                <c:pt idx="17">
                  <c:v>288202.01960784313</c:v>
                </c:pt>
                <c:pt idx="18">
                  <c:v>288202.01960784313</c:v>
                </c:pt>
                <c:pt idx="19">
                  <c:v>169077.01960784313</c:v>
                </c:pt>
                <c:pt idx="20">
                  <c:v>169077.01960784313</c:v>
                </c:pt>
                <c:pt idx="21">
                  <c:v>169077.01960784313</c:v>
                </c:pt>
                <c:pt idx="22">
                  <c:v>169077.01960784313</c:v>
                </c:pt>
                <c:pt idx="23">
                  <c:v>169077.01960784313</c:v>
                </c:pt>
                <c:pt idx="24">
                  <c:v>135888</c:v>
                </c:pt>
                <c:pt idx="25">
                  <c:v>135888</c:v>
                </c:pt>
                <c:pt idx="26">
                  <c:v>135888</c:v>
                </c:pt>
                <c:pt idx="27">
                  <c:v>135888</c:v>
                </c:pt>
                <c:pt idx="28">
                  <c:v>135888</c:v>
                </c:pt>
                <c:pt idx="29">
                  <c:v>0</c:v>
                </c:pt>
                <c:pt idx="3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E-7FB8-4B7C-A136-CBE7515967B7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9"/>
        <c:overlap val="76"/>
        <c:axId val="146408031"/>
        <c:axId val="206808271"/>
      </c:barChart>
      <c:catAx>
        <c:axId val="146408031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2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200">
                    <a:solidFill>
                      <a:sysClr val="windowText" lastClr="000000"/>
                    </a:solidFill>
                  </a:rPr>
                  <a:t>Время</a:t>
                </a:r>
                <a:r>
                  <a:rPr lang="ru-RU" sz="1200" baseline="0">
                    <a:solidFill>
                      <a:sysClr val="windowText" lastClr="000000"/>
                    </a:solidFill>
                  </a:rPr>
                  <a:t> разгона до 100 км</a:t>
                </a:r>
                <a:r>
                  <a:rPr lang="en-US" sz="1200" baseline="0">
                    <a:solidFill>
                      <a:sysClr val="windowText" lastClr="000000"/>
                    </a:solidFill>
                  </a:rPr>
                  <a:t>/</a:t>
                </a:r>
                <a:r>
                  <a:rPr lang="ru-RU" sz="1200" baseline="0">
                    <a:solidFill>
                      <a:sysClr val="windowText" lastClr="000000"/>
                    </a:solidFill>
                  </a:rPr>
                  <a:t>ч</a:t>
                </a:r>
                <a:endParaRPr lang="ru-RU" sz="120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0.34203260650111039"/>
              <c:y val="0.9398601415957755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200" b="0" i="0" u="none" strike="noStrike" kern="1200" baseline="0">
                  <a:solidFill>
                    <a:sysClr val="windowText" lastClr="000000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5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6808271"/>
        <c:crosses val="autoZero"/>
        <c:auto val="1"/>
        <c:lblAlgn val="ctr"/>
        <c:lblOffset val="100"/>
        <c:noMultiLvlLbl val="0"/>
      </c:catAx>
      <c:valAx>
        <c:axId val="206808271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2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200" baseline="0">
                    <a:solidFill>
                      <a:sysClr val="windowText" lastClr="000000"/>
                    </a:solidFill>
                  </a:rPr>
                  <a:t>Количество автомобилей</a:t>
                </a:r>
              </a:p>
            </c:rich>
          </c:tx>
          <c:layout>
            <c:manualLayout>
              <c:xMode val="edge"/>
              <c:yMode val="edge"/>
              <c:x val="1.6902214146308635E-3"/>
              <c:y val="0.2488246061440901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200" b="0" i="0" u="none" strike="noStrike" kern="1200" baseline="0">
                  <a:solidFill>
                    <a:sysClr val="windowText" lastClr="000000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0"/>
          <a:lstStyle/>
          <a:p>
            <a:pPr>
              <a:defRPr sz="1050" b="0" i="0" u="none" strike="noStrike" kern="1200" baseline="0">
                <a:ln>
                  <a:noFill/>
                </a:ln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6408031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67919-4D68-4DA2-AD06-6046726E9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3215</TotalTime>
  <Pages>26</Pages>
  <Words>4679</Words>
  <Characters>26674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Клейменов</dc:creator>
  <cp:keywords/>
  <dc:description/>
  <cp:lastModifiedBy>Артем Клейменов</cp:lastModifiedBy>
  <cp:revision>85</cp:revision>
  <dcterms:created xsi:type="dcterms:W3CDTF">2023-11-03T15:22:00Z</dcterms:created>
  <dcterms:modified xsi:type="dcterms:W3CDTF">2023-12-04T08:27:00Z</dcterms:modified>
</cp:coreProperties>
</file>