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RELATIONAL DATABASE SERVICE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6191f"/>
          <w:sz w:val="24"/>
          <w:szCs w:val="24"/>
          <w:highlight w:val="white"/>
        </w:rPr>
      </w:pPr>
      <w:r w:rsidDel="00000000" w:rsidR="00000000" w:rsidRPr="00000000">
        <w:rPr>
          <w:color w:val="16191f"/>
          <w:sz w:val="24"/>
          <w:szCs w:val="24"/>
          <w:highlight w:val="white"/>
          <w:rtl w:val="0"/>
        </w:rPr>
        <w:t xml:space="preserve">Amazon Relational Database Service (Amazon RDS) is a web service that makes it easier to set up, operate, and scale a relational database in the AWS Cloud. It provides cost-efficient, resizable capacity for an industry-standard relational database and manages common database administration tasks.</w:t>
      </w:r>
    </w:p>
    <w:p w:rsidR="00000000" w:rsidDel="00000000" w:rsidP="00000000" w:rsidRDefault="00000000" w:rsidRPr="00000000" w14:paraId="00000004">
      <w:pPr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91f"/>
          <w:sz w:val="24"/>
          <w:szCs w:val="24"/>
          <w:highlight w:val="yellow"/>
          <w:rtl w:val="0"/>
        </w:rPr>
        <w:t xml:space="preserve">ADVANTAGES</w:t>
      </w: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follows Pay as You Go Model.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&amp; Patching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Backup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updates for the DB engine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selected, multi Az’s with synchronous Replication between the active and standard DB Instances.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flavors if the multi-Az option was selected.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Default, Every DB has a weekly maintenance window (max 35 days).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SETTINGS MANAGED BY THE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DB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Relational Database schema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performance Tuning.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RELATIONAL DATABASE ENGINE OPTIONS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aurora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LICENSING OPTIONS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BYOL (Bringing your Own License)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License from AWS on hourly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RDS LIMITS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Upto 40 DB instances per Account.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of these 40 can be Oracle or MS SQL server under license included model.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BYOL model, all 40 can be any DB Engine you need.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RDS INSTANCE STORAGE: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RDS use EBS (Elastic Block Storage) volumes for DB and logs storage. We have 2 options in instance storages in RDS.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Purpose: It is used for DB workloads with moderate I/O requirements.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– 20 GB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– 16384 GB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Provisional IOPS RDS Storage – used for high-performance OLTP workloads.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– 100 GB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– 16384 GB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TEMPLATES AVAILABLE IN 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defaults for high availability, fast and consistence performance.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 / TESTING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is used for the development team. It is out side of the Production Env.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Used for Free – Tier to develop new apps, test existing apps, or gains hands on experience with Amazon RDS.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