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2f2f2" w:val="clear"/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HTML All Tags with Attributes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&lt;font&gt;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: Typographic Style [color, face, point-size, size, weight]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&lt;figure&gt;   : Self Contained Content.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&lt;figcaption&gt;  : Caption of the figure element.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&lt;center&gt;  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Center the Content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&lt;datalist&gt; : as select tag, not well supported (for input suggesations)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&lt;a&gt;  : Hyperlinks/Ancor [hreflang, download(if downloaded file include, value is default set file name), target=”_blank, _parent, _self, _top”, title, href, name(unsupported), media, mailto(can be specified mail name with details link cc, bcc, subject, message; multiple mail address can be separated by comma), sms{phone} attr]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&lt;caption&gt;  : Caption for the table element[align, valign, summary attr for screenreaders but depricted]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&lt;link&gt; : [href, rel, media, title, type]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&lt;blink&gt; 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Glowing color. Not Supported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&lt;button&gt; : [type, accesskey, disabled, value, name, tabindex]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&lt;strong&gt; : Importance, for SEO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&lt;article&gt;  : Entire Posts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&lt;keygen&gt;  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not supported. For public key cryptography.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&lt;footer&gt;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Headings(&lt;h1&gt; to &lt;h6&gt;):  [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align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&lt;fieldset&gt;, &lt;legend&gt;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&lt;video&gt; : [autoplay, controls, height, width, loop, muted, poster, preload, src]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Comment tag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&lt;table&gt;,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&lt;thead&gt;, &lt;tbody&gt;, &lt;tfoot&gt;, &lt;tr&gt;, &lt;td&gt; : [frame=”void, box, above, below, border, hsides, lhs, rhs, vsides”(not supported), height, hspace(not valid), rules=”none, all, cols, rows, groups(when used thead, tbody), summary, width, border, bordercolor, bordercolorlight, bordercolordark, cellpadding, cellspacing, bgcolor, background, align, scope is a attribute of th to tell screen readers that it is a column group or col, headers is an attribute of td for same reason”]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&lt;colgroup&gt; : Table grouping by column[span=”3”]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&lt;audio&gt;  : [controls, width, height, volume=”0.0-1.0”, preload=”none, metadata, auto”, muted, loop, autoplay, src]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&lt;aside&gt; : endnotes, comments, quotes, sidebars, additional information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&lt;abbr&gt; : abbreviation, full form of a short form[title]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&lt;acronym&gt; 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Like abbr but older, not used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&lt;marquee&gt;  : [width, height, direction, behavior=”scroll, slide, alternate”, scrolldelay, scrollammount, bgcolor, hspace, vspace, loop]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&lt;input&gt;  : [step, required, readonly(submitted to the server), disabled(not submitted to the server), placeholder, pattern([A-Za-z0-9]_{1, 15}), multiple, min, max, list, height, formtarget, formenctype, formaction, form, autofocus, accesskey, autocomplete=”on, off”, border,  checked, maxlength, language(not used), name, size, src, value, type=”button, checkbox, file, hidden, image, password, radio, reset, submit, text, color, date, datetime-local, email, month, number, range, search, accept, spellcheck, tel, time, url, week, x-webkit-speech attribute for voice recognition as input”-&gt; </w:t>
      </w:r>
      <w:r w:rsidDel="00000000" w:rsidR="00000000" w:rsidRPr="00000000">
        <w:rPr>
          <w:rFonts w:ascii="Adobe Arabic" w:cs="Adobe Arabic" w:eastAsia="Adobe Arabic" w:hAnsi="Adobe Arabic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constraints validation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&lt;form&gt;  : [target, action, method, enctype, onSubmit, onReset]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&lt;body&gt;  : [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background, bgcolor, bgproperties, stylesrc, text, scroll, topmargin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onUnload, onload, onFocus]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&lt;embed&gt;  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To add media. Not Used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&lt;iframe&gt;  : [sandbox=”allow-top-navigation, allow-scripts, allow-same-origin, allow-popups, allow-forms, allow-pointer-lock”, 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scrolling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align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name, 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frameborder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src, height, width]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&lt;label&gt; : for and id from input tag should be match[for]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&lt;br&gt; : [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clear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&lt;b&gt;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&lt;hr&gt; : [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width, size, noshade, color, align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&lt;td&gt;  : [nowrap, 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bgcolor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bordercolor, 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colspan, 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align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width, height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&lt;img&gt;  : [crossorigin=”anonymous”, 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align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alt(in text only browser link lynx use, for SEO, for screen readers, if user turned of images), 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border, controls, 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ismap, longdesc=”url”,  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lowsrc, name, nosave(rather than use javascript)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usemap, height, width(height width will be taken when page load but image not loaded, it is a good practice), src] It is a replaced element. Because Image height weight predefined when upload. For Responsive Images: srcset, sizes for different viewport/reslution-different image(art direction, resolution switching, best practice for all modern browsers), loading=’lazy’-enhance page performance, load when user go through.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&lt;select&gt;, &lt;option&gt;, &lt;optgroup&gt; : [disabled, multiple, name, onChange, onFocus, size, tabindex]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&lt;header&gt;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&lt;style&gt;  : [type, media]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&lt;p&gt;  : [clear], contenteditable=’true’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&lt;textarea&gt;  : [name, wrap=”soft, hard”, cols, disabld, tabindex, onChange, onKeypress]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&lt;head&gt; : Containing Tags(title, meta)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&lt;app&gt;, &lt;applet&gt; 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not used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&lt;nav&gt; : for the primary navigation bar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&lt;comment&gt; : Some browsers ignore it. Don’t use. Rather than use &lt;!-- --&gt;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&lt;noscript&gt; : If any browser don’t enable the script, then show this tag’s content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&lt;div&gt; : [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align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] Block level non-semantic wrapper, non-semantic because it tells nothing about the content.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&lt;frame&gt;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: for split browsers into multiple windows. Don’t use.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&lt;address&gt;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&lt;area&gt;  : [alt, coords, href, 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nohref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shape, target, title]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&lt;base/&gt; : defines homepage/start page in the head tag. If target attribute used, it will be default for all href. [target, href]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&lt;basefont&gt; 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not used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&lt;bgsound&gt; 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not supported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&lt;big&gt;, &lt;small&gt;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&lt;q&gt; (inline quations from other site), &lt;quote&gt;, &lt;blockquote&gt; (Block Level): cite attribute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&lt;cite&gt; : for screen readers, link text can be added in this tag.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&lt;code&gt;: use in pre tag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&lt;col&gt;, &lt;colgroup&gt; : colgroup maintains the all cols, col is a void element, if we want to give same style for a column, colgroup is efficient. Col has the attribute: span.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&lt;dl&gt;, &lt;dt&gt;, &lt;dd&gt;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&lt;ins&gt; : inserted text, correction text, correct after &lt;del&gt; text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&lt;dfn&gt;  : definition, can be combined with &lt;abbr&gt; to define any abbreviations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&lt;dir&gt; : list of file names in the directory. Not used.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&lt;em&gt;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&lt;frameset&gt; : not used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&lt;html&gt;: lang as primary language (Your HTML document will be indexed more effectively by search engines if its language is set. In CSS can be used- :lang(en): style:)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&lt;hype&gt; 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easter egg effect. Not supported.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&lt;i&gt;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&lt;kbd&gt;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&lt;legend&gt; : [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align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&lt;li&gt; : [value(like start), type]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&lt;listing&gt; 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not used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&lt;map&gt;: Clickable image map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&lt;menu&gt;, 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&lt;menuitem&gt; : only support on firefox.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&lt;meta&gt; : Hold information of the page that other computer understands [content(description, keywords as value), http-equiv, charset(utf-8 handle all language standard), name=”description, keywords”]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&lt;multicol&gt; 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not used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&lt;nobr&gt; 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Mo break, force to scroll. Not supported.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&lt;ol&gt; : [type, 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(rather than use ‘counter-reset’ in css)]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&lt;option&gt; : [value, selected]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&lt;param&gt; : plugin powered into media by object tag or control the media behavior[name=”controller, autoplay” value=”true, false”]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&lt;pre&gt;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&lt;s&gt; : no longer appropriate, same as del tag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&lt;samp&gt; : Computer Output.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&lt;script&gt; : [defer(script load after page load), type, src]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&lt;spacer&gt; : Creating Space from image and same background color[align, size, type, width]. not supported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&lt;span&gt;: Inline non semantic wrapper.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&lt;sub&gt;, &lt;sup&gt;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&lt;title&gt;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&lt;track&gt; : time based data source like subtitle in video and audio element. [kind=”subtitles, captions, descriptions, chapters, metadata”, label, src, srclang, default]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&lt;time datetime=”2016-08-09 08:00”&gt;: more specificly week, time also can be included as datetime value.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&lt;details&gt;, &lt;summary&gt;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&lt;source&gt;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&lt;section&gt;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&lt;ruby&gt;, &lt;rb&gt;, &lt;rt&gt; : Give Pronunciation. (&lt;ruby&gt;&lt;rb&gt;Base&lt;rt&gt;annotation&lt;/ruby&gt;)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&lt;progress&gt; : To Make Progress Bar[value, max]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&lt;output&gt; : Result of a calculation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&lt;optgroup&gt;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&lt;object&gt; : [data, width, height, type]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&lt;meter&gt; : Rapid data visualization [value, min, max, optimum]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&lt;mark&gt;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&lt;main&gt;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&lt;dialog&gt; : popup dialog box.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&lt;canvas&gt;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&lt;bdo&gt; : bi-dirctional override [dir=”rtl, ltr”]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&lt;bdi&gt;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&lt;del&gt;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&lt;xmp&gt;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&lt;wbr&gt; : word break.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&lt;var&gt;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&lt;u&gt;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&lt;tt&gt;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: teletype. Monospace font face.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&lt;template&gt;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: Load during javascript runtime. Template Structure to use again and    again. Us over and over again but hidden. Show when javascript call. To create web components.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&lt;strike&gt; 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not used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&lt;slot&gt;: 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Placeholder in your web component to create your own markup. To create web components. Add custom text to make the template dynamic.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&lt;shadow&gt;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: not used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1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&lt;portal&gt;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as like as iframe.[src]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&lt;picture&gt;: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Multiple image in different media view by source tag. In source we can use media=”(min-width: )” srcset=”img” . Multiple images can be designed for the different viewport. Contains two tags- source and img. Img is the fallback option if any media view condition don’t match.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&lt;hgroup&gt;:</w:t>
      </w:r>
      <w:r w:rsidDel="00000000" w:rsidR="00000000" w:rsidRPr="00000000"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Heading Group can contain all heading and p tag(example: heading and published date in hgroup)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All Tag Lists: https://www.geeksforgeeks.org/html-tags-a-to-z-list/</w:t>
      </w:r>
    </w:p>
    <w:p w:rsidR="00000000" w:rsidDel="00000000" w:rsidP="00000000" w:rsidRDefault="00000000" w:rsidRPr="00000000" w14:paraId="00000079">
      <w:pPr>
        <w:ind w:left="360" w:firstLine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d9d9d9" w:val="clear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Global Attributes</w:t>
      </w:r>
    </w:p>
    <w:p w:rsidR="00000000" w:rsidDel="00000000" w:rsidP="00000000" w:rsidRDefault="00000000" w:rsidRPr="00000000" w14:paraId="0000007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Xml: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lang, xml:base and all event attributes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Accesskey: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keyboard shortcut to activate/focus an element. Must be a single character. (Chrome, Edge, IE=&gt;alt+key, Firefox=&gt; alt+shift+key etc. for windows). If use, better to change the style when focused by keyboard shortcut.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Must begin with a letter.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Must contain at least one character, no space. Must be unique value. fragment identifier that can be hooked with an HREF. Important than class.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Contenteditable: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Content will be editable. True/False. (not supported on opera mini), If value not given its inherit parent tags value, In CSS=&gt; [contenteditable]{outline: 0 solid transparent;}  Save the Content after refreshing: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d2e4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https://css-tricks.com/the-browser-can-remember-edited-content/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Data-*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Custom/Private Data for an element’s content to use by javascript later. Attribute selectors have less specificity than an ID, more than an element/tag, and the same as a class. 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6194"/>
          <w:sz w:val="24"/>
          <w:szCs w:val="24"/>
          <w:u w:val="none"/>
          <w:shd w:fill="auto" w:val="clear"/>
          <w:vertAlign w:val="baseline"/>
          <w:rtl w:val="0"/>
        </w:rPr>
        <w:t xml:space="preserve">https://css-tricks.com/a-complete-guide-to-data-attributes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Dir(ltr, rtl, auto):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Direction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Draggable(true, false. auto):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Links and Images are defaultly draggable.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Hidden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Lang(language code):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Defines Language of the Content. Helps Screen reader and google search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Style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Spellcheck(true, false):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the spelling of the editable or input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Tabindex: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should be number of the tab ordering. 1 is first to navigate.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Translate(yes, no):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well supported. If text is translatable when page is localized.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Inputmode (text, numeric, tel, decimal, email, url, search):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Provides user hint which keyboard to display.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d9d9d9" w:val="clear"/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All MetaTags List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360"/>
        <w:jc w:val="both"/>
        <w:rPr>
          <w:rFonts w:ascii="Adobe Arabic" w:cs="Adobe Arabic" w:eastAsia="Adobe Arabic" w:hAnsi="Adobe Arabic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Modern Browsers Support HTML 140 Color Names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Default Body Font Size is 16px. 16px = 1em or 100% of parent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 Element Can Contain title, style, meta, base, link, script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Metadata: Data about Data.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Setting Favicon (favorites icon", referring to its use in the "favorites" or "bookmarks" lists in browsers)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will take load more while using inline css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Adobe Arabic" w:cs="Adobe Arabic" w:eastAsia="Adobe Arabic" w:hAnsi="Adobe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Engine ignores &lt;meta name=’keyword’&gt;, not used.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Open Graph Data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a metadata protocol that Facebook invented to provide richer metadata for websites. Twitter also has its own similar proprietary metadata called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Twitter Cards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Favicon: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 value can be apple-touch-icon-precomposed and icon, sizes can be 144, 114, 72 for apple and 16 square for normal.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81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Metatag Details: https://www.metatags.org/all-meta-tags-overview/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d9d9d9" w:val="clear"/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Suggestions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9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Should use a single h1 per page, no more than three headings per page and correctly ordered heading. Without headings, page ranking will be less according to SEO.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9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It's best to only underline links, not hyperlinks. Also, can be used for misspelling word.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9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combine multiple instances of file path features into complex URLs, if needed, for example: ../../../complex/path/to/my/file.html.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9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Fragments: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Linking section by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9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Absolute Link, just https://www.example.com/projects/, as most web servers just look for a landing page such as index.html to load if it isn't specified in the URL. Search engines use link text to index target files.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99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lt;blockquote&amp;gt; generate &lt;blockquote&gt; in the page.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9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&lt;main&gt; only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page, and put it directly inside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&lt;body&gt;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Ideally this shouldn't be nested within other elements.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9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break &lt;article&gt;s up into different &lt;section&gt;s, or &lt;section&gt;s up into different &lt;article&gt;s, depending on the context. Header tag can be added into the section or article for specify the heading of the section.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9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best strategy is to start  debugging by running your HTML page through the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Markup Validation Service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providing by W3C. (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d2e4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https://validator.w3.org/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9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engines also read image filenames and count them towards SEO. Therefore, you should give your image a descriptive filename.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9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Never point your src attribute at an image hosted on someone else's website without permission. This is called "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hotlinking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9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 Best Practice: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alter image size. Resize image, then place in html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9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&lt;!DOCTYPE&gt;: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Browser use full standard mode. Anything before the DOCTYPE, like a comment or an XML declaration will trigger quirks mode in Internet Explorer 9 and older. The only purpose of &lt;!DOCTYPE html&gt; is to activate no-quirks mode that used modern html and css.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9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Certain HTML elements use date and/or time values- date, datetime-local, month, week, time.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9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Microdata: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Microdata can be used to nest the metadata, for SEO. Watch tutorial for better understanding.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9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Microformats: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provide API for social sites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9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 viewport content: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width, initial-scale, min-scale, max-scale, user-scalable, height, interactive-widget.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9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Viewport: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Size of the web page displayed minus the scrollbar and toolbar. Phone and tablet size: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d2e4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https://experienceleague.adobe.com/docs/target/using/experiences/vec/mobile-viewports.html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9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Pages opened with target="_blank" allow the new page to access the original’s window.opener. This can have security and performance implications. Include rel="noopener" or rel="noreferrer" to prevent this. If you want to open all links in the document in a new tab, you can use &lt;base target=”_blank”&gt; element in the &lt;head&gt; tag.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9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refresh your website’s favicon you can force browsers to download a new version by adding ?v=2 to the filename.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9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.webp image format to make images smaller and boost the performance of your website.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99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type="search" for your search inputs and you get the “clear” button for free.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99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label&gt;Phone number: &lt;input type="tel" name="mobile"&gt;&lt;/label&gt;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9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recommended, mobile user will get number keyboard.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9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SVG for icons is better than using a Web Font. Theres technique with svg, symbol tag. We can use actual image as symbol.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9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Semmantic Tags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d2e4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https://www.semrush.com/blog/semantic-html5-guide/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99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d9d9d9" w:val="clear"/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Tags for SEO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Needy Title with perfect keywords that describes the page/article.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 Description Tag that describes perfectly the page/article with possible keywords.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Perfectly Using Header tags.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alt attribute in img tag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Quality Backlinks. In ancor tag, we can use rel=”unfollow” so that search engine not optimize external page, Link still works but search engine will not follow it for that external site.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Open Graph Tags targeting the audience of Facebook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Twitter Card Tags targeting the audience of Twitter.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Robots meta tag can be used when you want to share your page with some audience, but it is not important to optimize via the search engine.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Canonical Meta Tags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when we try to rank a specific url like https, http.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Responsive meta-viewport tag.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Schema Markup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describing the content to the search engine.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Language Meta Tags.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rel=sponsored for the affiliate links.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GEO Location Meta Tags for the Local SEO.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social media Analytics Tool.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Backlinks: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d2e4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https://www.greengeeks.com/blog/13-awesome-backlink-tools-that-will-benefit-your-seo/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80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d2e4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https://www.greengeeks.com/blog/11-clever-ways-to-get-quality-backlinks-to-your-website/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d9d9d9" w:val="clear"/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Some Guide to Follow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About Table: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d2e4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https://css-tricks.com/complete-guide-table-element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 Tags: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Support: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d2e4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https://developers.google.com/search/docs/crawling-indexing/special-tags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Meta Tags: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d2e4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https://gist.github.com/whitingx/3840905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Social Media: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d2e4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https://css-tricks.com/essential-meta-tags-social-media/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 Tags By PHP: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d2e4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https://css-tricks.com/snippets/php/discover-and-display-meta-tags/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Robot Meta tags: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d2e4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https://css-tricks.com/snippets/html/meta-tags-for-instructing-search-bots/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Pinterest Meta Tags: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d2e4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https://css-tricks.com/using-pinterest-data-attributes-and-meta-tags/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Responsive Image: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d2e4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https://css-tricks.com/a-guide-to-the-responsive-images-syntax-in-html/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 Tricks Site: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5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d2e4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https://www.htmhell.dev/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9d9d9" w:val="clear"/>
        <w:spacing w:after="0" w:before="0" w:line="259" w:lineRule="auto"/>
        <w:ind w:left="720" w:right="0" w:firstLine="0"/>
        <w:jc w:val="center"/>
        <w:rPr>
          <w:rFonts w:ascii="Adobe Arabic" w:cs="Adobe Arabic" w:eastAsia="Adobe Arabic" w:hAnsi="Adobe Arabic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Browser Compatibility Test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 CSS Validation Tool W3C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Modernizer for Browser Detection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Lambda Test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Docker, Browser stack, Virtualization, Dedicated machine for IE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page rendered properly on different screen resolutions.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Different stylesheet for different browser</w:t>
      </w:r>
    </w:p>
    <w:p w:rsidR="00000000" w:rsidDel="00000000" w:rsidP="00000000" w:rsidRDefault="00000000" w:rsidRPr="00000000" w14:paraId="000000E5">
      <w:pP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9d9d9" w:val="clear"/>
        <w:spacing w:after="0" w:before="0" w:line="259" w:lineRule="auto"/>
        <w:ind w:left="1080" w:right="0" w:firstLine="0"/>
        <w:jc w:val="center"/>
        <w:rPr>
          <w:rFonts w:ascii="Adobe Arabic" w:cs="Adobe Arabic" w:eastAsia="Adobe Arabic" w:hAnsi="Adobe Arabic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Color Idea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6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d2e4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https://www.canva.com/colors/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https://htmlcolorcodes.com/</w:t>
      </w:r>
    </w:p>
    <w:p w:rsidR="00000000" w:rsidDel="00000000" w:rsidP="00000000" w:rsidRDefault="00000000" w:rsidRPr="00000000" w14:paraId="000000E9">
      <w:pP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9d9d9" w:val="clear"/>
        <w:spacing w:after="160" w:before="0" w:line="259" w:lineRule="auto"/>
        <w:ind w:left="720" w:right="0" w:firstLine="0"/>
        <w:jc w:val="left"/>
        <w:rPr>
          <w:rFonts w:ascii="Adobe Arabic" w:cs="Adobe Arabic" w:eastAsia="Adobe Arabic" w:hAnsi="Adobe Arabic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dobe Arabic" w:cs="Adobe Arabic" w:eastAsia="Adobe Arabic" w:hAnsi="Adobe Arabic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Love Letter</w:t>
      </w:r>
    </w:p>
    <w:p w:rsidR="00000000" w:rsidDel="00000000" w:rsidP="00000000" w:rsidRDefault="00000000" w:rsidRPr="00000000" w14:paraId="000000EB">
      <w:pPr>
        <w:ind w:firstLine="720"/>
        <w:jc w:val="both"/>
        <w:rPr>
          <w:rFonts w:ascii="Times New Roman" w:cs="Times New Roman" w:eastAsia="Times New Roman" w:hAnsi="Times New Roman"/>
          <w:color w:val="000000"/>
        </w:rPr>
      </w:pP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0d2e46"/>
            <w:u w:val="single"/>
            <w:rtl w:val="0"/>
          </w:rPr>
          <w:t xml:space="preserve">https://css-tricks.com/a-love-letter-to-html-css/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Adobe Arab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81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lowerRoman"/>
      <w:lvlText w:val="%1)"/>
      <w:lvlJc w:val="left"/>
      <w:pPr>
        <w:ind w:left="1440" w:hanging="72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99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710" w:hanging="360"/>
      </w:pPr>
      <w:rPr/>
    </w:lvl>
    <w:lvl w:ilvl="2">
      <w:start w:val="1"/>
      <w:numFmt w:val="lowerRoman"/>
      <w:lvlText w:val="%3."/>
      <w:lvlJc w:val="right"/>
      <w:pPr>
        <w:ind w:left="2430" w:hanging="180"/>
      </w:pPr>
      <w:rPr/>
    </w:lvl>
    <w:lvl w:ilvl="3">
      <w:start w:val="1"/>
      <w:numFmt w:val="decimal"/>
      <w:lvlText w:val="%4."/>
      <w:lvlJc w:val="left"/>
      <w:pPr>
        <w:ind w:left="3150" w:hanging="360"/>
      </w:pPr>
      <w:rPr/>
    </w:lvl>
    <w:lvl w:ilvl="4">
      <w:start w:val="1"/>
      <w:numFmt w:val="lowerLetter"/>
      <w:lvlText w:val="%5."/>
      <w:lvlJc w:val="left"/>
      <w:pPr>
        <w:ind w:left="3870" w:hanging="360"/>
      </w:pPr>
      <w:rPr/>
    </w:lvl>
    <w:lvl w:ilvl="5">
      <w:start w:val="1"/>
      <w:numFmt w:val="lowerRoman"/>
      <w:lvlText w:val="%6."/>
      <w:lvlJc w:val="right"/>
      <w:pPr>
        <w:ind w:left="4590" w:hanging="180"/>
      </w:pPr>
      <w:rPr/>
    </w:lvl>
    <w:lvl w:ilvl="6">
      <w:start w:val="1"/>
      <w:numFmt w:val="decimal"/>
      <w:lvlText w:val="%7."/>
      <w:lvlJc w:val="left"/>
      <w:pPr>
        <w:ind w:left="5310" w:hanging="360"/>
      </w:pPr>
      <w:rPr/>
    </w:lvl>
    <w:lvl w:ilvl="7">
      <w:start w:val="1"/>
      <w:numFmt w:val="lowerLetter"/>
      <w:lvlText w:val="%8."/>
      <w:lvlJc w:val="left"/>
      <w:pPr>
        <w:ind w:left="6030" w:hanging="360"/>
      </w:pPr>
      <w:rPr/>
    </w:lvl>
    <w:lvl w:ilvl="8">
      <w:start w:val="1"/>
      <w:numFmt w:val="lowerRoman"/>
      <w:lvlText w:val="%9."/>
      <w:lvlJc w:val="right"/>
      <w:pPr>
        <w:ind w:left="675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dobe Arabic" w:cs="Adobe Arabic" w:eastAsia="Adobe Arabic" w:hAnsi="Adobe Arabic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E10FE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7E5730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547A10"/>
    <w:rPr>
      <w:color w:val="0d2e4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47A10"/>
    <w:rPr>
      <w:color w:val="605e5c"/>
      <w:shd w:color="auto" w:fill="e1dfdd" w:val="clear"/>
    </w:rPr>
  </w:style>
  <w:style w:type="character" w:styleId="tagnamecolor" w:customStyle="1">
    <w:name w:val="tagnamecolor"/>
    <w:basedOn w:val="DefaultParagraphFont"/>
    <w:rsid w:val="000436EA"/>
  </w:style>
  <w:style w:type="character" w:styleId="tagcolor" w:customStyle="1">
    <w:name w:val="tagcolor"/>
    <w:basedOn w:val="DefaultParagraphFont"/>
    <w:rsid w:val="000436EA"/>
  </w:style>
  <w:style w:type="character" w:styleId="attributecolor" w:customStyle="1">
    <w:name w:val="attributecolor"/>
    <w:basedOn w:val="DefaultParagraphFont"/>
    <w:rsid w:val="000436EA"/>
  </w:style>
  <w:style w:type="character" w:styleId="attributevaluecolor" w:customStyle="1">
    <w:name w:val="attributevaluecolor"/>
    <w:basedOn w:val="DefaultParagraphFont"/>
    <w:rsid w:val="000436EA"/>
  </w:style>
  <w:style w:type="character" w:styleId="HTMLCode">
    <w:name w:val="HTML Code"/>
    <w:basedOn w:val="DefaultParagraphFont"/>
    <w:uiPriority w:val="99"/>
    <w:semiHidden w:val="1"/>
    <w:unhideWhenUsed w:val="1"/>
    <w:rsid w:val="00974547"/>
    <w:rPr>
      <w:rFonts w:ascii="Courier New" w:cs="Courier New" w:eastAsia="Times New Roman" w:hAnsi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9D6D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9D6D51"/>
    <w:rPr>
      <w:rFonts w:ascii="Courier New" w:cs="Courier New" w:eastAsia="Times New Roman" w:hAnsi="Courier New"/>
      <w:sz w:val="20"/>
      <w:szCs w:val="20"/>
    </w:rPr>
  </w:style>
  <w:style w:type="character" w:styleId="token" w:customStyle="1">
    <w:name w:val="token"/>
    <w:basedOn w:val="DefaultParagraphFont"/>
    <w:rsid w:val="009D6D51"/>
  </w:style>
  <w:style w:type="character" w:styleId="Emphasis">
    <w:name w:val="Emphasis"/>
    <w:basedOn w:val="DefaultParagraphFont"/>
    <w:uiPriority w:val="20"/>
    <w:qFormat w:val="1"/>
    <w:rsid w:val="00612A94"/>
    <w:rPr>
      <w:i w:val="1"/>
      <w:iCs w:val="1"/>
    </w:rPr>
  </w:style>
  <w:style w:type="character" w:styleId="Strong">
    <w:name w:val="Strong"/>
    <w:basedOn w:val="DefaultParagraphFont"/>
    <w:uiPriority w:val="22"/>
    <w:qFormat w:val="1"/>
    <w:rsid w:val="004853D8"/>
    <w:rPr>
      <w:b w:val="1"/>
      <w:bCs w:val="1"/>
    </w:rPr>
  </w:style>
  <w:style w:type="character" w:styleId="hljs-tag" w:customStyle="1">
    <w:name w:val="hljs-tag"/>
    <w:basedOn w:val="DefaultParagraphFont"/>
    <w:rsid w:val="00984966"/>
  </w:style>
  <w:style w:type="character" w:styleId="hljs-name" w:customStyle="1">
    <w:name w:val="hljs-name"/>
    <w:basedOn w:val="DefaultParagraphFont"/>
    <w:rsid w:val="00984966"/>
  </w:style>
  <w:style w:type="character" w:styleId="hljs-attr" w:customStyle="1">
    <w:name w:val="hljs-attr"/>
    <w:basedOn w:val="DefaultParagraphFont"/>
    <w:rsid w:val="00984966"/>
  </w:style>
  <w:style w:type="character" w:styleId="hljs-string" w:customStyle="1">
    <w:name w:val="hljs-string"/>
    <w:basedOn w:val="DefaultParagraphFont"/>
    <w:rsid w:val="00984966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ss-tricks.com/essential-meta-tags-social-media/" TargetMode="External"/><Relationship Id="rId22" Type="http://schemas.openxmlformats.org/officeDocument/2006/relationships/hyperlink" Target="https://css-tricks.com/snippets/html/meta-tags-for-instructing-search-bots/" TargetMode="External"/><Relationship Id="rId21" Type="http://schemas.openxmlformats.org/officeDocument/2006/relationships/hyperlink" Target="https://css-tricks.com/snippets/php/discover-and-display-meta-tags/" TargetMode="External"/><Relationship Id="rId24" Type="http://schemas.openxmlformats.org/officeDocument/2006/relationships/hyperlink" Target="https://css-tricks.com/a-guide-to-the-responsive-images-syntax-in-html/" TargetMode="External"/><Relationship Id="rId23" Type="http://schemas.openxmlformats.org/officeDocument/2006/relationships/hyperlink" Target="https://css-tricks.com/using-pinterest-data-attributes-and-meta-tag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.twitter.com/en/docs/twitter-for-websites/cards/overview/abouts-cards" TargetMode="External"/><Relationship Id="rId26" Type="http://schemas.openxmlformats.org/officeDocument/2006/relationships/hyperlink" Target="https://www.canva.com/colors/" TargetMode="External"/><Relationship Id="rId25" Type="http://schemas.openxmlformats.org/officeDocument/2006/relationships/hyperlink" Target="https://www.htmhell.dev/" TargetMode="External"/><Relationship Id="rId27" Type="http://schemas.openxmlformats.org/officeDocument/2006/relationships/hyperlink" Target="https://css-tricks.com/a-love-letter-to-html-css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ss-tricks.com/the-browser-can-remember-edited-content/" TargetMode="External"/><Relationship Id="rId8" Type="http://schemas.openxmlformats.org/officeDocument/2006/relationships/hyperlink" Target="https://ogp.me/" TargetMode="External"/><Relationship Id="rId11" Type="http://schemas.openxmlformats.org/officeDocument/2006/relationships/hyperlink" Target="https://validator.w3.org/" TargetMode="External"/><Relationship Id="rId10" Type="http://schemas.openxmlformats.org/officeDocument/2006/relationships/hyperlink" Target="https://developer.mozilla.org/en-US/docs/Web/HTML/Element/body" TargetMode="External"/><Relationship Id="rId13" Type="http://schemas.openxmlformats.org/officeDocument/2006/relationships/hyperlink" Target="https://experienceleague.adobe.com/docs/target/using/experiences/vec/mobile-viewports.html" TargetMode="External"/><Relationship Id="rId12" Type="http://schemas.openxmlformats.org/officeDocument/2006/relationships/hyperlink" Target="https://validator.w3.org/" TargetMode="External"/><Relationship Id="rId15" Type="http://schemas.openxmlformats.org/officeDocument/2006/relationships/hyperlink" Target="https://www.greengeeks.com/blog/13-awesome-backlink-tools-that-will-benefit-your-seo/" TargetMode="External"/><Relationship Id="rId14" Type="http://schemas.openxmlformats.org/officeDocument/2006/relationships/hyperlink" Target="https://www.semrush.com/blog/semantic-html5-guide/" TargetMode="External"/><Relationship Id="rId17" Type="http://schemas.openxmlformats.org/officeDocument/2006/relationships/hyperlink" Target="https://css-tricks.com/complete-guide-table-element" TargetMode="External"/><Relationship Id="rId16" Type="http://schemas.openxmlformats.org/officeDocument/2006/relationships/hyperlink" Target="https://www.greengeeks.com/blog/11-clever-ways-to-get-quality-backlinks-to-your-website/" TargetMode="External"/><Relationship Id="rId19" Type="http://schemas.openxmlformats.org/officeDocument/2006/relationships/hyperlink" Target="https://gist.github.com/whitingx/3840905" TargetMode="External"/><Relationship Id="rId18" Type="http://schemas.openxmlformats.org/officeDocument/2006/relationships/hyperlink" Target="https://developers.google.com/search/docs/crawling-indexing/special-tags" TargetMode="External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Glow Edge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Ikr94hnDkH6+Im7tEIK1LSTVcA==">CgMxLjA4AHIhMVNxblRldGJXRUkzRVoxSE1KcWdINU56aXZyWmxJaVRm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2021-09-23T02:05:00Z</dcterms:created>
  <dc:creator>Md Abdul Alim</dc:creator>
</cp:coreProperties>
</file>