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139" w:line="259" w:lineRule="auto"/>
        <w:jc w:val="both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sugar</w:t>
      </w:r>
      <w:r>
        <w:rPr>
          <w:spacing w:val="-5"/>
          <w:sz w:val="20"/>
        </w:rPr>
        <w:t xml:space="preserve"> </w:t>
      </w:r>
      <w:r>
        <w:rPr>
          <w:sz w:val="20"/>
        </w:rPr>
        <w:t>refiner</w:t>
      </w:r>
      <w:r>
        <w:rPr>
          <w:spacing w:val="-5"/>
          <w:sz w:val="20"/>
        </w:rPr>
        <w:t xml:space="preserve"> </w:t>
      </w:r>
      <w:r>
        <w:rPr>
          <w:sz w:val="20"/>
        </w:rPr>
        <w:t>packs</w:t>
      </w:r>
      <w:r>
        <w:rPr>
          <w:spacing w:val="-5"/>
          <w:sz w:val="20"/>
        </w:rPr>
        <w:t xml:space="preserve"> </w:t>
      </w:r>
      <w:r>
        <w:rPr>
          <w:sz w:val="20"/>
        </w:rPr>
        <w:t>sugar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bags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average</w:t>
      </w:r>
      <w:r>
        <w:rPr>
          <w:spacing w:val="-5"/>
          <w:sz w:val="20"/>
        </w:rPr>
        <w:t xml:space="preserve"> </w:t>
      </w:r>
      <w:r>
        <w:rPr>
          <w:sz w:val="20"/>
        </w:rPr>
        <w:t>weight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1kg.</w:t>
      </w:r>
      <w:r>
        <w:rPr>
          <w:spacing w:val="13"/>
          <w:sz w:val="20"/>
        </w:rPr>
        <w:t xml:space="preserve"> </w:t>
      </w:r>
      <w:r>
        <w:rPr>
          <w:sz w:val="20"/>
        </w:rPr>
        <w:t>Unfortunately,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filling</w:t>
      </w:r>
      <w:r>
        <w:rPr>
          <w:spacing w:val="-5"/>
          <w:sz w:val="20"/>
        </w:rPr>
        <w:t xml:space="preserve"> </w:t>
      </w:r>
      <w:r>
        <w:rPr>
          <w:sz w:val="20"/>
        </w:rPr>
        <w:t>equipment tends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drift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it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known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standard</w:t>
      </w:r>
      <w:r>
        <w:rPr>
          <w:spacing w:val="-8"/>
          <w:sz w:val="20"/>
        </w:rPr>
        <w:t xml:space="preserve"> </w:t>
      </w:r>
      <w:r>
        <w:rPr>
          <w:sz w:val="20"/>
        </w:rPr>
        <w:t>deviation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0</w:t>
      </w:r>
      <w:r>
        <w:rPr>
          <w:rFonts w:ascii="Arial Black"/>
          <w:sz w:val="20"/>
        </w:rPr>
        <w:t>.</w:t>
      </w:r>
      <w:r>
        <w:rPr>
          <w:sz w:val="20"/>
        </w:rPr>
        <w:t>1.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sample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100</w:t>
      </w:r>
      <w:r>
        <w:rPr>
          <w:spacing w:val="-8"/>
          <w:sz w:val="20"/>
        </w:rPr>
        <w:t xml:space="preserve"> </w:t>
      </w:r>
      <w:r>
        <w:rPr>
          <w:sz w:val="20"/>
        </w:rPr>
        <w:t>bags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sample mean was 1</w:t>
      </w:r>
      <w:r>
        <w:rPr>
          <w:rFonts w:ascii="Arial Black"/>
          <w:sz w:val="20"/>
        </w:rPr>
        <w:t>.</w:t>
      </w:r>
      <w:r>
        <w:rPr>
          <w:sz w:val="20"/>
        </w:rPr>
        <w:t xml:space="preserve">03. Is the process </w:t>
      </w:r>
      <w:proofErr w:type="gramStart"/>
      <w:r>
        <w:rPr>
          <w:sz w:val="20"/>
        </w:rPr>
        <w:t>mean</w:t>
      </w:r>
      <w:proofErr w:type="gramEnd"/>
      <w:r>
        <w:rPr>
          <w:sz w:val="20"/>
        </w:rPr>
        <w:t xml:space="preserve"> still 1kg? Use a 0</w:t>
      </w:r>
      <w:r>
        <w:rPr>
          <w:rFonts w:ascii="Arial Black"/>
          <w:sz w:val="20"/>
        </w:rPr>
        <w:t>.</w:t>
      </w:r>
      <w:r>
        <w:rPr>
          <w:sz w:val="20"/>
        </w:rPr>
        <w:t>05 level of</w:t>
      </w:r>
      <w:r>
        <w:rPr>
          <w:spacing w:val="11"/>
          <w:sz w:val="20"/>
        </w:rPr>
        <w:t xml:space="preserve"> </w:t>
      </w:r>
      <w:r>
        <w:rPr>
          <w:sz w:val="20"/>
        </w:rPr>
        <w:t>significance.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0" w:line="264" w:lineRule="auto"/>
        <w:jc w:val="both"/>
        <w:rPr>
          <w:sz w:val="20"/>
        </w:rPr>
      </w:pPr>
      <w:r>
        <w:rPr>
          <w:sz w:val="20"/>
        </w:rPr>
        <w:t xml:space="preserve">The mean response time of a species of pigs to a stimulus is </w:t>
      </w:r>
      <w:r>
        <w:rPr>
          <w:rFonts w:ascii="Arial Black"/>
          <w:sz w:val="20"/>
        </w:rPr>
        <w:t>.</w:t>
      </w:r>
      <w:r>
        <w:rPr>
          <w:sz w:val="20"/>
        </w:rPr>
        <w:t xml:space="preserve">8 seconds. </w:t>
      </w:r>
      <w:r>
        <w:rPr>
          <w:spacing w:val="-3"/>
          <w:sz w:val="20"/>
        </w:rPr>
        <w:t xml:space="preserve">Twenty </w:t>
      </w:r>
      <w:r>
        <w:rPr>
          <w:sz w:val="20"/>
        </w:rPr>
        <w:t>eight pigs were given 2 oz of alcohol and then tested. If their average response time was 1</w:t>
      </w:r>
      <w:r>
        <w:rPr>
          <w:rFonts w:ascii="Arial Black"/>
          <w:sz w:val="20"/>
        </w:rPr>
        <w:t>.</w:t>
      </w:r>
      <w:r>
        <w:rPr>
          <w:sz w:val="20"/>
        </w:rPr>
        <w:t xml:space="preserve">0 seconds with a standard </w:t>
      </w:r>
      <w:proofErr w:type="gramStart"/>
      <w:r>
        <w:rPr>
          <w:sz w:val="20"/>
        </w:rPr>
        <w:t>deviation  of</w:t>
      </w:r>
      <w:proofErr w:type="gramEnd"/>
      <w:r>
        <w:rPr>
          <w:sz w:val="20"/>
        </w:rPr>
        <w:t xml:space="preserve"> </w:t>
      </w:r>
      <w:r>
        <w:rPr>
          <w:rFonts w:ascii="Arial Black"/>
          <w:sz w:val="20"/>
        </w:rPr>
        <w:t>.</w:t>
      </w:r>
      <w:r>
        <w:rPr>
          <w:sz w:val="20"/>
        </w:rPr>
        <w:t>3 seconds, can we conclude that alcohol a</w:t>
      </w:r>
      <w:r>
        <w:rPr>
          <w:rFonts w:ascii="Arial"/>
          <w:i/>
          <w:sz w:val="20"/>
        </w:rPr>
        <w:t>ff</w:t>
      </w:r>
      <w:r>
        <w:rPr>
          <w:sz w:val="20"/>
        </w:rPr>
        <w:t>ects the mean response time? Use the 5 percent level of significance.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30" w:line="266" w:lineRule="auto"/>
        <w:jc w:val="both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weights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salmon</w:t>
      </w:r>
      <w:r>
        <w:rPr>
          <w:spacing w:val="-11"/>
          <w:sz w:val="20"/>
        </w:rPr>
        <w:t xml:space="preserve"> </w:t>
      </w:r>
      <w:r>
        <w:rPr>
          <w:sz w:val="20"/>
        </w:rPr>
        <w:t>grown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commercial</w:t>
      </w:r>
      <w:r>
        <w:rPr>
          <w:spacing w:val="-11"/>
          <w:sz w:val="20"/>
        </w:rPr>
        <w:t xml:space="preserve"> </w:t>
      </w:r>
      <w:r>
        <w:rPr>
          <w:sz w:val="20"/>
        </w:rPr>
        <w:t>hatchery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normally</w:t>
      </w:r>
      <w:r>
        <w:rPr>
          <w:spacing w:val="-11"/>
          <w:sz w:val="20"/>
        </w:rPr>
        <w:t xml:space="preserve"> </w:t>
      </w:r>
      <w:r>
        <w:rPr>
          <w:sz w:val="20"/>
        </w:rPr>
        <w:t>distributed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standard</w:t>
      </w:r>
      <w:r>
        <w:rPr>
          <w:spacing w:val="-11"/>
          <w:sz w:val="20"/>
        </w:rPr>
        <w:t xml:space="preserve"> </w:t>
      </w:r>
      <w:r>
        <w:rPr>
          <w:sz w:val="20"/>
        </w:rPr>
        <w:t>deviation of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rFonts w:ascii="Arial Black" w:hAnsi="Arial Black"/>
          <w:sz w:val="20"/>
        </w:rPr>
        <w:t>.</w:t>
      </w:r>
      <w:r>
        <w:rPr>
          <w:sz w:val="20"/>
        </w:rPr>
        <w:t>2</w:t>
      </w:r>
      <w:r>
        <w:rPr>
          <w:spacing w:val="-9"/>
          <w:sz w:val="20"/>
        </w:rPr>
        <w:t xml:space="preserve"> </w:t>
      </w:r>
      <w:r>
        <w:rPr>
          <w:sz w:val="20"/>
        </w:rPr>
        <w:t>pounds.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hatchery</w:t>
      </w:r>
      <w:r>
        <w:rPr>
          <w:spacing w:val="-9"/>
          <w:sz w:val="20"/>
        </w:rPr>
        <w:t xml:space="preserve"> </w:t>
      </w:r>
      <w:r>
        <w:rPr>
          <w:sz w:val="20"/>
        </w:rPr>
        <w:t>claims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mean</w:t>
      </w:r>
      <w:r>
        <w:rPr>
          <w:spacing w:val="-9"/>
          <w:sz w:val="20"/>
        </w:rPr>
        <w:t xml:space="preserve"> </w:t>
      </w:r>
      <w:r>
        <w:rPr>
          <w:sz w:val="20"/>
        </w:rPr>
        <w:t>weight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pacing w:val="2"/>
          <w:sz w:val="20"/>
        </w:rPr>
        <w:t>year’s</w:t>
      </w:r>
      <w:r>
        <w:rPr>
          <w:spacing w:val="-9"/>
          <w:sz w:val="20"/>
        </w:rPr>
        <w:t xml:space="preserve"> </w:t>
      </w:r>
      <w:r>
        <w:rPr>
          <w:sz w:val="20"/>
        </w:rPr>
        <w:t>crop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sz w:val="20"/>
        </w:rPr>
        <w:t>least</w:t>
      </w:r>
      <w:r>
        <w:rPr>
          <w:spacing w:val="-9"/>
          <w:sz w:val="20"/>
        </w:rPr>
        <w:t xml:space="preserve"> </w:t>
      </w:r>
      <w:r>
        <w:rPr>
          <w:sz w:val="20"/>
        </w:rPr>
        <w:t>7</w:t>
      </w:r>
      <w:r>
        <w:rPr>
          <w:rFonts w:ascii="Arial Black" w:hAnsi="Arial Black"/>
          <w:sz w:val="20"/>
        </w:rPr>
        <w:t>.</w:t>
      </w:r>
      <w:r>
        <w:rPr>
          <w:sz w:val="20"/>
        </w:rPr>
        <w:t>6</w:t>
      </w:r>
      <w:r>
        <w:rPr>
          <w:spacing w:val="-9"/>
          <w:sz w:val="20"/>
        </w:rPr>
        <w:t xml:space="preserve"> </w:t>
      </w:r>
      <w:r>
        <w:rPr>
          <w:sz w:val="20"/>
        </w:rPr>
        <w:t>pounds.</w:t>
      </w:r>
      <w:r>
        <w:rPr>
          <w:spacing w:val="12"/>
          <w:sz w:val="20"/>
        </w:rPr>
        <w:t xml:space="preserve"> </w:t>
      </w:r>
      <w:r>
        <w:rPr>
          <w:sz w:val="20"/>
        </w:rPr>
        <w:t>Suppose a random sample of 16 fish yielded an average weight of 7</w:t>
      </w:r>
      <w:r>
        <w:rPr>
          <w:rFonts w:ascii="Arial Black" w:hAnsi="Arial Black"/>
          <w:sz w:val="20"/>
        </w:rPr>
        <w:t>.</w:t>
      </w:r>
      <w:r>
        <w:rPr>
          <w:sz w:val="20"/>
        </w:rPr>
        <w:t xml:space="preserve">2 pounds. Is this strong enough evidence </w:t>
      </w:r>
      <w:r>
        <w:rPr>
          <w:spacing w:val="-6"/>
          <w:sz w:val="20"/>
        </w:rPr>
        <w:t xml:space="preserve">to </w:t>
      </w:r>
      <w:r>
        <w:rPr>
          <w:sz w:val="20"/>
        </w:rPr>
        <w:t>reject the hatchery’s claims at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</w:p>
    <w:p w:rsidR="00E03E08" w:rsidRDefault="00E91EA1">
      <w:pPr>
        <w:pStyle w:val="ListParagraph"/>
        <w:numPr>
          <w:ilvl w:val="1"/>
          <w:numId w:val="1"/>
        </w:numPr>
        <w:tabs>
          <w:tab w:val="left" w:pos="1193"/>
        </w:tabs>
        <w:spacing w:before="38"/>
        <w:ind w:right="0"/>
        <w:rPr>
          <w:sz w:val="20"/>
        </w:rPr>
      </w:pPr>
      <w:r>
        <w:rPr>
          <w:sz w:val="20"/>
        </w:rPr>
        <w:t>5 percent level of</w:t>
      </w:r>
      <w:r>
        <w:rPr>
          <w:spacing w:val="-5"/>
          <w:sz w:val="20"/>
        </w:rPr>
        <w:t xml:space="preserve"> </w:t>
      </w:r>
      <w:r>
        <w:rPr>
          <w:sz w:val="20"/>
        </w:rPr>
        <w:t>significance;</w:t>
      </w:r>
    </w:p>
    <w:p w:rsidR="00E03E08" w:rsidRDefault="00E91EA1">
      <w:pPr>
        <w:pStyle w:val="ListParagraph"/>
        <w:numPr>
          <w:ilvl w:val="1"/>
          <w:numId w:val="1"/>
        </w:numPr>
        <w:tabs>
          <w:tab w:val="left" w:pos="1193"/>
        </w:tabs>
        <w:ind w:right="0" w:hanging="325"/>
        <w:rPr>
          <w:sz w:val="20"/>
        </w:rPr>
      </w:pPr>
      <w:r>
        <w:rPr>
          <w:sz w:val="20"/>
        </w:rPr>
        <w:t>1 percent level of</w:t>
      </w:r>
      <w:r>
        <w:rPr>
          <w:spacing w:val="-5"/>
          <w:sz w:val="20"/>
        </w:rPr>
        <w:t xml:space="preserve"> </w:t>
      </w:r>
      <w:r>
        <w:rPr>
          <w:sz w:val="20"/>
        </w:rPr>
        <w:t>significance?</w:t>
      </w:r>
    </w:p>
    <w:p w:rsidR="00E03E08" w:rsidRDefault="00E91EA1">
      <w:pPr>
        <w:pStyle w:val="ListParagraph"/>
        <w:numPr>
          <w:ilvl w:val="1"/>
          <w:numId w:val="1"/>
        </w:numPr>
        <w:tabs>
          <w:tab w:val="left" w:pos="1193"/>
        </w:tabs>
        <w:ind w:right="0" w:hanging="314"/>
        <w:rPr>
          <w:sz w:val="20"/>
        </w:rPr>
      </w:pPr>
      <w:r>
        <w:rPr>
          <w:sz w:val="20"/>
        </w:rPr>
        <w:t>What is the</w:t>
      </w:r>
      <w:r>
        <w:rPr>
          <w:spacing w:val="-4"/>
          <w:sz w:val="20"/>
        </w:rPr>
        <w:t xml:space="preserve"> </w:t>
      </w:r>
      <w:r>
        <w:rPr>
          <w:sz w:val="20"/>
        </w:rPr>
        <w:t>p-value?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60" w:line="266" w:lineRule="auto"/>
        <w:jc w:val="both"/>
        <w:rPr>
          <w:sz w:val="20"/>
        </w:rPr>
      </w:pPr>
      <w:r>
        <w:rPr>
          <w:sz w:val="20"/>
        </w:rPr>
        <w:t>Students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-10"/>
          <w:sz w:val="20"/>
        </w:rPr>
        <w:t xml:space="preserve"> </w:t>
      </w:r>
      <w:r>
        <w:rPr>
          <w:sz w:val="20"/>
        </w:rPr>
        <w:t>IIT</w:t>
      </w:r>
      <w:r>
        <w:rPr>
          <w:spacing w:val="-9"/>
          <w:sz w:val="20"/>
        </w:rPr>
        <w:t xml:space="preserve"> </w:t>
      </w:r>
      <w:r>
        <w:rPr>
          <w:sz w:val="20"/>
        </w:rPr>
        <w:t>Jodhpur</w:t>
      </w:r>
      <w:r>
        <w:rPr>
          <w:spacing w:val="-10"/>
          <w:sz w:val="20"/>
        </w:rPr>
        <w:t xml:space="preserve"> </w:t>
      </w:r>
      <w:r>
        <w:rPr>
          <w:sz w:val="20"/>
        </w:rPr>
        <w:t>took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CAT</w:t>
      </w:r>
      <w:r>
        <w:rPr>
          <w:spacing w:val="-10"/>
          <w:sz w:val="20"/>
        </w:rPr>
        <w:t xml:space="preserve"> </w:t>
      </w:r>
      <w:r>
        <w:rPr>
          <w:sz w:val="20"/>
        </w:rPr>
        <w:t>examination</w:t>
      </w:r>
      <w:r>
        <w:rPr>
          <w:spacing w:val="-9"/>
          <w:sz w:val="20"/>
        </w:rPr>
        <w:t xml:space="preserve"> </w:t>
      </w:r>
      <w:r>
        <w:rPr>
          <w:sz w:val="20"/>
        </w:rPr>
        <w:t>last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year.</w:t>
      </w:r>
      <w:r>
        <w:rPr>
          <w:spacing w:val="15"/>
          <w:sz w:val="20"/>
        </w:rPr>
        <w:t xml:space="preserve"> </w:t>
      </w:r>
      <w:r>
        <w:rPr>
          <w:sz w:val="20"/>
        </w:rPr>
        <w:t>456</w:t>
      </w:r>
      <w:r>
        <w:rPr>
          <w:spacing w:val="-10"/>
          <w:sz w:val="20"/>
        </w:rPr>
        <w:t xml:space="preserve"> </w:t>
      </w:r>
      <w:r>
        <w:rPr>
          <w:sz w:val="20"/>
        </w:rPr>
        <w:t>IIT</w:t>
      </w:r>
      <w:r>
        <w:rPr>
          <w:spacing w:val="-10"/>
          <w:sz w:val="20"/>
        </w:rPr>
        <w:t xml:space="preserve"> </w:t>
      </w:r>
      <w:r>
        <w:rPr>
          <w:sz w:val="20"/>
        </w:rPr>
        <w:t>Jodhpur</w:t>
      </w:r>
      <w:r>
        <w:rPr>
          <w:spacing w:val="-9"/>
          <w:sz w:val="20"/>
        </w:rPr>
        <w:t xml:space="preserve"> </w:t>
      </w:r>
      <w:r>
        <w:rPr>
          <w:sz w:val="20"/>
        </w:rPr>
        <w:t>students</w:t>
      </w:r>
      <w:r>
        <w:rPr>
          <w:spacing w:val="-10"/>
          <w:sz w:val="20"/>
        </w:rPr>
        <w:t xml:space="preserve"> </w:t>
      </w:r>
      <w:r>
        <w:rPr>
          <w:sz w:val="20"/>
        </w:rPr>
        <w:t>had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score </w:t>
      </w:r>
      <w:r>
        <w:rPr>
          <w:sz w:val="20"/>
        </w:rPr>
        <w:t>of 60 with a standard deviation of 5</w:t>
      </w:r>
      <w:r>
        <w:rPr>
          <w:rFonts w:ascii="Arial Black"/>
          <w:sz w:val="20"/>
        </w:rPr>
        <w:t>.</w:t>
      </w:r>
      <w:r>
        <w:rPr>
          <w:sz w:val="20"/>
        </w:rPr>
        <w:t>6. The national average is 56</w:t>
      </w:r>
      <w:r>
        <w:rPr>
          <w:rFonts w:ascii="Arial Black"/>
          <w:sz w:val="20"/>
        </w:rPr>
        <w:t>.</w:t>
      </w:r>
      <w:r>
        <w:rPr>
          <w:sz w:val="20"/>
        </w:rPr>
        <w:t xml:space="preserve">5. </w:t>
      </w:r>
      <w:r>
        <w:rPr>
          <w:spacing w:val="-5"/>
          <w:sz w:val="20"/>
        </w:rPr>
        <w:t xml:space="preserve">Test </w:t>
      </w:r>
      <w:r>
        <w:rPr>
          <w:sz w:val="20"/>
        </w:rPr>
        <w:t>the claim of an administrator</w:t>
      </w:r>
      <w:r>
        <w:rPr>
          <w:spacing w:val="-37"/>
          <w:sz w:val="20"/>
        </w:rPr>
        <w:t xml:space="preserve"> </w:t>
      </w:r>
      <w:r>
        <w:rPr>
          <w:sz w:val="20"/>
        </w:rPr>
        <w:t xml:space="preserve">that IIT Jodhpur students scored significantly higher than the national average. </w:t>
      </w:r>
      <w:r>
        <w:rPr>
          <w:spacing w:val="-5"/>
          <w:sz w:val="20"/>
        </w:rPr>
        <w:t xml:space="preserve">Test </w:t>
      </w:r>
      <w:r>
        <w:rPr>
          <w:sz w:val="20"/>
        </w:rPr>
        <w:t>at the 0</w:t>
      </w:r>
      <w:r>
        <w:rPr>
          <w:rFonts w:ascii="Arial Black"/>
          <w:sz w:val="20"/>
        </w:rPr>
        <w:t>.</w:t>
      </w:r>
      <w:r>
        <w:rPr>
          <w:sz w:val="20"/>
        </w:rPr>
        <w:t>05 significance level.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1" w:line="283" w:lineRule="auto"/>
        <w:jc w:val="both"/>
        <w:rPr>
          <w:sz w:val="20"/>
        </w:rPr>
      </w:pPr>
      <w:r>
        <w:rPr>
          <w:sz w:val="20"/>
        </w:rPr>
        <w:t xml:space="preserve">Consider a test of </w:t>
      </w:r>
      <w:proofErr w:type="gramStart"/>
      <w:r>
        <w:rPr>
          <w:i/>
          <w:sz w:val="20"/>
        </w:rPr>
        <w:t>H</w:t>
      </w:r>
      <w:r>
        <w:rPr>
          <w:sz w:val="20"/>
          <w:vertAlign w:val="subscript"/>
        </w:rPr>
        <w:t>0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r>
        <w:rPr>
          <w:rFonts w:ascii="Arial Black" w:hAnsi="Arial Black"/>
          <w:sz w:val="20"/>
        </w:rPr>
        <w:t xml:space="preserve">µ </w:t>
      </w:r>
      <w:r>
        <w:rPr>
          <w:rFonts w:ascii="Arial" w:hAnsi="Arial"/>
          <w:sz w:val="20"/>
        </w:rPr>
        <w:t xml:space="preserve">≤ </w:t>
      </w:r>
      <w:r>
        <w:rPr>
          <w:sz w:val="20"/>
        </w:rPr>
        <w:t xml:space="preserve">100 versus </w:t>
      </w:r>
      <w:r>
        <w:rPr>
          <w:i/>
          <w:sz w:val="20"/>
        </w:rPr>
        <w:t>H</w:t>
      </w:r>
      <w:r>
        <w:rPr>
          <w:sz w:val="20"/>
          <w:vertAlign w:val="subscript"/>
        </w:rPr>
        <w:t>1</w:t>
      </w:r>
      <w:r>
        <w:rPr>
          <w:sz w:val="20"/>
        </w:rPr>
        <w:t xml:space="preserve"> : </w:t>
      </w:r>
      <w:r>
        <w:rPr>
          <w:rFonts w:ascii="Arial Black" w:hAnsi="Arial Black"/>
          <w:sz w:val="20"/>
        </w:rPr>
        <w:t xml:space="preserve">µ &gt; </w:t>
      </w:r>
      <w:r>
        <w:rPr>
          <w:sz w:val="20"/>
        </w:rPr>
        <w:t xml:space="preserve">100. Suppose that a sample of size 20 has a sample mean of X </w:t>
      </w:r>
      <w:r>
        <w:rPr>
          <w:rFonts w:ascii="Arial" w:hAnsi="Arial"/>
          <w:i/>
          <w:sz w:val="20"/>
        </w:rPr>
        <w:t xml:space="preserve">= </w:t>
      </w:r>
      <w:r>
        <w:rPr>
          <w:sz w:val="20"/>
        </w:rPr>
        <w:t xml:space="preserve">105. Determine the p-value </w:t>
      </w:r>
      <w:r>
        <w:rPr>
          <w:sz w:val="20"/>
        </w:rPr>
        <w:t>of this outcome if the population standard deviation is known to equal</w:t>
      </w:r>
      <w:r>
        <w:rPr>
          <w:spacing w:val="-15"/>
          <w:sz w:val="20"/>
        </w:rPr>
        <w:t xml:space="preserve"> </w:t>
      </w:r>
      <w:r>
        <w:rPr>
          <w:sz w:val="20"/>
        </w:rPr>
        <w:t>5.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11" w:line="297" w:lineRule="auto"/>
        <w:jc w:val="both"/>
        <w:rPr>
          <w:sz w:val="20"/>
        </w:rPr>
      </w:pPr>
      <w:r>
        <w:rPr>
          <w:sz w:val="20"/>
        </w:rPr>
        <w:t>A car is advertised as having a gas mileage rating of at least 30 miles</w:t>
      </w:r>
      <w:r>
        <w:rPr>
          <w:rFonts w:ascii="Arial"/>
          <w:i/>
          <w:sz w:val="20"/>
        </w:rPr>
        <w:t>/</w:t>
      </w:r>
      <w:r>
        <w:rPr>
          <w:sz w:val="20"/>
        </w:rPr>
        <w:t>gallon in highway driving. If the miles per gallon obtained in 10 independent experiments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</w:p>
    <w:p w:rsidR="00E03E08" w:rsidRDefault="00E91EA1">
      <w:pPr>
        <w:pStyle w:val="BodyText"/>
        <w:spacing w:line="249" w:lineRule="exact"/>
      </w:pPr>
      <w:r>
        <w:t>26</w:t>
      </w:r>
      <w:r>
        <w:rPr>
          <w:rFonts w:ascii="Arial Black"/>
        </w:rPr>
        <w:t xml:space="preserve">, </w:t>
      </w:r>
      <w:r>
        <w:t>24</w:t>
      </w:r>
      <w:r>
        <w:rPr>
          <w:rFonts w:ascii="Arial Black"/>
        </w:rPr>
        <w:t xml:space="preserve">, </w:t>
      </w:r>
      <w:r>
        <w:t>20</w:t>
      </w:r>
      <w:r>
        <w:rPr>
          <w:rFonts w:ascii="Arial Black"/>
        </w:rPr>
        <w:t xml:space="preserve">, </w:t>
      </w:r>
      <w:r>
        <w:t>25</w:t>
      </w:r>
      <w:r>
        <w:rPr>
          <w:rFonts w:ascii="Arial Black"/>
        </w:rPr>
        <w:t xml:space="preserve">, </w:t>
      </w:r>
      <w:r>
        <w:t>27</w:t>
      </w:r>
      <w:r>
        <w:rPr>
          <w:rFonts w:ascii="Arial Black"/>
        </w:rPr>
        <w:t xml:space="preserve">, </w:t>
      </w:r>
      <w:r>
        <w:t>25</w:t>
      </w:r>
      <w:r>
        <w:rPr>
          <w:rFonts w:ascii="Arial Black"/>
        </w:rPr>
        <w:t xml:space="preserve">, </w:t>
      </w:r>
      <w:r>
        <w:t>28</w:t>
      </w:r>
      <w:r>
        <w:rPr>
          <w:rFonts w:ascii="Arial Black"/>
        </w:rPr>
        <w:t xml:space="preserve">, </w:t>
      </w:r>
      <w:r>
        <w:t>30</w:t>
      </w:r>
      <w:r>
        <w:rPr>
          <w:rFonts w:ascii="Arial Black"/>
        </w:rPr>
        <w:t xml:space="preserve">, </w:t>
      </w:r>
      <w:r>
        <w:t>26</w:t>
      </w:r>
      <w:r>
        <w:rPr>
          <w:rFonts w:ascii="Arial Black"/>
        </w:rPr>
        <w:t xml:space="preserve">, </w:t>
      </w:r>
      <w:r>
        <w:t>33</w:t>
      </w:r>
    </w:p>
    <w:p w:rsidR="00E03E08" w:rsidRDefault="00E91EA1">
      <w:pPr>
        <w:pStyle w:val="BodyText"/>
        <w:spacing w:before="53"/>
      </w:pPr>
      <w:r>
        <w:t>Should you believe the advertisement? What assumptions are you making?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line="300" w:lineRule="auto"/>
        <w:jc w:val="both"/>
        <w:rPr>
          <w:sz w:val="20"/>
        </w:rPr>
      </w:pP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claimed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certain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bipolar</w:t>
      </w:r>
      <w:r>
        <w:rPr>
          <w:spacing w:val="-2"/>
          <w:sz w:val="20"/>
        </w:rPr>
        <w:t xml:space="preserve"> </w:t>
      </w:r>
      <w:r>
        <w:rPr>
          <w:sz w:val="20"/>
        </w:rPr>
        <w:t>transistor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gain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least</w:t>
      </w:r>
      <w:r>
        <w:rPr>
          <w:spacing w:val="-3"/>
          <w:sz w:val="20"/>
        </w:rPr>
        <w:t xml:space="preserve"> </w:t>
      </w:r>
      <w:r>
        <w:rPr>
          <w:sz w:val="20"/>
        </w:rPr>
        <w:t>210.</w:t>
      </w:r>
      <w:r>
        <w:rPr>
          <w:spacing w:val="17"/>
          <w:sz w:val="20"/>
        </w:rPr>
        <w:t xml:space="preserve"> </w:t>
      </w:r>
      <w:r>
        <w:rPr>
          <w:sz w:val="20"/>
        </w:rPr>
        <w:t>A sample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these</w:t>
      </w:r>
      <w:r>
        <w:rPr>
          <w:spacing w:val="-11"/>
          <w:sz w:val="20"/>
        </w:rPr>
        <w:t xml:space="preserve"> </w:t>
      </w:r>
      <w:r>
        <w:rPr>
          <w:sz w:val="20"/>
        </w:rPr>
        <w:t>transistors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tested.</w:t>
      </w:r>
      <w:r>
        <w:rPr>
          <w:spacing w:val="13"/>
          <w:sz w:val="20"/>
        </w:rPr>
        <w:t xml:space="preserve"> </w:t>
      </w:r>
      <w:r>
        <w:rPr>
          <w:sz w:val="20"/>
        </w:rPr>
        <w:t>If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sam</w:t>
      </w:r>
      <w:r>
        <w:rPr>
          <w:sz w:val="20"/>
        </w:rPr>
        <w:t>ple</w:t>
      </w:r>
      <w:r>
        <w:rPr>
          <w:spacing w:val="-11"/>
          <w:sz w:val="20"/>
        </w:rPr>
        <w:t xml:space="preserve"> </w:t>
      </w:r>
      <w:r>
        <w:rPr>
          <w:sz w:val="20"/>
        </w:rPr>
        <w:t>mean</w:t>
      </w:r>
      <w:r>
        <w:rPr>
          <w:spacing w:val="-11"/>
          <w:sz w:val="20"/>
        </w:rPr>
        <w:t xml:space="preserve"> </w:t>
      </w:r>
      <w:r>
        <w:rPr>
          <w:sz w:val="20"/>
        </w:rPr>
        <w:t>value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current</w:t>
      </w:r>
      <w:r>
        <w:rPr>
          <w:spacing w:val="-11"/>
          <w:sz w:val="20"/>
        </w:rPr>
        <w:t xml:space="preserve"> </w:t>
      </w:r>
      <w:r>
        <w:rPr>
          <w:sz w:val="20"/>
        </w:rPr>
        <w:t>gain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200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sample</w:t>
      </w:r>
      <w:r>
        <w:rPr>
          <w:spacing w:val="-11"/>
          <w:sz w:val="20"/>
        </w:rPr>
        <w:t xml:space="preserve"> </w:t>
      </w:r>
      <w:r>
        <w:rPr>
          <w:sz w:val="20"/>
        </w:rPr>
        <w:t>standard deviation of 35, would the claim be rejected at the 5 percent level of significance</w:t>
      </w:r>
      <w:r>
        <w:rPr>
          <w:spacing w:val="-25"/>
          <w:sz w:val="20"/>
        </w:rPr>
        <w:t xml:space="preserve"> </w:t>
      </w:r>
      <w:r>
        <w:rPr>
          <w:sz w:val="20"/>
        </w:rPr>
        <w:t>if</w:t>
      </w:r>
    </w:p>
    <w:p w:rsidR="00E03E08" w:rsidRDefault="00E91EA1">
      <w:pPr>
        <w:pStyle w:val="ListParagraph"/>
        <w:numPr>
          <w:ilvl w:val="1"/>
          <w:numId w:val="1"/>
        </w:numPr>
        <w:tabs>
          <w:tab w:val="left" w:pos="1193"/>
        </w:tabs>
        <w:spacing w:before="0" w:line="238" w:lineRule="exact"/>
        <w:ind w:right="0"/>
        <w:jc w:val="both"/>
        <w:rPr>
          <w:sz w:val="20"/>
        </w:rPr>
      </w:pP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sample size is</w:t>
      </w:r>
      <w:r>
        <w:rPr>
          <w:spacing w:val="-11"/>
          <w:sz w:val="20"/>
        </w:rPr>
        <w:t xml:space="preserve"> </w:t>
      </w:r>
      <w:r>
        <w:rPr>
          <w:sz w:val="20"/>
        </w:rPr>
        <w:t>25?</w:t>
      </w:r>
    </w:p>
    <w:p w:rsidR="00E03E08" w:rsidRDefault="00E91EA1">
      <w:pPr>
        <w:pStyle w:val="ListParagraph"/>
        <w:numPr>
          <w:ilvl w:val="1"/>
          <w:numId w:val="1"/>
        </w:numPr>
        <w:tabs>
          <w:tab w:val="left" w:pos="1193"/>
        </w:tabs>
        <w:spacing w:before="60"/>
        <w:ind w:right="0" w:hanging="325"/>
        <w:jc w:val="both"/>
        <w:rPr>
          <w:sz w:val="20"/>
        </w:rPr>
      </w:pP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sample size is</w:t>
      </w:r>
      <w:r>
        <w:rPr>
          <w:spacing w:val="-11"/>
          <w:sz w:val="20"/>
        </w:rPr>
        <w:t xml:space="preserve"> </w:t>
      </w:r>
      <w:r>
        <w:rPr>
          <w:sz w:val="20"/>
        </w:rPr>
        <w:t>64?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line="297" w:lineRule="auto"/>
        <w:jc w:val="both"/>
        <w:rPr>
          <w:sz w:val="20"/>
        </w:rPr>
      </w:pPr>
      <w:r>
        <w:rPr>
          <w:sz w:val="20"/>
        </w:rPr>
        <w:t xml:space="preserve">A wine shopkeeper claim that the number of bottles of a particular whisky sold everyday follows </w:t>
      </w:r>
      <w:r>
        <w:rPr>
          <w:spacing w:val="-3"/>
          <w:sz w:val="20"/>
        </w:rPr>
        <w:t xml:space="preserve">normal </w:t>
      </w:r>
      <w:r>
        <w:rPr>
          <w:sz w:val="20"/>
        </w:rPr>
        <w:t xml:space="preserve">distribution with mean 9. The number of bottles of a particular whisky sold by an </w:t>
      </w:r>
      <w:proofErr w:type="spellStart"/>
      <w:r>
        <w:rPr>
          <w:sz w:val="20"/>
        </w:rPr>
        <w:t>o</w:t>
      </w:r>
      <w:r>
        <w:rPr>
          <w:rFonts w:ascii="Arial"/>
          <w:i/>
          <w:sz w:val="20"/>
        </w:rPr>
        <w:t>ffl</w:t>
      </w:r>
      <w:r>
        <w:rPr>
          <w:sz w:val="20"/>
        </w:rPr>
        <w:t>icence</w:t>
      </w:r>
      <w:proofErr w:type="spellEnd"/>
      <w:r>
        <w:rPr>
          <w:sz w:val="20"/>
        </w:rPr>
        <w:t xml:space="preserve"> one week is given</w:t>
      </w:r>
      <w:r>
        <w:rPr>
          <w:spacing w:val="-2"/>
          <w:sz w:val="20"/>
        </w:rPr>
        <w:t xml:space="preserve"> </w:t>
      </w:r>
      <w:r>
        <w:rPr>
          <w:sz w:val="20"/>
        </w:rPr>
        <w:t>below:</w:t>
      </w:r>
    </w:p>
    <w:p w:rsidR="00E03E08" w:rsidRDefault="00E91EA1">
      <w:pPr>
        <w:pStyle w:val="BodyText"/>
        <w:spacing w:line="247" w:lineRule="exact"/>
      </w:pPr>
      <w:proofErr w:type="gramStart"/>
      <w:r>
        <w:t>9</w:t>
      </w:r>
      <w:r>
        <w:rPr>
          <w:rFonts w:ascii="Arial Black"/>
        </w:rPr>
        <w:t xml:space="preserve">, </w:t>
      </w:r>
      <w:r>
        <w:t>10</w:t>
      </w:r>
      <w:r>
        <w:rPr>
          <w:rFonts w:ascii="Arial Black"/>
        </w:rPr>
        <w:t xml:space="preserve">, </w:t>
      </w:r>
      <w:r>
        <w:t>8</w:t>
      </w:r>
      <w:r>
        <w:rPr>
          <w:rFonts w:ascii="Arial Black"/>
        </w:rPr>
        <w:t xml:space="preserve">, </w:t>
      </w:r>
      <w:r>
        <w:t>12</w:t>
      </w:r>
      <w:r>
        <w:rPr>
          <w:rFonts w:ascii="Arial Black"/>
        </w:rPr>
        <w:t xml:space="preserve">, </w:t>
      </w:r>
      <w:r>
        <w:t>13</w:t>
      </w:r>
      <w:r>
        <w:rPr>
          <w:rFonts w:ascii="Arial Black"/>
        </w:rPr>
        <w:t xml:space="preserve">, </w:t>
      </w:r>
      <w:r>
        <w:t>10</w:t>
      </w:r>
      <w:r>
        <w:rPr>
          <w:rFonts w:ascii="Arial Black"/>
        </w:rPr>
        <w:t xml:space="preserve">, </w:t>
      </w:r>
      <w:r>
        <w:t>9.</w:t>
      </w:r>
      <w:proofErr w:type="gramEnd"/>
    </w:p>
    <w:p w:rsidR="00E03E08" w:rsidRDefault="00E91EA1">
      <w:pPr>
        <w:pStyle w:val="BodyText"/>
        <w:spacing w:before="17"/>
      </w:pPr>
      <w:proofErr w:type="gramStart"/>
      <w:r>
        <w:t>Test at th</w:t>
      </w:r>
      <w:r>
        <w:t>e 0</w:t>
      </w:r>
      <w:r>
        <w:rPr>
          <w:rFonts w:ascii="Arial Black" w:hAnsi="Arial Black"/>
        </w:rPr>
        <w:t>.</w:t>
      </w:r>
      <w:r>
        <w:t>01 level of significance whether the shopkeeper’s claim is true or not.</w:t>
      </w:r>
      <w:proofErr w:type="gramEnd"/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53" w:line="300" w:lineRule="auto"/>
        <w:jc w:val="both"/>
        <w:rPr>
          <w:sz w:val="20"/>
        </w:rPr>
      </w:pPr>
      <w:r>
        <w:rPr>
          <w:sz w:val="20"/>
        </w:rPr>
        <w:t>Certain</w:t>
      </w:r>
      <w:r>
        <w:rPr>
          <w:spacing w:val="-14"/>
          <w:sz w:val="20"/>
        </w:rPr>
        <w:t xml:space="preserve"> </w:t>
      </w:r>
      <w:r>
        <w:rPr>
          <w:sz w:val="20"/>
        </w:rPr>
        <w:t>rockets</w:t>
      </w:r>
      <w:r>
        <w:rPr>
          <w:spacing w:val="-13"/>
          <w:sz w:val="20"/>
        </w:rPr>
        <w:t xml:space="preserve"> </w:t>
      </w:r>
      <w:r>
        <w:rPr>
          <w:sz w:val="20"/>
        </w:rPr>
        <w:t>are</w:t>
      </w:r>
      <w:r>
        <w:rPr>
          <w:spacing w:val="-13"/>
          <w:sz w:val="20"/>
        </w:rPr>
        <w:t xml:space="preserve"> </w:t>
      </w:r>
      <w:r>
        <w:rPr>
          <w:sz w:val="20"/>
        </w:rPr>
        <w:t>manufactured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range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2,500</w:t>
      </w:r>
      <w:r>
        <w:rPr>
          <w:spacing w:val="-13"/>
          <w:sz w:val="20"/>
        </w:rPr>
        <w:t xml:space="preserve"> </w:t>
      </w:r>
      <w:r>
        <w:rPr>
          <w:sz w:val="20"/>
        </w:rPr>
        <w:t>meters.</w:t>
      </w:r>
      <w:r>
        <w:rPr>
          <w:spacing w:val="12"/>
          <w:sz w:val="20"/>
        </w:rPr>
        <w:t xml:space="preserve"> </w:t>
      </w:r>
      <w:r>
        <w:rPr>
          <w:sz w:val="20"/>
        </w:rPr>
        <w:t>It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3"/>
          <w:sz w:val="20"/>
        </w:rPr>
        <w:t xml:space="preserve"> </w:t>
      </w:r>
      <w:r>
        <w:rPr>
          <w:sz w:val="20"/>
        </w:rPr>
        <w:t>theorized</w:t>
      </w:r>
      <w:r>
        <w:rPr>
          <w:spacing w:val="-14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range</w:t>
      </w:r>
      <w:r>
        <w:rPr>
          <w:spacing w:val="-13"/>
          <w:sz w:val="20"/>
        </w:rPr>
        <w:t xml:space="preserve"> </w:t>
      </w:r>
      <w:r>
        <w:rPr>
          <w:sz w:val="20"/>
        </w:rPr>
        <w:t>will</w:t>
      </w:r>
      <w:r>
        <w:rPr>
          <w:spacing w:val="-13"/>
          <w:sz w:val="20"/>
        </w:rPr>
        <w:t xml:space="preserve"> </w:t>
      </w:r>
      <w:r>
        <w:rPr>
          <w:sz w:val="20"/>
        </w:rPr>
        <w:t>be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 xml:space="preserve">reduced </w:t>
      </w:r>
      <w:r>
        <w:rPr>
          <w:sz w:val="20"/>
        </w:rPr>
        <w:t>after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rockets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storage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some</w:t>
      </w:r>
      <w:r>
        <w:rPr>
          <w:spacing w:val="-8"/>
          <w:sz w:val="20"/>
        </w:rPr>
        <w:t xml:space="preserve"> </w:t>
      </w:r>
      <w:r>
        <w:rPr>
          <w:sz w:val="20"/>
        </w:rPr>
        <w:t>time.</w:t>
      </w:r>
      <w:r>
        <w:rPr>
          <w:spacing w:val="13"/>
          <w:sz w:val="20"/>
        </w:rPr>
        <w:t xml:space="preserve"> </w:t>
      </w:r>
      <w:r>
        <w:rPr>
          <w:sz w:val="20"/>
        </w:rPr>
        <w:t>Six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8"/>
          <w:sz w:val="20"/>
        </w:rPr>
        <w:t xml:space="preserve"> </w:t>
      </w:r>
      <w:r>
        <w:rPr>
          <w:sz w:val="20"/>
        </w:rPr>
        <w:t>rockets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stored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certain</w:t>
      </w:r>
      <w:r>
        <w:rPr>
          <w:spacing w:val="-8"/>
          <w:sz w:val="20"/>
        </w:rPr>
        <w:t xml:space="preserve"> </w:t>
      </w:r>
      <w:r>
        <w:rPr>
          <w:sz w:val="20"/>
        </w:rPr>
        <w:t>period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 xml:space="preserve">and </w:t>
      </w:r>
      <w:r>
        <w:rPr>
          <w:sz w:val="20"/>
        </w:rPr>
        <w:t>then tested. The ranges found in the tests are as</w:t>
      </w:r>
      <w:r>
        <w:rPr>
          <w:spacing w:val="7"/>
          <w:sz w:val="20"/>
        </w:rPr>
        <w:t xml:space="preserve"> </w:t>
      </w:r>
      <w:r>
        <w:rPr>
          <w:sz w:val="20"/>
        </w:rPr>
        <w:t>follows:</w:t>
      </w:r>
    </w:p>
    <w:p w:rsidR="00E03E08" w:rsidRDefault="00E91EA1">
      <w:pPr>
        <w:pStyle w:val="BodyText"/>
        <w:spacing w:line="244" w:lineRule="exact"/>
      </w:pPr>
      <w:proofErr w:type="gramStart"/>
      <w:r>
        <w:t>2490</w:t>
      </w:r>
      <w:r>
        <w:rPr>
          <w:rFonts w:ascii="Arial Black"/>
        </w:rPr>
        <w:t xml:space="preserve">, </w:t>
      </w:r>
      <w:r>
        <w:t>2510</w:t>
      </w:r>
      <w:r>
        <w:rPr>
          <w:rFonts w:ascii="Arial Black"/>
        </w:rPr>
        <w:t xml:space="preserve">, </w:t>
      </w:r>
      <w:r>
        <w:t>2360</w:t>
      </w:r>
      <w:r>
        <w:rPr>
          <w:rFonts w:ascii="Arial Black"/>
        </w:rPr>
        <w:t xml:space="preserve">, </w:t>
      </w:r>
      <w:r>
        <w:t>2410</w:t>
      </w:r>
      <w:r>
        <w:rPr>
          <w:rFonts w:ascii="Arial Black"/>
        </w:rPr>
        <w:t xml:space="preserve">, </w:t>
      </w:r>
      <w:r>
        <w:t>2300</w:t>
      </w:r>
      <w:r>
        <w:rPr>
          <w:rFonts w:ascii="Arial Black"/>
        </w:rPr>
        <w:t xml:space="preserve">, </w:t>
      </w:r>
      <w:r>
        <w:t>and 2440.</w:t>
      </w:r>
      <w:proofErr w:type="gramEnd"/>
    </w:p>
    <w:p w:rsidR="00E03E08" w:rsidRDefault="00E91EA1">
      <w:pPr>
        <w:pStyle w:val="BodyText"/>
        <w:spacing w:before="53"/>
      </w:pPr>
      <w:r>
        <w:t>Does the range appear to be shorter after storage? Test at the % significance level.</w:t>
      </w:r>
    </w:p>
    <w:p w:rsidR="00E03E08" w:rsidRDefault="00E91EA1">
      <w:pPr>
        <w:spacing w:before="55"/>
        <w:ind w:right="38"/>
        <w:jc w:val="center"/>
        <w:rPr>
          <w:sz w:val="14"/>
        </w:rPr>
      </w:pPr>
      <w:r>
        <w:rPr>
          <w:w w:val="99"/>
          <w:sz w:val="14"/>
        </w:rPr>
        <w:t>1</w:t>
      </w:r>
    </w:p>
    <w:p w:rsidR="00E03E08" w:rsidRDefault="00E03E08">
      <w:pPr>
        <w:jc w:val="center"/>
        <w:rPr>
          <w:sz w:val="14"/>
        </w:rPr>
        <w:sectPr w:rsidR="00E03E08">
          <w:type w:val="continuous"/>
          <w:pgSz w:w="12240" w:h="15840"/>
          <w:pgMar w:top="1060" w:right="980" w:bottom="280" w:left="1020" w:header="720" w:footer="720" w:gutter="0"/>
          <w:cols w:space="720"/>
        </w:sectPr>
      </w:pPr>
    </w:p>
    <w:p w:rsidR="00E03E08" w:rsidRDefault="00E91EA1">
      <w:pPr>
        <w:spacing w:before="86"/>
        <w:ind w:left="113"/>
        <w:rPr>
          <w:sz w:val="14"/>
        </w:rPr>
      </w:pPr>
      <w:r>
        <w:rPr>
          <w:w w:val="99"/>
          <w:sz w:val="14"/>
        </w:rPr>
        <w:lastRenderedPageBreak/>
        <w:t>2</w:t>
      </w:r>
    </w:p>
    <w:p w:rsidR="00E03E08" w:rsidRDefault="00E03E08">
      <w:pPr>
        <w:pStyle w:val="BodyText"/>
        <w:spacing w:before="7"/>
        <w:ind w:left="0"/>
        <w:jc w:val="left"/>
        <w:rPr>
          <w:sz w:val="12"/>
        </w:rPr>
      </w:pPr>
    </w:p>
    <w:p w:rsidR="00E03E08" w:rsidRDefault="00E91EA1">
      <w:pPr>
        <w:pStyle w:val="BodyText"/>
        <w:spacing w:before="105" w:line="280" w:lineRule="auto"/>
        <w:ind w:right="151"/>
      </w:pPr>
      <w:r>
        <w:t>Here, the variation in ranges is also of importance. New rockets have a standard deviation of range measurements</w:t>
      </w:r>
      <w:r>
        <w:rPr>
          <w:spacing w:val="-7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kilometers.</w:t>
      </w:r>
      <w:r>
        <w:rPr>
          <w:spacing w:val="15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appear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variability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 xml:space="preserve">ranges? Use </w:t>
      </w:r>
      <w:r>
        <w:rPr>
          <w:rFonts w:ascii="Arial Black" w:hAnsi="Arial Black"/>
        </w:rPr>
        <w:t xml:space="preserve">α </w:t>
      </w:r>
      <w:r>
        <w:rPr>
          <w:rFonts w:ascii="Arial" w:hAnsi="Arial"/>
          <w:i/>
        </w:rPr>
        <w:t>=</w:t>
      </w:r>
      <w:r>
        <w:rPr>
          <w:rFonts w:ascii="Arial" w:hAnsi="Arial"/>
          <w:i/>
          <w:spacing w:val="-15"/>
        </w:rPr>
        <w:t xml:space="preserve"> </w:t>
      </w:r>
      <w:r>
        <w:t>0</w:t>
      </w:r>
      <w:r>
        <w:rPr>
          <w:rFonts w:ascii="Arial Black" w:hAnsi="Arial Black"/>
        </w:rPr>
        <w:t>.</w:t>
      </w:r>
      <w:r>
        <w:t>05.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6" w:line="280" w:lineRule="auto"/>
        <w:ind w:hanging="432"/>
        <w:jc w:val="both"/>
        <w:rPr>
          <w:sz w:val="20"/>
        </w:rPr>
      </w:pPr>
      <w:r>
        <w:rPr>
          <w:sz w:val="20"/>
        </w:rPr>
        <w:t xml:space="preserve">A gun-like apparatus has recently </w:t>
      </w:r>
      <w:r>
        <w:rPr>
          <w:sz w:val="20"/>
        </w:rPr>
        <w:t xml:space="preserve">been designed to replace needles in administering vaccines. The </w:t>
      </w:r>
      <w:proofErr w:type="spellStart"/>
      <w:r>
        <w:rPr>
          <w:sz w:val="20"/>
        </w:rPr>
        <w:t>ap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paratus</w:t>
      </w:r>
      <w:proofErr w:type="spellEnd"/>
      <w:r>
        <w:rPr>
          <w:sz w:val="20"/>
        </w:rPr>
        <w:t xml:space="preserve"> can be set to inject di</w:t>
      </w:r>
      <w:r>
        <w:rPr>
          <w:rFonts w:ascii="Arial" w:hAnsi="Arial"/>
          <w:i/>
          <w:sz w:val="20"/>
        </w:rPr>
        <w:t>ff</w:t>
      </w:r>
      <w:r>
        <w:rPr>
          <w:sz w:val="20"/>
        </w:rPr>
        <w:t>erent amounts of the serum, but because of random fluctuations the actual amount injected is normally distributed with a mean equal to the setting and with</w:t>
      </w:r>
      <w:r>
        <w:rPr>
          <w:sz w:val="20"/>
        </w:rPr>
        <w:t xml:space="preserve"> an unknown variance </w:t>
      </w:r>
      <w:r>
        <w:rPr>
          <w:rFonts w:ascii="Arial Black" w:hAnsi="Arial Black"/>
          <w:spacing w:val="3"/>
          <w:sz w:val="20"/>
        </w:rPr>
        <w:t>σ</w:t>
      </w:r>
      <w:r>
        <w:rPr>
          <w:spacing w:val="3"/>
          <w:sz w:val="20"/>
          <w:vertAlign w:val="superscript"/>
        </w:rPr>
        <w:t>2</w:t>
      </w:r>
      <w:r>
        <w:rPr>
          <w:spacing w:val="3"/>
          <w:sz w:val="20"/>
        </w:rPr>
        <w:t xml:space="preserve">. </w:t>
      </w:r>
      <w:r>
        <w:rPr>
          <w:sz w:val="20"/>
        </w:rPr>
        <w:t xml:space="preserve">It has been decided that the apparatus would be too dangerous to use if </w:t>
      </w:r>
      <w:r>
        <w:rPr>
          <w:rFonts w:ascii="Arial Black" w:hAnsi="Arial Black"/>
          <w:sz w:val="20"/>
        </w:rPr>
        <w:t xml:space="preserve">σ </w:t>
      </w:r>
      <w:r>
        <w:rPr>
          <w:sz w:val="20"/>
        </w:rPr>
        <w:t>exceeds .10. If a random sample of 50 injections resulted in a sample standard deviation of .08, should use of the new apparatus be discontinued? Suppose the</w:t>
      </w:r>
      <w:r>
        <w:rPr>
          <w:sz w:val="20"/>
        </w:rPr>
        <w:t xml:space="preserve"> level of significance is </w:t>
      </w:r>
      <w:r>
        <w:rPr>
          <w:rFonts w:ascii="Arial Black" w:hAnsi="Arial Black"/>
          <w:sz w:val="20"/>
        </w:rPr>
        <w:t xml:space="preserve">α </w:t>
      </w:r>
      <w:r>
        <w:rPr>
          <w:rFonts w:ascii="Arial" w:hAnsi="Arial"/>
          <w:i/>
          <w:sz w:val="20"/>
        </w:rPr>
        <w:t xml:space="preserve">= </w:t>
      </w:r>
      <w:r>
        <w:rPr>
          <w:rFonts w:ascii="Arial Black" w:hAnsi="Arial Black"/>
          <w:sz w:val="20"/>
        </w:rPr>
        <w:t>.</w:t>
      </w:r>
      <w:r>
        <w:rPr>
          <w:sz w:val="20"/>
        </w:rPr>
        <w:t>10. Comment on the appropriate choice of a significance level for this problem, as well as the appropriate choice of the null</w:t>
      </w:r>
      <w:r>
        <w:rPr>
          <w:spacing w:val="-28"/>
          <w:sz w:val="20"/>
        </w:rPr>
        <w:t xml:space="preserve"> </w:t>
      </w:r>
      <w:r>
        <w:rPr>
          <w:sz w:val="20"/>
        </w:rPr>
        <w:t>hypothesis.</w:t>
      </w:r>
    </w:p>
    <w:p w:rsidR="00E03E08" w:rsidRDefault="00E91EA1">
      <w:pPr>
        <w:pStyle w:val="ListParagraph"/>
        <w:numPr>
          <w:ilvl w:val="0"/>
          <w:numId w:val="1"/>
        </w:numPr>
        <w:tabs>
          <w:tab w:val="left" w:pos="785"/>
        </w:tabs>
        <w:spacing w:before="26" w:line="300" w:lineRule="auto"/>
        <w:ind w:hanging="432"/>
        <w:jc w:val="both"/>
        <w:rPr>
          <w:sz w:val="20"/>
        </w:rPr>
      </w:pPr>
      <w:r>
        <w:rPr>
          <w:sz w:val="20"/>
        </w:rPr>
        <w:t xml:space="preserve">Aptitude tests should produce scores with a large amount of variation so that an administrator can </w:t>
      </w:r>
      <w:proofErr w:type="spellStart"/>
      <w:r>
        <w:rPr>
          <w:sz w:val="20"/>
        </w:rPr>
        <w:t>dis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tinguish</w:t>
      </w:r>
      <w:proofErr w:type="spellEnd"/>
      <w:r>
        <w:rPr>
          <w:sz w:val="20"/>
        </w:rPr>
        <w:t xml:space="preserve"> between persons with low aptitude and persons with high aptitude. The standard test used by </w:t>
      </w:r>
      <w:r>
        <w:rPr>
          <w:spacing w:val="-12"/>
          <w:sz w:val="20"/>
        </w:rPr>
        <w:t xml:space="preserve">a </w:t>
      </w:r>
      <w:r>
        <w:rPr>
          <w:sz w:val="20"/>
        </w:rPr>
        <w:t>certain</w:t>
      </w:r>
      <w:r>
        <w:rPr>
          <w:spacing w:val="7"/>
          <w:sz w:val="20"/>
        </w:rPr>
        <w:t xml:space="preserve"> </w:t>
      </w:r>
      <w:r>
        <w:rPr>
          <w:sz w:val="20"/>
        </w:rPr>
        <w:t>industry</w:t>
      </w:r>
      <w:r>
        <w:rPr>
          <w:spacing w:val="9"/>
          <w:sz w:val="20"/>
        </w:rPr>
        <w:t xml:space="preserve"> </w:t>
      </w:r>
      <w:r>
        <w:rPr>
          <w:sz w:val="20"/>
        </w:rPr>
        <w:t>has</w:t>
      </w:r>
      <w:r>
        <w:rPr>
          <w:spacing w:val="8"/>
          <w:sz w:val="20"/>
        </w:rPr>
        <w:t xml:space="preserve"> </w:t>
      </w:r>
      <w:r>
        <w:rPr>
          <w:sz w:val="20"/>
        </w:rPr>
        <w:t>been</w:t>
      </w:r>
      <w:r>
        <w:rPr>
          <w:spacing w:val="8"/>
          <w:sz w:val="20"/>
        </w:rPr>
        <w:t xml:space="preserve"> </w:t>
      </w:r>
      <w:r>
        <w:rPr>
          <w:sz w:val="20"/>
        </w:rPr>
        <w:t>producing</w:t>
      </w:r>
      <w:r>
        <w:rPr>
          <w:spacing w:val="8"/>
          <w:sz w:val="20"/>
        </w:rPr>
        <w:t xml:space="preserve"> </w:t>
      </w:r>
      <w:r>
        <w:rPr>
          <w:sz w:val="20"/>
        </w:rPr>
        <w:t>scores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standard</w:t>
      </w:r>
      <w:r>
        <w:rPr>
          <w:spacing w:val="7"/>
          <w:sz w:val="20"/>
        </w:rPr>
        <w:t xml:space="preserve"> </w:t>
      </w:r>
      <w:r>
        <w:rPr>
          <w:sz w:val="20"/>
        </w:rPr>
        <w:t>deviation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5</w:t>
      </w:r>
      <w:r>
        <w:rPr>
          <w:spacing w:val="8"/>
          <w:sz w:val="20"/>
        </w:rPr>
        <w:t xml:space="preserve"> </w:t>
      </w:r>
      <w:r>
        <w:rPr>
          <w:sz w:val="20"/>
        </w:rPr>
        <w:t>points.</w:t>
      </w:r>
      <w:r>
        <w:rPr>
          <w:spacing w:val="49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new</w:t>
      </w:r>
      <w:r>
        <w:rPr>
          <w:spacing w:val="8"/>
          <w:sz w:val="20"/>
        </w:rPr>
        <w:t xml:space="preserve"> </w:t>
      </w:r>
      <w:r>
        <w:rPr>
          <w:sz w:val="20"/>
        </w:rPr>
        <w:t>test</w:t>
      </w:r>
      <w:r>
        <w:rPr>
          <w:spacing w:val="8"/>
          <w:sz w:val="20"/>
        </w:rPr>
        <w:t xml:space="preserve"> </w:t>
      </w:r>
      <w:r>
        <w:rPr>
          <w:sz w:val="20"/>
        </w:rPr>
        <w:t>is</w:t>
      </w:r>
      <w:r>
        <w:rPr>
          <w:spacing w:val="8"/>
          <w:sz w:val="20"/>
        </w:rPr>
        <w:t xml:space="preserve"> </w:t>
      </w:r>
      <w:r>
        <w:rPr>
          <w:sz w:val="20"/>
        </w:rPr>
        <w:t>tried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</w:p>
    <w:p w:rsidR="00E03E08" w:rsidRDefault="00E91EA1">
      <w:pPr>
        <w:pStyle w:val="BodyText"/>
        <w:spacing w:line="264" w:lineRule="auto"/>
        <w:ind w:right="151"/>
      </w:pPr>
      <w:r>
        <w:t>20</w:t>
      </w:r>
      <w:r>
        <w:rPr>
          <w:spacing w:val="-5"/>
        </w:rPr>
        <w:t xml:space="preserve"> </w:t>
      </w:r>
      <w:r>
        <w:t>prospective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points.</w:t>
      </w:r>
      <w:r>
        <w:rPr>
          <w:spacing w:val="1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new test significantly more variable than scores from the standard? Use </w:t>
      </w:r>
      <w:r>
        <w:rPr>
          <w:rFonts w:ascii="Arial Black" w:hAnsi="Arial Black"/>
        </w:rPr>
        <w:t xml:space="preserve">α </w:t>
      </w:r>
      <w:r>
        <w:rPr>
          <w:rFonts w:ascii="Arial" w:hAnsi="Arial"/>
          <w:i/>
        </w:rPr>
        <w:t>=</w:t>
      </w:r>
      <w:r>
        <w:rPr>
          <w:rFonts w:ascii="Arial" w:hAnsi="Arial"/>
          <w:i/>
          <w:spacing w:val="-15"/>
        </w:rPr>
        <w:t xml:space="preserve"> </w:t>
      </w:r>
      <w:r>
        <w:t>0</w:t>
      </w:r>
      <w:r>
        <w:rPr>
          <w:rFonts w:ascii="Arial Black" w:hAnsi="Arial Black"/>
        </w:rPr>
        <w:t>.</w:t>
      </w:r>
      <w:r>
        <w:t>05.</w:t>
      </w:r>
    </w:p>
    <w:p w:rsidR="00E03E08" w:rsidRDefault="00E03E08">
      <w:pPr>
        <w:pStyle w:val="BodyText"/>
        <w:ind w:left="0"/>
        <w:jc w:val="left"/>
        <w:rPr>
          <w:sz w:val="24"/>
        </w:rPr>
      </w:pPr>
    </w:p>
    <w:p w:rsidR="00E03E08" w:rsidRDefault="00E03E08">
      <w:pPr>
        <w:pStyle w:val="BodyText"/>
        <w:spacing w:before="8"/>
        <w:ind w:left="0"/>
        <w:jc w:val="left"/>
        <w:rPr>
          <w:sz w:val="28"/>
        </w:rPr>
      </w:pPr>
    </w:p>
    <w:p w:rsidR="00E03E08" w:rsidRDefault="00E91EA1">
      <w:pPr>
        <w:pStyle w:val="BodyText"/>
        <w:ind w:left="2886" w:right="2925"/>
        <w:jc w:val="center"/>
      </w:pPr>
      <w:r>
        <w:t>———– Best of Luck ———–</w:t>
      </w:r>
    </w:p>
    <w:sectPr w:rsidR="00E03E08" w:rsidSect="00E03E08">
      <w:pgSz w:w="12240" w:h="15840"/>
      <w:pgMar w:top="640" w:right="9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ladio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10813"/>
    <w:multiLevelType w:val="hybridMultilevel"/>
    <w:tmpl w:val="0678A676"/>
    <w:lvl w:ilvl="0" w:tplc="ABD6DFEA">
      <w:start w:val="1"/>
      <w:numFmt w:val="decimal"/>
      <w:lvlText w:val="(%1)"/>
      <w:lvlJc w:val="left"/>
      <w:pPr>
        <w:ind w:left="784" w:hanging="332"/>
        <w:jc w:val="right"/>
      </w:pPr>
      <w:rPr>
        <w:rFonts w:ascii="Palladio Uralic" w:eastAsia="Palladio Uralic" w:hAnsi="Palladio Uralic" w:cs="Palladio Uralic" w:hint="default"/>
        <w:w w:val="99"/>
        <w:sz w:val="20"/>
        <w:szCs w:val="20"/>
        <w:lang w:val="en-US" w:eastAsia="en-US" w:bidi="ar-SA"/>
      </w:rPr>
    </w:lvl>
    <w:lvl w:ilvl="1" w:tplc="BBB0F2FE">
      <w:start w:val="1"/>
      <w:numFmt w:val="lowerLetter"/>
      <w:lvlText w:val="(%2)"/>
      <w:lvlJc w:val="left"/>
      <w:pPr>
        <w:ind w:left="1192" w:hanging="321"/>
        <w:jc w:val="left"/>
      </w:pPr>
      <w:rPr>
        <w:rFonts w:ascii="Palladio Uralic" w:eastAsia="Palladio Uralic" w:hAnsi="Palladio Uralic" w:cs="Palladio Uralic" w:hint="default"/>
        <w:spacing w:val="-1"/>
        <w:w w:val="99"/>
        <w:sz w:val="20"/>
        <w:szCs w:val="20"/>
        <w:lang w:val="en-US" w:eastAsia="en-US" w:bidi="ar-SA"/>
      </w:rPr>
    </w:lvl>
    <w:lvl w:ilvl="2" w:tplc="BFCEE954">
      <w:numFmt w:val="bullet"/>
      <w:lvlText w:val="•"/>
      <w:lvlJc w:val="left"/>
      <w:pPr>
        <w:ind w:left="2204" w:hanging="321"/>
      </w:pPr>
      <w:rPr>
        <w:rFonts w:hint="default"/>
        <w:lang w:val="en-US" w:eastAsia="en-US" w:bidi="ar-SA"/>
      </w:rPr>
    </w:lvl>
    <w:lvl w:ilvl="3" w:tplc="02888B92">
      <w:numFmt w:val="bullet"/>
      <w:lvlText w:val="•"/>
      <w:lvlJc w:val="left"/>
      <w:pPr>
        <w:ind w:left="3208" w:hanging="321"/>
      </w:pPr>
      <w:rPr>
        <w:rFonts w:hint="default"/>
        <w:lang w:val="en-US" w:eastAsia="en-US" w:bidi="ar-SA"/>
      </w:rPr>
    </w:lvl>
    <w:lvl w:ilvl="4" w:tplc="DEA4D9E6">
      <w:numFmt w:val="bullet"/>
      <w:lvlText w:val="•"/>
      <w:lvlJc w:val="left"/>
      <w:pPr>
        <w:ind w:left="4213" w:hanging="321"/>
      </w:pPr>
      <w:rPr>
        <w:rFonts w:hint="default"/>
        <w:lang w:val="en-US" w:eastAsia="en-US" w:bidi="ar-SA"/>
      </w:rPr>
    </w:lvl>
    <w:lvl w:ilvl="5" w:tplc="01BE4572">
      <w:numFmt w:val="bullet"/>
      <w:lvlText w:val="•"/>
      <w:lvlJc w:val="left"/>
      <w:pPr>
        <w:ind w:left="5217" w:hanging="321"/>
      </w:pPr>
      <w:rPr>
        <w:rFonts w:hint="default"/>
        <w:lang w:val="en-US" w:eastAsia="en-US" w:bidi="ar-SA"/>
      </w:rPr>
    </w:lvl>
    <w:lvl w:ilvl="6" w:tplc="ADAAE1D2">
      <w:numFmt w:val="bullet"/>
      <w:lvlText w:val="•"/>
      <w:lvlJc w:val="left"/>
      <w:pPr>
        <w:ind w:left="6222" w:hanging="321"/>
      </w:pPr>
      <w:rPr>
        <w:rFonts w:hint="default"/>
        <w:lang w:val="en-US" w:eastAsia="en-US" w:bidi="ar-SA"/>
      </w:rPr>
    </w:lvl>
    <w:lvl w:ilvl="7" w:tplc="D458D5EA">
      <w:numFmt w:val="bullet"/>
      <w:lvlText w:val="•"/>
      <w:lvlJc w:val="left"/>
      <w:pPr>
        <w:ind w:left="7226" w:hanging="321"/>
      </w:pPr>
      <w:rPr>
        <w:rFonts w:hint="default"/>
        <w:lang w:val="en-US" w:eastAsia="en-US" w:bidi="ar-SA"/>
      </w:rPr>
    </w:lvl>
    <w:lvl w:ilvl="8" w:tplc="F7F28F58">
      <w:numFmt w:val="bullet"/>
      <w:lvlText w:val="•"/>
      <w:lvlJc w:val="left"/>
      <w:pPr>
        <w:ind w:left="8231" w:hanging="3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3E08"/>
    <w:rsid w:val="00E03E08"/>
    <w:rsid w:val="00E9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E08"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1"/>
    <w:qFormat/>
    <w:rsid w:val="00E03E08"/>
    <w:pPr>
      <w:spacing w:before="88"/>
      <w:ind w:left="3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3E08"/>
    <w:pPr>
      <w:ind w:left="78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E03E08"/>
    <w:pPr>
      <w:spacing w:line="324" w:lineRule="exact"/>
      <w:ind w:left="2888" w:right="29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03E08"/>
    <w:pPr>
      <w:spacing w:before="59"/>
      <w:ind w:left="784" w:right="151" w:hanging="332"/>
      <w:jc w:val="both"/>
    </w:pPr>
  </w:style>
  <w:style w:type="paragraph" w:customStyle="1" w:styleId="TableParagraph">
    <w:name w:val="Table Paragraph"/>
    <w:basedOn w:val="Normal"/>
    <w:uiPriority w:val="1"/>
    <w:qFormat/>
    <w:rsid w:val="00E03E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2021-03-20T05:49:00Z</dcterms:created>
  <dcterms:modified xsi:type="dcterms:W3CDTF">2021-03-20T05:50:00Z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TeX</vt:lpwstr>
  </property>
  <property fmtid="{D5CDD505-2E9C-101B-9397-08002B2CF9AE}" pid="4" name="LastSaved">
    <vt:filetime>2021-03-20T00:00:00Z</vt:filetime>
  </property>
</Properties>
</file>