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4F63833A" w14:textId="77777777" w:rsidR="002B24C2" w:rsidRDefault="00D2063F" w:rsidP="006B4954">
      <w:pPr>
        <w:pStyle w:val="Heading1"/>
        <w:suppressAutoHyphens/>
        <w:contextualSpacing/>
        <w:rPr>
          <w:rFonts w:asciiTheme="majorHAnsi" w:hAnsiTheme="majorHAnsi" w:cstheme="majorHAnsi"/>
          <w:szCs w:val="22"/>
        </w:rPr>
      </w:pPr>
      <w:bookmarkStart w:id="0" w:name="_Toc214011604"/>
      <w:r w:rsidRPr="00D2063F">
        <w:rPr>
          <w:rFonts w:asciiTheme="majorHAnsi" w:hAnsiTheme="majorHAnsi" w:cstheme="majorHAnsi"/>
          <w:szCs w:val="22"/>
        </w:rPr>
        <w:t>Draw It or Lose It Application</w:t>
      </w:r>
      <w:bookmarkEnd w:id="0"/>
    </w:p>
    <w:p w14:paraId="3053A3B2" w14:textId="4DA50953" w:rsidR="00A325D0" w:rsidRPr="006B4954" w:rsidRDefault="00730BFB" w:rsidP="006B4954">
      <w:pPr>
        <w:pStyle w:val="Heading1"/>
        <w:suppressAutoHyphens/>
        <w:contextualSpacing/>
        <w:rPr>
          <w:rFonts w:asciiTheme="majorHAnsi" w:hAnsiTheme="majorHAnsi" w:cstheme="majorHAnsi"/>
          <w:b/>
        </w:rPr>
      </w:pPr>
      <w:bookmarkStart w:id="1" w:name="_Toc214011605"/>
      <w:r w:rsidRPr="006B4954">
        <w:rPr>
          <w:rFonts w:asciiTheme="majorHAnsi" w:hAnsiTheme="majorHAnsi" w:cstheme="majorHAnsi"/>
          <w:b/>
        </w:rPr>
        <w:t>CS 230 Project Software Design Template</w:t>
      </w:r>
      <w:bookmarkEnd w:id="1"/>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2" w:name="_Toc214011606"/>
      <w:r w:rsidRPr="006B4954">
        <w:rPr>
          <w:rFonts w:asciiTheme="majorHAnsi" w:hAnsiTheme="majorHAnsi" w:cstheme="majorHAnsi"/>
        </w:rPr>
        <w:lastRenderedPageBreak/>
        <w:t>Table of Contents</w:t>
      </w:r>
      <w:bookmarkEnd w:id="2"/>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62BB2F68" w14:textId="61B973DB" w:rsidR="004F5DFD"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14011604" w:history="1">
            <w:r w:rsidR="004F5DFD" w:rsidRPr="00F10F3D">
              <w:rPr>
                <w:rStyle w:val="Hyperlink"/>
                <w:rFonts w:asciiTheme="majorHAnsi" w:hAnsiTheme="majorHAnsi" w:cstheme="majorHAnsi"/>
                <w:noProof/>
              </w:rPr>
              <w:t>Draw It or Lose It Application</w:t>
            </w:r>
            <w:r w:rsidR="004F5DFD">
              <w:rPr>
                <w:noProof/>
                <w:webHidden/>
              </w:rPr>
              <w:tab/>
            </w:r>
            <w:r w:rsidR="004F5DFD">
              <w:rPr>
                <w:noProof/>
                <w:webHidden/>
              </w:rPr>
              <w:fldChar w:fldCharType="begin"/>
            </w:r>
            <w:r w:rsidR="004F5DFD">
              <w:rPr>
                <w:noProof/>
                <w:webHidden/>
              </w:rPr>
              <w:instrText xml:space="preserve"> PAGEREF _Toc214011604 \h </w:instrText>
            </w:r>
            <w:r w:rsidR="004F5DFD">
              <w:rPr>
                <w:noProof/>
                <w:webHidden/>
              </w:rPr>
            </w:r>
            <w:r w:rsidR="004F5DFD">
              <w:rPr>
                <w:noProof/>
                <w:webHidden/>
              </w:rPr>
              <w:fldChar w:fldCharType="separate"/>
            </w:r>
            <w:r w:rsidR="004F5DFD">
              <w:rPr>
                <w:noProof/>
                <w:webHidden/>
              </w:rPr>
              <w:t>1</w:t>
            </w:r>
            <w:r w:rsidR="004F5DFD">
              <w:rPr>
                <w:noProof/>
                <w:webHidden/>
              </w:rPr>
              <w:fldChar w:fldCharType="end"/>
            </w:r>
          </w:hyperlink>
        </w:p>
        <w:p w14:paraId="4216914E" w14:textId="35EA89F5" w:rsidR="004F5DFD" w:rsidRDefault="004F5DFD">
          <w:pPr>
            <w:pStyle w:val="TOC1"/>
            <w:rPr>
              <w:rFonts w:asciiTheme="minorHAnsi" w:eastAsiaTheme="minorEastAsia" w:hAnsiTheme="minorHAnsi" w:cstheme="minorBidi"/>
              <w:noProof/>
              <w:kern w:val="2"/>
              <w:sz w:val="24"/>
              <w14:ligatures w14:val="standardContextual"/>
            </w:rPr>
          </w:pPr>
          <w:hyperlink w:anchor="_Toc214011605" w:history="1">
            <w:r w:rsidRPr="00F10F3D">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_Toc214011605 \h </w:instrText>
            </w:r>
            <w:r>
              <w:rPr>
                <w:noProof/>
                <w:webHidden/>
              </w:rPr>
            </w:r>
            <w:r>
              <w:rPr>
                <w:noProof/>
                <w:webHidden/>
              </w:rPr>
              <w:fldChar w:fldCharType="separate"/>
            </w:r>
            <w:r>
              <w:rPr>
                <w:noProof/>
                <w:webHidden/>
              </w:rPr>
              <w:t>1</w:t>
            </w:r>
            <w:r>
              <w:rPr>
                <w:noProof/>
                <w:webHidden/>
              </w:rPr>
              <w:fldChar w:fldCharType="end"/>
            </w:r>
          </w:hyperlink>
        </w:p>
        <w:p w14:paraId="76D14615" w14:textId="096C0192" w:rsidR="004F5DFD" w:rsidRDefault="004F5DFD">
          <w:pPr>
            <w:pStyle w:val="TOC2"/>
            <w:tabs>
              <w:tab w:val="right" w:pos="9350"/>
            </w:tabs>
            <w:rPr>
              <w:rFonts w:asciiTheme="minorHAnsi" w:eastAsiaTheme="minorEastAsia" w:hAnsiTheme="minorHAnsi" w:cstheme="minorBidi"/>
              <w:noProof/>
              <w:kern w:val="2"/>
              <w:sz w:val="24"/>
              <w14:ligatures w14:val="standardContextual"/>
            </w:rPr>
          </w:pPr>
          <w:hyperlink w:anchor="_Toc214011606" w:history="1">
            <w:r w:rsidRPr="00F10F3D">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_Toc214011606 \h </w:instrText>
            </w:r>
            <w:r>
              <w:rPr>
                <w:noProof/>
                <w:webHidden/>
              </w:rPr>
            </w:r>
            <w:r>
              <w:rPr>
                <w:noProof/>
                <w:webHidden/>
              </w:rPr>
              <w:fldChar w:fldCharType="separate"/>
            </w:r>
            <w:r>
              <w:rPr>
                <w:noProof/>
                <w:webHidden/>
              </w:rPr>
              <w:t>2</w:t>
            </w:r>
            <w:r>
              <w:rPr>
                <w:noProof/>
                <w:webHidden/>
              </w:rPr>
              <w:fldChar w:fldCharType="end"/>
            </w:r>
          </w:hyperlink>
        </w:p>
        <w:p w14:paraId="557A9148" w14:textId="7812F60F" w:rsidR="004F5DFD" w:rsidRDefault="004F5DFD">
          <w:pPr>
            <w:pStyle w:val="TOC2"/>
            <w:tabs>
              <w:tab w:val="right" w:pos="9350"/>
            </w:tabs>
            <w:rPr>
              <w:rFonts w:asciiTheme="minorHAnsi" w:eastAsiaTheme="minorEastAsia" w:hAnsiTheme="minorHAnsi" w:cstheme="minorBidi"/>
              <w:noProof/>
              <w:kern w:val="2"/>
              <w:sz w:val="24"/>
              <w14:ligatures w14:val="standardContextual"/>
            </w:rPr>
          </w:pPr>
          <w:hyperlink w:anchor="_Toc214011607" w:history="1">
            <w:r w:rsidRPr="00F10F3D">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_Toc214011607 \h </w:instrText>
            </w:r>
            <w:r>
              <w:rPr>
                <w:noProof/>
                <w:webHidden/>
              </w:rPr>
            </w:r>
            <w:r>
              <w:rPr>
                <w:noProof/>
                <w:webHidden/>
              </w:rPr>
              <w:fldChar w:fldCharType="separate"/>
            </w:r>
            <w:r>
              <w:rPr>
                <w:noProof/>
                <w:webHidden/>
              </w:rPr>
              <w:t>2</w:t>
            </w:r>
            <w:r>
              <w:rPr>
                <w:noProof/>
                <w:webHidden/>
              </w:rPr>
              <w:fldChar w:fldCharType="end"/>
            </w:r>
          </w:hyperlink>
        </w:p>
        <w:p w14:paraId="5A246885" w14:textId="01926814" w:rsidR="004F5DFD" w:rsidRDefault="004F5DFD">
          <w:pPr>
            <w:pStyle w:val="TOC2"/>
            <w:tabs>
              <w:tab w:val="right" w:pos="9350"/>
            </w:tabs>
            <w:rPr>
              <w:rFonts w:asciiTheme="minorHAnsi" w:eastAsiaTheme="minorEastAsia" w:hAnsiTheme="minorHAnsi" w:cstheme="minorBidi"/>
              <w:noProof/>
              <w:kern w:val="2"/>
              <w:sz w:val="24"/>
              <w14:ligatures w14:val="standardContextual"/>
            </w:rPr>
          </w:pPr>
          <w:hyperlink w:anchor="_Toc214011608" w:history="1">
            <w:r w:rsidRPr="00F10F3D">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_Toc214011608 \h </w:instrText>
            </w:r>
            <w:r>
              <w:rPr>
                <w:noProof/>
                <w:webHidden/>
              </w:rPr>
            </w:r>
            <w:r>
              <w:rPr>
                <w:noProof/>
                <w:webHidden/>
              </w:rPr>
              <w:fldChar w:fldCharType="separate"/>
            </w:r>
            <w:r>
              <w:rPr>
                <w:noProof/>
                <w:webHidden/>
              </w:rPr>
              <w:t>3</w:t>
            </w:r>
            <w:r>
              <w:rPr>
                <w:noProof/>
                <w:webHidden/>
              </w:rPr>
              <w:fldChar w:fldCharType="end"/>
            </w:r>
          </w:hyperlink>
        </w:p>
        <w:p w14:paraId="41CAAFB3" w14:textId="2EA00139" w:rsidR="004F5DFD" w:rsidRDefault="004F5DFD">
          <w:pPr>
            <w:pStyle w:val="TOC2"/>
            <w:tabs>
              <w:tab w:val="right" w:pos="9350"/>
            </w:tabs>
            <w:rPr>
              <w:rFonts w:asciiTheme="minorHAnsi" w:eastAsiaTheme="minorEastAsia" w:hAnsiTheme="minorHAnsi" w:cstheme="minorBidi"/>
              <w:noProof/>
              <w:kern w:val="2"/>
              <w:sz w:val="24"/>
              <w14:ligatures w14:val="standardContextual"/>
            </w:rPr>
          </w:pPr>
          <w:hyperlink w:anchor="_Toc214011609" w:history="1">
            <w:r w:rsidRPr="00F10F3D">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_Toc214011609 \h </w:instrText>
            </w:r>
            <w:r>
              <w:rPr>
                <w:noProof/>
                <w:webHidden/>
              </w:rPr>
            </w:r>
            <w:r>
              <w:rPr>
                <w:noProof/>
                <w:webHidden/>
              </w:rPr>
              <w:fldChar w:fldCharType="separate"/>
            </w:r>
            <w:r>
              <w:rPr>
                <w:noProof/>
                <w:webHidden/>
              </w:rPr>
              <w:t>3</w:t>
            </w:r>
            <w:r>
              <w:rPr>
                <w:noProof/>
                <w:webHidden/>
              </w:rPr>
              <w:fldChar w:fldCharType="end"/>
            </w:r>
          </w:hyperlink>
        </w:p>
        <w:p w14:paraId="17C349C2" w14:textId="1A61E66E" w:rsidR="004F5DFD" w:rsidRDefault="004F5DFD">
          <w:pPr>
            <w:pStyle w:val="TOC2"/>
            <w:tabs>
              <w:tab w:val="right" w:pos="9350"/>
            </w:tabs>
            <w:rPr>
              <w:rFonts w:asciiTheme="minorHAnsi" w:eastAsiaTheme="minorEastAsia" w:hAnsiTheme="minorHAnsi" w:cstheme="minorBidi"/>
              <w:noProof/>
              <w:kern w:val="2"/>
              <w:sz w:val="24"/>
              <w14:ligatures w14:val="standardContextual"/>
            </w:rPr>
          </w:pPr>
          <w:hyperlink w:anchor="_Toc214011610" w:history="1">
            <w:r w:rsidRPr="00F10F3D">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_Toc214011610 \h </w:instrText>
            </w:r>
            <w:r>
              <w:rPr>
                <w:noProof/>
                <w:webHidden/>
              </w:rPr>
            </w:r>
            <w:r>
              <w:rPr>
                <w:noProof/>
                <w:webHidden/>
              </w:rPr>
              <w:fldChar w:fldCharType="separate"/>
            </w:r>
            <w:r>
              <w:rPr>
                <w:noProof/>
                <w:webHidden/>
              </w:rPr>
              <w:t>3</w:t>
            </w:r>
            <w:r>
              <w:rPr>
                <w:noProof/>
                <w:webHidden/>
              </w:rPr>
              <w:fldChar w:fldCharType="end"/>
            </w:r>
          </w:hyperlink>
        </w:p>
        <w:p w14:paraId="39F16840" w14:textId="63B8E833" w:rsidR="004F5DFD" w:rsidRDefault="004F5DFD">
          <w:pPr>
            <w:pStyle w:val="TOC2"/>
            <w:tabs>
              <w:tab w:val="right" w:pos="9350"/>
            </w:tabs>
            <w:rPr>
              <w:rFonts w:asciiTheme="minorHAnsi" w:eastAsiaTheme="minorEastAsia" w:hAnsiTheme="minorHAnsi" w:cstheme="minorBidi"/>
              <w:noProof/>
              <w:kern w:val="2"/>
              <w:sz w:val="24"/>
              <w14:ligatures w14:val="standardContextual"/>
            </w:rPr>
          </w:pPr>
          <w:hyperlink w:anchor="_Toc214011611" w:history="1">
            <w:r w:rsidRPr="00F10F3D">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_Toc214011611 \h </w:instrText>
            </w:r>
            <w:r>
              <w:rPr>
                <w:noProof/>
                <w:webHidden/>
              </w:rPr>
            </w:r>
            <w:r>
              <w:rPr>
                <w:noProof/>
                <w:webHidden/>
              </w:rPr>
              <w:fldChar w:fldCharType="separate"/>
            </w:r>
            <w:r>
              <w:rPr>
                <w:noProof/>
                <w:webHidden/>
              </w:rPr>
              <w:t>4</w:t>
            </w:r>
            <w:r>
              <w:rPr>
                <w:noProof/>
                <w:webHidden/>
              </w:rPr>
              <w:fldChar w:fldCharType="end"/>
            </w:r>
          </w:hyperlink>
        </w:p>
        <w:p w14:paraId="7D3931BE" w14:textId="662F395E" w:rsidR="004F5DFD" w:rsidRDefault="004F5DFD">
          <w:pPr>
            <w:pStyle w:val="TOC2"/>
            <w:tabs>
              <w:tab w:val="right" w:pos="9350"/>
            </w:tabs>
            <w:rPr>
              <w:rFonts w:asciiTheme="minorHAnsi" w:eastAsiaTheme="minorEastAsia" w:hAnsiTheme="minorHAnsi" w:cstheme="minorBidi"/>
              <w:noProof/>
              <w:kern w:val="2"/>
              <w:sz w:val="24"/>
              <w14:ligatures w14:val="standardContextual"/>
            </w:rPr>
          </w:pPr>
          <w:hyperlink w:anchor="_Toc214011612" w:history="1">
            <w:r w:rsidRPr="00F10F3D">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_Toc214011612 \h </w:instrText>
            </w:r>
            <w:r>
              <w:rPr>
                <w:noProof/>
                <w:webHidden/>
              </w:rPr>
            </w:r>
            <w:r>
              <w:rPr>
                <w:noProof/>
                <w:webHidden/>
              </w:rPr>
              <w:fldChar w:fldCharType="separate"/>
            </w:r>
            <w:r>
              <w:rPr>
                <w:noProof/>
                <w:webHidden/>
              </w:rPr>
              <w:t>4</w:t>
            </w:r>
            <w:r>
              <w:rPr>
                <w:noProof/>
                <w:webHidden/>
              </w:rPr>
              <w:fldChar w:fldCharType="end"/>
            </w:r>
          </w:hyperlink>
        </w:p>
        <w:p w14:paraId="163645B4" w14:textId="14A9780C" w:rsidR="004F5DFD" w:rsidRDefault="004F5DFD">
          <w:pPr>
            <w:pStyle w:val="TOC2"/>
            <w:tabs>
              <w:tab w:val="right" w:pos="9350"/>
            </w:tabs>
            <w:rPr>
              <w:rFonts w:asciiTheme="minorHAnsi" w:eastAsiaTheme="minorEastAsia" w:hAnsiTheme="minorHAnsi" w:cstheme="minorBidi"/>
              <w:noProof/>
              <w:kern w:val="2"/>
              <w:sz w:val="24"/>
              <w14:ligatures w14:val="standardContextual"/>
            </w:rPr>
          </w:pPr>
          <w:hyperlink w:anchor="_Toc214011613" w:history="1">
            <w:r w:rsidRPr="00F10F3D">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_Toc214011613 \h </w:instrText>
            </w:r>
            <w:r>
              <w:rPr>
                <w:noProof/>
                <w:webHidden/>
              </w:rPr>
            </w:r>
            <w:r>
              <w:rPr>
                <w:noProof/>
                <w:webHidden/>
              </w:rPr>
              <w:fldChar w:fldCharType="separate"/>
            </w:r>
            <w:r>
              <w:rPr>
                <w:noProof/>
                <w:webHidden/>
              </w:rPr>
              <w:t>5</w:t>
            </w:r>
            <w:r>
              <w:rPr>
                <w:noProof/>
                <w:webHidden/>
              </w:rPr>
              <w:fldChar w:fldCharType="end"/>
            </w:r>
          </w:hyperlink>
        </w:p>
        <w:p w14:paraId="3B1CD1A6" w14:textId="77762171" w:rsidR="004F5DFD" w:rsidRDefault="004F5DFD">
          <w:pPr>
            <w:pStyle w:val="TOC2"/>
            <w:tabs>
              <w:tab w:val="right" w:pos="9350"/>
            </w:tabs>
            <w:rPr>
              <w:rFonts w:asciiTheme="minorHAnsi" w:eastAsiaTheme="minorEastAsia" w:hAnsiTheme="minorHAnsi" w:cstheme="minorBidi"/>
              <w:noProof/>
              <w:kern w:val="2"/>
              <w:sz w:val="24"/>
              <w14:ligatures w14:val="standardContextual"/>
            </w:rPr>
          </w:pPr>
          <w:hyperlink w:anchor="_Toc214011614" w:history="1">
            <w:r w:rsidRPr="00F10F3D">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_Toc214011614 \h </w:instrText>
            </w:r>
            <w:r>
              <w:rPr>
                <w:noProof/>
                <w:webHidden/>
              </w:rPr>
            </w:r>
            <w:r>
              <w:rPr>
                <w:noProof/>
                <w:webHidden/>
              </w:rPr>
              <w:fldChar w:fldCharType="separate"/>
            </w:r>
            <w:r>
              <w:rPr>
                <w:noProof/>
                <w:webHidden/>
              </w:rPr>
              <w:t>9</w:t>
            </w:r>
            <w:r>
              <w:rPr>
                <w:noProof/>
                <w:webHidden/>
              </w:rPr>
              <w:fldChar w:fldCharType="end"/>
            </w:r>
          </w:hyperlink>
        </w:p>
        <w:p w14:paraId="00973B00" w14:textId="5BA39D2D"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3" w:name="_kouix0dw4u3m" w:colFirst="0" w:colLast="0"/>
      <w:bookmarkStart w:id="4" w:name="_w7g7r3nym5qe" w:colFirst="0" w:colLast="0"/>
      <w:bookmarkEnd w:id="3"/>
      <w:bookmarkEnd w:id="4"/>
    </w:p>
    <w:bookmarkStart w:id="5" w:name="_qfria26xxkxs" w:colFirst="0" w:colLast="0"/>
    <w:bookmarkEnd w:id="5"/>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6" w:name="_Toc214011607"/>
      <w:r w:rsidRPr="006B4954">
        <w:rPr>
          <w:rFonts w:asciiTheme="majorHAnsi" w:hAnsiTheme="majorHAnsi" w:cstheme="majorHAnsi"/>
          <w:u w:val="single"/>
        </w:rPr>
        <w:t>Document Revision History</w:t>
      </w:r>
      <w:bookmarkEnd w:id="6"/>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B9156C4" w:rsidR="00A325D0" w:rsidRPr="006B4954" w:rsidRDefault="00B80414" w:rsidP="006B4954">
            <w:pPr>
              <w:suppressAutoHyphens/>
              <w:contextualSpacing/>
              <w:rPr>
                <w:rFonts w:asciiTheme="majorHAnsi" w:hAnsiTheme="majorHAnsi" w:cstheme="majorHAnsi"/>
                <w:szCs w:val="22"/>
              </w:rPr>
            </w:pPr>
            <w:r>
              <w:rPr>
                <w:rFonts w:asciiTheme="majorHAnsi" w:hAnsiTheme="majorHAnsi" w:cstheme="majorHAnsi"/>
                <w:szCs w:val="22"/>
              </w:rPr>
              <w:t>1</w:t>
            </w:r>
            <w:r w:rsidR="00B178DC">
              <w:rPr>
                <w:rFonts w:asciiTheme="majorHAnsi" w:hAnsiTheme="majorHAnsi" w:cstheme="majorHAnsi"/>
                <w:szCs w:val="22"/>
              </w:rPr>
              <w:t>2</w:t>
            </w:r>
            <w:r>
              <w:rPr>
                <w:rFonts w:asciiTheme="majorHAnsi" w:hAnsiTheme="majorHAnsi" w:cstheme="majorHAnsi"/>
                <w:szCs w:val="22"/>
              </w:rPr>
              <w:t>/</w:t>
            </w:r>
            <w:r w:rsidR="00B178DC">
              <w:rPr>
                <w:rFonts w:asciiTheme="majorHAnsi" w:hAnsiTheme="majorHAnsi" w:cstheme="majorHAnsi"/>
                <w:szCs w:val="22"/>
              </w:rPr>
              <w:t>11</w:t>
            </w:r>
            <w:r>
              <w:rPr>
                <w:rFonts w:asciiTheme="majorHAnsi" w:hAnsiTheme="majorHAnsi" w:cstheme="majorHAnsi"/>
                <w:szCs w:val="22"/>
              </w:rPr>
              <w:t>/2025</w:t>
            </w:r>
          </w:p>
        </w:tc>
        <w:tc>
          <w:tcPr>
            <w:tcW w:w="1725" w:type="dxa"/>
          </w:tcPr>
          <w:p w14:paraId="093CD81A" w14:textId="75B6BC4D" w:rsidR="00A325D0" w:rsidRPr="006B4954" w:rsidRDefault="00B80414" w:rsidP="006B4954">
            <w:pPr>
              <w:suppressAutoHyphens/>
              <w:contextualSpacing/>
              <w:rPr>
                <w:rFonts w:asciiTheme="majorHAnsi" w:hAnsiTheme="majorHAnsi" w:cstheme="majorHAnsi"/>
                <w:szCs w:val="22"/>
              </w:rPr>
            </w:pPr>
            <w:r>
              <w:rPr>
                <w:rFonts w:asciiTheme="majorHAnsi" w:hAnsiTheme="majorHAnsi" w:cstheme="majorHAnsi"/>
                <w:szCs w:val="22"/>
              </w:rPr>
              <w:t xml:space="preserve">David </w:t>
            </w:r>
            <w:r w:rsidR="007B472B">
              <w:rPr>
                <w:rFonts w:asciiTheme="majorHAnsi" w:hAnsiTheme="majorHAnsi" w:cstheme="majorHAnsi"/>
                <w:szCs w:val="22"/>
              </w:rPr>
              <w:t>Silva</w:t>
            </w:r>
          </w:p>
        </w:tc>
        <w:tc>
          <w:tcPr>
            <w:tcW w:w="5109" w:type="dxa"/>
          </w:tcPr>
          <w:p w14:paraId="7E3B24A0" w14:textId="518BD567" w:rsidR="00A325D0" w:rsidRPr="006B4954" w:rsidRDefault="007B472B" w:rsidP="006B4954">
            <w:pPr>
              <w:suppressAutoHyphens/>
              <w:contextualSpacing/>
              <w:rPr>
                <w:rFonts w:asciiTheme="majorHAnsi" w:hAnsiTheme="majorHAnsi" w:cstheme="majorHAnsi"/>
                <w:szCs w:val="22"/>
              </w:rPr>
            </w:pPr>
            <w:r w:rsidRPr="007B472B">
              <w:rPr>
                <w:rFonts w:asciiTheme="majorHAnsi" w:hAnsiTheme="majorHAnsi" w:cstheme="majorHAnsi"/>
                <w:szCs w:val="22"/>
              </w:rPr>
              <w:t>Initial draft of the Software Design Document created for Project One. Includes UML explanation, system architecture, evaluation, and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7" w:name="_3znysh7" w:colFirst="0" w:colLast="0"/>
    <w:bookmarkEnd w:id="7"/>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8" w:name="_Toc214011608"/>
      <w:r w:rsidRPr="006B4954">
        <w:rPr>
          <w:rFonts w:asciiTheme="majorHAnsi" w:hAnsiTheme="majorHAnsi" w:cstheme="majorHAnsi"/>
          <w:u w:val="single"/>
        </w:rPr>
        <w:t>Executive Summary</w:t>
      </w:r>
      <w:bookmarkEnd w:id="8"/>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82CB7E0" w14:textId="6AC4BF4E" w:rsidR="003E1CE2" w:rsidRPr="003E1CE2" w:rsidRDefault="003E1CE2" w:rsidP="003E1CE2">
      <w:pPr>
        <w:rPr>
          <w:sz w:val="24"/>
        </w:rPr>
      </w:pPr>
      <w:r w:rsidRPr="003E1CE2">
        <w:rPr>
          <w:sz w:val="24"/>
        </w:rPr>
        <w:t xml:space="preserve">The Gaming Room currently offers the game </w:t>
      </w:r>
      <w:r w:rsidRPr="003E1CE2">
        <w:rPr>
          <w:i/>
          <w:iCs/>
          <w:sz w:val="24"/>
        </w:rPr>
        <w:t>Draw It or Lose It</w:t>
      </w:r>
      <w:r w:rsidRPr="003E1CE2">
        <w:rPr>
          <w:sz w:val="24"/>
        </w:rPr>
        <w:t xml:space="preserve"> exclusively on the Android platform. To expand its audience and provide more accessible experience, the client has requested a redesigned architecture capable of functioning across multiple operating systems and devices through a web-based interface. This design document outlines a flexible and scalable solution that supports growth, improves maintainability, strengthens data consistency, and prepares the application for deployment in a multi-user environment.</w:t>
      </w:r>
    </w:p>
    <w:p w14:paraId="4696EFA8" w14:textId="77777777" w:rsidR="003E1CE2" w:rsidRPr="003E1CE2" w:rsidRDefault="003E1CE2" w:rsidP="003E1CE2">
      <w:pPr>
        <w:rPr>
          <w:sz w:val="24"/>
        </w:rPr>
      </w:pPr>
      <w:r w:rsidRPr="003E1CE2">
        <w:rPr>
          <w:sz w:val="24"/>
        </w:rPr>
        <w:t>The proposed architecture is built around reliable object-oriented design principles that promote modularity and reuse. Central to the design is the GameService class, which functions as a Singleton to ensure that only one instance of the service manages all games, teams, and players. This prevents duplication of game data, maintains a consistent state across sessions, and ensures efficient memory usage. In addition, the system uses the Iterator pattern to safely traverse collections when searching for existing entities, further promoting performance and protecting data integrity.</w:t>
      </w:r>
    </w:p>
    <w:p w14:paraId="2774CD5C" w14:textId="3077AC2E" w:rsidR="003E1CE2" w:rsidRPr="003E1CE2" w:rsidRDefault="003E1CE2" w:rsidP="003E1CE2">
      <w:pPr>
        <w:rPr>
          <w:sz w:val="24"/>
        </w:rPr>
      </w:pPr>
      <w:r w:rsidRPr="003E1CE2">
        <w:rPr>
          <w:sz w:val="24"/>
        </w:rPr>
        <w:t>To support the transition to a distributed, web-based environment, the design emphasizes clear separation of concerns. Entity classes (Game, Team, Player, and a generalized Entity superclass) encapsulate core data and behavior, while the service layer manages creation and retrieval operations. This separation makes the system easier to test, maintain, and extend overtime. The architecture is also platform-independent, allowing future development teams to integrate new UI layers, networking components, or APIs without modifying the core logic.</w:t>
      </w:r>
    </w:p>
    <w:p w14:paraId="46F70748" w14:textId="77777777" w:rsidR="003E1CE2" w:rsidRPr="003E1CE2" w:rsidRDefault="003E1CE2" w:rsidP="003E1CE2">
      <w:pPr>
        <w:rPr>
          <w:sz w:val="24"/>
        </w:rPr>
      </w:pPr>
      <w:r w:rsidRPr="003E1CE2">
        <w:rPr>
          <w:sz w:val="24"/>
        </w:rPr>
        <w:t xml:space="preserve">Overall, this design provides The Gaming Room with a stable, secure, and future-ready foundation for delivering </w:t>
      </w:r>
      <w:r w:rsidRPr="003E1CE2">
        <w:rPr>
          <w:i/>
          <w:iCs/>
          <w:sz w:val="24"/>
        </w:rPr>
        <w:t>Draw It or Lose It</w:t>
      </w:r>
      <w:r w:rsidRPr="003E1CE2">
        <w:rPr>
          <w:sz w:val="24"/>
        </w:rPr>
        <w:t xml:space="preserve"> across modern operating systems and devices. It supports reliable multiplayer functionality, consistent game management, and smooth expansion into additional platforms, laying the groundwork for future enhancements and long-term scalability.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9" w:name="_Toc214011609"/>
      <w:r w:rsidRPr="00B902AF">
        <w:rPr>
          <w:rFonts w:asciiTheme="majorHAnsi" w:hAnsiTheme="majorHAnsi" w:cstheme="majorHAnsi"/>
          <w:u w:val="single"/>
        </w:rPr>
        <w:t>Requirements</w:t>
      </w:r>
      <w:bookmarkEnd w:id="9"/>
    </w:p>
    <w:p w14:paraId="06522DAF" w14:textId="77777777" w:rsidR="007B28D2" w:rsidRPr="00522D19" w:rsidRDefault="007B28D2" w:rsidP="007B28D2">
      <w:pPr>
        <w:rPr>
          <w:szCs w:val="22"/>
        </w:rPr>
      </w:pPr>
    </w:p>
    <w:p w14:paraId="6FA29655" w14:textId="77777777" w:rsidR="003527F0" w:rsidRPr="003527F0" w:rsidRDefault="003527F0" w:rsidP="003527F0">
      <w:pPr>
        <w:suppressAutoHyphens/>
        <w:contextualSpacing/>
        <w:rPr>
          <w:i/>
          <w:szCs w:val="22"/>
        </w:rPr>
      </w:pPr>
      <w:r w:rsidRPr="003527F0">
        <w:rPr>
          <w:i/>
          <w:szCs w:val="22"/>
        </w:rPr>
        <w:t xml:space="preserve">The Gaming Room needs a web-based version of </w:t>
      </w:r>
      <w:r w:rsidRPr="003527F0">
        <w:rPr>
          <w:i/>
          <w:iCs/>
          <w:szCs w:val="22"/>
        </w:rPr>
        <w:t>Draw It or Lose It</w:t>
      </w:r>
      <w:r w:rsidRPr="003527F0">
        <w:rPr>
          <w:i/>
          <w:szCs w:val="22"/>
        </w:rPr>
        <w:t xml:space="preserve"> that can support multiple teams and players across different platforms, not just Android. The application must allow the creation of games with one or more teams, and each team can have multiple players assigned to it. Game and team names must be unique so that users can easily verify whether a name is already in use.</w:t>
      </w:r>
    </w:p>
    <w:p w14:paraId="4B6E1CF6" w14:textId="77777777" w:rsidR="003527F0" w:rsidRPr="003527F0" w:rsidRDefault="003527F0" w:rsidP="003527F0">
      <w:pPr>
        <w:suppressAutoHyphens/>
        <w:contextualSpacing/>
        <w:rPr>
          <w:i/>
          <w:szCs w:val="22"/>
        </w:rPr>
      </w:pPr>
      <w:r w:rsidRPr="003527F0">
        <w:rPr>
          <w:i/>
          <w:szCs w:val="22"/>
        </w:rPr>
        <w:t xml:space="preserve">Technically, the system must guarantee that only one instance of each game exists in memory at a time, and that each game, team, and player can be uniquely identified and retrieved. The solution must support concurrent users, be scalable to additional platforms and devices in the future, and be designed using maintainable, object-oriented structures that can integrate with a web-based client or other user interfaces </w:t>
      </w:r>
      <w:proofErr w:type="gramStart"/>
      <w:r w:rsidRPr="003527F0">
        <w:rPr>
          <w:i/>
          <w:szCs w:val="22"/>
        </w:rPr>
        <w:t>later on</w:t>
      </w:r>
      <w:proofErr w:type="gramEnd"/>
      <w:r w:rsidRPr="003527F0">
        <w:rPr>
          <w:i/>
          <w:szCs w:val="22"/>
        </w:rPr>
        <w:t>.</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214011610"/>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1EEB00A" w14:textId="77777777" w:rsidR="000B3616" w:rsidRPr="000B3616" w:rsidRDefault="000B3616" w:rsidP="000B3616">
      <w:pPr>
        <w:suppressAutoHyphens/>
        <w:contextualSpacing/>
        <w:rPr>
          <w:rFonts w:asciiTheme="majorHAnsi" w:hAnsiTheme="majorHAnsi" w:cstheme="majorHAnsi"/>
          <w:szCs w:val="22"/>
        </w:rPr>
      </w:pPr>
      <w:r w:rsidRPr="000B3616">
        <w:rPr>
          <w:rFonts w:asciiTheme="majorHAnsi" w:hAnsiTheme="majorHAnsi" w:cstheme="majorHAnsi"/>
          <w:szCs w:val="22"/>
        </w:rPr>
        <w:t xml:space="preserve">Developing a web-based, multi-user version of </w:t>
      </w:r>
      <w:r w:rsidRPr="000B3616">
        <w:rPr>
          <w:rFonts w:asciiTheme="majorHAnsi" w:hAnsiTheme="majorHAnsi" w:cstheme="majorHAnsi"/>
          <w:i/>
          <w:iCs/>
          <w:szCs w:val="22"/>
        </w:rPr>
        <w:t>Draw It or Lose It</w:t>
      </w:r>
      <w:r w:rsidRPr="000B3616">
        <w:rPr>
          <w:rFonts w:asciiTheme="majorHAnsi" w:hAnsiTheme="majorHAnsi" w:cstheme="majorHAnsi"/>
          <w:szCs w:val="22"/>
        </w:rPr>
        <w:t xml:space="preserve"> introduces several design constraints that shape how the system must be built. Because the game must operate across multiple platforms, the design must remain platform-independent and avoid relying on OS-specific features. This limits technology choices to portable, standards-based solutions.</w:t>
      </w:r>
    </w:p>
    <w:p w14:paraId="0CE41ADF" w14:textId="77777777" w:rsidR="000B3616" w:rsidRPr="000B3616" w:rsidRDefault="000B3616" w:rsidP="000B3616">
      <w:pPr>
        <w:suppressAutoHyphens/>
        <w:contextualSpacing/>
        <w:rPr>
          <w:rFonts w:asciiTheme="majorHAnsi" w:hAnsiTheme="majorHAnsi" w:cstheme="majorHAnsi"/>
          <w:szCs w:val="22"/>
        </w:rPr>
      </w:pPr>
      <w:r w:rsidRPr="000B3616">
        <w:rPr>
          <w:rFonts w:asciiTheme="majorHAnsi" w:hAnsiTheme="majorHAnsi" w:cstheme="majorHAnsi"/>
          <w:szCs w:val="22"/>
        </w:rPr>
        <w:lastRenderedPageBreak/>
        <w:t>Another key constraint is the requirement for consistent and centralized game state. Since multiple users may interact with the same game simultaneously, the system must prevent duplicate games, teams, or players from being created. This led to the use of the Singleton pattern, ensuring that all game data is managed through a single service instance.</w:t>
      </w:r>
    </w:p>
    <w:p w14:paraId="25E78912" w14:textId="77777777" w:rsidR="000B3616" w:rsidRPr="000B3616" w:rsidRDefault="000B3616" w:rsidP="000B3616">
      <w:pPr>
        <w:suppressAutoHyphens/>
        <w:contextualSpacing/>
        <w:rPr>
          <w:rFonts w:asciiTheme="majorHAnsi" w:hAnsiTheme="majorHAnsi" w:cstheme="majorHAnsi"/>
          <w:szCs w:val="22"/>
        </w:rPr>
      </w:pPr>
      <w:r w:rsidRPr="000B3616">
        <w:rPr>
          <w:rFonts w:asciiTheme="majorHAnsi" w:hAnsiTheme="majorHAnsi" w:cstheme="majorHAnsi"/>
          <w:szCs w:val="22"/>
        </w:rPr>
        <w:t>Memory and performance constraints also influenced the design. The application must efficiently search for and retrieve existing games, teams, and players without unnecessary duplication. Using iterators and object-oriented structures ensures predictable memory usage and prevents redundant objects from being stored.</w:t>
      </w:r>
    </w:p>
    <w:p w14:paraId="3E8249E3" w14:textId="4ADFB434" w:rsidR="000B3616" w:rsidRPr="000B3616" w:rsidRDefault="000B3616" w:rsidP="000B3616">
      <w:pPr>
        <w:suppressAutoHyphens/>
        <w:contextualSpacing/>
        <w:rPr>
          <w:rFonts w:asciiTheme="majorHAnsi" w:hAnsiTheme="majorHAnsi" w:cstheme="majorHAnsi"/>
          <w:szCs w:val="22"/>
        </w:rPr>
      </w:pPr>
      <w:r w:rsidRPr="000B3616">
        <w:rPr>
          <w:rFonts w:asciiTheme="majorHAnsi" w:hAnsiTheme="majorHAnsi" w:cstheme="majorHAnsi"/>
          <w:szCs w:val="22"/>
        </w:rPr>
        <w:t xml:space="preserve">Scalability is a final constraint: the system must be easy to extend as more users, features, or platforms are added. To support this, responsibilities are separated into modular classes, and </w:t>
      </w:r>
      <w:r w:rsidR="00F17B8D" w:rsidRPr="000B3616">
        <w:rPr>
          <w:rFonts w:asciiTheme="majorHAnsi" w:hAnsiTheme="majorHAnsi" w:cstheme="majorHAnsi"/>
          <w:szCs w:val="22"/>
        </w:rPr>
        <w:t>architecture</w:t>
      </w:r>
      <w:r w:rsidRPr="000B3616">
        <w:rPr>
          <w:rFonts w:asciiTheme="majorHAnsi" w:hAnsiTheme="majorHAnsi" w:cstheme="majorHAnsi"/>
          <w:szCs w:val="22"/>
        </w:rPr>
        <w:t xml:space="preserve"> avoids tightly coupled components. This makes it easier to integrate the design with future user interfaces, networking layers, or databases without restructuring the core application logic.</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214011611"/>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5BB419BB" w14:textId="77777777" w:rsidR="0023045B" w:rsidRPr="0023045B" w:rsidRDefault="0023045B" w:rsidP="0023045B">
      <w:pPr>
        <w:suppressAutoHyphens/>
        <w:contextualSpacing/>
        <w:rPr>
          <w:rFonts w:asciiTheme="majorHAnsi" w:hAnsiTheme="majorHAnsi" w:cstheme="majorHAnsi"/>
          <w:szCs w:val="22"/>
        </w:rPr>
      </w:pPr>
      <w:r w:rsidRPr="0023045B">
        <w:rPr>
          <w:rFonts w:asciiTheme="majorHAnsi" w:hAnsiTheme="majorHAnsi" w:cstheme="majorHAnsi"/>
          <w:szCs w:val="22"/>
        </w:rPr>
        <w:t>The system uses a layered and modular architecture that separates the core application logic from future user interface and networking components. At the center of the architecture is the GameService class, which functions as a Singleton responsible for managing all game, team, and player entities. This ensures that only one consistent instance of the service exists throughout the application and that all objects are retrieved and stored in a centralized location.</w:t>
      </w:r>
    </w:p>
    <w:p w14:paraId="274C052F" w14:textId="77777777" w:rsidR="0023045B" w:rsidRPr="0023045B" w:rsidRDefault="0023045B" w:rsidP="0023045B">
      <w:pPr>
        <w:suppressAutoHyphens/>
        <w:contextualSpacing/>
        <w:rPr>
          <w:rFonts w:asciiTheme="majorHAnsi" w:hAnsiTheme="majorHAnsi" w:cstheme="majorHAnsi"/>
          <w:szCs w:val="22"/>
        </w:rPr>
      </w:pPr>
      <w:r w:rsidRPr="0023045B">
        <w:rPr>
          <w:rFonts w:asciiTheme="majorHAnsi" w:hAnsiTheme="majorHAnsi" w:cstheme="majorHAnsi"/>
          <w:szCs w:val="22"/>
        </w:rPr>
        <w:t>The entity classes (Game, Team, Player, and the shared Entity superclass) represent the data layer. These classes encapsulate the attributes and basic behavior of each object type. The GameService layer sits above them and handles creation, lookup, and uniqueness enforcement using the Iterator pattern.</w:t>
      </w:r>
    </w:p>
    <w:p w14:paraId="2A6FA548" w14:textId="77777777" w:rsidR="0023045B" w:rsidRPr="0023045B" w:rsidRDefault="0023045B" w:rsidP="0023045B">
      <w:pPr>
        <w:suppressAutoHyphens/>
        <w:contextualSpacing/>
        <w:rPr>
          <w:rFonts w:asciiTheme="majorHAnsi" w:hAnsiTheme="majorHAnsi" w:cstheme="majorHAnsi"/>
          <w:szCs w:val="22"/>
        </w:rPr>
      </w:pPr>
      <w:r w:rsidRPr="0023045B">
        <w:rPr>
          <w:rFonts w:asciiTheme="majorHAnsi" w:hAnsiTheme="majorHAnsi" w:cstheme="majorHAnsi"/>
          <w:szCs w:val="22"/>
        </w:rPr>
        <w:t>While this project does not implement networking or storage, the architecture supports future integration with web services, databases, and multi-device clients. The separation of responsibilities allows for clean expansion into a distributed environment where external layers will communicate with the central service to maintain synchronized game state.</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214011612"/>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2933820" w14:textId="77777777" w:rsidR="00075DD1" w:rsidRPr="00075DD1" w:rsidRDefault="00075DD1" w:rsidP="00075DD1">
      <w:pPr>
        <w:suppressAutoHyphens/>
        <w:contextualSpacing/>
        <w:rPr>
          <w:rFonts w:asciiTheme="majorHAnsi" w:hAnsiTheme="majorHAnsi" w:cstheme="majorHAnsi"/>
          <w:szCs w:val="22"/>
        </w:rPr>
      </w:pPr>
      <w:r w:rsidRPr="00075DD1">
        <w:rPr>
          <w:rFonts w:asciiTheme="majorHAnsi" w:hAnsiTheme="majorHAnsi" w:cstheme="majorHAnsi"/>
          <w:szCs w:val="22"/>
        </w:rPr>
        <w:t>The UML diagram for The Gaming Room application illustrates how the core parts of the system relate to each other and how object-oriented design principles are applied. The model is built around a shared abstract class called Entity, which provides the common attributes id and name, along with basic methods such as getId(), getName(), and toString(). By using a superclass, the system avoids duplicating code across classes and ensures consistency in how all game-related objects are identified and represented.</w:t>
      </w:r>
    </w:p>
    <w:p w14:paraId="14DD1D89" w14:textId="05EF1846" w:rsidR="00075DD1" w:rsidRPr="00075DD1" w:rsidRDefault="00075DD1" w:rsidP="00075DD1">
      <w:pPr>
        <w:suppressAutoHyphens/>
        <w:contextualSpacing/>
        <w:rPr>
          <w:rFonts w:asciiTheme="majorHAnsi" w:hAnsiTheme="majorHAnsi" w:cstheme="majorHAnsi"/>
          <w:szCs w:val="22"/>
        </w:rPr>
      </w:pPr>
      <w:r w:rsidRPr="00075DD1">
        <w:rPr>
          <w:rFonts w:asciiTheme="majorHAnsi" w:hAnsiTheme="majorHAnsi" w:cstheme="majorHAnsi"/>
          <w:szCs w:val="22"/>
        </w:rPr>
        <w:t>Three subclasses</w:t>
      </w:r>
      <w:r w:rsidR="008A4276" w:rsidRPr="008A4276">
        <w:rPr>
          <w:rFonts w:asciiTheme="majorHAnsi" w:hAnsiTheme="majorHAnsi" w:cstheme="majorHAnsi"/>
          <w:szCs w:val="22"/>
        </w:rPr>
        <w:t xml:space="preserve"> </w:t>
      </w:r>
      <w:r w:rsidRPr="00075DD1">
        <w:rPr>
          <w:rFonts w:asciiTheme="majorHAnsi" w:hAnsiTheme="majorHAnsi" w:cstheme="majorHAnsi"/>
          <w:szCs w:val="22"/>
        </w:rPr>
        <w:t>Game, Team, and Player</w:t>
      </w:r>
      <w:r w:rsidR="008A4276" w:rsidRPr="008A4276">
        <w:rPr>
          <w:rFonts w:asciiTheme="majorHAnsi" w:hAnsiTheme="majorHAnsi" w:cstheme="majorHAnsi"/>
          <w:szCs w:val="22"/>
        </w:rPr>
        <w:t xml:space="preserve"> </w:t>
      </w:r>
      <w:r w:rsidRPr="00075DD1">
        <w:rPr>
          <w:rFonts w:asciiTheme="majorHAnsi" w:hAnsiTheme="majorHAnsi" w:cstheme="majorHAnsi"/>
          <w:szCs w:val="22"/>
        </w:rPr>
        <w:t>inherit from Entity. This demonstrates the OOP principle of inheritance, allowing each subclass to reuse the core logic defined in Entity while also adding its own specialized behaviors. For example, a Game manages a collection of Team objects, and a Team manages a collection of Player objects. These relationships are shown in the UML through one-to-many associations, indicating that a game may contain multiple teams and each team may contain multiple players.</w:t>
      </w:r>
    </w:p>
    <w:p w14:paraId="01C2D8A1" w14:textId="77777777" w:rsidR="00075DD1" w:rsidRPr="00075DD1" w:rsidRDefault="00075DD1" w:rsidP="00075DD1">
      <w:pPr>
        <w:suppressAutoHyphens/>
        <w:contextualSpacing/>
        <w:rPr>
          <w:rFonts w:asciiTheme="majorHAnsi" w:hAnsiTheme="majorHAnsi" w:cstheme="majorHAnsi"/>
          <w:szCs w:val="22"/>
        </w:rPr>
      </w:pPr>
      <w:r w:rsidRPr="00075DD1">
        <w:rPr>
          <w:rFonts w:asciiTheme="majorHAnsi" w:hAnsiTheme="majorHAnsi" w:cstheme="majorHAnsi"/>
          <w:szCs w:val="22"/>
        </w:rPr>
        <w:t>The GameService class serves as the central controller for all entities. It is implemented as a Singleton, which ensures that only one instance of the service exists throughout the entire application. The UML diagram shows a static getInstance() method and a private constructor to enforce this pattern. GameService maintains lists of games and generates unique IDs for games, teams, and players.</w:t>
      </w:r>
    </w:p>
    <w:p w14:paraId="2AFD5362" w14:textId="77777777" w:rsidR="00075DD1" w:rsidRPr="00075DD1" w:rsidRDefault="00075DD1" w:rsidP="00075DD1">
      <w:pPr>
        <w:suppressAutoHyphens/>
        <w:contextualSpacing/>
        <w:rPr>
          <w:rFonts w:asciiTheme="majorHAnsi" w:hAnsiTheme="majorHAnsi" w:cstheme="majorHAnsi"/>
          <w:szCs w:val="22"/>
        </w:rPr>
      </w:pPr>
      <w:r w:rsidRPr="00075DD1">
        <w:rPr>
          <w:rFonts w:asciiTheme="majorHAnsi" w:hAnsiTheme="majorHAnsi" w:cstheme="majorHAnsi"/>
          <w:szCs w:val="22"/>
        </w:rPr>
        <w:t xml:space="preserve">The diagram also demonstrates the use of the Iterator pattern within GameService and the entity classes. The system iterates through lists to ensure unique names before creating new objects, </w:t>
      </w:r>
      <w:r w:rsidRPr="00075DD1">
        <w:rPr>
          <w:rFonts w:asciiTheme="majorHAnsi" w:hAnsiTheme="majorHAnsi" w:cstheme="majorHAnsi"/>
          <w:szCs w:val="22"/>
        </w:rPr>
        <w:lastRenderedPageBreak/>
        <w:t>preventing duplication of games, teams, or players. This supports the client’s requirement that all names must be unique and ensures that only valid, non-duplicate entities are stored in memory.</w:t>
      </w:r>
    </w:p>
    <w:p w14:paraId="5374A79A" w14:textId="77777777" w:rsidR="00075DD1" w:rsidRPr="00075DD1" w:rsidRDefault="00075DD1" w:rsidP="00075DD1">
      <w:pPr>
        <w:suppressAutoHyphens/>
        <w:contextualSpacing/>
        <w:rPr>
          <w:rFonts w:asciiTheme="majorHAnsi" w:hAnsiTheme="majorHAnsi" w:cstheme="majorHAnsi"/>
          <w:szCs w:val="22"/>
        </w:rPr>
      </w:pPr>
      <w:r w:rsidRPr="00075DD1">
        <w:rPr>
          <w:rFonts w:asciiTheme="majorHAnsi" w:hAnsiTheme="majorHAnsi" w:cstheme="majorHAnsi"/>
          <w:szCs w:val="22"/>
        </w:rPr>
        <w:t>Overall, the UML model shows a clean, modular structure that uses inheritance, composition, and design patterns to meet the client’s requirements. Each component has a clear responsibility, and all classes work together to support scalability, maintainability, and reliable multiplayer functionality across the expanded platform.</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EB54505">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214011613"/>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05987C04" w14:textId="77777777" w:rsidR="002E11B0" w:rsidRPr="002E11B0" w:rsidRDefault="002E11B0" w:rsidP="002E11B0">
      <w:pPr>
        <w:suppressAutoHyphens/>
        <w:contextualSpacing/>
        <w:rPr>
          <w:rFonts w:asciiTheme="majorHAnsi" w:hAnsiTheme="majorHAnsi" w:cstheme="majorHAnsi"/>
          <w:b/>
          <w:bCs/>
          <w:szCs w:val="22"/>
        </w:rPr>
      </w:pPr>
      <w:bookmarkStart w:id="16" w:name="_332preebysj3" w:colFirst="0" w:colLast="0"/>
      <w:bookmarkEnd w:id="16"/>
      <w:r w:rsidRPr="002E11B0">
        <w:rPr>
          <w:rFonts w:asciiTheme="majorHAnsi" w:hAnsiTheme="majorHAnsi" w:cstheme="majorHAnsi"/>
          <w:b/>
          <w:bCs/>
          <w:szCs w:val="22"/>
        </w:rPr>
        <w:t>1. Memory Management Comparison</w:t>
      </w:r>
    </w:p>
    <w:p w14:paraId="45DA58DB" w14:textId="77777777" w:rsidR="002E11B0" w:rsidRPr="002E11B0" w:rsidRDefault="002E11B0" w:rsidP="002E11B0">
      <w:pPr>
        <w:suppressAutoHyphens/>
        <w:contextualSpacing/>
        <w:rPr>
          <w:rFonts w:asciiTheme="majorHAnsi" w:hAnsiTheme="majorHAnsi" w:cstheme="majorHAnsi"/>
          <w:szCs w:val="22"/>
        </w:rPr>
      </w:pPr>
      <w:r w:rsidRPr="002E11B0">
        <w:rPr>
          <w:rFonts w:asciiTheme="majorHAnsi" w:hAnsiTheme="majorHAnsi" w:cstheme="majorHAnsi"/>
          <w:b/>
          <w:bCs/>
          <w:szCs w:val="22"/>
        </w:rPr>
        <w:t>Windows:</w:t>
      </w:r>
      <w:r w:rsidRPr="002E11B0">
        <w:rPr>
          <w:rFonts w:asciiTheme="majorHAnsi" w:hAnsiTheme="majorHAnsi" w:cstheme="majorHAnsi"/>
          <w:szCs w:val="22"/>
        </w:rPr>
        <w:t xml:space="preserve"> Strong memory management through virtual memory and paging; widely supported for enterprise applications.</w:t>
      </w:r>
      <w:r w:rsidRPr="002E11B0">
        <w:rPr>
          <w:rFonts w:asciiTheme="majorHAnsi" w:hAnsiTheme="majorHAnsi" w:cstheme="majorHAnsi"/>
          <w:szCs w:val="22"/>
        </w:rPr>
        <w:br/>
      </w:r>
      <w:r w:rsidRPr="002E11B0">
        <w:rPr>
          <w:rFonts w:asciiTheme="majorHAnsi" w:hAnsiTheme="majorHAnsi" w:cstheme="majorHAnsi"/>
          <w:b/>
          <w:bCs/>
          <w:szCs w:val="22"/>
        </w:rPr>
        <w:t>MacOS:</w:t>
      </w:r>
      <w:r w:rsidRPr="002E11B0">
        <w:rPr>
          <w:rFonts w:asciiTheme="majorHAnsi" w:hAnsiTheme="majorHAnsi" w:cstheme="majorHAnsi"/>
          <w:szCs w:val="22"/>
        </w:rPr>
        <w:t xml:space="preserve"> Efficient memory compression and excellent stability; optimized for performance but less flexible for custom server configurations.</w:t>
      </w:r>
      <w:r w:rsidRPr="002E11B0">
        <w:rPr>
          <w:rFonts w:asciiTheme="majorHAnsi" w:hAnsiTheme="majorHAnsi" w:cstheme="majorHAnsi"/>
          <w:szCs w:val="22"/>
        </w:rPr>
        <w:br/>
      </w:r>
      <w:r w:rsidRPr="002E11B0">
        <w:rPr>
          <w:rFonts w:asciiTheme="majorHAnsi" w:hAnsiTheme="majorHAnsi" w:cstheme="majorHAnsi"/>
          <w:b/>
          <w:bCs/>
          <w:szCs w:val="22"/>
        </w:rPr>
        <w:t>Linux:</w:t>
      </w:r>
      <w:r w:rsidRPr="002E11B0">
        <w:rPr>
          <w:rFonts w:asciiTheme="majorHAnsi" w:hAnsiTheme="majorHAnsi" w:cstheme="majorHAnsi"/>
          <w:szCs w:val="22"/>
        </w:rPr>
        <w:t xml:space="preserve"> Most flexible and efficient for developers; superior control over memory, kernel, and system tuning; excellent for servers.</w:t>
      </w:r>
      <w:r w:rsidRPr="002E11B0">
        <w:rPr>
          <w:rFonts w:asciiTheme="majorHAnsi" w:hAnsiTheme="majorHAnsi" w:cstheme="majorHAnsi"/>
          <w:szCs w:val="22"/>
        </w:rPr>
        <w:br/>
      </w:r>
      <w:r w:rsidRPr="002E11B0">
        <w:rPr>
          <w:rFonts w:asciiTheme="majorHAnsi" w:hAnsiTheme="majorHAnsi" w:cstheme="majorHAnsi"/>
          <w:b/>
          <w:bCs/>
          <w:szCs w:val="22"/>
        </w:rPr>
        <w:t>Mobile (Android/iOS):</w:t>
      </w:r>
      <w:r w:rsidRPr="002E11B0">
        <w:rPr>
          <w:rFonts w:asciiTheme="majorHAnsi" w:hAnsiTheme="majorHAnsi" w:cstheme="majorHAnsi"/>
          <w:szCs w:val="22"/>
        </w:rPr>
        <w:t xml:space="preserve"> Limited memory availability; applications must optimize heavily to avoid termination by the OS.</w:t>
      </w:r>
    </w:p>
    <w:p w14:paraId="648F9443" w14:textId="55297A1D" w:rsidR="002E11B0" w:rsidRPr="002E11B0" w:rsidRDefault="002E11B0" w:rsidP="002E11B0">
      <w:pPr>
        <w:suppressAutoHyphens/>
        <w:contextualSpacing/>
        <w:rPr>
          <w:rFonts w:asciiTheme="majorHAnsi" w:hAnsiTheme="majorHAnsi" w:cstheme="majorHAnsi"/>
          <w:szCs w:val="22"/>
        </w:rPr>
      </w:pPr>
    </w:p>
    <w:p w14:paraId="7337ABD9" w14:textId="77777777" w:rsidR="002E11B0" w:rsidRPr="002E11B0" w:rsidRDefault="002E11B0" w:rsidP="002E11B0">
      <w:pPr>
        <w:suppressAutoHyphens/>
        <w:contextualSpacing/>
        <w:rPr>
          <w:rFonts w:asciiTheme="majorHAnsi" w:hAnsiTheme="majorHAnsi" w:cstheme="majorHAnsi"/>
          <w:b/>
          <w:bCs/>
          <w:szCs w:val="22"/>
        </w:rPr>
      </w:pPr>
      <w:r w:rsidRPr="002E11B0">
        <w:rPr>
          <w:rFonts w:asciiTheme="majorHAnsi" w:hAnsiTheme="majorHAnsi" w:cstheme="majorHAnsi"/>
          <w:b/>
          <w:bCs/>
          <w:szCs w:val="22"/>
        </w:rPr>
        <w:t>2. File System Compatibility</w:t>
      </w:r>
    </w:p>
    <w:p w14:paraId="39C8980C" w14:textId="77777777" w:rsidR="002E11B0" w:rsidRPr="002E11B0" w:rsidRDefault="002E11B0" w:rsidP="002E11B0">
      <w:pPr>
        <w:suppressAutoHyphens/>
        <w:contextualSpacing/>
        <w:rPr>
          <w:rFonts w:asciiTheme="majorHAnsi" w:hAnsiTheme="majorHAnsi" w:cstheme="majorHAnsi"/>
          <w:szCs w:val="22"/>
        </w:rPr>
      </w:pPr>
      <w:r w:rsidRPr="002E11B0">
        <w:rPr>
          <w:rFonts w:asciiTheme="majorHAnsi" w:hAnsiTheme="majorHAnsi" w:cstheme="majorHAnsi"/>
          <w:b/>
          <w:bCs/>
          <w:szCs w:val="22"/>
        </w:rPr>
        <w:t>Windows:</w:t>
      </w:r>
      <w:r w:rsidRPr="002E11B0">
        <w:rPr>
          <w:rFonts w:asciiTheme="majorHAnsi" w:hAnsiTheme="majorHAnsi" w:cstheme="majorHAnsi"/>
          <w:szCs w:val="22"/>
        </w:rPr>
        <w:t xml:space="preserve"> NTFS is robust but not natively compatible with Linux or Mac without conversion.</w:t>
      </w:r>
      <w:r w:rsidRPr="002E11B0">
        <w:rPr>
          <w:rFonts w:asciiTheme="majorHAnsi" w:hAnsiTheme="majorHAnsi" w:cstheme="majorHAnsi"/>
          <w:szCs w:val="22"/>
        </w:rPr>
        <w:br/>
      </w:r>
      <w:r w:rsidRPr="002E11B0">
        <w:rPr>
          <w:rFonts w:asciiTheme="majorHAnsi" w:hAnsiTheme="majorHAnsi" w:cstheme="majorHAnsi"/>
          <w:b/>
          <w:bCs/>
          <w:szCs w:val="22"/>
        </w:rPr>
        <w:t>MacOS:</w:t>
      </w:r>
      <w:r w:rsidRPr="002E11B0">
        <w:rPr>
          <w:rFonts w:asciiTheme="majorHAnsi" w:hAnsiTheme="majorHAnsi" w:cstheme="majorHAnsi"/>
          <w:szCs w:val="22"/>
        </w:rPr>
        <w:t xml:space="preserve"> APFS is fast but not directly compatible with Windows or Linux.</w:t>
      </w:r>
      <w:r w:rsidRPr="002E11B0">
        <w:rPr>
          <w:rFonts w:asciiTheme="majorHAnsi" w:hAnsiTheme="majorHAnsi" w:cstheme="majorHAnsi"/>
          <w:szCs w:val="22"/>
        </w:rPr>
        <w:br/>
      </w:r>
      <w:r w:rsidRPr="002E11B0">
        <w:rPr>
          <w:rFonts w:asciiTheme="majorHAnsi" w:hAnsiTheme="majorHAnsi" w:cstheme="majorHAnsi"/>
          <w:b/>
          <w:bCs/>
          <w:szCs w:val="22"/>
        </w:rPr>
        <w:t>Linux:</w:t>
      </w:r>
      <w:r w:rsidRPr="002E11B0">
        <w:rPr>
          <w:rFonts w:asciiTheme="majorHAnsi" w:hAnsiTheme="majorHAnsi" w:cstheme="majorHAnsi"/>
          <w:szCs w:val="22"/>
        </w:rPr>
        <w:t xml:space="preserve"> EXT4 is stable and ideal for server use; can read/write Windows formats with proper packages.</w:t>
      </w:r>
      <w:r w:rsidRPr="002E11B0">
        <w:rPr>
          <w:rFonts w:asciiTheme="majorHAnsi" w:hAnsiTheme="majorHAnsi" w:cstheme="majorHAnsi"/>
          <w:szCs w:val="22"/>
        </w:rPr>
        <w:br/>
      </w:r>
      <w:r w:rsidRPr="002E11B0">
        <w:rPr>
          <w:rFonts w:asciiTheme="majorHAnsi" w:hAnsiTheme="majorHAnsi" w:cstheme="majorHAnsi"/>
          <w:b/>
          <w:bCs/>
          <w:szCs w:val="22"/>
        </w:rPr>
        <w:t>Mobile:</w:t>
      </w:r>
      <w:r w:rsidRPr="002E11B0">
        <w:rPr>
          <w:rFonts w:asciiTheme="majorHAnsi" w:hAnsiTheme="majorHAnsi" w:cstheme="majorHAnsi"/>
          <w:szCs w:val="22"/>
        </w:rPr>
        <w:t xml:space="preserve"> Uses sandboxed internal storage; restricted file access for security.</w:t>
      </w:r>
    </w:p>
    <w:p w14:paraId="5F7DD3B5" w14:textId="2D8D3661" w:rsidR="002E11B0" w:rsidRPr="002E11B0" w:rsidRDefault="002E11B0" w:rsidP="002E11B0">
      <w:pPr>
        <w:suppressAutoHyphens/>
        <w:contextualSpacing/>
        <w:rPr>
          <w:rFonts w:asciiTheme="majorHAnsi" w:hAnsiTheme="majorHAnsi" w:cstheme="majorHAnsi"/>
          <w:szCs w:val="22"/>
        </w:rPr>
      </w:pPr>
    </w:p>
    <w:p w14:paraId="792FAE4D" w14:textId="77777777" w:rsidR="002E11B0" w:rsidRPr="002E11B0" w:rsidRDefault="002E11B0" w:rsidP="002E11B0">
      <w:pPr>
        <w:suppressAutoHyphens/>
        <w:contextualSpacing/>
        <w:rPr>
          <w:rFonts w:asciiTheme="majorHAnsi" w:hAnsiTheme="majorHAnsi" w:cstheme="majorHAnsi"/>
          <w:b/>
          <w:bCs/>
          <w:szCs w:val="22"/>
        </w:rPr>
      </w:pPr>
      <w:r w:rsidRPr="002E11B0">
        <w:rPr>
          <w:rFonts w:asciiTheme="majorHAnsi" w:hAnsiTheme="majorHAnsi" w:cstheme="majorHAnsi"/>
          <w:b/>
          <w:bCs/>
          <w:szCs w:val="22"/>
        </w:rPr>
        <w:t>3. Input/Output Devices</w:t>
      </w:r>
    </w:p>
    <w:p w14:paraId="353EC13A" w14:textId="77777777" w:rsidR="002E11B0" w:rsidRPr="002E11B0" w:rsidRDefault="002E11B0" w:rsidP="002E11B0">
      <w:pPr>
        <w:suppressAutoHyphens/>
        <w:contextualSpacing/>
        <w:rPr>
          <w:rFonts w:asciiTheme="majorHAnsi" w:hAnsiTheme="majorHAnsi" w:cstheme="majorHAnsi"/>
          <w:szCs w:val="22"/>
        </w:rPr>
      </w:pPr>
      <w:r w:rsidRPr="002E11B0">
        <w:rPr>
          <w:rFonts w:asciiTheme="majorHAnsi" w:hAnsiTheme="majorHAnsi" w:cstheme="majorHAnsi"/>
          <w:b/>
          <w:bCs/>
          <w:szCs w:val="22"/>
        </w:rPr>
        <w:t>Windows:</w:t>
      </w:r>
      <w:r w:rsidRPr="002E11B0">
        <w:rPr>
          <w:rFonts w:asciiTheme="majorHAnsi" w:hAnsiTheme="majorHAnsi" w:cstheme="majorHAnsi"/>
          <w:szCs w:val="22"/>
        </w:rPr>
        <w:t xml:space="preserve"> Supports the widest variety of devices and drivers.</w:t>
      </w:r>
      <w:r w:rsidRPr="002E11B0">
        <w:rPr>
          <w:rFonts w:asciiTheme="majorHAnsi" w:hAnsiTheme="majorHAnsi" w:cstheme="majorHAnsi"/>
          <w:szCs w:val="22"/>
        </w:rPr>
        <w:br/>
      </w:r>
      <w:r w:rsidRPr="002E11B0">
        <w:rPr>
          <w:rFonts w:asciiTheme="majorHAnsi" w:hAnsiTheme="majorHAnsi" w:cstheme="majorHAnsi"/>
          <w:b/>
          <w:bCs/>
          <w:szCs w:val="22"/>
        </w:rPr>
        <w:t>MacOS:</w:t>
      </w:r>
      <w:r w:rsidRPr="002E11B0">
        <w:rPr>
          <w:rFonts w:asciiTheme="majorHAnsi" w:hAnsiTheme="majorHAnsi" w:cstheme="majorHAnsi"/>
          <w:szCs w:val="22"/>
        </w:rPr>
        <w:t xml:space="preserve"> Excellent support for Apple-certified hardware; limited third-party device support.</w:t>
      </w:r>
      <w:r w:rsidRPr="002E11B0">
        <w:rPr>
          <w:rFonts w:asciiTheme="majorHAnsi" w:hAnsiTheme="majorHAnsi" w:cstheme="majorHAnsi"/>
          <w:szCs w:val="22"/>
        </w:rPr>
        <w:br/>
      </w:r>
      <w:r w:rsidRPr="002E11B0">
        <w:rPr>
          <w:rFonts w:asciiTheme="majorHAnsi" w:hAnsiTheme="majorHAnsi" w:cstheme="majorHAnsi"/>
          <w:b/>
          <w:bCs/>
          <w:szCs w:val="22"/>
        </w:rPr>
        <w:lastRenderedPageBreak/>
        <w:t>Linux:</w:t>
      </w:r>
      <w:r w:rsidRPr="002E11B0">
        <w:rPr>
          <w:rFonts w:asciiTheme="majorHAnsi" w:hAnsiTheme="majorHAnsi" w:cstheme="majorHAnsi"/>
          <w:szCs w:val="22"/>
        </w:rPr>
        <w:t xml:space="preserve"> Strong driver support for server-class hardware; occasional issues with consumer device drivers.</w:t>
      </w:r>
      <w:r w:rsidRPr="002E11B0">
        <w:rPr>
          <w:rFonts w:asciiTheme="majorHAnsi" w:hAnsiTheme="majorHAnsi" w:cstheme="majorHAnsi"/>
          <w:szCs w:val="22"/>
        </w:rPr>
        <w:br/>
      </w:r>
      <w:r w:rsidRPr="002E11B0">
        <w:rPr>
          <w:rFonts w:asciiTheme="majorHAnsi" w:hAnsiTheme="majorHAnsi" w:cstheme="majorHAnsi"/>
          <w:b/>
          <w:bCs/>
          <w:szCs w:val="22"/>
        </w:rPr>
        <w:t>Mobile:</w:t>
      </w:r>
      <w:r w:rsidRPr="002E11B0">
        <w:rPr>
          <w:rFonts w:asciiTheme="majorHAnsi" w:hAnsiTheme="majorHAnsi" w:cstheme="majorHAnsi"/>
          <w:szCs w:val="22"/>
        </w:rPr>
        <w:t xml:space="preserve"> Highly restricted I/O; apps rely on OS-managed touch and sensor APIs.</w:t>
      </w:r>
    </w:p>
    <w:p w14:paraId="43878E49" w14:textId="0FDEA8D1" w:rsidR="002E11B0" w:rsidRPr="002E11B0" w:rsidRDefault="002E11B0" w:rsidP="002E11B0">
      <w:pPr>
        <w:suppressAutoHyphens/>
        <w:contextualSpacing/>
        <w:rPr>
          <w:rFonts w:asciiTheme="majorHAnsi" w:hAnsiTheme="majorHAnsi" w:cstheme="majorHAnsi"/>
          <w:szCs w:val="22"/>
        </w:rPr>
      </w:pPr>
    </w:p>
    <w:p w14:paraId="426A538C" w14:textId="77777777" w:rsidR="002E11B0" w:rsidRPr="002E11B0" w:rsidRDefault="002E11B0" w:rsidP="002E11B0">
      <w:pPr>
        <w:suppressAutoHyphens/>
        <w:contextualSpacing/>
        <w:rPr>
          <w:rFonts w:asciiTheme="majorHAnsi" w:hAnsiTheme="majorHAnsi" w:cstheme="majorHAnsi"/>
          <w:b/>
          <w:bCs/>
          <w:szCs w:val="22"/>
        </w:rPr>
      </w:pPr>
      <w:r w:rsidRPr="002E11B0">
        <w:rPr>
          <w:rFonts w:asciiTheme="majorHAnsi" w:hAnsiTheme="majorHAnsi" w:cstheme="majorHAnsi"/>
          <w:b/>
          <w:bCs/>
          <w:szCs w:val="22"/>
        </w:rPr>
        <w:t>4. Communications / Network Abilities</w:t>
      </w:r>
    </w:p>
    <w:p w14:paraId="0413F136" w14:textId="77777777" w:rsidR="002E11B0" w:rsidRPr="002E11B0" w:rsidRDefault="002E11B0" w:rsidP="002E11B0">
      <w:pPr>
        <w:suppressAutoHyphens/>
        <w:contextualSpacing/>
        <w:rPr>
          <w:rFonts w:asciiTheme="majorHAnsi" w:hAnsiTheme="majorHAnsi" w:cstheme="majorHAnsi"/>
          <w:szCs w:val="22"/>
        </w:rPr>
      </w:pPr>
      <w:r w:rsidRPr="002E11B0">
        <w:rPr>
          <w:rFonts w:asciiTheme="majorHAnsi" w:hAnsiTheme="majorHAnsi" w:cstheme="majorHAnsi"/>
          <w:b/>
          <w:bCs/>
          <w:szCs w:val="22"/>
        </w:rPr>
        <w:t>Windows:</w:t>
      </w:r>
      <w:r w:rsidRPr="002E11B0">
        <w:rPr>
          <w:rFonts w:asciiTheme="majorHAnsi" w:hAnsiTheme="majorHAnsi" w:cstheme="majorHAnsi"/>
          <w:szCs w:val="22"/>
        </w:rPr>
        <w:t xml:space="preserve"> Strong networking stack with full enterprise protocol support.</w:t>
      </w:r>
      <w:r w:rsidRPr="002E11B0">
        <w:rPr>
          <w:rFonts w:asciiTheme="majorHAnsi" w:hAnsiTheme="majorHAnsi" w:cstheme="majorHAnsi"/>
          <w:szCs w:val="22"/>
        </w:rPr>
        <w:br/>
      </w:r>
      <w:r w:rsidRPr="002E11B0">
        <w:rPr>
          <w:rFonts w:asciiTheme="majorHAnsi" w:hAnsiTheme="majorHAnsi" w:cstheme="majorHAnsi"/>
          <w:b/>
          <w:bCs/>
          <w:szCs w:val="22"/>
        </w:rPr>
        <w:t>MacOS:</w:t>
      </w:r>
      <w:r w:rsidRPr="002E11B0">
        <w:rPr>
          <w:rFonts w:asciiTheme="majorHAnsi" w:hAnsiTheme="majorHAnsi" w:cstheme="majorHAnsi"/>
          <w:szCs w:val="22"/>
        </w:rPr>
        <w:t xml:space="preserve"> Reliable networking, optimized for Apple ecosystems.</w:t>
      </w:r>
      <w:r w:rsidRPr="002E11B0">
        <w:rPr>
          <w:rFonts w:asciiTheme="majorHAnsi" w:hAnsiTheme="majorHAnsi" w:cstheme="majorHAnsi"/>
          <w:szCs w:val="22"/>
        </w:rPr>
        <w:br/>
      </w:r>
      <w:r w:rsidRPr="002E11B0">
        <w:rPr>
          <w:rFonts w:asciiTheme="majorHAnsi" w:hAnsiTheme="majorHAnsi" w:cstheme="majorHAnsi"/>
          <w:b/>
          <w:bCs/>
          <w:szCs w:val="22"/>
        </w:rPr>
        <w:t>Linux:</w:t>
      </w:r>
      <w:r w:rsidRPr="002E11B0">
        <w:rPr>
          <w:rFonts w:asciiTheme="majorHAnsi" w:hAnsiTheme="majorHAnsi" w:cstheme="majorHAnsi"/>
          <w:szCs w:val="22"/>
        </w:rPr>
        <w:t xml:space="preserve"> Best networking performance for servers; highly customizable, ideal for web backends.</w:t>
      </w:r>
      <w:r w:rsidRPr="002E11B0">
        <w:rPr>
          <w:rFonts w:asciiTheme="majorHAnsi" w:hAnsiTheme="majorHAnsi" w:cstheme="majorHAnsi"/>
          <w:szCs w:val="22"/>
        </w:rPr>
        <w:br/>
      </w:r>
      <w:r w:rsidRPr="002E11B0">
        <w:rPr>
          <w:rFonts w:asciiTheme="majorHAnsi" w:hAnsiTheme="majorHAnsi" w:cstheme="majorHAnsi"/>
          <w:b/>
          <w:bCs/>
          <w:szCs w:val="22"/>
        </w:rPr>
        <w:t>Mobile:</w:t>
      </w:r>
      <w:r w:rsidRPr="002E11B0">
        <w:rPr>
          <w:rFonts w:asciiTheme="majorHAnsi" w:hAnsiTheme="majorHAnsi" w:cstheme="majorHAnsi"/>
          <w:szCs w:val="22"/>
        </w:rPr>
        <w:t xml:space="preserve"> Dependent on wireless networks; limited background networking to conserve battery.</w:t>
      </w:r>
    </w:p>
    <w:p w14:paraId="0C1965CF" w14:textId="314FA4BF" w:rsidR="002E11B0" w:rsidRPr="002E11B0" w:rsidRDefault="002E11B0" w:rsidP="002E11B0">
      <w:pPr>
        <w:suppressAutoHyphens/>
        <w:contextualSpacing/>
        <w:rPr>
          <w:rFonts w:asciiTheme="majorHAnsi" w:hAnsiTheme="majorHAnsi" w:cstheme="majorHAnsi"/>
          <w:szCs w:val="22"/>
        </w:rPr>
      </w:pPr>
    </w:p>
    <w:p w14:paraId="45636AB9" w14:textId="77777777" w:rsidR="002E11B0" w:rsidRPr="002E11B0" w:rsidRDefault="002E11B0" w:rsidP="002E11B0">
      <w:pPr>
        <w:suppressAutoHyphens/>
        <w:contextualSpacing/>
        <w:rPr>
          <w:rFonts w:asciiTheme="majorHAnsi" w:hAnsiTheme="majorHAnsi" w:cstheme="majorHAnsi"/>
          <w:b/>
          <w:bCs/>
          <w:szCs w:val="22"/>
        </w:rPr>
      </w:pPr>
      <w:r w:rsidRPr="002E11B0">
        <w:rPr>
          <w:rFonts w:asciiTheme="majorHAnsi" w:hAnsiTheme="majorHAnsi" w:cstheme="majorHAnsi"/>
          <w:b/>
          <w:bCs/>
          <w:szCs w:val="22"/>
        </w:rPr>
        <w:t>5. Security Features</w:t>
      </w:r>
    </w:p>
    <w:p w14:paraId="120221B6" w14:textId="77777777" w:rsidR="002E11B0" w:rsidRPr="002E11B0" w:rsidRDefault="002E11B0" w:rsidP="002E11B0">
      <w:pPr>
        <w:suppressAutoHyphens/>
        <w:contextualSpacing/>
        <w:rPr>
          <w:rFonts w:asciiTheme="majorHAnsi" w:hAnsiTheme="majorHAnsi" w:cstheme="majorHAnsi"/>
          <w:szCs w:val="22"/>
        </w:rPr>
      </w:pPr>
      <w:r w:rsidRPr="002E11B0">
        <w:rPr>
          <w:rFonts w:asciiTheme="majorHAnsi" w:hAnsiTheme="majorHAnsi" w:cstheme="majorHAnsi"/>
          <w:b/>
          <w:bCs/>
          <w:szCs w:val="22"/>
        </w:rPr>
        <w:t>Windows:</w:t>
      </w:r>
      <w:r w:rsidRPr="002E11B0">
        <w:rPr>
          <w:rFonts w:asciiTheme="majorHAnsi" w:hAnsiTheme="majorHAnsi" w:cstheme="majorHAnsi"/>
          <w:szCs w:val="22"/>
        </w:rPr>
        <w:t xml:space="preserve"> Good security but more commonly targeted due to popularity; requires frequent patching.</w:t>
      </w:r>
      <w:r w:rsidRPr="002E11B0">
        <w:rPr>
          <w:rFonts w:asciiTheme="majorHAnsi" w:hAnsiTheme="majorHAnsi" w:cstheme="majorHAnsi"/>
          <w:szCs w:val="22"/>
        </w:rPr>
        <w:br/>
      </w:r>
      <w:r w:rsidRPr="002E11B0">
        <w:rPr>
          <w:rFonts w:asciiTheme="majorHAnsi" w:hAnsiTheme="majorHAnsi" w:cstheme="majorHAnsi"/>
          <w:b/>
          <w:bCs/>
          <w:szCs w:val="22"/>
        </w:rPr>
        <w:t>MacOS:</w:t>
      </w:r>
      <w:r w:rsidRPr="002E11B0">
        <w:rPr>
          <w:rFonts w:asciiTheme="majorHAnsi" w:hAnsiTheme="majorHAnsi" w:cstheme="majorHAnsi"/>
          <w:szCs w:val="22"/>
        </w:rPr>
        <w:t xml:space="preserve"> Strong built-in protections and behavior restrictions; less commonly targeted.</w:t>
      </w:r>
      <w:r w:rsidRPr="002E11B0">
        <w:rPr>
          <w:rFonts w:asciiTheme="majorHAnsi" w:hAnsiTheme="majorHAnsi" w:cstheme="majorHAnsi"/>
          <w:szCs w:val="22"/>
        </w:rPr>
        <w:br/>
      </w:r>
      <w:r w:rsidRPr="002E11B0">
        <w:rPr>
          <w:rFonts w:asciiTheme="majorHAnsi" w:hAnsiTheme="majorHAnsi" w:cstheme="majorHAnsi"/>
          <w:b/>
          <w:bCs/>
          <w:szCs w:val="22"/>
        </w:rPr>
        <w:t>Linux:</w:t>
      </w:r>
      <w:r w:rsidRPr="002E11B0">
        <w:rPr>
          <w:rFonts w:asciiTheme="majorHAnsi" w:hAnsiTheme="majorHAnsi" w:cstheme="majorHAnsi"/>
          <w:szCs w:val="22"/>
        </w:rPr>
        <w:t xml:space="preserve"> Very secure when configured properly; granular control over processes and privileges.</w:t>
      </w:r>
      <w:r w:rsidRPr="002E11B0">
        <w:rPr>
          <w:rFonts w:asciiTheme="majorHAnsi" w:hAnsiTheme="majorHAnsi" w:cstheme="majorHAnsi"/>
          <w:szCs w:val="22"/>
        </w:rPr>
        <w:br/>
      </w:r>
      <w:r w:rsidRPr="002E11B0">
        <w:rPr>
          <w:rFonts w:asciiTheme="majorHAnsi" w:hAnsiTheme="majorHAnsi" w:cstheme="majorHAnsi"/>
          <w:b/>
          <w:bCs/>
          <w:szCs w:val="22"/>
        </w:rPr>
        <w:t>Mobile:</w:t>
      </w:r>
      <w:r w:rsidRPr="002E11B0">
        <w:rPr>
          <w:rFonts w:asciiTheme="majorHAnsi" w:hAnsiTheme="majorHAnsi" w:cstheme="majorHAnsi"/>
          <w:szCs w:val="22"/>
        </w:rPr>
        <w:t xml:space="preserve"> Extremely secure sandboxing and permissions; limited ability for malware to spread.</w:t>
      </w:r>
    </w:p>
    <w:p w14:paraId="76D4092C" w14:textId="472B731E" w:rsidR="002E11B0" w:rsidRPr="002E11B0" w:rsidRDefault="002E11B0" w:rsidP="002E11B0">
      <w:pPr>
        <w:suppressAutoHyphens/>
        <w:contextualSpacing/>
        <w:rPr>
          <w:rFonts w:asciiTheme="majorHAnsi" w:hAnsiTheme="majorHAnsi" w:cstheme="majorHAnsi"/>
          <w:szCs w:val="22"/>
        </w:rPr>
      </w:pPr>
    </w:p>
    <w:p w14:paraId="3F70D6D1" w14:textId="77777777" w:rsidR="002E11B0" w:rsidRPr="002E11B0" w:rsidRDefault="002E11B0" w:rsidP="002E11B0">
      <w:pPr>
        <w:suppressAutoHyphens/>
        <w:contextualSpacing/>
        <w:rPr>
          <w:rFonts w:asciiTheme="majorHAnsi" w:hAnsiTheme="majorHAnsi" w:cstheme="majorHAnsi"/>
          <w:b/>
          <w:bCs/>
          <w:szCs w:val="22"/>
        </w:rPr>
      </w:pPr>
      <w:r w:rsidRPr="002E11B0">
        <w:rPr>
          <w:rFonts w:asciiTheme="majorHAnsi" w:hAnsiTheme="majorHAnsi" w:cstheme="majorHAnsi"/>
          <w:b/>
          <w:bCs/>
          <w:szCs w:val="22"/>
        </w:rPr>
        <w:t>6. System Performance</w:t>
      </w:r>
    </w:p>
    <w:p w14:paraId="66EDF740" w14:textId="151D4664" w:rsidR="002E11B0" w:rsidRPr="002E11B0" w:rsidRDefault="002E11B0" w:rsidP="002E11B0">
      <w:pPr>
        <w:suppressAutoHyphens/>
        <w:contextualSpacing/>
        <w:rPr>
          <w:rFonts w:asciiTheme="majorHAnsi" w:hAnsiTheme="majorHAnsi" w:cstheme="majorHAnsi"/>
          <w:szCs w:val="22"/>
        </w:rPr>
      </w:pPr>
      <w:r w:rsidRPr="002E11B0">
        <w:rPr>
          <w:rFonts w:asciiTheme="majorHAnsi" w:hAnsiTheme="majorHAnsi" w:cstheme="majorHAnsi"/>
          <w:b/>
          <w:bCs/>
          <w:szCs w:val="22"/>
        </w:rPr>
        <w:t>Windows:</w:t>
      </w:r>
      <w:r w:rsidRPr="002E11B0">
        <w:rPr>
          <w:rFonts w:asciiTheme="majorHAnsi" w:hAnsiTheme="majorHAnsi" w:cstheme="majorHAnsi"/>
          <w:szCs w:val="22"/>
        </w:rPr>
        <w:t xml:space="preserve"> High </w:t>
      </w:r>
      <w:r w:rsidR="003077F0" w:rsidRPr="002E11B0">
        <w:rPr>
          <w:rFonts w:asciiTheme="majorHAnsi" w:hAnsiTheme="majorHAnsi" w:cstheme="majorHAnsi"/>
          <w:szCs w:val="22"/>
        </w:rPr>
        <w:t>performance but</w:t>
      </w:r>
      <w:r w:rsidRPr="002E11B0">
        <w:rPr>
          <w:rFonts w:asciiTheme="majorHAnsi" w:hAnsiTheme="majorHAnsi" w:cstheme="majorHAnsi"/>
          <w:szCs w:val="22"/>
        </w:rPr>
        <w:t xml:space="preserve"> can degrade with unnecessary background processes.</w:t>
      </w:r>
      <w:r w:rsidRPr="002E11B0">
        <w:rPr>
          <w:rFonts w:asciiTheme="majorHAnsi" w:hAnsiTheme="majorHAnsi" w:cstheme="majorHAnsi"/>
          <w:szCs w:val="22"/>
        </w:rPr>
        <w:br/>
      </w:r>
      <w:r w:rsidRPr="002E11B0">
        <w:rPr>
          <w:rFonts w:asciiTheme="majorHAnsi" w:hAnsiTheme="majorHAnsi" w:cstheme="majorHAnsi"/>
          <w:b/>
          <w:bCs/>
          <w:szCs w:val="22"/>
        </w:rPr>
        <w:t>MacOS:</w:t>
      </w:r>
      <w:r w:rsidRPr="002E11B0">
        <w:rPr>
          <w:rFonts w:asciiTheme="majorHAnsi" w:hAnsiTheme="majorHAnsi" w:cstheme="majorHAnsi"/>
          <w:szCs w:val="22"/>
        </w:rPr>
        <w:t xml:space="preserve"> Excellent performance consistency due to hardware-software optimization.</w:t>
      </w:r>
      <w:r w:rsidRPr="002E11B0">
        <w:rPr>
          <w:rFonts w:asciiTheme="majorHAnsi" w:hAnsiTheme="majorHAnsi" w:cstheme="majorHAnsi"/>
          <w:szCs w:val="22"/>
        </w:rPr>
        <w:br/>
      </w:r>
      <w:r w:rsidRPr="002E11B0">
        <w:rPr>
          <w:rFonts w:asciiTheme="majorHAnsi" w:hAnsiTheme="majorHAnsi" w:cstheme="majorHAnsi"/>
          <w:b/>
          <w:bCs/>
          <w:szCs w:val="22"/>
        </w:rPr>
        <w:t>Linux:</w:t>
      </w:r>
      <w:r w:rsidRPr="002E11B0">
        <w:rPr>
          <w:rFonts w:asciiTheme="majorHAnsi" w:hAnsiTheme="majorHAnsi" w:cstheme="majorHAnsi"/>
          <w:szCs w:val="22"/>
        </w:rPr>
        <w:t xml:space="preserve"> Best raw performance and efficiency, especially for servers.</w:t>
      </w:r>
      <w:r w:rsidRPr="002E11B0">
        <w:rPr>
          <w:rFonts w:asciiTheme="majorHAnsi" w:hAnsiTheme="majorHAnsi" w:cstheme="majorHAnsi"/>
          <w:szCs w:val="22"/>
        </w:rPr>
        <w:br/>
      </w:r>
      <w:r w:rsidRPr="002E11B0">
        <w:rPr>
          <w:rFonts w:asciiTheme="majorHAnsi" w:hAnsiTheme="majorHAnsi" w:cstheme="majorHAnsi"/>
          <w:b/>
          <w:bCs/>
          <w:szCs w:val="22"/>
        </w:rPr>
        <w:t>Mobile:</w:t>
      </w:r>
      <w:r w:rsidRPr="002E11B0">
        <w:rPr>
          <w:rFonts w:asciiTheme="majorHAnsi" w:hAnsiTheme="majorHAnsi" w:cstheme="majorHAnsi"/>
          <w:szCs w:val="22"/>
        </w:rPr>
        <w:t xml:space="preserve"> Highly optimized for battery, not raw compute; limited multitasking.</w:t>
      </w:r>
    </w:p>
    <w:p w14:paraId="52333E98" w14:textId="375ED337" w:rsidR="002E11B0" w:rsidRPr="002E11B0" w:rsidRDefault="002E11B0" w:rsidP="002E11B0">
      <w:pPr>
        <w:suppressAutoHyphens/>
        <w:contextualSpacing/>
        <w:rPr>
          <w:rFonts w:asciiTheme="majorHAnsi" w:hAnsiTheme="majorHAnsi" w:cstheme="majorHAnsi"/>
          <w:szCs w:val="22"/>
        </w:rPr>
      </w:pPr>
    </w:p>
    <w:p w14:paraId="12F54016" w14:textId="77777777" w:rsidR="002E11B0" w:rsidRPr="002E11B0" w:rsidRDefault="002E11B0" w:rsidP="002E11B0">
      <w:pPr>
        <w:suppressAutoHyphens/>
        <w:contextualSpacing/>
        <w:rPr>
          <w:rFonts w:asciiTheme="majorHAnsi" w:hAnsiTheme="majorHAnsi" w:cstheme="majorHAnsi"/>
          <w:b/>
          <w:bCs/>
          <w:szCs w:val="22"/>
        </w:rPr>
      </w:pPr>
      <w:r w:rsidRPr="002E11B0">
        <w:rPr>
          <w:rFonts w:asciiTheme="majorHAnsi" w:hAnsiTheme="majorHAnsi" w:cstheme="majorHAnsi"/>
          <w:b/>
          <w:bCs/>
          <w:szCs w:val="22"/>
        </w:rPr>
        <w:t>7. Software Requirements / Development Support</w:t>
      </w:r>
    </w:p>
    <w:p w14:paraId="65A850ED" w14:textId="77777777" w:rsidR="002E11B0" w:rsidRPr="002E11B0" w:rsidRDefault="002E11B0" w:rsidP="002E11B0">
      <w:pPr>
        <w:suppressAutoHyphens/>
        <w:contextualSpacing/>
        <w:rPr>
          <w:rFonts w:asciiTheme="majorHAnsi" w:hAnsiTheme="majorHAnsi" w:cstheme="majorHAnsi"/>
          <w:szCs w:val="22"/>
        </w:rPr>
      </w:pPr>
      <w:r w:rsidRPr="002E11B0">
        <w:rPr>
          <w:rFonts w:asciiTheme="majorHAnsi" w:hAnsiTheme="majorHAnsi" w:cstheme="majorHAnsi"/>
          <w:b/>
          <w:bCs/>
          <w:szCs w:val="22"/>
        </w:rPr>
        <w:t>Windows:</w:t>
      </w:r>
      <w:r w:rsidRPr="002E11B0">
        <w:rPr>
          <w:rFonts w:asciiTheme="majorHAnsi" w:hAnsiTheme="majorHAnsi" w:cstheme="majorHAnsi"/>
          <w:szCs w:val="22"/>
        </w:rPr>
        <w:t xml:space="preserve"> Broad development ecosystem; strong IDE and tool support.</w:t>
      </w:r>
      <w:r w:rsidRPr="002E11B0">
        <w:rPr>
          <w:rFonts w:asciiTheme="majorHAnsi" w:hAnsiTheme="majorHAnsi" w:cstheme="majorHAnsi"/>
          <w:szCs w:val="22"/>
        </w:rPr>
        <w:br/>
      </w:r>
      <w:r w:rsidRPr="002E11B0">
        <w:rPr>
          <w:rFonts w:asciiTheme="majorHAnsi" w:hAnsiTheme="majorHAnsi" w:cstheme="majorHAnsi"/>
          <w:b/>
          <w:bCs/>
          <w:szCs w:val="22"/>
        </w:rPr>
        <w:t>MacOS:</w:t>
      </w:r>
      <w:r w:rsidRPr="002E11B0">
        <w:rPr>
          <w:rFonts w:asciiTheme="majorHAnsi" w:hAnsiTheme="majorHAnsi" w:cstheme="majorHAnsi"/>
          <w:szCs w:val="22"/>
        </w:rPr>
        <w:t xml:space="preserve"> Required for iOS development; excellent developer tools like Xcode.</w:t>
      </w:r>
      <w:r w:rsidRPr="002E11B0">
        <w:rPr>
          <w:rFonts w:asciiTheme="majorHAnsi" w:hAnsiTheme="majorHAnsi" w:cstheme="majorHAnsi"/>
          <w:szCs w:val="22"/>
        </w:rPr>
        <w:br/>
      </w:r>
      <w:r w:rsidRPr="002E11B0">
        <w:rPr>
          <w:rFonts w:asciiTheme="majorHAnsi" w:hAnsiTheme="majorHAnsi" w:cstheme="majorHAnsi"/>
          <w:b/>
          <w:bCs/>
          <w:szCs w:val="22"/>
        </w:rPr>
        <w:t>Linux:</w:t>
      </w:r>
      <w:r w:rsidRPr="002E11B0">
        <w:rPr>
          <w:rFonts w:asciiTheme="majorHAnsi" w:hAnsiTheme="majorHAnsi" w:cstheme="majorHAnsi"/>
          <w:szCs w:val="22"/>
        </w:rPr>
        <w:t xml:space="preserve"> Best for backend, web services, and deployment environments.</w:t>
      </w:r>
      <w:r w:rsidRPr="002E11B0">
        <w:rPr>
          <w:rFonts w:asciiTheme="majorHAnsi" w:hAnsiTheme="majorHAnsi" w:cstheme="majorHAnsi"/>
          <w:szCs w:val="22"/>
        </w:rPr>
        <w:br/>
      </w:r>
      <w:r w:rsidRPr="002E11B0">
        <w:rPr>
          <w:rFonts w:asciiTheme="majorHAnsi" w:hAnsiTheme="majorHAnsi" w:cstheme="majorHAnsi"/>
          <w:b/>
          <w:bCs/>
          <w:szCs w:val="22"/>
        </w:rPr>
        <w:t>Mobile:</w:t>
      </w:r>
      <w:r w:rsidRPr="002E11B0">
        <w:rPr>
          <w:rFonts w:asciiTheme="majorHAnsi" w:hAnsiTheme="majorHAnsi" w:cstheme="majorHAnsi"/>
          <w:szCs w:val="22"/>
        </w:rPr>
        <w:t xml:space="preserve"> Uses OS-specific SDKs; limited system-level development.</w:t>
      </w:r>
    </w:p>
    <w:p w14:paraId="72F7885A" w14:textId="47726163" w:rsidR="00A325D0" w:rsidRPr="006B4954" w:rsidRDefault="00A325D0" w:rsidP="006B4954">
      <w:pPr>
        <w:suppressAutoHyphens/>
        <w:contextualSpacing/>
        <w:rPr>
          <w:rFonts w:asciiTheme="majorHAnsi" w:hAnsiTheme="majorHAnsi" w:cstheme="majorHAnsi"/>
          <w:szCs w:val="22"/>
        </w:rPr>
      </w:pPr>
    </w:p>
    <w:tbl>
      <w:tblPr>
        <w:tblStyle w:val="a0"/>
        <w:tblW w:w="11700" w:type="dxa"/>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30"/>
        <w:gridCol w:w="2880"/>
        <w:gridCol w:w="2430"/>
        <w:gridCol w:w="2250"/>
        <w:gridCol w:w="2610"/>
      </w:tblGrid>
      <w:tr w:rsidR="00A325D0" w:rsidRPr="006B4954" w14:paraId="296F177E" w14:textId="77777777" w:rsidTr="00975568">
        <w:trPr>
          <w:tblHeader/>
        </w:trPr>
        <w:tc>
          <w:tcPr>
            <w:tcW w:w="153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28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43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25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61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75568">
        <w:trPr>
          <w:tblHeader/>
        </w:trPr>
        <w:tc>
          <w:tcPr>
            <w:tcW w:w="153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880" w:type="dxa"/>
            <w:tcMar>
              <w:top w:w="0" w:type="dxa"/>
              <w:left w:w="115" w:type="dxa"/>
              <w:bottom w:w="0" w:type="dxa"/>
              <w:right w:w="115" w:type="dxa"/>
            </w:tcMar>
          </w:tcPr>
          <w:p w14:paraId="5E095494" w14:textId="57BCE1CF" w:rsidR="00A325D0" w:rsidRPr="006B4954" w:rsidRDefault="00A36061" w:rsidP="006B4954">
            <w:pPr>
              <w:suppressAutoHyphens/>
              <w:contextualSpacing/>
              <w:rPr>
                <w:rFonts w:asciiTheme="majorHAnsi" w:hAnsiTheme="majorHAnsi" w:cstheme="majorHAnsi"/>
                <w:szCs w:val="22"/>
              </w:rPr>
            </w:pPr>
            <w:r w:rsidRPr="00A36061">
              <w:rPr>
                <w:rFonts w:asciiTheme="majorHAnsi" w:hAnsiTheme="majorHAnsi" w:cstheme="majorHAnsi"/>
                <w:szCs w:val="22"/>
              </w:rPr>
              <w:t xml:space="preserve">macOS can host web applications and services reliably in small to medium environments. It offers good stability and security, and the Unix-based foundation is </w:t>
            </w:r>
            <w:r w:rsidR="00F97DA7" w:rsidRPr="00A36061">
              <w:rPr>
                <w:rFonts w:asciiTheme="majorHAnsi" w:hAnsiTheme="majorHAnsi" w:cstheme="majorHAnsi"/>
                <w:szCs w:val="22"/>
              </w:rPr>
              <w:t>like</w:t>
            </w:r>
            <w:r w:rsidRPr="00A36061">
              <w:rPr>
                <w:rFonts w:asciiTheme="majorHAnsi" w:hAnsiTheme="majorHAnsi" w:cstheme="majorHAnsi"/>
                <w:szCs w:val="22"/>
              </w:rPr>
              <w:t xml:space="preserve"> Linux. However, Macs are more expensive to purchase and maintain as dedicated servers, and they are not commonly used in large-scale production hosting. For The Gaming Room, macOS could be used for development or testing, but it is not the most cost-effective choice for long-term server deployment.</w:t>
            </w:r>
          </w:p>
        </w:tc>
        <w:tc>
          <w:tcPr>
            <w:tcW w:w="2430" w:type="dxa"/>
            <w:tcMar>
              <w:top w:w="0" w:type="dxa"/>
              <w:left w:w="115" w:type="dxa"/>
              <w:bottom w:w="0" w:type="dxa"/>
              <w:right w:w="115" w:type="dxa"/>
            </w:tcMar>
          </w:tcPr>
          <w:p w14:paraId="26FEAA67" w14:textId="63658CBD" w:rsidR="00A325D0" w:rsidRPr="006B4954" w:rsidRDefault="00A36061" w:rsidP="006B4954">
            <w:pPr>
              <w:suppressAutoHyphens/>
              <w:contextualSpacing/>
              <w:rPr>
                <w:rFonts w:asciiTheme="majorHAnsi" w:hAnsiTheme="majorHAnsi" w:cstheme="majorHAnsi"/>
                <w:szCs w:val="22"/>
              </w:rPr>
            </w:pPr>
            <w:r w:rsidRPr="00A36061">
              <w:rPr>
                <w:rFonts w:asciiTheme="majorHAnsi" w:hAnsiTheme="majorHAnsi" w:cstheme="majorHAnsi"/>
                <w:szCs w:val="22"/>
              </w:rPr>
              <w:t>Linux is the strongest option for hosting the server side of the Gaming Room application. It is widely used for web and application servers because it is secure, highly configurable, and efficient with system resources. There are many distributions and hosting providers, making it easy to scale as the number of users grows. Linux also has excellent support for common web stacks, making it the best fit for running the GameService backend.</w:t>
            </w:r>
          </w:p>
        </w:tc>
        <w:tc>
          <w:tcPr>
            <w:tcW w:w="2250" w:type="dxa"/>
            <w:tcMar>
              <w:top w:w="0" w:type="dxa"/>
              <w:left w:w="115" w:type="dxa"/>
              <w:bottom w:w="0" w:type="dxa"/>
              <w:right w:w="115" w:type="dxa"/>
            </w:tcMar>
          </w:tcPr>
          <w:p w14:paraId="12DBF5D5" w14:textId="110D259D" w:rsidR="00A325D0" w:rsidRPr="006B4954" w:rsidRDefault="00D325C0" w:rsidP="006B4954">
            <w:pPr>
              <w:suppressAutoHyphens/>
              <w:contextualSpacing/>
              <w:rPr>
                <w:rFonts w:asciiTheme="majorHAnsi" w:hAnsiTheme="majorHAnsi" w:cstheme="majorHAnsi"/>
                <w:szCs w:val="22"/>
              </w:rPr>
            </w:pPr>
            <w:r w:rsidRPr="00D325C0">
              <w:rPr>
                <w:rFonts w:asciiTheme="majorHAnsi" w:hAnsiTheme="majorHAnsi" w:cstheme="majorHAnsi"/>
                <w:szCs w:val="22"/>
              </w:rPr>
              <w:t>Windows Server provides a familiar environment for many organizations and supports web hosting through IIS and .NET technologies. It offers good management tools and integration with other Microsoft products. However, licensing costs are higher than Linux, and resource usage is typically heavier. It is a viable option but may not be as cost-effective or flexible as Linux for this project.</w:t>
            </w:r>
          </w:p>
        </w:tc>
        <w:tc>
          <w:tcPr>
            <w:tcW w:w="2610" w:type="dxa"/>
            <w:tcMar>
              <w:top w:w="0" w:type="dxa"/>
              <w:left w:w="115" w:type="dxa"/>
              <w:bottom w:w="0" w:type="dxa"/>
              <w:right w:w="115" w:type="dxa"/>
            </w:tcMar>
          </w:tcPr>
          <w:p w14:paraId="1B7299A3" w14:textId="5FA38E71" w:rsidR="00A325D0" w:rsidRPr="006B4954" w:rsidRDefault="00D325C0" w:rsidP="006B4954">
            <w:pPr>
              <w:suppressAutoHyphens/>
              <w:contextualSpacing/>
              <w:rPr>
                <w:rFonts w:asciiTheme="majorHAnsi" w:hAnsiTheme="majorHAnsi" w:cstheme="majorHAnsi"/>
                <w:szCs w:val="22"/>
              </w:rPr>
            </w:pPr>
            <w:r w:rsidRPr="00D325C0">
              <w:rPr>
                <w:rFonts w:asciiTheme="majorHAnsi" w:hAnsiTheme="majorHAnsi" w:cstheme="majorHAnsi"/>
                <w:szCs w:val="22"/>
              </w:rPr>
              <w:t>Mobile operating systems such as Android and iOS are not designed to act as server platforms. They use aggressive power and resource management, sandbox apps, and restrict background processing, which makes them unsuitable for hosting a central game service. Mobile devices should be treated strictly as clients that connect to the server, not as machines that run the server-side application itself.</w:t>
            </w:r>
          </w:p>
        </w:tc>
      </w:tr>
      <w:tr w:rsidR="00A325D0" w:rsidRPr="006B4954" w14:paraId="2419AEA0" w14:textId="77777777" w:rsidTr="00975568">
        <w:trPr>
          <w:tblHeader/>
        </w:trPr>
        <w:tc>
          <w:tcPr>
            <w:tcW w:w="153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880" w:type="dxa"/>
            <w:tcMar>
              <w:top w:w="0" w:type="dxa"/>
              <w:left w:w="115" w:type="dxa"/>
              <w:bottom w:w="0" w:type="dxa"/>
              <w:right w:w="115" w:type="dxa"/>
            </w:tcMar>
          </w:tcPr>
          <w:p w14:paraId="6010720C" w14:textId="0C81A7DE" w:rsidR="00A325D0" w:rsidRPr="006B4954" w:rsidRDefault="008B7183" w:rsidP="006B4954">
            <w:pPr>
              <w:suppressAutoHyphens/>
              <w:contextualSpacing/>
              <w:rPr>
                <w:rFonts w:asciiTheme="majorHAnsi" w:hAnsiTheme="majorHAnsi" w:cstheme="majorHAnsi"/>
                <w:szCs w:val="22"/>
              </w:rPr>
            </w:pPr>
            <w:r w:rsidRPr="008B7183">
              <w:rPr>
                <w:rFonts w:asciiTheme="majorHAnsi" w:hAnsiTheme="majorHAnsi" w:cstheme="majorHAnsi"/>
                <w:szCs w:val="22"/>
              </w:rPr>
              <w:t>Supporting macOS clients requires ensuring compatibility with Apple hardware and the macOS operating system. Development tools such as Xcode may be required for certain native components, and testing must include multiple macOS versions to ensure smooth performance. Costs can be higher because of Apple hardware requirements. However, macOS clients offer excellent performance, stability, and strong security, making them suitable for web-based applications that access the Gaming Room service.</w:t>
            </w:r>
          </w:p>
        </w:tc>
        <w:tc>
          <w:tcPr>
            <w:tcW w:w="2430" w:type="dxa"/>
            <w:tcMar>
              <w:top w:w="0" w:type="dxa"/>
              <w:left w:w="115" w:type="dxa"/>
              <w:bottom w:w="0" w:type="dxa"/>
              <w:right w:w="115" w:type="dxa"/>
            </w:tcMar>
          </w:tcPr>
          <w:p w14:paraId="71F419DD" w14:textId="1903E65C" w:rsidR="00A325D0" w:rsidRPr="006B4954" w:rsidRDefault="00C53744" w:rsidP="006B4954">
            <w:pPr>
              <w:suppressAutoHyphens/>
              <w:contextualSpacing/>
              <w:rPr>
                <w:rFonts w:asciiTheme="majorHAnsi" w:hAnsiTheme="majorHAnsi" w:cstheme="majorHAnsi"/>
                <w:szCs w:val="22"/>
              </w:rPr>
            </w:pPr>
            <w:r w:rsidRPr="00C53744">
              <w:rPr>
                <w:rFonts w:asciiTheme="majorHAnsi" w:hAnsiTheme="majorHAnsi" w:cstheme="majorHAnsi"/>
                <w:szCs w:val="22"/>
              </w:rPr>
              <w:t>Linux users represent a smaller but technically capable audience, and supporting Linux clients requires ensuring the web application runs consistently across multiple distributions. Browser-based clients work well because Linux supports modern web standards, reducing the need for OS-specific development. The primary cost is testing across several Linux variants, but overall support is straightforward due to the system’s openness and standardization around web technologies.</w:t>
            </w:r>
          </w:p>
        </w:tc>
        <w:tc>
          <w:tcPr>
            <w:tcW w:w="2250" w:type="dxa"/>
            <w:tcMar>
              <w:top w:w="0" w:type="dxa"/>
              <w:left w:w="115" w:type="dxa"/>
              <w:bottom w:w="0" w:type="dxa"/>
              <w:right w:w="115" w:type="dxa"/>
            </w:tcMar>
          </w:tcPr>
          <w:p w14:paraId="3C911584" w14:textId="25B31A96" w:rsidR="00A325D0" w:rsidRPr="006B4954" w:rsidRDefault="00E23348" w:rsidP="006B4954">
            <w:pPr>
              <w:suppressAutoHyphens/>
              <w:contextualSpacing/>
              <w:rPr>
                <w:rFonts w:asciiTheme="majorHAnsi" w:hAnsiTheme="majorHAnsi" w:cstheme="majorHAnsi"/>
                <w:szCs w:val="22"/>
              </w:rPr>
            </w:pPr>
            <w:r w:rsidRPr="00E23348">
              <w:rPr>
                <w:rFonts w:asciiTheme="majorHAnsi" w:hAnsiTheme="majorHAnsi" w:cstheme="majorHAnsi"/>
                <w:szCs w:val="22"/>
              </w:rPr>
              <w:t>Windows has the largest user base across desktop systems, so ensuring compatibility with Windows browsers and hardware is important. Supporting Windows clients generally involves more extensive testing due to the wide variety of devices and configurations. However, development time is minimized by relying on browser-based delivery, which avoids needing Windows-specific installations. Windows users benefit from strong browser options and widespread compatibility.</w:t>
            </w:r>
          </w:p>
        </w:tc>
        <w:tc>
          <w:tcPr>
            <w:tcW w:w="2610" w:type="dxa"/>
            <w:tcMar>
              <w:top w:w="0" w:type="dxa"/>
              <w:left w:w="115" w:type="dxa"/>
              <w:bottom w:w="0" w:type="dxa"/>
              <w:right w:w="115" w:type="dxa"/>
            </w:tcMar>
          </w:tcPr>
          <w:p w14:paraId="24F347E4" w14:textId="473DACC2" w:rsidR="00A325D0" w:rsidRPr="006B4954" w:rsidRDefault="00512C50" w:rsidP="006B4954">
            <w:pPr>
              <w:suppressAutoHyphens/>
              <w:contextualSpacing/>
              <w:rPr>
                <w:rFonts w:asciiTheme="majorHAnsi" w:hAnsiTheme="majorHAnsi" w:cstheme="majorHAnsi"/>
                <w:szCs w:val="22"/>
              </w:rPr>
            </w:pPr>
            <w:r w:rsidRPr="00512C50">
              <w:rPr>
                <w:rFonts w:asciiTheme="majorHAnsi" w:hAnsiTheme="majorHAnsi" w:cstheme="majorHAnsi"/>
                <w:szCs w:val="22"/>
              </w:rPr>
              <w:t>Supporting mobile clients requires optimizing the application for touch-based interfaces, smaller screens, and variable network conditions. Mobile browsers vary significantly between iOS and Android, so responsive design, efficient resource usage, and thorough testing are essential. Development costs increase due to the need to support multiple device types, screen resolutions, and OS versions, but mobile compatibility is crucial for user accessibility and expanding the Gaming Room’s audience.</w:t>
            </w:r>
          </w:p>
        </w:tc>
      </w:tr>
      <w:tr w:rsidR="00A325D0" w:rsidRPr="006B4954" w14:paraId="4C2B3BD4" w14:textId="77777777" w:rsidTr="00975568">
        <w:trPr>
          <w:tblHeader/>
        </w:trPr>
        <w:tc>
          <w:tcPr>
            <w:tcW w:w="153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2880" w:type="dxa"/>
            <w:tcMar>
              <w:top w:w="0" w:type="dxa"/>
              <w:left w:w="115" w:type="dxa"/>
              <w:bottom w:w="0" w:type="dxa"/>
              <w:right w:w="115" w:type="dxa"/>
            </w:tcMar>
          </w:tcPr>
          <w:p w14:paraId="0CB26F5B" w14:textId="1476D023" w:rsidR="00A325D0" w:rsidRPr="006B4954" w:rsidRDefault="000F2756" w:rsidP="006B4954">
            <w:pPr>
              <w:suppressAutoHyphens/>
              <w:contextualSpacing/>
              <w:rPr>
                <w:rFonts w:asciiTheme="majorHAnsi" w:hAnsiTheme="majorHAnsi" w:cstheme="majorHAnsi"/>
                <w:szCs w:val="22"/>
              </w:rPr>
            </w:pPr>
            <w:r w:rsidRPr="000F2756">
              <w:rPr>
                <w:rFonts w:asciiTheme="majorHAnsi" w:hAnsiTheme="majorHAnsi" w:cstheme="majorHAnsi"/>
                <w:szCs w:val="22"/>
              </w:rPr>
              <w:t>For macOS, development tools include Xcode, IntelliJ IDEA, Eclipse, and Visual Studio Code. Web-based clients can be built using standard technologies such as HTML, CSS, JavaScript, and modern frameworks. For testing and debugging, Safari’s developer tools and cross-browser testing platforms can be used. macOS also supports container tools like Docker for running backend services locally during development.</w:t>
            </w:r>
          </w:p>
        </w:tc>
        <w:tc>
          <w:tcPr>
            <w:tcW w:w="2430" w:type="dxa"/>
            <w:tcMar>
              <w:top w:w="0" w:type="dxa"/>
              <w:left w:w="115" w:type="dxa"/>
              <w:bottom w:w="0" w:type="dxa"/>
              <w:right w:w="115" w:type="dxa"/>
            </w:tcMar>
          </w:tcPr>
          <w:p w14:paraId="3466B885" w14:textId="60DD8336" w:rsidR="00A325D0" w:rsidRPr="006B4954" w:rsidRDefault="003077F0" w:rsidP="006B4954">
            <w:pPr>
              <w:suppressAutoHyphens/>
              <w:contextualSpacing/>
              <w:rPr>
                <w:rFonts w:asciiTheme="majorHAnsi" w:hAnsiTheme="majorHAnsi" w:cstheme="majorHAnsi"/>
                <w:szCs w:val="22"/>
              </w:rPr>
            </w:pPr>
            <w:r w:rsidRPr="003077F0">
              <w:rPr>
                <w:rFonts w:asciiTheme="majorHAnsi" w:hAnsiTheme="majorHAnsi" w:cstheme="majorHAnsi"/>
                <w:szCs w:val="22"/>
              </w:rPr>
              <w:t>Linux offers a rich set of open-source development tools, including GCC, OpenJDK, IntelliJ IDEA, Eclipse, and VS Code. It is especially well suited for running Java-based services, web servers (such as Apache or Nginx), and application containers like Docker. Command-line tools, scripting, and package managers provide strong support for automating builds, deployment, and monitoring of the Gaming Room server.</w:t>
            </w:r>
          </w:p>
        </w:tc>
        <w:tc>
          <w:tcPr>
            <w:tcW w:w="2250" w:type="dxa"/>
            <w:tcMar>
              <w:top w:w="0" w:type="dxa"/>
              <w:left w:w="115" w:type="dxa"/>
              <w:bottom w:w="0" w:type="dxa"/>
              <w:right w:w="115" w:type="dxa"/>
            </w:tcMar>
          </w:tcPr>
          <w:p w14:paraId="63C1A493" w14:textId="0AEA1CC9" w:rsidR="00A325D0" w:rsidRPr="006B4954" w:rsidRDefault="003077F0" w:rsidP="006B4954">
            <w:pPr>
              <w:suppressAutoHyphens/>
              <w:contextualSpacing/>
              <w:rPr>
                <w:rFonts w:asciiTheme="majorHAnsi" w:hAnsiTheme="majorHAnsi" w:cstheme="majorHAnsi"/>
                <w:szCs w:val="22"/>
              </w:rPr>
            </w:pPr>
            <w:r w:rsidRPr="003077F0">
              <w:rPr>
                <w:rFonts w:asciiTheme="majorHAnsi" w:hAnsiTheme="majorHAnsi" w:cstheme="majorHAnsi"/>
                <w:szCs w:val="22"/>
              </w:rPr>
              <w:t>On Windows, developers can use Visual Studio, IntelliJ IDEA, Eclipse, or VS Code to build the application. Windows supports Java, .NET, and web technologies, making it a flexible environment for both client and server development. Tools such as IIS, SQL Server, and various testing frameworks can also be used if the organization prefers a Microsoft-centric stack, though this may introduce additional licensing costs.</w:t>
            </w:r>
          </w:p>
        </w:tc>
        <w:tc>
          <w:tcPr>
            <w:tcW w:w="2610" w:type="dxa"/>
            <w:tcMar>
              <w:top w:w="0" w:type="dxa"/>
              <w:left w:w="115" w:type="dxa"/>
              <w:bottom w:w="0" w:type="dxa"/>
              <w:right w:w="115" w:type="dxa"/>
            </w:tcMar>
          </w:tcPr>
          <w:p w14:paraId="16D38893" w14:textId="58035F36" w:rsidR="00A325D0" w:rsidRPr="006B4954" w:rsidRDefault="003077F0" w:rsidP="006B4954">
            <w:pPr>
              <w:suppressAutoHyphens/>
              <w:contextualSpacing/>
              <w:rPr>
                <w:rFonts w:asciiTheme="majorHAnsi" w:hAnsiTheme="majorHAnsi" w:cstheme="majorHAnsi"/>
                <w:szCs w:val="22"/>
              </w:rPr>
            </w:pPr>
            <w:r w:rsidRPr="003077F0">
              <w:rPr>
                <w:rFonts w:asciiTheme="majorHAnsi" w:hAnsiTheme="majorHAnsi" w:cstheme="majorHAnsi"/>
                <w:szCs w:val="22"/>
              </w:rPr>
              <w:t>For mobile platforms, development typically relies on Android Studio for Android and Xcode for iOS. These IDEs include simulators, debuggers, and UI design tools tailored to each platform. If the mobile experience is delivered through a responsive web application, testing tools focus on mobile browsers and device emulators. Cross-platform frameworks such as React Native or Flutter could also be considered if a native mobile app is developed in the future.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0C683CED"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214011614"/>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7701EFE0" w14:textId="4BC24397" w:rsidR="00BB31DA" w:rsidRPr="00BB31DA" w:rsidRDefault="00730BFB" w:rsidP="00BB31DA">
      <w:pPr>
        <w:pStyle w:val="List"/>
      </w:pPr>
      <w:r w:rsidRPr="006B4954">
        <w:rPr>
          <w:b/>
        </w:rPr>
        <w:t>Operating Platform</w:t>
      </w:r>
      <w:r w:rsidRPr="006B4954">
        <w:t>:</w:t>
      </w:r>
      <w:r w:rsidR="004657DD">
        <w:t xml:space="preserve"> </w:t>
      </w:r>
      <w:r w:rsidR="00BB31DA" w:rsidRPr="00BB31DA">
        <w:t xml:space="preserve">I recommend using Linux as the primary operating platform for hosting the Draw It or Lose It server environment due to its superior performance, strong security model, and excellent scalability for web-based applications. Linux is </w:t>
      </w:r>
      <w:r w:rsidR="004B0D0C" w:rsidRPr="00BB31DA">
        <w:t>the</w:t>
      </w:r>
      <w:r w:rsidR="00BB31DA" w:rsidRPr="00BB31DA">
        <w:t xml:space="preserve"> standard for hosting backend services and distributed systems because it provides efficient resource management, reliable uptime, and full support for modern deployment technologies such as containers, virtual machines, and cloud orchestration tools. Its open-source nature also eliminates licensing costs, making it a cost-effective option for long-term scalability. Since users will access the application through </w:t>
      </w:r>
      <w:r w:rsidR="009C42A3" w:rsidRPr="00BB31DA">
        <w:t>browser</w:t>
      </w:r>
      <w:r w:rsidR="00BB31DA" w:rsidRPr="00BB31DA">
        <w:t>, Windows, macOS, Android, and iOS clients can all connect seamlessly, allowing the backend to operate from a single, stable Linux environment without requiring separate server versions for each platform.</w:t>
      </w:r>
    </w:p>
    <w:p w14:paraId="4AA9769B" w14:textId="205C4BC7" w:rsidR="00A325D0" w:rsidRPr="006B4954" w:rsidRDefault="00A325D0" w:rsidP="00BB31DA">
      <w:pPr>
        <w:pStyle w:val="List"/>
        <w:numPr>
          <w:ilvl w:val="0"/>
          <w:numId w:val="0"/>
        </w:numPr>
        <w:ind w:left="720"/>
      </w:pP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BC311B8" w14:textId="548D0EB4" w:rsidR="004B0D0C" w:rsidRDefault="00730BFB" w:rsidP="004B0D0C">
      <w:pPr>
        <w:pStyle w:val="List"/>
      </w:pPr>
      <w:r w:rsidRPr="006B4954">
        <w:rPr>
          <w:b/>
        </w:rPr>
        <w:t>Operating Systems Architectures</w:t>
      </w:r>
      <w:r w:rsidRPr="006B4954">
        <w:t xml:space="preserve">: </w:t>
      </w:r>
      <w:r w:rsidR="004B0D0C" w:rsidRPr="004B0D0C">
        <w:t xml:space="preserve">The recommended solution uses a client server architecture in which the Linux server hosts the GameService and manages all core logic, data, and state. At the operating system level, Linux uses </w:t>
      </w:r>
      <w:r w:rsidR="00083B6C" w:rsidRPr="004B0D0C">
        <w:t>modular</w:t>
      </w:r>
      <w:r w:rsidR="004B0D0C" w:rsidRPr="004B0D0C">
        <w:t xml:space="preserve"> monolithic kernel architecture. This provides efficient process scheduling, secure multitasking, and detailed control over memory and system resources. These characteristics make Linux an excellent choice for a backend service that must support many users at the same time.</w:t>
      </w:r>
    </w:p>
    <w:p w14:paraId="08A1BA71" w14:textId="77777777" w:rsidR="004B0D0C" w:rsidRPr="004B0D0C" w:rsidRDefault="004B0D0C" w:rsidP="00C6099E">
      <w:pPr>
        <w:pStyle w:val="List"/>
        <w:numPr>
          <w:ilvl w:val="0"/>
          <w:numId w:val="0"/>
        </w:numPr>
        <w:ind w:left="720"/>
      </w:pPr>
    </w:p>
    <w:p w14:paraId="458B8AFF" w14:textId="251AE12C" w:rsidR="004B0D0C" w:rsidRDefault="004B0D0C" w:rsidP="004B0D0C">
      <w:pPr>
        <w:pStyle w:val="List"/>
        <w:numPr>
          <w:ilvl w:val="0"/>
          <w:numId w:val="0"/>
        </w:numPr>
        <w:ind w:left="720"/>
      </w:pPr>
      <w:r w:rsidRPr="004B0D0C">
        <w:t>Client devices, including Windows, macOS, Android, and iOS, will function as thin clients that communicate with the GameService through HTTP or HTTPS requests or through future web-based programming interfaces. By keeping all processing and game state on the server, the client devices only need to render the interface and send user actions. This prevents conflicts in game data and reduces the load placed on the client devices.</w:t>
      </w:r>
    </w:p>
    <w:p w14:paraId="5065D7E2" w14:textId="77777777" w:rsidR="004B0D0C" w:rsidRPr="004B0D0C" w:rsidRDefault="004B0D0C" w:rsidP="004B0D0C">
      <w:pPr>
        <w:pStyle w:val="List"/>
        <w:numPr>
          <w:ilvl w:val="0"/>
          <w:numId w:val="0"/>
        </w:numPr>
        <w:ind w:left="720"/>
      </w:pPr>
    </w:p>
    <w:p w14:paraId="15603999" w14:textId="736DD6B7" w:rsidR="004B0D0C" w:rsidRPr="004B0D0C" w:rsidRDefault="004B0D0C" w:rsidP="004B0D0C">
      <w:pPr>
        <w:pStyle w:val="List"/>
        <w:numPr>
          <w:ilvl w:val="0"/>
          <w:numId w:val="0"/>
        </w:numPr>
        <w:ind w:left="720"/>
      </w:pPr>
      <w:r w:rsidRPr="004B0D0C">
        <w:t>As the system grows, the architecture can evolve into a multi-tier design with separate layers for presentation, application logic, and databases. This type of structure supports load balancing, container-based deployment, and distributed data storage. It allows Draw It or Lose It to scale smoothly while remaining reliable and easy to maintain.</w:t>
      </w:r>
    </w:p>
    <w:p w14:paraId="16D2F32B" w14:textId="278E57B5" w:rsidR="00A325D0" w:rsidRPr="006B4954" w:rsidRDefault="00A325D0" w:rsidP="004B0D0C">
      <w:pPr>
        <w:pStyle w:val="List"/>
        <w:numPr>
          <w:ilvl w:val="0"/>
          <w:numId w:val="0"/>
        </w:numPr>
        <w:ind w:left="720"/>
      </w:pPr>
    </w:p>
    <w:p w14:paraId="35C78786" w14:textId="77777777" w:rsidR="00A325D0" w:rsidRPr="006B4954" w:rsidRDefault="00A325D0" w:rsidP="006B4954">
      <w:pPr>
        <w:suppressAutoHyphens/>
        <w:contextualSpacing/>
        <w:rPr>
          <w:rFonts w:asciiTheme="majorHAnsi" w:hAnsiTheme="majorHAnsi" w:cstheme="majorHAnsi"/>
          <w:szCs w:val="22"/>
        </w:rPr>
      </w:pPr>
    </w:p>
    <w:p w14:paraId="4C39605C" w14:textId="77777777" w:rsidR="00083B6C" w:rsidRPr="00083B6C" w:rsidRDefault="00730BFB" w:rsidP="00083B6C">
      <w:pPr>
        <w:pStyle w:val="List"/>
      </w:pPr>
      <w:r w:rsidRPr="006B4954">
        <w:rPr>
          <w:b/>
        </w:rPr>
        <w:t>Storage Management</w:t>
      </w:r>
      <w:r w:rsidRPr="006B4954">
        <w:t xml:space="preserve">: </w:t>
      </w:r>
      <w:r w:rsidR="00083B6C" w:rsidRPr="00083B6C">
        <w:t>For storage management, I recommend using a centralized database that runs alongside the Linux server. A relational database such as MySQL or PostgreSQL provides durable and consistent storage for all information related to games, teams, players, and user accounts. This ensures that game progress can be saved and recovered even if the application restarts.</w:t>
      </w:r>
    </w:p>
    <w:p w14:paraId="50327AA5" w14:textId="77777777" w:rsidR="00083B6C" w:rsidRPr="00083B6C" w:rsidRDefault="00083B6C" w:rsidP="00083B6C">
      <w:pPr>
        <w:pStyle w:val="List"/>
        <w:numPr>
          <w:ilvl w:val="0"/>
          <w:numId w:val="0"/>
        </w:numPr>
        <w:ind w:left="720"/>
      </w:pPr>
      <w:r w:rsidRPr="00083B6C">
        <w:t>On the operating system level, the Linux server can use the EXT4 file system. EXT4 is reliable, fast, and well suited for server environments. It offers strong support for journaling, which protects data during unexpected shutdowns, and it handles large storage volumes efficiently. This makes it a dependable choice for long term application growth.</w:t>
      </w:r>
    </w:p>
    <w:p w14:paraId="3B97E1E2" w14:textId="758A8C6D" w:rsidR="00083B6C" w:rsidRPr="00083B6C" w:rsidRDefault="00083B6C" w:rsidP="00083B6C">
      <w:pPr>
        <w:pStyle w:val="List"/>
        <w:numPr>
          <w:ilvl w:val="0"/>
          <w:numId w:val="0"/>
        </w:numPr>
        <w:ind w:left="720"/>
      </w:pPr>
      <w:r w:rsidRPr="00083B6C">
        <w:lastRenderedPageBreak/>
        <w:t>As more users join the application, the storage layer can be scaled in two ways. It can be scaled vertically by increasing hardware resources, or it can be scaled horizontally through replication and clustering. Backups, snapshot tools, and redundant copies of the data will help prevent loss and maintain availability. This approach gives The Gaming Room a stable and scalable foundation for managing all application data.</w:t>
      </w:r>
    </w:p>
    <w:p w14:paraId="42A6DD6C" w14:textId="4CC1820D" w:rsidR="00A325D0" w:rsidRPr="006B4954" w:rsidRDefault="00A325D0" w:rsidP="00083B6C">
      <w:pPr>
        <w:pStyle w:val="List"/>
        <w:numPr>
          <w:ilvl w:val="0"/>
          <w:numId w:val="0"/>
        </w:numPr>
        <w:ind w:left="720"/>
      </w:pPr>
    </w:p>
    <w:p w14:paraId="1689457D" w14:textId="77777777" w:rsidR="00A325D0" w:rsidRPr="006B4954" w:rsidRDefault="00A325D0" w:rsidP="006B4954">
      <w:pPr>
        <w:suppressAutoHyphens/>
        <w:contextualSpacing/>
        <w:rPr>
          <w:rFonts w:asciiTheme="majorHAnsi" w:hAnsiTheme="majorHAnsi" w:cstheme="majorHAnsi"/>
          <w:szCs w:val="22"/>
        </w:rPr>
      </w:pPr>
    </w:p>
    <w:p w14:paraId="6A7F6996" w14:textId="77777777" w:rsidR="00EB159C" w:rsidRPr="00EB159C" w:rsidRDefault="00730BFB" w:rsidP="00EB159C">
      <w:pPr>
        <w:pStyle w:val="List"/>
      </w:pPr>
      <w:r w:rsidRPr="00FD7391">
        <w:rPr>
          <w:b/>
        </w:rPr>
        <w:t>Memory Management</w:t>
      </w:r>
      <w:r w:rsidRPr="006B4954">
        <w:t xml:space="preserve">: </w:t>
      </w:r>
      <w:r w:rsidR="00EB159C" w:rsidRPr="00EB159C">
        <w:t>Memory management on the Linux server will rely on both the operating system and the design of the application. Linux provides strong memory control features such as virtual memory, paging, caching, and the ability to move inactive data to swap space. These techniques keep the system stable during periods of high activity and ensure that the server can continue responding to users even as memory demands increase.</w:t>
      </w:r>
    </w:p>
    <w:p w14:paraId="350285EC" w14:textId="3A6B8FD5" w:rsidR="00EB159C" w:rsidRPr="00EB159C" w:rsidRDefault="00EB159C" w:rsidP="00EB159C">
      <w:pPr>
        <w:pStyle w:val="List"/>
        <w:numPr>
          <w:ilvl w:val="0"/>
          <w:numId w:val="0"/>
        </w:numPr>
        <w:ind w:left="720"/>
      </w:pPr>
      <w:r w:rsidRPr="00EB159C">
        <w:t>Within the Draw It or Lose It application, memory use is managed through the GameService Singleton. This design ensures that only one copy of each active game, team, and player exists in memory. It prevents duplication and keeps memory use predictable. Collections and iterators are used to track active entities and completed, or inactive games can be removed from active memory after they have been saved to persistent storage.</w:t>
      </w:r>
    </w:p>
    <w:p w14:paraId="3CD86DD3" w14:textId="2C0FE9DD" w:rsidR="00EB159C" w:rsidRPr="00EB159C" w:rsidRDefault="00EB159C" w:rsidP="00EB159C">
      <w:pPr>
        <w:pStyle w:val="List"/>
        <w:numPr>
          <w:ilvl w:val="0"/>
          <w:numId w:val="0"/>
        </w:numPr>
        <w:ind w:left="720"/>
      </w:pPr>
      <w:r w:rsidRPr="00EB159C">
        <w:t>Together, the operating system features and the application design create a balanced approach to memory management. This keeps the system efficient, responsive, and able to support many users at the same time.</w:t>
      </w:r>
    </w:p>
    <w:p w14:paraId="2635872A" w14:textId="55FA0F3E" w:rsidR="00A325D0" w:rsidRDefault="00A325D0" w:rsidP="00EB159C">
      <w:pPr>
        <w:pStyle w:val="List"/>
        <w:numPr>
          <w:ilvl w:val="0"/>
          <w:numId w:val="0"/>
        </w:numPr>
        <w:ind w:left="720"/>
      </w:pPr>
    </w:p>
    <w:p w14:paraId="30F3372A" w14:textId="77777777" w:rsidR="0098267E" w:rsidRPr="00FD7391" w:rsidRDefault="0098267E" w:rsidP="00D4607E">
      <w:pPr>
        <w:pStyle w:val="List"/>
        <w:numPr>
          <w:ilvl w:val="0"/>
          <w:numId w:val="0"/>
        </w:numPr>
      </w:pPr>
    </w:p>
    <w:p w14:paraId="0D017028" w14:textId="77777777" w:rsidR="000C07CA" w:rsidRPr="000C07CA" w:rsidRDefault="00730BFB" w:rsidP="000C07CA">
      <w:pPr>
        <w:pStyle w:val="List"/>
      </w:pPr>
      <w:r w:rsidRPr="006B4954">
        <w:rPr>
          <w:b/>
        </w:rPr>
        <w:t>Distributed Systems and Networks</w:t>
      </w:r>
      <w:r w:rsidRPr="006B4954">
        <w:t xml:space="preserve">: </w:t>
      </w:r>
      <w:r w:rsidR="000C07CA" w:rsidRPr="000C07CA">
        <w:t>To support users on many different platforms, the system will operate as a distributed web application. All clients will connect to a central Linux server using secure HTTP or HTTPS communication. The server will maintain all game state, while the clients simply display information and send user actions. This design keeps control centralized and prevents conflicts between different devices.</w:t>
      </w:r>
    </w:p>
    <w:p w14:paraId="0B3857AC" w14:textId="77777777" w:rsidR="000C07CA" w:rsidRPr="000C07CA" w:rsidRDefault="000C07CA" w:rsidP="000C07CA">
      <w:pPr>
        <w:pStyle w:val="List"/>
        <w:numPr>
          <w:ilvl w:val="0"/>
          <w:numId w:val="0"/>
        </w:numPr>
        <w:ind w:left="720"/>
      </w:pPr>
      <w:r w:rsidRPr="000C07CA">
        <w:t>There are several network requirements that support this architecture. The system needs a reliable and stable internet connection between clients and the server. DNS will be used to resolve the application domain name so users can connect easily. Firewall rules must allow only the ports required for the application, such as port 443 for secure HTTPS traffic. These controls help protect the server while still allowing users to connect without issues.</w:t>
      </w:r>
    </w:p>
    <w:p w14:paraId="0B880A40" w14:textId="6C625541" w:rsidR="000C07CA" w:rsidRPr="000C07CA" w:rsidRDefault="000C07CA" w:rsidP="000C07CA">
      <w:pPr>
        <w:pStyle w:val="List"/>
        <w:numPr>
          <w:ilvl w:val="0"/>
          <w:numId w:val="0"/>
        </w:numPr>
        <w:ind w:left="720"/>
      </w:pPr>
      <w:r w:rsidRPr="000C07CA">
        <w:t xml:space="preserve">As the number of users increases, the system can expand by adding load balancers and additional application servers. This spreads traffic across multiple servers and improves reliability. Linux supports </w:t>
      </w:r>
      <w:r w:rsidR="00A1499B" w:rsidRPr="000C07CA">
        <w:t>container-based</w:t>
      </w:r>
      <w:r w:rsidRPr="000C07CA">
        <w:t xml:space="preserve"> deployments and clustering, which makes it easy to scale horizontally. This distributed design allows many clients to interact with the same game state while maintaining consistency, performance, and reliability.</w:t>
      </w:r>
    </w:p>
    <w:p w14:paraId="6E8F0BE7" w14:textId="7CFDE587" w:rsidR="00A325D0" w:rsidRPr="006B4954" w:rsidRDefault="00A325D0" w:rsidP="000C07CA">
      <w:pPr>
        <w:pStyle w:val="List"/>
        <w:numPr>
          <w:ilvl w:val="0"/>
          <w:numId w:val="0"/>
        </w:numPr>
        <w:ind w:left="720"/>
      </w:pPr>
    </w:p>
    <w:p w14:paraId="00C89F39" w14:textId="77777777" w:rsidR="00A325D0" w:rsidRPr="006B4954" w:rsidRDefault="00A325D0" w:rsidP="000C07CA">
      <w:pPr>
        <w:suppressAutoHyphens/>
        <w:ind w:left="360"/>
        <w:contextualSpacing/>
        <w:rPr>
          <w:rFonts w:asciiTheme="majorHAnsi" w:hAnsiTheme="majorHAnsi" w:cstheme="majorHAnsi"/>
          <w:szCs w:val="22"/>
        </w:rPr>
      </w:pPr>
    </w:p>
    <w:p w14:paraId="2D8BCDC8" w14:textId="77777777" w:rsidR="00A1499B" w:rsidRPr="00A1499B" w:rsidRDefault="00730BFB" w:rsidP="00A1499B">
      <w:pPr>
        <w:pStyle w:val="List"/>
      </w:pPr>
      <w:r w:rsidRPr="00A1499B">
        <w:rPr>
          <w:b/>
        </w:rPr>
        <w:t>Security</w:t>
      </w:r>
      <w:r w:rsidRPr="006B4954">
        <w:t xml:space="preserve">: </w:t>
      </w:r>
      <w:r w:rsidR="00A1499B" w:rsidRPr="00A1499B">
        <w:t>Security is essential for protecting user information, game data, and communication across all supported platforms. All interactions between clients and the server should use HTTPS to ensure that data remains encrypted while it is being transmitted. Encryption protects user credentials, game actions, and other sensitive information from interception or tampering.</w:t>
      </w:r>
    </w:p>
    <w:p w14:paraId="676245A6" w14:textId="77777777" w:rsidR="00A1499B" w:rsidRPr="00A1499B" w:rsidRDefault="00A1499B" w:rsidP="00A1499B">
      <w:pPr>
        <w:pStyle w:val="List"/>
        <w:numPr>
          <w:ilvl w:val="0"/>
          <w:numId w:val="0"/>
        </w:numPr>
        <w:ind w:left="720"/>
      </w:pPr>
      <w:r w:rsidRPr="00A1499B">
        <w:t>On the Linux server, strong access controls and the use of least privilege accounts will reduce the risk of unauthorized access. Regular updates to the operating system and to application components will help protect the system from known vulnerabilities. Additional security tools available on Linux, such as SELinux or AppArmor, can provide another layer of protection by restricting how processes interact with system resources.</w:t>
      </w:r>
    </w:p>
    <w:p w14:paraId="4016E2E5" w14:textId="77777777" w:rsidR="00A1499B" w:rsidRPr="00A1499B" w:rsidRDefault="00A1499B" w:rsidP="00A1499B">
      <w:pPr>
        <w:pStyle w:val="List"/>
        <w:numPr>
          <w:ilvl w:val="0"/>
          <w:numId w:val="0"/>
        </w:numPr>
        <w:ind w:left="720"/>
      </w:pPr>
      <w:r w:rsidRPr="00A1499B">
        <w:lastRenderedPageBreak/>
        <w:t>At the application level, security features will include input validation, authentication, and authorization. These tools ensure that only valid data enters the system and that users can access only their own game information. Logging and monitoring will help identify suspicious behavior and allow quick responses to security incidents. Together, these measures create a secure and trustworthy environment for all users of the Draw It or Lose It application.</w:t>
      </w:r>
    </w:p>
    <w:p w14:paraId="7FCCC536" w14:textId="490B531E" w:rsidR="00B20A2D" w:rsidRPr="00A1499B" w:rsidRDefault="00B20A2D" w:rsidP="00A1499B">
      <w:pPr>
        <w:pStyle w:val="List"/>
        <w:numPr>
          <w:ilvl w:val="0"/>
          <w:numId w:val="0"/>
        </w:numPr>
        <w:ind w:left="720"/>
      </w:pPr>
    </w:p>
    <w:sectPr w:rsidR="00B20A2D" w:rsidRPr="00A1499B">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011B" w14:textId="77777777" w:rsidR="00AF7764" w:rsidRDefault="00AF7764">
      <w:r>
        <w:separator/>
      </w:r>
    </w:p>
  </w:endnote>
  <w:endnote w:type="continuationSeparator" w:id="0">
    <w:p w14:paraId="3BA5B135" w14:textId="77777777" w:rsidR="00AF7764" w:rsidRDefault="00AF7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655D" w14:textId="77777777" w:rsidR="00AF7764" w:rsidRDefault="00AF7764">
      <w:r>
        <w:separator/>
      </w:r>
    </w:p>
  </w:footnote>
  <w:footnote w:type="continuationSeparator" w:id="0">
    <w:p w14:paraId="730E7B36" w14:textId="77777777" w:rsidR="00AF7764" w:rsidRDefault="00AF77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17DB"/>
    <w:rsid w:val="00011A38"/>
    <w:rsid w:val="0002273D"/>
    <w:rsid w:val="0004412E"/>
    <w:rsid w:val="00060745"/>
    <w:rsid w:val="00075DD1"/>
    <w:rsid w:val="00083B6C"/>
    <w:rsid w:val="000B3616"/>
    <w:rsid w:val="000C07CA"/>
    <w:rsid w:val="000C2B94"/>
    <w:rsid w:val="000E368B"/>
    <w:rsid w:val="000F2756"/>
    <w:rsid w:val="000F5165"/>
    <w:rsid w:val="00163A96"/>
    <w:rsid w:val="0019099F"/>
    <w:rsid w:val="001B7DDA"/>
    <w:rsid w:val="0023045B"/>
    <w:rsid w:val="0029611B"/>
    <w:rsid w:val="002B24C2"/>
    <w:rsid w:val="002C25EE"/>
    <w:rsid w:val="002D1B79"/>
    <w:rsid w:val="002E11B0"/>
    <w:rsid w:val="003077F0"/>
    <w:rsid w:val="003246E8"/>
    <w:rsid w:val="00325F02"/>
    <w:rsid w:val="003527F0"/>
    <w:rsid w:val="003723B7"/>
    <w:rsid w:val="003E1CE2"/>
    <w:rsid w:val="004269FD"/>
    <w:rsid w:val="0043672B"/>
    <w:rsid w:val="00460429"/>
    <w:rsid w:val="004657DD"/>
    <w:rsid w:val="004B0D0C"/>
    <w:rsid w:val="004C5263"/>
    <w:rsid w:val="004D630E"/>
    <w:rsid w:val="004F5DFD"/>
    <w:rsid w:val="004F77B0"/>
    <w:rsid w:val="00512C50"/>
    <w:rsid w:val="005D228F"/>
    <w:rsid w:val="005E21EC"/>
    <w:rsid w:val="005E3957"/>
    <w:rsid w:val="005F49E3"/>
    <w:rsid w:val="00674340"/>
    <w:rsid w:val="006775CA"/>
    <w:rsid w:val="00683432"/>
    <w:rsid w:val="00691EB9"/>
    <w:rsid w:val="006B4954"/>
    <w:rsid w:val="00717FC1"/>
    <w:rsid w:val="00727FA1"/>
    <w:rsid w:val="00730BFB"/>
    <w:rsid w:val="0074406D"/>
    <w:rsid w:val="00785E00"/>
    <w:rsid w:val="007947E9"/>
    <w:rsid w:val="007B28D2"/>
    <w:rsid w:val="007B472B"/>
    <w:rsid w:val="007F3EC1"/>
    <w:rsid w:val="00862707"/>
    <w:rsid w:val="008A4276"/>
    <w:rsid w:val="008A485F"/>
    <w:rsid w:val="008B7183"/>
    <w:rsid w:val="008C37CE"/>
    <w:rsid w:val="009649F5"/>
    <w:rsid w:val="00970D5C"/>
    <w:rsid w:val="00975568"/>
    <w:rsid w:val="0098267E"/>
    <w:rsid w:val="00987146"/>
    <w:rsid w:val="009C2374"/>
    <w:rsid w:val="009C42A3"/>
    <w:rsid w:val="009D62D7"/>
    <w:rsid w:val="00A1499B"/>
    <w:rsid w:val="00A325D0"/>
    <w:rsid w:val="00A36061"/>
    <w:rsid w:val="00AA789E"/>
    <w:rsid w:val="00AD312A"/>
    <w:rsid w:val="00AE4EF0"/>
    <w:rsid w:val="00AF7764"/>
    <w:rsid w:val="00B178DC"/>
    <w:rsid w:val="00B20A2D"/>
    <w:rsid w:val="00B24617"/>
    <w:rsid w:val="00B80414"/>
    <w:rsid w:val="00B902AF"/>
    <w:rsid w:val="00BB31DA"/>
    <w:rsid w:val="00BB4494"/>
    <w:rsid w:val="00BC17A2"/>
    <w:rsid w:val="00BF3F19"/>
    <w:rsid w:val="00C53744"/>
    <w:rsid w:val="00C6099E"/>
    <w:rsid w:val="00C626E8"/>
    <w:rsid w:val="00CD3ABE"/>
    <w:rsid w:val="00D2063F"/>
    <w:rsid w:val="00D27E9F"/>
    <w:rsid w:val="00D325C0"/>
    <w:rsid w:val="00D4607E"/>
    <w:rsid w:val="00D8336F"/>
    <w:rsid w:val="00D97062"/>
    <w:rsid w:val="00DC3653"/>
    <w:rsid w:val="00E0390F"/>
    <w:rsid w:val="00E041A9"/>
    <w:rsid w:val="00E23348"/>
    <w:rsid w:val="00E47B43"/>
    <w:rsid w:val="00E61BA3"/>
    <w:rsid w:val="00E6447B"/>
    <w:rsid w:val="00EA47E3"/>
    <w:rsid w:val="00EB159C"/>
    <w:rsid w:val="00F17B8D"/>
    <w:rsid w:val="00F355EE"/>
    <w:rsid w:val="00F470B3"/>
    <w:rsid w:val="00F53DDC"/>
    <w:rsid w:val="00F97DA7"/>
    <w:rsid w:val="00FA575F"/>
    <w:rsid w:val="00FD2C32"/>
    <w:rsid w:val="00FD7391"/>
    <w:rsid w:val="00FE139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826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BB3D53-3755-405C-8C2F-09521B6A2A55}">
  <ds:schemaRefs>
    <ds:schemaRef ds:uri="http://schemas.openxmlformats.org/officeDocument/2006/bibliography"/>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11</Pages>
  <Words>3436</Words>
  <Characters>20330</Characters>
  <Application>Microsoft Office Word</Application>
  <DocSecurity>0</DocSecurity>
  <Lines>541</Lines>
  <Paragraphs>102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david silva torres</cp:lastModifiedBy>
  <cp:revision>59</cp:revision>
  <dcterms:created xsi:type="dcterms:W3CDTF">2025-11-13T16:18:00Z</dcterms:created>
  <dcterms:modified xsi:type="dcterms:W3CDTF">2025-12-15T20:13:00Z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