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fa8"/>
          <w:sz w:val="72"/>
          <w:szCs w:val="72"/>
        </w:rPr>
        <w:t xml:space="preserve">MyLoundreyPlus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5fa8"/>
          <w:sz w:val="56"/>
          <w:szCs w:val="56"/>
        </w:rPr>
        <w:t xml:space="preserve">مغسلتي اس بلس</w:t>
      </w:r>
    </w:p>
    <w:p>
      <w:pPr>
        <w:pBdr>
          <w:top w:val="single" w:color="1a5fa8" w:sz="6"/>
          <w:bottom w:val="single" w:color="1a5fa8" w:sz="6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وثيقة متطلبات النظام — Software Requirements Specification (SRS)</w:t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الإصدار 2.0  |  2026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e65c00"/>
          <w:sz w:val="20"/>
          <w:szCs w:val="20"/>
        </w:rPr>
        <w:t xml:space="preserve">سري — للاستخدام الداخلي فقط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1e7e34"/>
          <w:sz w:val="18"/>
          <w:szCs w:val="18"/>
        </w:rPr>
        <w:t xml:space="preserve">[جديد] = متطلبات مضافة في المراجعة الثانية</w:t>
      </w:r>
    </w:p>
    <w:p>
      <w:r>
        <w:br w:type="page"/>
      </w:r>
    </w:p>
    <w:p>
      <w:pPr>
        <w:pStyle w:val="Heading1"/>
        <w:pBdr>
          <w:bottom w:val="single" w:color="1a5fa8" w:sz="6"/>
        </w:pBdr>
        <w:shd w:fill="1a5fa8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نظرة عامة على المشروع</w:t>
      </w:r>
    </w:p>
    <w:p>
      <w:pPr>
        <w:spacing w:after="0" w:before="8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1.1 المشاكل التي يحلها النظام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الحل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المغاسل تعمل بطرق تقليدية (ورق + هاتف)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POS متكامل للمغسلة مع إدارة فواتير رقمية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عالية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العميل لا يعرف متى تنتهي ملابسه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تتبع لحظي + إشعارات فورية عند كل تغيير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عالية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صاحب المغسلة لا يعرف أي الملابس جاهزة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فلترة الفواتير: جاهزة / غير جاهزة / قيد التجهيز / تم التسليم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عالية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صعوبة إيجاد مغسلة قريبة وموثوقة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خريطة تفاعلية + تقييمات حقيقية + فلترة متعددة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عالية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لا يوجد نظام للديون الآجلة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تتبع تلقائي للآجل مع تذكير عبر واتساب أو التطبيق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متوسطة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أصحاب المغاسل لا يعرفون إيراداتهم اليومية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تقرير يومي: نقدي + شبكة + آجل + إلكتروني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متوسطة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1.2 نموذج الإيراد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اشتراك شهري أو سنوي من كل مغسلة مشتركة (SaaS)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إعلانات مدفوعة داخل التطبيق موجهة للعملاء والمغاسل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عروض اشتراك موسمية في المناسبات (العيد الوطني، رمضان، أعياد الخليج) بخصومات محدودة المدة</w:t>
      </w:r>
    </w:p>
    <w:p>
      <w:pPr>
        <w:spacing w:after="0" w:before="80"/>
      </w:pPr>
    </w:p>
    <w:p>
      <w:pPr>
        <w:pBdr>
          <w:left w:val="single" w:color="1a5fa8" w:sz="12"/>
        </w:pBdr>
        <w:shd w:fill="dce9f8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الفترة التجريبية مجانية لكل مغسلة جديدة — المدة تُحدَّد من لوحة الإدارة.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a5fa8" w:sz="6"/>
        </w:pBdr>
        <w:shd w:fill="1a5fa8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المستخدمون والأدوار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الدور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المنصة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طريقة الدخول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العميل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iOS + Android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Google OAuth / إيميل + كلمة مرور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صاحب المغسلة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iOS + Android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Google OAuth / إيميل + كلمة مرور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مدير النظام (Admin)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ويب فقط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إيميل + كلمة مرور فقط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a5fa8" w:sz="6"/>
        </w:pBdr>
        <w:shd w:fill="1a5fa8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متطلبات تطبيق العميل</w:t>
      </w:r>
    </w:p>
    <w:p>
      <w:pPr>
        <w:spacing w:after="0" w:before="8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3.0 إنشاء الحساب</w:t>
      </w:r>
    </w:p>
    <w:p>
      <w:pPr>
        <w:pBdr>
          <w:left w:val="single" w:color="1a5fa8" w:sz="12"/>
        </w:pBdr>
        <w:shd w:fill="dce9f8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[جديد] نموذج التسجيل الكامل للعميل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الاسم الكامل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صورة الملف الشخصي (اختيارية)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رقم الهاتف مع اختيار رمز الدولة (دول الخليج + اليمن: +966, +971, +965, +973, +968, +974, +967)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البريد الإلكتروني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كلمة المرور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أو التسجيل بحساب Google مباشرة</w:t>
      </w:r>
    </w:p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3.1 إدارة الحساب الشخصي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تعديل الاسم والصورة الشخصية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تعديل رقم الهاتف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تعديل البريد الإلكتروني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تعديل كلمة المرور (القديمة + الجديدة + التأكيد)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إدارة الأجهزة: عرض جميع الأجهزة المسجلة مع تفعيل أو إلغاء تفعيل أي جهاز لاكتشاف الاختراق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عرض الـ QR Code الشخصي وتحميله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عرض الـ Unique ID المرتبط بالـ QR</w:t>
      </w:r>
    </w:p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3.2 اكتشاف المغاسل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خريطة Google Maps تفاعلية تعرض المغاسل القريبة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عرض أقرب 3 إلى 5 مغاسل تحت الخريطة مرتبة حسب المسافة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فلترة حسب: الأقرب / الأعلى تقييماً / الأرخص سعراً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عرض تفاصيل المغسلة: الاسم، الموقع، التقييم، ساعات العمل، قائمة الأسعار</w:t>
      </w:r>
    </w:p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3.3 الحجز والوصول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حجز موعد مسبق مع اختيار الوقت المناسب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الذهاب مباشرة للمغسلة دون حجز (Walk-in)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استقبال تأكيد الحجز عبر إشعار فوري</w:t>
      </w:r>
    </w:p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3.4 تتبع الطلبات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المرحلة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إشعار للعميل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تم الاستلام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استلمت المغسلة الملابس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نعم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قيد الغسيل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الملابس في الغسالة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نعم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قيد الكوي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جاري كوي الملابس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نعم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جاهز للاستلام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يمكن الحضور لاستلام الملابس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نعم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مكتمل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تم الاستلام بنجاح — يُفتح التقييم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نعم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3.5 التواصل والتقييم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محادثة نصية مباشرة مع المغسلة (نص + صور + 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محادثة مباشرة مع إدارة النظام (دعم فني)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التواصل مع الدعم الفني عبر الاتصال أو المراسلة داخل التطبيق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نظام تقييم بالنجوم (1-5) مع تعليق نصي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التقييم يُفتح فقط عند اكتمال الفاتورة — منع التقييمات الوهمية</w:t>
      </w:r>
    </w:p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3.6 الفواتير والمالية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عرض جميع الفواتير السابقة مع التفاصيل الكاملة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تتبع المبالغ الآجلة غير المسددة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عرض إجمالي ما دُفع وما تبقى لكل مغسلة</w:t>
      </w:r>
    </w:p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3.7 العروض والإعلانات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شاشة مخصصة لعروض المغاسل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عرض الإعلانات المضافة من لوحة الإدارة (Dashboard) الموجهة للعملاء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إشعارات بالعروض الجديدة</w:t>
      </w:r>
    </w:p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3.8 الإعدادات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تفعيل / تعطيل الإشعارات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تغيير اللغة (عربي / إنجليزي)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تغيير الثيم (فاتح / داكن)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إدارة الأجهزة المسجلة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سياسة الخصوصية وشروط الاستخدام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تسجيل الخروج من جميع الأجهزة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a5fa8" w:sz="6"/>
        </w:pBdr>
        <w:shd w:fill="1a5fa8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متطلبات تطبيق المغسلة</w:t>
      </w:r>
    </w:p>
    <w:p>
      <w:pPr>
        <w:spacing w:after="0" w:before="8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4.0 إنشاء الحساب</w:t>
      </w:r>
    </w:p>
    <w:p>
      <w:pPr>
        <w:pBdr>
          <w:left w:val="single" w:color="1a5fa8" w:sz="12"/>
        </w:pBdr>
        <w:shd w:fill="dce9f8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[جديد] نموذج التسجيل الكامل لصاحب المغسلة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الاسم الكامل لصاحب المغسلة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اسم المغسلة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شعار المغسلة (اختياري)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البريد الإلكتروني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كلمة المرور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رقم الهاتف مع رمز الدولة (دول الخليج + اليمن)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أو التسجيل بحساب Google</w:t>
      </w:r>
    </w:p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4.1 إدارة الحساب والملف التجاري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تعديل كلمة المرور (القديمة + الجديدة + التأكيد)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تعديل اسم المغسلة، الشعار، رقم التواصل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إضافة الموقع الجغرافي بترتيب منظم: اختيار الدولة (من دول الخليج + اليمن) ← المدينة ← تحديد الموقع الحالي تلقائياً ← وضع الدبوس يدوياً على الخريطة للتدقيق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إدارة أوقات العمل اليومية والإجازات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التواصل مع الدعم الفني (اتصال أو مراسلة)</w:t>
      </w:r>
    </w:p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4.2 نظام الفواتير (POS)</w:t>
      </w:r>
    </w:p>
    <w:p>
      <w:pPr>
        <w:spacing w:after="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مكونات الفاتورة</w:t>
      </w:r>
    </w:p>
    <w:p>
      <w:pPr>
        <w:pBdr>
          <w:left w:val="single" w:color="1a5fa8" w:sz="12"/>
        </w:pBdr>
        <w:shd w:fill="dce9f8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[جديد] تفاصيل مكونات الفاتورة الكاملة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معلومات العميل: الاسم + رقم الهاتف + الموقع (إن وُجد)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رقم الفاتورة (يُولَّد تلقائياً) + تاريخ الإنشاء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جدول الأصناف: القسم — الصنف — الكمية — نوع المعالجة (مستعجل / عادي مع تاريخ التسليم المتوقع)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نوع الخدمة لكل صنف: كوي فقط / غسيل فقط / غسيل + كوي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السعر لكل صنف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طريقة اختيار الأصناف: وضع علامة صح ومقابلها حقل الكمية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الرسوم الإضافية: رسوم الاستعجال (إن وُجد) + الضريبة (إن وُجد)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المجموع الفرعي + الخصم + الضريبة + الإجمالي النهائي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إنشاء الفاتورة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إنشاء فاتورة لعميل مسجل: بمسح QR أو إدخال Unique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إنشاء فاتورة لعميل غير مسجل (زبون عادي): بإدخال الاسم + رقم الهاتف + الموقع (اختياري)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إضافة الأصناف مع تحديد نوع الخدمة والكمية والاستعجال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تحديد نوع الدفع: نقدي / شبكة / آجل / إلكتروني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فلترة وعرض الفواتير</w:t>
      </w:r>
    </w:p>
    <w:p>
      <w:pPr>
        <w:pBdr>
          <w:left w:val="single" w:color="1a5fa8" w:sz="12"/>
        </w:pBdr>
        <w:shd w:fill="dce9f8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[جديد] نظام فلترة متكامل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عرض الفواتير حسب الحالة: الكل — جاهزة — غير جاهزة — قيد التجهيز — تم التسليم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فلترة زمنية: اليوم / الشهر / السنة / الساعة / فترة من تاريخ إلى تاريخ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بحث برقم الفاتورة مباشرة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بطاقة الفاتورة تعرض: رقم الفاتورة — تاريخ الإنشاء — تاريخ التسليم المتوقع — الحالة الحالية</w:t>
      </w:r>
    </w:p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4.3 طباعة ومشاركة الفاتورة</w:t>
      </w:r>
    </w:p>
    <w:p>
      <w:pPr>
        <w:pBdr>
          <w:left w:val="single" w:color="1a5fa8" w:sz="12"/>
        </w:pBdr>
        <w:shd w:fill="dce9f8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[جديد] خيارات مشاركة متعددة مع اختصارات سريعة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طباعة حرارية عبر الطابعة البلوتوث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تصدير PDF ثم مشاركة عبر البلوتوث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إرسال عبر واتساب على رقم العميل مباشرة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إرسال إشعار داخل تطبيق العميل (إذا كان لديه حساب)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الجمع بين عدة خيارات في وقت واحد: واتساب + تطبيق العميل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عند الضغط على الفاتورة تظهر جميع تفاصيلها</w:t>
      </w:r>
    </w:p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4.4 إدارة قائمة الأصناف والأسعار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إنشاء أقسام (رجالي / نسائي / أطفال / إلخ)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إضافة صنف جديد مع تحديد السعر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تحديد سعر الكوي وسعر الغسيل بشكل منفصل لكل صنف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تفعيل الضريبة وتحديد قيمتها (قابل للتعديل في أي وقت)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تفعيل رسوم الاستعجال وتحديد قيمتها (قابل للتعديل)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تفعيل / تعطيل أصناف مؤقتاً بدون حذفها</w:t>
      </w:r>
    </w:p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4.5 إدارة العملاء (CRM)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فلترة العملاء بالتاريخ (يوم / شهر / سنة / ساعة / فترة زمنية) أو البحث بالاسم أو الـ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عرض سجل فواتير كل عميل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تتبع المبالغ الآجلة المتأخرة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إرسال إشعار تذكير: عبر واتساب أو داخل التطبيق أو كليهما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التواصل مع العميل: الاتصال برقمه أو المراسلة داخل التطبيق أو واتساب</w:t>
      </w:r>
    </w:p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4.6 الحجز وإدارة المواعيد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عرض قائمة الحجوزات القادمة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تأكيد أو رفض طلبات الحجز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تحديد الأوقات المتاحة للحجز</w:t>
      </w:r>
    </w:p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4.7 التقارير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تقرير يومي: نقدي + شبكة + آجل + إلكتروني + إجمالي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ملخص الفواتير: مكتملة / ملغية / قيد التجهيز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إجمالي الديون الآجلة غير المسددة</w:t>
      </w:r>
    </w:p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4.8 الإعدادات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تفعيل / تعطيل الإشعارات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تغيير اللغة (عربي / إنجليزي)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تغيير الثيم (فاتح / داكن)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إدارة الأجهزة المسجلة (تفعيل / إلغاء تفعيل)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تحديد العملة الافتراضية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إعدادات الطابعة الحرارية (الاقتران بالبلوتوث)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سياسة الخصوصية وشروط الاستخدام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تسجيل الخروج من جميع الأجهزة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a5fa8" w:sz="6"/>
        </w:pBdr>
        <w:shd w:fill="1a5fa8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متطلبات لوحة الإدارة (Dashboard)</w:t>
      </w:r>
    </w:p>
    <w:p>
      <w:pPr>
        <w:spacing w:after="0" w:before="8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5.1 إدارة المغاسل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عرض جميع المغاسل المسجلة مع فلترة بالحالة (فعّال / معلق / محظور / تجريبي)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معالجة طلبات تسجيل المغاسل الجديدة (قبول / رفض)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تفعيل / تعليق / حظر أي مغسلة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عند الضغط على حساب مغسلة: عرض صفحة تفاصيل كاملة تشمل الملف الشخصي + الاشتراك + الإيرادات + التقييم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إمكانية تعديل بيانات المغسلة مباشرة من اللوحة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عرض جميع الأجهزة المرتبطة بحساب المغسلة مع تفعيل أو إلغاء تفعيل أي جهاز</w:t>
      </w:r>
    </w:p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5.2 إدارة العملاء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عرض جميع العملاء المسجلين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عند الضغط على حساب عميل: عرض تفاصيل الملف الشخصي كاملة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إمكانية تعديل بيانات العميل مباشرة من اللوحة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عرض جميع الأجهزة المستخدمة في الحساب مع إمكانية إلغاء تفعيل أو تفعيل أي جهاز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تفعيل / تعليق / حظر حساب أي عميل</w:t>
      </w:r>
    </w:p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5.3 إدارة الاشتراكات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إنشاء وتعديل خطط الاشتراك (شهري / سنوي / تجريبي)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إنشاء عروض اشتراك موسمية للمناسبات (العيد الوطني، رمضان، إلخ) مع تحديد مدة صلاحية العرض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إنشاء وإدارة أكواد الخصم (Promo Codes)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تجديد اشتراك مغسلة يدوياً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قائمة بالمغاسل التي على وشك انتهاء اشتراكها</w:t>
      </w:r>
    </w:p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5.4 إدارة الإعلانات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إضافة إعلان: عنوان + صورة/فيديو + نص + رابط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تحديد الجمهور: العملاء / المغاسل / الجميع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جدولة الإعلانات (تاريخ البداية والنهاية)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تعديل وحذف الإعلانات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إحصاءات مشاهدة الإعلانات</w:t>
      </w:r>
    </w:p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5.5 الدعم الفني والشكاوى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استقبال ومتابعة تذاكر الدعم من المغاسل والعملاء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الرد على التذاكر مباشرة من اللوحة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تصنيف التذاكر: مفتوح / قيد المعالجة / مغلق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استقبال مكالمات من داخل التطبيق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تعديل أرقام التواصل الظاهرة للمستخدمين</w:t>
      </w:r>
    </w:p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5.6 التقارير والإحصاءات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إجمالي إيرادات الاشتراكات الشهرية والسنوية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عدد المغاسل النشطة / التجريبية / المعلقة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نمو المستخدمين (يومي / أسبوعي / شهري)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المغاسل الأكثر نشاطاً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إحصاءات الإعلانات والعروض</w:t>
      </w:r>
    </w:p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5.7 إعدادات النظام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تعديل أرقام التواصل وروابط التواصل الاجتماعي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تحديد مدة الفترة التجريبية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إعدادات الإشعارات العامة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a5fa8" w:sz="6"/>
        </w:pBdr>
        <w:shd w:fill="1a5fa8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متطلبات وظيفية مشتركة</w:t>
      </w:r>
    </w:p>
    <w:p>
      <w:pPr>
        <w:spacing w:after="0" w:before="8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6.1 نظام الإشعارات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360"/>
        <w:gridCol w:w="3500"/>
      </w:tblGrid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الحدث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المستقبل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القناة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تغيير حالة الفاتورة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العميل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Push + داخل التطبيق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فاتورة جديدة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العميل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Push Notification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تذكير موعد حجز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العميل + المغسلة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Push Notification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انتهاء اشتراك قريباً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صاحب المغسلة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Push + إيميل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تقييم جديد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صاحب المغسلة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Push Notification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رد على تذكرة دعم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المستخدم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Push + إيميل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إعلان أو عرض جديد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العملاء / المغاسل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Push Notification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تذكير دين آجل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العميل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واتساب + Push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6.2 State Machine — دورة حياة الفاتورة</w:t>
      </w:r>
    </w:p>
    <w:p>
      <w:pPr>
        <w:pBdr>
          <w:left w:val="single" w:color="1a5fa8" w:sz="12"/>
        </w:pBdr>
        <w:shd w:fill="dce9f8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قاعدة ذهبية: أي انتقال خارج الترتيب يُرفض بخطأ 422.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 الحالية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الانتقالات المسموحة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إشعار للعميل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draft — مسودة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received — cancelled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لا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received — استلام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washing — cancelled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نعم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washing — غسيل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ironing — cancelled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نعم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ironing — كوي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ready — cancelled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نعم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ready — جاهز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completed — cancelled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نعم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completed — مكتمل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cancelled (يُفتح التقييم)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نعم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cancelled — ملغي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received (إعادة فتح)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نعم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6.3 نظام الدفع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نوع الدفع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متابعة خاصة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نقدي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الدفع الفوري نقداً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لا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شبكة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دفع بالبطاقة البنكية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لا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آجل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دين مؤجل يُسدَّد لاحقاً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نعم — CRM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إلكتروني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STC Pay / Mada / محافظ إلكترونية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بوابة دفع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6.4 نظام المحادثة</w:t>
      </w:r>
    </w:p>
    <w:p>
      <w:pPr>
        <w:pBdr>
          <w:left w:val="single" w:color="1a5fa8" w:sz="12"/>
        </w:pBdr>
        <w:shd w:fill="dce9f8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[جديد] تحديث شامل على نظام المحادثة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الطرفان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الاتجاه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المحتوى المدعوم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العميل ↔ المغسلة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ثنائي الاتجاه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نص + صور + PDF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العميل ↔ إدارة النظام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ثنائي الاتجاه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نص + صور + PDF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المغسلة ↔ الدعم الفني (إدارة النظام)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ثنائي الاتجاه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نص + صور + PDF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المحادثة الفورية عبر Firebase Firestore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أرشفة جميع المحادثات في قاعدة البيانات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إشعار فوري عند وصول رسالة جديدة</w:t>
      </w:r>
    </w:p>
    <w:p>
      <w:pPr>
        <w:spacing w:after="0" w:before="100"/>
      </w:pPr>
    </w:p>
    <w:p>
      <w:pPr>
        <w:pStyle w:val="Heading2"/>
        <w:pBdr>
          <w:bottom w:val="single" w:color="dce9f8" w:sz="4" w:space="2"/>
        </w:pBdr>
        <w:spacing w:after="160" w:before="30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6.5 دعم ثنائي اللغة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واجهة عربية كاملة (RTL) وإنجليزية (LTR)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الأسماء والأصناف تُخزَّن بالعربية والإنجليزية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التبديل بين اللغتين من إعدادات التطبيق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a5fa8" w:sz="6"/>
        </w:pBdr>
        <w:shd w:fill="1a5fa8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المتطلبات غير الوظيفية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المتطلب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المعيار المستهدف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الأداء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استجابة الـ API خلال أقل من 500ms في 95% من الطلبات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التوافر (Uptime)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99.5% أو أعلى شهرياً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الأمان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HTTPS + JWT + تشفير البيانات الحساسة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قابلية التوسع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يتحمل من 50 إلى 5000 مغسلة بدون إعادة هيكلة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النسخ الاحتياطي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نسخة احتياطية يومية تلقائية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أمان الأجهزة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كشف تسجيل الدخول من جهاز جديد + إمكانية الإلغاء عن بُعد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دعم الدول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أرقام هواتف ومحافظ دفع خليجية + يمنية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التوطين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عملات متعددة: ريال سعودي، درهم، دينار، ريال يمني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a5fa8" w:sz="6"/>
        </w:pBdr>
        <w:shd w:fill="1a5fa8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المعمارية التقنية المقترحة</w:t>
      </w:r>
    </w:p>
    <w:p>
      <w:pPr>
        <w:spacing w:after="0" w:before="80"/>
      </w:pPr>
    </w:p>
    <w:p>
      <w:pPr>
        <w:pBdr>
          <w:left w:val="single" w:color="1a5fa8" w:sz="12"/>
        </w:pBdr>
        <w:shd w:fill="dce9f8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هذا القسم مقترح — يُحدَّد نهائياً بعد مراجعة المتطلبات مع الفريق التقني.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الطبقة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التقنية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الدور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تطبيق العميل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React Native (Expo)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iOS + Android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تطبيق المغسلة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React Native (Expo)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iOS + Android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لوحة الإدارة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React.js + Vite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ويب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Node.js (إطار يُحدَّد)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REST API مركزي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قاعدة البيانات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البيانات الرئيسية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الكاش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Redis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الجلسات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الإشعارات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Firebase FCM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Push Notifications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المحادثة الفورية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Firebase Firestore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Real-time Chat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التخزين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Supabase Storage / S3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الصور والملفات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الدفع الإلكتروني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بوابة دفع خليجية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STC Pay / Mada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الخرائط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Google Maps API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عرض المغاسل + الموقع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التقارير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Python Microservice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Analytics متقدم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a5fa8" w:sz="6"/>
        </w:pBdr>
        <w:shd w:fill="1a5fa8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خارطة الطريق (Roadmap)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المرحلة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المدة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5fa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المحتوى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المرحلة 1: التأسيس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6-8 أسابيع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قاعدة البيانات + Auth + Backend أساسي + هيكل التطبيقات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المرحلة 2: الوحدات الحرجة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6-8 أسابيع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الفواتير + State Machine + الإشعارات + المغاسل + الأسعار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المرحلة 3: الميزات المتقدمة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4-6 أسابيع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المحادثة + التقييمات + الحجز + الإعلانات + CRM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المرحلة 4: الإدارة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4-6 أسابيع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لوحة الإدارة + الاشتراكات + التقارير + الدعم الفني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المرحلة 5: الإطلاق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2-4 أسابيع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اختبار Beta + تصحيح الأخطاء + نشر على المتاجر</w:t>
            </w:r>
          </w:p>
        </w:tc>
      </w:tr>
    </w:tbl>
    <w:p>
      <w:pPr>
        <w:spacing w:after="0" w:before="120"/>
      </w:pPr>
    </w:p>
    <w:p>
      <w:pPr>
        <w:pBdr>
          <w:left w:val="single" w:color="1a5fa8" w:sz="12"/>
        </w:pBdr>
        <w:shd w:fill="dce9f8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المجموع التقديري: 22 إلى 32 أسبوعاً من البداية حتى الإطلاق الأول.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a5fa8" w:sz="6"/>
        </w:pBdr>
        <w:shd w:fill="1a5fa8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قرارات يجب اتخاذها قبل البدء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اختيار إطار عمل الـ Backend النهائي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اختيار بوابة الدفع الإلكتروني (Moyasar / HyperPay / غيرها)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تحديد خطط الاشتراك وأسعارها النهائية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تحديد الفترة التجريبية المجانية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اختيار مزود الاستضافة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تحديد قيمة رسوم الاستعجال والضريبة الافتراضية</w:t>
      </w:r>
    </w:p>
    <w:p>
      <w:pPr>
        <w:spacing w:after="0" w:before="80"/>
      </w:pPr>
    </w:p>
    <w:p>
      <w:pPr>
        <w:pBdr>
          <w:left w:val="single" w:color="1a5fa8" w:sz="12"/>
        </w:pBdr>
        <w:shd w:fill="dce9f8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ملاحظة: العبارات المكتوبة بالأخضر [جديد] هي المتطلبات المضافة في المراجعة الثانية v2.0</w:t>
      </w:r>
    </w:p>
    <w:p>
      <w:pPr>
        <w:spacing w:after="0" w:before="200"/>
      </w:pPr>
    </w:p>
    <w:p>
      <w:pPr>
        <w:pBdr>
          <w:top w:val="single" w:color="1a5fa8" w:sz="4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MyLoundreyPlus — وثيقة متطلبات النظام v2.0 — سري للاستخدام الداخلي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720" w:hanging="360"/>
      </w:pPr>
    </w:lvl>
    <w:lvl w:ilvl="1" w15:tentative="1">
      <w:start w:val="1"/>
      <w:numFmt w:val="bullet"/>
      <w:lvlText w:val="◦"/>
      <w:lvlJc w:val="righ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5f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d2d2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2026-05-17T17:51:43.270Z</dcterms:created>
  <dcterms:modified xsi:type="dcterms:W3CDTF">2026-05-17T17:51:43.285Z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