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50EC6" w:rsidR="00450EC6" w:rsidP="402CB4AB" w:rsidRDefault="00450EC6" w14:paraId="1EFF7174" w14:textId="703BCCAB">
      <w:pPr>
        <w:jc w:val="center"/>
        <w:rPr>
          <w:b w:val="1"/>
          <w:bCs w:val="1"/>
        </w:rPr>
      </w:pPr>
      <w:r w:rsidRPr="402CB4AB" w:rsidR="00450EC6">
        <w:rPr>
          <w:b w:val="1"/>
          <w:bCs w:val="1"/>
        </w:rPr>
        <w:t>Proyecto</w:t>
      </w:r>
      <w:r w:rsidRPr="402CB4AB" w:rsidR="56A9B9B1">
        <w:rPr>
          <w:b w:val="1"/>
          <w:bCs w:val="1"/>
        </w:rPr>
        <w:t xml:space="preserve"> Final – </w:t>
      </w:r>
      <w:r w:rsidRPr="402CB4AB" w:rsidR="56A9B9B1">
        <w:rPr>
          <w:b w:val="1"/>
          <w:bCs w:val="1"/>
        </w:rPr>
        <w:t>Moddle</w:t>
      </w:r>
      <w:r w:rsidRPr="402CB4AB" w:rsidR="56A9B9B1">
        <w:rPr>
          <w:b w:val="1"/>
          <w:bCs w:val="1"/>
        </w:rPr>
        <w:t xml:space="preserve"> LMS platform</w:t>
      </w:r>
    </w:p>
    <w:p w:rsidRPr="00450EC6" w:rsidR="00450EC6" w:rsidP="00450EC6" w:rsidRDefault="00450EC6" w14:paraId="48B02BD5" w14:textId="77777777">
      <w:pPr>
        <w:jc w:val="center"/>
        <w:rPr>
          <w:b/>
        </w:rPr>
      </w:pPr>
    </w:p>
    <w:p w:rsidR="00450EC6" w:rsidP="00450EC6" w:rsidRDefault="00450EC6" w14:paraId="298E692A" w14:textId="322E7BE0">
      <w:pPr>
        <w:jc w:val="center"/>
        <w:rPr>
          <w:b/>
        </w:rPr>
      </w:pPr>
      <w:r w:rsidRPr="00450EC6">
        <w:rPr>
          <w:b/>
        </w:rPr>
        <w:t>Integrantes</w:t>
      </w:r>
    </w:p>
    <w:p w:rsidR="00450EC6" w:rsidP="00450EC6" w:rsidRDefault="00450EC6" w14:paraId="0C8379B4" w14:textId="77777777">
      <w:pPr>
        <w:jc w:val="center"/>
        <w:rPr>
          <w:b/>
        </w:rPr>
      </w:pPr>
    </w:p>
    <w:p w:rsidR="00450EC6" w:rsidP="00450EC6" w:rsidRDefault="00450EC6" w14:paraId="06585734" w14:textId="77777777">
      <w:pPr>
        <w:jc w:val="center"/>
        <w:rPr>
          <w:b/>
        </w:rPr>
      </w:pPr>
    </w:p>
    <w:p w:rsidRPr="00450EC6" w:rsidR="00450EC6" w:rsidP="00450EC6" w:rsidRDefault="00450EC6" w14:paraId="1A0E6EDB" w14:textId="77777777">
      <w:pPr>
        <w:jc w:val="center"/>
        <w:rPr>
          <w:b/>
        </w:rPr>
      </w:pPr>
    </w:p>
    <w:p w:rsidRPr="00450EC6" w:rsidR="00450EC6" w:rsidP="00450EC6" w:rsidRDefault="00450EC6" w14:paraId="628DE1A0" w14:textId="6FC0DD30">
      <w:pPr>
        <w:ind w:left="2820"/>
      </w:pPr>
      <w:r>
        <w:t xml:space="preserve">         </w:t>
      </w:r>
      <w:r w:rsidRPr="00450EC6">
        <w:t xml:space="preserve">Andrey Alexis </w:t>
      </w:r>
      <w:proofErr w:type="spellStart"/>
      <w:r w:rsidRPr="00450EC6">
        <w:t>Gomez</w:t>
      </w:r>
      <w:proofErr w:type="spellEnd"/>
    </w:p>
    <w:p w:rsidRPr="00450EC6" w:rsidR="00450EC6" w:rsidP="00450EC6" w:rsidRDefault="00450EC6" w14:paraId="68351CBF" w14:textId="2D23B22B">
      <w:pPr>
        <w:ind w:left="2820"/>
      </w:pPr>
      <w:r>
        <w:t xml:space="preserve">      </w:t>
      </w:r>
      <w:r w:rsidRPr="00450EC6">
        <w:t>Dave Alejandro Merchan</w:t>
      </w:r>
    </w:p>
    <w:p w:rsidR="00450EC6" w:rsidP="00450EC6" w:rsidRDefault="00450EC6" w14:paraId="589CBBDA" w14:textId="77777777"/>
    <w:p w:rsidR="00450EC6" w:rsidP="00450EC6" w:rsidRDefault="00450EC6" w14:paraId="6D190055" w14:textId="77777777"/>
    <w:p w:rsidR="00450EC6" w:rsidP="00450EC6" w:rsidRDefault="00450EC6" w14:paraId="617AB2FF" w14:textId="77777777"/>
    <w:p w:rsidRPr="00450EC6" w:rsidR="00450EC6" w:rsidP="00450EC6" w:rsidRDefault="00450EC6" w14:paraId="017A8194" w14:textId="77777777"/>
    <w:p w:rsidR="00450EC6" w:rsidP="00450EC6" w:rsidRDefault="00450EC6" w14:paraId="04AF9A7D" w14:textId="77777777"/>
    <w:p w:rsidR="00450EC6" w:rsidP="00450EC6" w:rsidRDefault="00450EC6" w14:paraId="7C29F27D" w14:textId="77777777"/>
    <w:p w:rsidR="00450EC6" w:rsidP="00450EC6" w:rsidRDefault="00450EC6" w14:paraId="2D00B57A" w14:textId="77777777"/>
    <w:p w:rsidRPr="00450EC6" w:rsidR="00450EC6" w:rsidP="00450EC6" w:rsidRDefault="00450EC6" w14:paraId="5EE51B24" w14:textId="77777777">
      <w:pPr>
        <w:jc w:val="center"/>
      </w:pPr>
    </w:p>
    <w:p w:rsidRPr="00450EC6" w:rsidR="00450EC6" w:rsidP="00450EC6" w:rsidRDefault="00450EC6" w14:paraId="69449FF0" w14:textId="4D76F070">
      <w:pPr>
        <w:jc w:val="center"/>
      </w:pPr>
      <w:r w:rsidRPr="00450EC6">
        <w:t>Bogotá D.C</w:t>
      </w:r>
    </w:p>
    <w:p w:rsidRPr="00450EC6" w:rsidR="00450EC6" w:rsidP="00450EC6" w:rsidRDefault="00450EC6" w14:paraId="08B8B4D9" w14:textId="66F2EA34">
      <w:pPr>
        <w:jc w:val="center"/>
      </w:pPr>
      <w:r>
        <w:t>18</w:t>
      </w:r>
      <w:r w:rsidRPr="00450EC6">
        <w:t>/</w:t>
      </w:r>
      <w:r>
        <w:t>04</w:t>
      </w:r>
      <w:r w:rsidRPr="00450EC6">
        <w:t>/202</w:t>
      </w:r>
      <w:r>
        <w:t>6</w:t>
      </w:r>
    </w:p>
    <w:sdt>
      <w:sdtPr>
        <w:id w:val="1530523409"/>
        <w:docPartObj>
          <w:docPartGallery w:val="Table of Contents"/>
          <w:docPartUnique/>
        </w:docPartObj>
        <w:rPr>
          <w:rFonts w:ascii="Times New Roman" w:hAnsi="Times New Roman" w:eastAsia="游明朝" w:cs="Arial" w:eastAsiaTheme="minorEastAsia" w:cstheme="minorBidi"/>
          <w:color w:val="auto"/>
          <w:kern w:val="2"/>
          <w:sz w:val="24"/>
          <w:szCs w:val="24"/>
          <w:lang w:val="es-ES"/>
          <w14:ligatures w14:val="standardContextual"/>
        </w:rPr>
      </w:sdtPr>
      <w:sdtEndPr>
        <w:rPr>
          <w:rFonts w:ascii="Times New Roman" w:hAnsi="Times New Roman" w:eastAsia="游明朝" w:cs="Arial" w:eastAsiaTheme="minorEastAsia" w:cstheme="minorBidi"/>
          <w:b w:val="1"/>
          <w:bCs w:val="1"/>
          <w:color w:val="auto"/>
          <w:sz w:val="24"/>
          <w:szCs w:val="24"/>
          <w:lang w:val="es-ES"/>
        </w:rPr>
      </w:sdtEndPr>
      <w:sdtContent>
        <w:p w:rsidR="00E37661" w:rsidRDefault="00E37661" w14:paraId="1B3A14A9" w14:textId="3C911F2F">
          <w:pPr>
            <w:pStyle w:val="TtuloTDC"/>
          </w:pPr>
          <w:r>
            <w:rPr>
              <w:lang w:val="es-ES"/>
            </w:rPr>
            <w:t>Contenido</w:t>
          </w:r>
        </w:p>
        <w:p w:rsidR="00E37661" w:rsidRDefault="00E37661" w14:paraId="1E374734" w14:textId="1C13BEF3">
          <w:r>
            <w:fldChar w:fldCharType="begin"/>
          </w:r>
          <w:r>
            <w:instrText> TOC \o "1-3" \h \z \u </w:instrText>
          </w:r>
          <w:r>
            <w:fldChar w:fldCharType="separate"/>
          </w:r>
          <w:r>
            <w:rPr>
              <w:b/>
              <w:bCs/>
              <w:noProof/>
              <w:lang w:val="es-ES"/>
            </w:rPr>
            <w:t>No se encontraron entradas de tabla de contenido.</w:t>
          </w:r>
          <w:r>
            <w:fldChar w:fldCharType="end"/>
          </w:r>
        </w:p>
      </w:sdtContent>
    </w:sdt>
    <w:p w:rsidR="00C4299A" w:rsidP="00DF385F" w:rsidRDefault="00C4299A" w14:paraId="6A8927A4" w14:textId="77777777"/>
    <w:p w:rsidR="00E37661" w:rsidP="00DF385F" w:rsidRDefault="00E37661" w14:paraId="160398D5" w14:textId="77777777"/>
    <w:p w:rsidR="00E37661" w:rsidP="00DF385F" w:rsidRDefault="00E37661" w14:paraId="73E9A9D2" w14:textId="77777777"/>
    <w:p w:rsidR="00E37661" w:rsidP="00DF385F" w:rsidRDefault="00E37661" w14:paraId="2CB43ABB" w14:textId="77777777"/>
    <w:p w:rsidR="00E37661" w:rsidP="00DF385F" w:rsidRDefault="00E37661" w14:paraId="74E1D398" w14:textId="77777777"/>
    <w:p w:rsidR="00E37661" w:rsidP="00DF385F" w:rsidRDefault="00E37661" w14:paraId="31F85431" w14:textId="77777777"/>
    <w:p w:rsidR="00E37661" w:rsidP="00DF385F" w:rsidRDefault="00E37661" w14:paraId="2D3557F8" w14:textId="77777777"/>
    <w:p w:rsidR="00E37661" w:rsidP="00DF385F" w:rsidRDefault="00E37661" w14:paraId="3037FC07" w14:textId="77777777"/>
    <w:p w:rsidR="00E37661" w:rsidP="00DF385F" w:rsidRDefault="00E37661" w14:paraId="2FC39F86" w14:textId="77777777"/>
    <w:p w:rsidR="00E37661" w:rsidP="00DF385F" w:rsidRDefault="00E37661" w14:paraId="63E53556" w14:textId="77777777"/>
    <w:p w:rsidR="00E37661" w:rsidP="00DF385F" w:rsidRDefault="00E37661" w14:paraId="7A7A9BAC" w14:textId="77777777"/>
    <w:p w:rsidR="00E37661" w:rsidP="00DF385F" w:rsidRDefault="00E37661" w14:paraId="0DAFCE8D" w14:textId="77777777"/>
    <w:p w:rsidR="00E37661" w:rsidP="00DF385F" w:rsidRDefault="00E37661" w14:paraId="367E986B" w14:textId="77777777"/>
    <w:p w:rsidR="00E37661" w:rsidP="00DF385F" w:rsidRDefault="00E37661" w14:paraId="641D7D51" w14:textId="77777777"/>
    <w:p w:rsidR="00E37661" w:rsidP="00DF385F" w:rsidRDefault="00E37661" w14:paraId="4D5CA289" w14:textId="77777777"/>
    <w:p w:rsidR="00E37661" w:rsidP="00DF385F" w:rsidRDefault="00E37661" w14:paraId="6CD6E09F" w14:textId="77777777"/>
    <w:p w:rsidR="00E37661" w:rsidP="00DF385F" w:rsidRDefault="00E37661" w14:paraId="51856C9D" w14:textId="77777777"/>
    <w:p w:rsidR="009D3D04" w:rsidP="009D3D04" w:rsidRDefault="009D3D04" w14:paraId="6B0F49A6" w14:textId="1E1CB725">
      <w:pPr>
        <w:pStyle w:val="Ttulo1"/>
      </w:pPr>
      <w:r>
        <w:t>Descripción del servicio a implementar</w:t>
      </w:r>
    </w:p>
    <w:p w:rsidR="009D3D04" w:rsidP="009D3D04" w:rsidRDefault="009D3D04" w14:paraId="619B70ED" w14:textId="22FAE12A">
      <w:r>
        <w:t xml:space="preserve">El servicio a implementar consiste en el despliegue en una plataforma de gestión de aprendizaje </w:t>
      </w:r>
      <w:r w:rsidR="00781879">
        <w:t>como</w:t>
      </w:r>
      <w:r>
        <w:t xml:space="preserve"> Moodle, orientada a la creación y administración de entornos virtuales de enseñanza. Esta plataforma permitirá gestionar cursos, usuarios, evaluaciones y el seguimiento del proceso formativo.</w:t>
      </w:r>
    </w:p>
    <w:p w:rsidR="009D3D04" w:rsidP="009D3D04" w:rsidRDefault="009D3D04" w14:paraId="2122C124" w14:textId="08E74450">
      <w:r>
        <w:t>La solución será desplegada en un entorno contenerizado, lo que permitirá garantizar portabilidad, escalabilidad y facilidad de administración. La arquitectura del sistema estará compuesta por un servicio web que ejecuta la aplicación Moodle y un servicio de base de datos encargado de almacenar la información del sistema, como usuarios, cursos y actividades.</w:t>
      </w:r>
    </w:p>
    <w:p w:rsidR="00E37661" w:rsidP="009D3D04" w:rsidRDefault="009D3D04" w14:paraId="1F126007" w14:textId="4D5854A6">
      <w:r>
        <w:t>Adicionalmente, se incorporarán mecanismos de monitoreo que permitirán supervisar el rendimiento y el estado de los servicios en tiempo real, asegurando la disponibilidad y el correcto funcionamiento del sistema en un entorno de producción.</w:t>
      </w:r>
    </w:p>
    <w:p w:rsidR="00E37661" w:rsidP="00DF385F" w:rsidRDefault="00E37661" w14:paraId="11F6192E" w14:textId="77777777"/>
    <w:p w:rsidR="00E37661" w:rsidP="00DF385F" w:rsidRDefault="00E37661" w14:paraId="4A4029D1" w14:textId="77777777"/>
    <w:p w:rsidR="00E37661" w:rsidP="00DF385F" w:rsidRDefault="00E37661" w14:paraId="4C64E80B" w14:textId="77777777"/>
    <w:p w:rsidR="00E37661" w:rsidP="00DF385F" w:rsidRDefault="00E37661" w14:paraId="2AE3D65C" w14:textId="77777777"/>
    <w:p w:rsidR="00E37661" w:rsidP="001941B8" w:rsidRDefault="00E37661" w14:paraId="726C4A27" w14:textId="77777777">
      <w:pPr>
        <w:ind w:firstLine="0"/>
      </w:pPr>
    </w:p>
    <w:p w:rsidR="009D3D04" w:rsidP="001941B8" w:rsidRDefault="009D3D04" w14:paraId="11C5CD8B" w14:textId="77777777">
      <w:pPr>
        <w:ind w:firstLine="0"/>
      </w:pPr>
    </w:p>
    <w:p w:rsidR="009D3D04" w:rsidP="001941B8" w:rsidRDefault="009D3D04" w14:paraId="622AA9F1" w14:textId="77777777">
      <w:pPr>
        <w:ind w:firstLine="0"/>
      </w:pPr>
    </w:p>
    <w:p w:rsidR="009D3D04" w:rsidP="009D3D04" w:rsidRDefault="009D3D04" w14:paraId="2CA41640" w14:textId="77777777">
      <w:pPr>
        <w:pStyle w:val="Ttulo1"/>
      </w:pPr>
    </w:p>
    <w:p w:rsidRPr="009D3D04" w:rsidR="009D3D04" w:rsidP="009D3D04" w:rsidRDefault="009D3D04" w14:paraId="1C1FCDA4" w14:textId="40C33347">
      <w:pPr>
        <w:pStyle w:val="Ttulo1"/>
      </w:pPr>
      <w:r w:rsidRPr="009D3D04">
        <w:t>Herramientas y tecnologías utilizadas</w:t>
      </w:r>
    </w:p>
    <w:p w:rsidRPr="009D3D04" w:rsidR="009D3D04" w:rsidP="009D3D04" w:rsidRDefault="009D3D04" w14:paraId="0B20D004" w14:textId="77777777">
      <w:r w:rsidRPr="009D3D04">
        <w:t>Para la implementación del servicio se emplearán las siguientes herramientas:</w:t>
      </w:r>
    </w:p>
    <w:p w:rsidRPr="009D3D04" w:rsidR="009D3D04" w:rsidP="009D3D04" w:rsidRDefault="009D3D04" w14:paraId="04D8EF37" w14:textId="77777777">
      <w:pPr>
        <w:pStyle w:val="Vietas"/>
        <w:rPr/>
      </w:pPr>
      <w:r w:rsidR="009D3D04">
        <w:rPr/>
        <w:t xml:space="preserve">Docker: Plataforma de </w:t>
      </w:r>
      <w:r w:rsidR="009D3D04">
        <w:rPr/>
        <w:t>contenerización</w:t>
      </w:r>
      <w:r w:rsidR="009D3D04">
        <w:rPr/>
        <w:t xml:space="preserve"> que permite encapsular la aplicación y sus dependencias, garantizando consistencia entre entornos de desarrollo y producción. </w:t>
      </w:r>
    </w:p>
    <w:p w:rsidR="4FE202A2" w:rsidP="402CB4AB" w:rsidRDefault="4FE202A2" w14:paraId="1EBA7538" w14:textId="5ACB7BC7">
      <w:pPr>
        <w:pStyle w:val="Vietas"/>
        <w:rPr/>
      </w:pPr>
      <w:r w:rsidR="4FE202A2">
        <w:rPr/>
        <w:t>Bash</w:t>
      </w:r>
      <w:r w:rsidR="4FE202A2">
        <w:rPr/>
        <w:t xml:space="preserve">: Herramienta de automatización para automatizar los </w:t>
      </w:r>
      <w:r w:rsidR="4FE202A2">
        <w:rPr/>
        <w:t>desplieuges.</w:t>
      </w:r>
    </w:p>
    <w:p w:rsidRPr="009D3D04" w:rsidR="009D3D04" w:rsidP="009D3D04" w:rsidRDefault="009D3D04" w14:paraId="0C51B50A" w14:textId="77777777">
      <w:pPr>
        <w:pStyle w:val="Vietas"/>
      </w:pPr>
      <w:r w:rsidRPr="009D3D04">
        <w:t xml:space="preserve">Prometheus: Herramienta de monitoreo encargada de recolectar métricas del sistema. </w:t>
      </w:r>
    </w:p>
    <w:p w:rsidR="009D3D04" w:rsidP="009D3D04" w:rsidRDefault="009D3D04" w14:paraId="359B0A83" w14:textId="77777777">
      <w:pPr>
        <w:pStyle w:val="Vietas"/>
      </w:pPr>
      <w:proofErr w:type="spellStart"/>
      <w:r w:rsidRPr="009D3D04">
        <w:t>Grafana</w:t>
      </w:r>
      <w:proofErr w:type="spellEnd"/>
      <w:r w:rsidRPr="009D3D04">
        <w:t xml:space="preserve">: Plataforma utilizada para visualizar las métricas recolectadas por Prometheus mediante </w:t>
      </w:r>
      <w:proofErr w:type="spellStart"/>
      <w:r w:rsidRPr="009D3D04">
        <w:t>dashboards</w:t>
      </w:r>
      <w:proofErr w:type="spellEnd"/>
      <w:r w:rsidRPr="009D3D04">
        <w:t xml:space="preserve"> interactivos.</w:t>
      </w:r>
    </w:p>
    <w:p w:rsidRPr="009D3D04" w:rsidR="00781879" w:rsidP="00781879" w:rsidRDefault="00781879" w14:paraId="5489C28D" w14:textId="77777777">
      <w:pPr>
        <w:pStyle w:val="Vietas"/>
        <w:numPr>
          <w:ilvl w:val="0"/>
          <w:numId w:val="0"/>
        </w:numPr>
        <w:ind w:left="1077" w:hanging="357"/>
      </w:pPr>
    </w:p>
    <w:p w:rsidR="009D3D04" w:rsidP="00E37661" w:rsidRDefault="009D3D04" w14:paraId="60A38773" w14:textId="77777777">
      <w:pPr>
        <w:pStyle w:val="Ttulo1"/>
      </w:pPr>
    </w:p>
    <w:p w:rsidR="009D3D04" w:rsidP="00E37661" w:rsidRDefault="009D3D04" w14:paraId="43E0954C" w14:textId="77777777">
      <w:pPr>
        <w:pStyle w:val="Ttulo1"/>
      </w:pPr>
    </w:p>
    <w:p w:rsidR="009D3D04" w:rsidP="009D3D04" w:rsidRDefault="009D3D04" w14:paraId="36E85F5C" w14:textId="77777777"/>
    <w:p w:rsidR="009D3D04" w:rsidP="009D3D04" w:rsidRDefault="009D3D04" w14:paraId="6FEE13A7" w14:textId="77777777"/>
    <w:p w:rsidRPr="009D3D04" w:rsidR="009D3D04" w:rsidP="009D3D04" w:rsidRDefault="009D3D04" w14:paraId="6D6971B1" w14:textId="77777777"/>
    <w:p w:rsidR="009D3D04" w:rsidP="009D3D04" w:rsidRDefault="009D3D04" w14:paraId="54B5765D" w14:textId="77777777"/>
    <w:p w:rsidR="009D3D04" w:rsidP="009D3D04" w:rsidRDefault="009D3D04" w14:paraId="37B3CA10" w14:textId="77777777"/>
    <w:p w:rsidR="009D3D04" w:rsidP="009D3D04" w:rsidRDefault="009D3D04" w14:paraId="61FC0DD6" w14:textId="77777777"/>
    <w:p w:rsidRPr="009D3D04" w:rsidR="009D3D04" w:rsidP="009D3D04" w:rsidRDefault="009D3D04" w14:paraId="14E3425E" w14:textId="77777777">
      <w:pPr>
        <w:pStyle w:val="Ttulo1"/>
      </w:pPr>
      <w:r w:rsidRPr="009D3D04">
        <w:t>Justificación de la elección</w:t>
      </w:r>
    </w:p>
    <w:p w:rsidRPr="009D3D04" w:rsidR="009D3D04" w:rsidP="009D3D04" w:rsidRDefault="009D3D04" w14:paraId="6D75DC46" w14:textId="43B5FECB">
      <w:r w:rsidRPr="009D3D04">
        <w:t xml:space="preserve">La selección de estas herramientas se fundamenta en su amplia adopción en entornos profesionales. La </w:t>
      </w:r>
      <w:proofErr w:type="spellStart"/>
      <w:r w:rsidRPr="009D3D04">
        <w:t>contenerización</w:t>
      </w:r>
      <w:proofErr w:type="spellEnd"/>
      <w:r w:rsidRPr="009D3D04">
        <w:t xml:space="preserve"> con Docker permite automatizar despliegues y construir infraestructuras reproducibles</w:t>
      </w:r>
      <w:r w:rsidR="00442A9A">
        <w:t>.</w:t>
      </w:r>
      <w:r w:rsidRPr="009D3D04">
        <w:t xml:space="preserve"> </w:t>
      </w:r>
    </w:p>
    <w:p w:rsidRPr="009D3D04" w:rsidR="009D3D04" w:rsidP="009D3D04" w:rsidRDefault="009D3D04" w14:paraId="5D90583F" w14:textId="77777777">
      <w:r w:rsidRPr="009D3D04">
        <w:t xml:space="preserve">Por otro lado, la incorporación de Prometheus y </w:t>
      </w:r>
      <w:proofErr w:type="spellStart"/>
      <w:r w:rsidRPr="009D3D04">
        <w:t>Grafana</w:t>
      </w:r>
      <w:proofErr w:type="spellEnd"/>
      <w:r w:rsidRPr="009D3D04">
        <w:t xml:space="preserve"> responde a la necesidad de implementar </w:t>
      </w:r>
      <w:proofErr w:type="spellStart"/>
      <w:r w:rsidRPr="009D3D04">
        <w:t>observabilidad</w:t>
      </w:r>
      <w:proofErr w:type="spellEnd"/>
      <w:r w:rsidRPr="009D3D04">
        <w:t>, un aspecto clave para garantizar la disponibilidad, detectar fallos y optimizar el rendimiento del sistema.</w:t>
      </w:r>
    </w:p>
    <w:p w:rsidR="009D3D04" w:rsidP="009D3D04" w:rsidRDefault="009D3D04" w14:paraId="6131079F" w14:textId="77777777"/>
    <w:p w:rsidR="00442A9A" w:rsidP="009D3D04" w:rsidRDefault="00442A9A" w14:paraId="707234EB" w14:textId="77777777"/>
    <w:p w:rsidR="00442A9A" w:rsidP="009D3D04" w:rsidRDefault="00442A9A" w14:paraId="0711087C" w14:textId="77777777"/>
    <w:p w:rsidR="00442A9A" w:rsidP="009D3D04" w:rsidRDefault="00442A9A" w14:paraId="319AB4AC" w14:textId="77777777"/>
    <w:p w:rsidR="00442A9A" w:rsidP="009D3D04" w:rsidRDefault="00442A9A" w14:paraId="26E3F0DB" w14:textId="77777777"/>
    <w:p w:rsidR="00442A9A" w:rsidP="009D3D04" w:rsidRDefault="00442A9A" w14:paraId="2003AED8" w14:textId="77777777"/>
    <w:p w:rsidRPr="009D3D04" w:rsidR="00442A9A" w:rsidP="009D3D04" w:rsidRDefault="00442A9A" w14:paraId="5C244A66" w14:textId="77777777"/>
    <w:p w:rsidR="009D3D04" w:rsidP="00E37661" w:rsidRDefault="009D3D04" w14:paraId="51FF600D" w14:textId="77777777">
      <w:pPr>
        <w:pStyle w:val="Ttulo1"/>
      </w:pPr>
    </w:p>
    <w:p w:rsidRPr="00E37661" w:rsidR="00E37661" w:rsidP="00E37661" w:rsidRDefault="00E37661" w14:paraId="0BA56A86" w14:textId="19CC69B1">
      <w:pPr>
        <w:pStyle w:val="Ttulo1"/>
      </w:pPr>
      <w:r w:rsidRPr="00E37661">
        <w:t>Referencias</w:t>
      </w:r>
    </w:p>
    <w:p w:rsidRPr="00E37661" w:rsidR="00E37661" w:rsidP="001941B8" w:rsidRDefault="00E37661" w14:paraId="63F4540B" w14:textId="77777777">
      <w:pPr>
        <w:ind w:firstLine="0"/>
      </w:pPr>
      <w:r w:rsidRPr="00E37661">
        <w:t xml:space="preserve">Moodle. (2023). </w:t>
      </w:r>
      <w:proofErr w:type="spellStart"/>
      <w:r w:rsidRPr="00E37661">
        <w:t>About</w:t>
      </w:r>
      <w:proofErr w:type="spellEnd"/>
      <w:r w:rsidRPr="00E37661">
        <w:t xml:space="preserve"> Moodle. </w:t>
      </w:r>
      <w:hyperlink w:tgtFrame="_new" w:history="1" r:id="rId8">
        <w:r w:rsidRPr="00E37661">
          <w:rPr>
            <w:rStyle w:val="Hipervnculo"/>
          </w:rPr>
          <w:t>https://moodle.org</w:t>
        </w:r>
      </w:hyperlink>
      <w:r w:rsidRPr="00E37661">
        <w:br/>
      </w:r>
      <w:r w:rsidRPr="00E37661">
        <w:t xml:space="preserve">Merkel, D. (2014). Docker: </w:t>
      </w:r>
      <w:proofErr w:type="spellStart"/>
      <w:r w:rsidRPr="00E37661">
        <w:t>Lightweight</w:t>
      </w:r>
      <w:proofErr w:type="spellEnd"/>
      <w:r w:rsidRPr="00E37661">
        <w:t xml:space="preserve"> Linux </w:t>
      </w:r>
      <w:proofErr w:type="spellStart"/>
      <w:r w:rsidRPr="00E37661">
        <w:t>containers</w:t>
      </w:r>
      <w:proofErr w:type="spellEnd"/>
      <w:r w:rsidRPr="00E37661">
        <w:t>.</w:t>
      </w:r>
      <w:r w:rsidRPr="00E37661">
        <w:br/>
      </w:r>
      <w:r w:rsidRPr="00E37661">
        <w:t xml:space="preserve">Turnbull, J. (2018). The Prometheus </w:t>
      </w:r>
      <w:proofErr w:type="spellStart"/>
      <w:r w:rsidRPr="00E37661">
        <w:t>Monitoring</w:t>
      </w:r>
      <w:proofErr w:type="spellEnd"/>
      <w:r w:rsidRPr="00E37661">
        <w:t xml:space="preserve"> </w:t>
      </w:r>
      <w:proofErr w:type="spellStart"/>
      <w:r w:rsidRPr="00E37661">
        <w:t>System</w:t>
      </w:r>
      <w:proofErr w:type="spellEnd"/>
      <w:r w:rsidRPr="00E37661">
        <w:t>.</w:t>
      </w:r>
      <w:r w:rsidRPr="00E37661">
        <w:br/>
      </w:r>
      <w:r w:rsidRPr="00E37661">
        <w:t xml:space="preserve">Oracle. (2023). MySQL </w:t>
      </w:r>
      <w:proofErr w:type="spellStart"/>
      <w:r w:rsidRPr="00E37661">
        <w:t>Documentation</w:t>
      </w:r>
      <w:proofErr w:type="spellEnd"/>
      <w:r w:rsidRPr="00E37661">
        <w:t>.</w:t>
      </w:r>
      <w:r w:rsidRPr="00E37661">
        <w:br/>
      </w:r>
      <w:proofErr w:type="spellStart"/>
      <w:r w:rsidRPr="00E37661">
        <w:t>Grafana</w:t>
      </w:r>
      <w:proofErr w:type="spellEnd"/>
      <w:r w:rsidRPr="00E37661">
        <w:t xml:space="preserve"> Labs. (2023). </w:t>
      </w:r>
      <w:proofErr w:type="spellStart"/>
      <w:r w:rsidRPr="00E37661">
        <w:t>Grafana</w:t>
      </w:r>
      <w:proofErr w:type="spellEnd"/>
      <w:r w:rsidRPr="00E37661">
        <w:t xml:space="preserve"> </w:t>
      </w:r>
      <w:proofErr w:type="spellStart"/>
      <w:r w:rsidRPr="00E37661">
        <w:t>Documentation</w:t>
      </w:r>
      <w:proofErr w:type="spellEnd"/>
      <w:r w:rsidRPr="00E37661">
        <w:t>.</w:t>
      </w:r>
    </w:p>
    <w:p w:rsidRPr="00DF385F" w:rsidR="00E37661" w:rsidP="00DF385F" w:rsidRDefault="00E37661" w14:paraId="3C9A6109" w14:textId="77777777"/>
    <w:sectPr w:rsidRPr="00DF385F" w:rsidR="00E37661" w:rsidSect="00FF74EF">
      <w:headerReference w:type="default" r:id="rId9"/>
      <w:pgSz w:w="12240" w:h="15840" w:orient="portrait" w:code="119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6586E" w:rsidP="00D526A4" w:rsidRDefault="0016586E" w14:paraId="69254918" w14:textId="77777777">
      <w:pPr>
        <w:spacing w:after="0" w:line="240" w:lineRule="auto"/>
      </w:pPr>
      <w:r>
        <w:separator/>
      </w:r>
    </w:p>
  </w:endnote>
  <w:endnote w:type="continuationSeparator" w:id="0">
    <w:p w:rsidR="0016586E" w:rsidP="00D526A4" w:rsidRDefault="0016586E" w14:paraId="6F55220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 (Cuerpo en alfa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6586E" w:rsidP="00D526A4" w:rsidRDefault="0016586E" w14:paraId="4F1560CB" w14:textId="77777777">
      <w:pPr>
        <w:spacing w:after="0" w:line="240" w:lineRule="auto"/>
      </w:pPr>
      <w:r>
        <w:separator/>
      </w:r>
    </w:p>
  </w:footnote>
  <w:footnote w:type="continuationSeparator" w:id="0">
    <w:p w:rsidR="0016586E" w:rsidP="00D526A4" w:rsidRDefault="0016586E" w14:paraId="673A4C3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2187646"/>
      <w:docPartObj>
        <w:docPartGallery w:val="Page Numbers (Top of Page)"/>
        <w:docPartUnique/>
      </w:docPartObj>
    </w:sdtPr>
    <w:sdtContent>
      <w:p w:rsidR="00BB1FA2" w:rsidRDefault="00BB1FA2" w14:paraId="556873E5" w14:textId="77777777">
        <w:pPr>
          <w:pStyle w:val="Encabezado"/>
          <w:jc w:val="right"/>
        </w:pPr>
      </w:p>
      <w:p w:rsidR="00BB1FA2" w:rsidRDefault="00BB1FA2" w14:paraId="3C09E913" w14:textId="1A58A2C1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:rsidR="00BB1FA2" w:rsidRDefault="00BB1FA2" w14:paraId="1E7C91E1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E1722"/>
    <w:multiLevelType w:val="hybridMultilevel"/>
    <w:tmpl w:val="75E4474C"/>
    <w:lvl w:ilvl="0" w:tplc="7BF87C8A">
      <w:start w:val="1"/>
      <w:numFmt w:val="decimal"/>
      <w:pStyle w:val="Numeracion"/>
      <w:lvlText w:val="%1)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669C43F8"/>
    <w:multiLevelType w:val="hybridMultilevel"/>
    <w:tmpl w:val="7E8C4114"/>
    <w:lvl w:ilvl="0" w:tplc="6C10201A">
      <w:start w:val="1"/>
      <w:numFmt w:val="bullet"/>
      <w:pStyle w:val="Vietas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77B6664E"/>
    <w:multiLevelType w:val="hybridMultilevel"/>
    <w:tmpl w:val="0C9C1230"/>
    <w:lvl w:ilvl="0" w:tplc="19367560">
      <w:start w:val="1"/>
      <w:numFmt w:val="bullet"/>
      <w:pStyle w:val="VietasAPA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40A0005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 w15:restartNumberingAfterBreak="0">
    <w:nsid w:val="7F622D9E"/>
    <w:multiLevelType w:val="multilevel"/>
    <w:tmpl w:val="69EC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189299973">
    <w:abstractNumId w:val="1"/>
  </w:num>
  <w:num w:numId="2" w16cid:durableId="21127852">
    <w:abstractNumId w:val="0"/>
  </w:num>
  <w:num w:numId="3" w16cid:durableId="429089828">
    <w:abstractNumId w:val="2"/>
  </w:num>
  <w:num w:numId="4" w16cid:durableId="1978876517">
    <w:abstractNumId w:val="3"/>
  </w:num>
  <w:numIdMacAtCleanup w:val="3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6A4"/>
    <w:rsid w:val="000636D4"/>
    <w:rsid w:val="00093AC4"/>
    <w:rsid w:val="000A3396"/>
    <w:rsid w:val="000D28CB"/>
    <w:rsid w:val="000E3802"/>
    <w:rsid w:val="00125667"/>
    <w:rsid w:val="00142150"/>
    <w:rsid w:val="0016586E"/>
    <w:rsid w:val="0017508C"/>
    <w:rsid w:val="00175FFD"/>
    <w:rsid w:val="001941B8"/>
    <w:rsid w:val="001A3860"/>
    <w:rsid w:val="001D4087"/>
    <w:rsid w:val="00220FF3"/>
    <w:rsid w:val="00232951"/>
    <w:rsid w:val="002670D1"/>
    <w:rsid w:val="00283BC8"/>
    <w:rsid w:val="002871DE"/>
    <w:rsid w:val="00291A44"/>
    <w:rsid w:val="002C4D3A"/>
    <w:rsid w:val="002E1EB2"/>
    <w:rsid w:val="003032D8"/>
    <w:rsid w:val="003366F8"/>
    <w:rsid w:val="003801F1"/>
    <w:rsid w:val="0038292C"/>
    <w:rsid w:val="003D21B7"/>
    <w:rsid w:val="00430B7D"/>
    <w:rsid w:val="00442A9A"/>
    <w:rsid w:val="00450EC6"/>
    <w:rsid w:val="00476F5B"/>
    <w:rsid w:val="0048464C"/>
    <w:rsid w:val="004D4EBA"/>
    <w:rsid w:val="004E62BD"/>
    <w:rsid w:val="00502E47"/>
    <w:rsid w:val="00530966"/>
    <w:rsid w:val="00573B7B"/>
    <w:rsid w:val="005A477F"/>
    <w:rsid w:val="005B0548"/>
    <w:rsid w:val="005C30E5"/>
    <w:rsid w:val="005E1450"/>
    <w:rsid w:val="00602280"/>
    <w:rsid w:val="006535F1"/>
    <w:rsid w:val="006937F7"/>
    <w:rsid w:val="0069590F"/>
    <w:rsid w:val="006C5F3F"/>
    <w:rsid w:val="006D7A95"/>
    <w:rsid w:val="00706B0F"/>
    <w:rsid w:val="00722D5C"/>
    <w:rsid w:val="007525D2"/>
    <w:rsid w:val="00781879"/>
    <w:rsid w:val="007877AB"/>
    <w:rsid w:val="007C3B75"/>
    <w:rsid w:val="007E1169"/>
    <w:rsid w:val="007F28C5"/>
    <w:rsid w:val="008451E2"/>
    <w:rsid w:val="008B6548"/>
    <w:rsid w:val="008E0323"/>
    <w:rsid w:val="008E334C"/>
    <w:rsid w:val="008F0AEB"/>
    <w:rsid w:val="00923AE9"/>
    <w:rsid w:val="00924A8D"/>
    <w:rsid w:val="00924D57"/>
    <w:rsid w:val="0095272F"/>
    <w:rsid w:val="00957553"/>
    <w:rsid w:val="009913F7"/>
    <w:rsid w:val="009C0D80"/>
    <w:rsid w:val="009D3D04"/>
    <w:rsid w:val="00A6757E"/>
    <w:rsid w:val="00A73ABB"/>
    <w:rsid w:val="00A81B48"/>
    <w:rsid w:val="00AD3C6E"/>
    <w:rsid w:val="00B00227"/>
    <w:rsid w:val="00BA20DE"/>
    <w:rsid w:val="00BB1FA2"/>
    <w:rsid w:val="00BB43A7"/>
    <w:rsid w:val="00BB692C"/>
    <w:rsid w:val="00BC258B"/>
    <w:rsid w:val="00BD1968"/>
    <w:rsid w:val="00BE72C1"/>
    <w:rsid w:val="00C34F29"/>
    <w:rsid w:val="00C4299A"/>
    <w:rsid w:val="00C55D26"/>
    <w:rsid w:val="00C82BFF"/>
    <w:rsid w:val="00C908FB"/>
    <w:rsid w:val="00C94F65"/>
    <w:rsid w:val="00CA7454"/>
    <w:rsid w:val="00CD2CCD"/>
    <w:rsid w:val="00CE0D10"/>
    <w:rsid w:val="00CF69BC"/>
    <w:rsid w:val="00D526A4"/>
    <w:rsid w:val="00D73112"/>
    <w:rsid w:val="00D77BBC"/>
    <w:rsid w:val="00D77E42"/>
    <w:rsid w:val="00D82FD7"/>
    <w:rsid w:val="00DF1C37"/>
    <w:rsid w:val="00DF385F"/>
    <w:rsid w:val="00E01696"/>
    <w:rsid w:val="00E24817"/>
    <w:rsid w:val="00E37661"/>
    <w:rsid w:val="00E43833"/>
    <w:rsid w:val="00E5015D"/>
    <w:rsid w:val="00E961C6"/>
    <w:rsid w:val="00E967F3"/>
    <w:rsid w:val="00EA4CA7"/>
    <w:rsid w:val="00EA5F48"/>
    <w:rsid w:val="00EC4BE0"/>
    <w:rsid w:val="00ED2AAE"/>
    <w:rsid w:val="00F80C48"/>
    <w:rsid w:val="00F86377"/>
    <w:rsid w:val="00F9698F"/>
    <w:rsid w:val="00FD78A5"/>
    <w:rsid w:val="00FE7258"/>
    <w:rsid w:val="00FF74EF"/>
    <w:rsid w:val="13F877CD"/>
    <w:rsid w:val="402CB4AB"/>
    <w:rsid w:val="4729FEA6"/>
    <w:rsid w:val="4FE202A2"/>
    <w:rsid w:val="56A9B9B1"/>
    <w:rsid w:val="6C454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25028F"/>
  <w15:chartTrackingRefBased/>
  <w15:docId w15:val="{F51382B5-C826-4817-8D38-4322AC6DE4C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s-CO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apa"/>
    <w:qFormat/>
    <w:rsid w:val="006937F7"/>
    <w:pPr>
      <w:spacing w:line="480" w:lineRule="auto"/>
      <w:ind w:firstLine="720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32951"/>
    <w:pPr>
      <w:keepNext/>
      <w:keepLines/>
      <w:spacing w:after="0"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E62BD"/>
    <w:pPr>
      <w:keepNext/>
      <w:keepLines/>
      <w:spacing w:after="0"/>
      <w:ind w:firstLine="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rsid w:val="003801F1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4D57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4D57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4D57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526A4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D526A4"/>
    <w:rPr>
      <w:rFonts w:ascii="Arial" w:hAnsi="Arial"/>
    </w:rPr>
  </w:style>
  <w:style w:type="paragraph" w:styleId="Piedepgina">
    <w:name w:val="footer"/>
    <w:basedOn w:val="Normal"/>
    <w:link w:val="PiedepginaCar"/>
    <w:uiPriority w:val="99"/>
    <w:unhideWhenUsed/>
    <w:rsid w:val="00D526A4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526A4"/>
    <w:rPr>
      <w:rFonts w:ascii="Arial" w:hAnsi="Arial"/>
    </w:rPr>
  </w:style>
  <w:style w:type="character" w:styleId="Ttulo1Car" w:customStyle="1">
    <w:name w:val="Título 1 Car"/>
    <w:basedOn w:val="Fuentedeprrafopredeter"/>
    <w:link w:val="Ttulo1"/>
    <w:uiPriority w:val="9"/>
    <w:rsid w:val="00232951"/>
    <w:rPr>
      <w:rFonts w:ascii="Times New Roman" w:hAnsi="Times New Roman" w:eastAsiaTheme="majorEastAsia" w:cstheme="majorBidi"/>
      <w:b/>
      <w:sz w:val="24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4E62BD"/>
    <w:rPr>
      <w:rFonts w:ascii="Times New Roman" w:hAnsi="Times New Roman" w:eastAsiaTheme="majorEastAsia" w:cstheme="majorBidi"/>
      <w:b/>
      <w:sz w:val="24"/>
      <w:szCs w:val="26"/>
    </w:rPr>
  </w:style>
  <w:style w:type="paragraph" w:styleId="Titulo3" w:customStyle="1">
    <w:name w:val="Titulo 3"/>
    <w:basedOn w:val="Ttulo3"/>
    <w:link w:val="Titulo3Car"/>
    <w:qFormat/>
    <w:rsid w:val="003801F1"/>
    <w:pPr>
      <w:ind w:firstLine="0"/>
    </w:pPr>
    <w:rPr>
      <w:rFonts w:ascii="Times New Roman" w:hAnsi="Times New Roman"/>
      <w:b/>
      <w:i/>
      <w:color w:val="000000" w:themeColor="text1"/>
      <w:lang w:val="es-ES"/>
    </w:rPr>
  </w:style>
  <w:style w:type="paragraph" w:styleId="Titulo4" w:customStyle="1">
    <w:name w:val="Titulo 4"/>
    <w:basedOn w:val="Normal"/>
    <w:link w:val="Titulo4Car"/>
    <w:qFormat/>
    <w:rsid w:val="004E62BD"/>
    <w:pPr>
      <w:spacing w:after="0"/>
    </w:pPr>
    <w:rPr>
      <w:b/>
    </w:rPr>
  </w:style>
  <w:style w:type="character" w:styleId="Titulo3Car" w:customStyle="1">
    <w:name w:val="Titulo 3 Car"/>
    <w:basedOn w:val="Fuentedeprrafopredeter"/>
    <w:link w:val="Titulo3"/>
    <w:rsid w:val="003801F1"/>
    <w:rPr>
      <w:rFonts w:ascii="Times New Roman" w:hAnsi="Times New Roman" w:eastAsiaTheme="majorEastAsia" w:cstheme="majorBidi"/>
      <w:b/>
      <w:i/>
      <w:color w:val="000000" w:themeColor="text1"/>
      <w:sz w:val="24"/>
      <w:szCs w:val="24"/>
      <w:lang w:val="es-ES"/>
    </w:rPr>
  </w:style>
  <w:style w:type="paragraph" w:styleId="titulo5" w:customStyle="1">
    <w:name w:val="titulo 5"/>
    <w:basedOn w:val="Normal"/>
    <w:next w:val="Normal"/>
    <w:link w:val="titulo5Car"/>
    <w:qFormat/>
    <w:rsid w:val="004E62BD"/>
    <w:pPr>
      <w:spacing w:after="0"/>
    </w:pPr>
    <w:rPr>
      <w:b/>
      <w:i/>
    </w:rPr>
  </w:style>
  <w:style w:type="character" w:styleId="Titulo4Car" w:customStyle="1">
    <w:name w:val="Titulo 4 Car"/>
    <w:basedOn w:val="Titulo3Car"/>
    <w:link w:val="Titulo4"/>
    <w:rsid w:val="004E62BD"/>
    <w:rPr>
      <w:rFonts w:ascii="Times New Roman" w:hAnsi="Times New Roman" w:eastAsiaTheme="majorEastAsia" w:cstheme="majorBidi"/>
      <w:b/>
      <w:i w:val="0"/>
      <w:color w:val="000000" w:themeColor="text1"/>
      <w:sz w:val="24"/>
      <w:szCs w:val="24"/>
      <w:lang w:val="es-ES"/>
    </w:rPr>
  </w:style>
  <w:style w:type="paragraph" w:styleId="Apa" w:customStyle="1">
    <w:name w:val="Apa"/>
    <w:basedOn w:val="Normal"/>
    <w:rsid w:val="00722D5C"/>
    <w:pPr>
      <w:spacing w:after="0"/>
    </w:pPr>
    <w:rPr>
      <w:rFonts w:cs="Times New Roman (Cuerpo en alfa" w:eastAsiaTheme="minorHAnsi"/>
      <w:kern w:val="0"/>
      <w:szCs w:val="24"/>
      <w:lang w:eastAsia="en-US"/>
      <w14:ligatures w14:val="none"/>
    </w:rPr>
  </w:style>
  <w:style w:type="character" w:styleId="titulo5Car" w:customStyle="1">
    <w:name w:val="titulo 5 Car"/>
    <w:basedOn w:val="Fuentedeprrafopredeter"/>
    <w:link w:val="titulo5"/>
    <w:rsid w:val="004E62BD"/>
    <w:rPr>
      <w:rFonts w:ascii="Times New Roman" w:hAnsi="Times New Roman"/>
      <w:b/>
      <w:i/>
      <w:sz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C82BFF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CE0D10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BFF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142150"/>
    <w:pPr>
      <w:spacing w:after="0"/>
      <w:ind w:left="240"/>
    </w:pPr>
    <w:rPr>
      <w:rFonts w:asciiTheme="minorHAnsi" w:hAnsiTheme="minorHAnsi" w:cstheme="minorHAnsi"/>
      <w:smallCaps/>
      <w:sz w:val="20"/>
      <w:szCs w:val="20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924D57"/>
    <w:rPr>
      <w:rFonts w:asciiTheme="majorHAnsi" w:hAnsiTheme="majorHAnsi" w:eastAsiaTheme="majorEastAsia" w:cstheme="majorBidi"/>
      <w:i/>
      <w:iCs/>
      <w:color w:val="2F5496" w:themeColor="accent1" w:themeShade="BF"/>
      <w:sz w:val="24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924D57"/>
    <w:rPr>
      <w:rFonts w:asciiTheme="majorHAnsi" w:hAnsiTheme="majorHAnsi" w:eastAsiaTheme="majorEastAsia" w:cstheme="majorBidi"/>
      <w:color w:val="2F5496" w:themeColor="accent1" w:themeShade="BF"/>
      <w:sz w:val="24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924D57"/>
    <w:rPr>
      <w:rFonts w:asciiTheme="majorHAnsi" w:hAnsiTheme="majorHAnsi" w:eastAsiaTheme="majorEastAsia" w:cstheme="majorBidi"/>
      <w:color w:val="1F3763" w:themeColor="accent1" w:themeShade="7F"/>
      <w:sz w:val="24"/>
    </w:rPr>
  </w:style>
  <w:style w:type="character" w:styleId="Fuerte">
    <w:name w:val="Strong"/>
    <w:basedOn w:val="Fuentedeprrafopredeter"/>
    <w:uiPriority w:val="22"/>
    <w:qFormat/>
    <w:rsid w:val="00FD78A5"/>
    <w:rPr>
      <w:b/>
      <w:bCs/>
    </w:rPr>
  </w:style>
  <w:style w:type="paragraph" w:styleId="Prrafodelista">
    <w:name w:val="List Paragraph"/>
    <w:basedOn w:val="Normal"/>
    <w:uiPriority w:val="34"/>
    <w:qFormat/>
    <w:rsid w:val="00FD78A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D78A5"/>
    <w:pPr>
      <w:spacing w:before="100" w:beforeAutospacing="1" w:after="100" w:afterAutospacing="1" w:line="240" w:lineRule="auto"/>
      <w:ind w:firstLine="0"/>
    </w:pPr>
    <w:rPr>
      <w:rFonts w:eastAsia="Times New Roman" w:cs="Times New Roman"/>
      <w:kern w:val="0"/>
      <w:szCs w:val="24"/>
      <w:lang w:eastAsia="es-CO"/>
      <w14:ligatures w14:val="none"/>
    </w:rPr>
  </w:style>
  <w:style w:type="paragraph" w:styleId="Vietas" w:customStyle="1">
    <w:name w:val="Viñetas"/>
    <w:basedOn w:val="Normal"/>
    <w:link w:val="VietasCar"/>
    <w:qFormat/>
    <w:rsid w:val="00F86377"/>
    <w:pPr>
      <w:numPr>
        <w:numId w:val="1"/>
      </w:numPr>
      <w:ind w:left="1077" w:hanging="357"/>
    </w:pPr>
  </w:style>
  <w:style w:type="paragraph" w:styleId="Numeracion" w:customStyle="1">
    <w:name w:val="Numeracion"/>
    <w:basedOn w:val="Vietas"/>
    <w:link w:val="NumeracionCar"/>
    <w:qFormat/>
    <w:rsid w:val="00F86377"/>
    <w:pPr>
      <w:numPr>
        <w:numId w:val="2"/>
      </w:numPr>
      <w:ind w:left="1077" w:hanging="357"/>
    </w:pPr>
  </w:style>
  <w:style w:type="character" w:styleId="VietasCar" w:customStyle="1">
    <w:name w:val="Viñetas Car"/>
    <w:basedOn w:val="Fuentedeprrafopredeter"/>
    <w:link w:val="Vietas"/>
    <w:rsid w:val="00F86377"/>
    <w:rPr>
      <w:rFonts w:ascii="Times New Roman" w:hAnsi="Times New Roman"/>
      <w:sz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525D2"/>
  </w:style>
  <w:style w:type="character" w:styleId="NumeracionCar" w:customStyle="1">
    <w:name w:val="Numeracion Car"/>
    <w:basedOn w:val="VietasCar"/>
    <w:link w:val="Numeracion"/>
    <w:rsid w:val="00F86377"/>
    <w:rPr>
      <w:rFonts w:ascii="Times New Roman" w:hAnsi="Times New Roman"/>
      <w:sz w:val="24"/>
    </w:rPr>
  </w:style>
  <w:style w:type="character" w:styleId="FechaCar" w:customStyle="1">
    <w:name w:val="Fecha Car"/>
    <w:basedOn w:val="Fuentedeprrafopredeter"/>
    <w:link w:val="Fecha"/>
    <w:uiPriority w:val="99"/>
    <w:semiHidden/>
    <w:rsid w:val="007525D2"/>
    <w:rPr>
      <w:rFonts w:ascii="Times New Roman" w:hAnsi="Times New Roman"/>
      <w:sz w:val="24"/>
    </w:rPr>
  </w:style>
  <w:style w:type="paragraph" w:styleId="TDC3">
    <w:name w:val="toc 3"/>
    <w:basedOn w:val="Normal"/>
    <w:next w:val="Normal"/>
    <w:autoRedefine/>
    <w:uiPriority w:val="39"/>
    <w:unhideWhenUsed/>
    <w:rsid w:val="003801F1"/>
    <w:pPr>
      <w:spacing w:after="0"/>
      <w:ind w:left="480"/>
    </w:pPr>
    <w:rPr>
      <w:rFonts w:asciiTheme="minorHAnsi" w:hAnsiTheme="minorHAnsi" w:cstheme="minorHAnsi"/>
      <w:i/>
      <w:iCs/>
      <w:sz w:val="20"/>
      <w:szCs w:val="20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3801F1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Sinespaciado">
    <w:name w:val="No Spacing"/>
    <w:uiPriority w:val="1"/>
    <w:qFormat/>
    <w:rsid w:val="001D4087"/>
    <w:pPr>
      <w:spacing w:after="0" w:line="240" w:lineRule="auto"/>
      <w:ind w:firstLine="720"/>
    </w:pPr>
    <w:rPr>
      <w:rFonts w:ascii="Times New Roman" w:hAnsi="Times New Roman"/>
      <w:sz w:val="24"/>
    </w:rPr>
  </w:style>
  <w:style w:type="character" w:styleId="CdigoHTML">
    <w:name w:val="HTML Code"/>
    <w:basedOn w:val="Fuentedeprrafopredeter"/>
    <w:uiPriority w:val="99"/>
    <w:semiHidden/>
    <w:unhideWhenUsed/>
    <w:rsid w:val="007E1169"/>
    <w:rPr>
      <w:rFonts w:ascii="Courier New" w:hAnsi="Courier New" w:eastAsia="Times New Roman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F80C4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DC4">
    <w:name w:val="toc 4"/>
    <w:basedOn w:val="Normal"/>
    <w:next w:val="Normal"/>
    <w:autoRedefine/>
    <w:uiPriority w:val="39"/>
    <w:semiHidden/>
    <w:unhideWhenUsed/>
    <w:rsid w:val="00F80C48"/>
    <w:pPr>
      <w:spacing w:after="0"/>
      <w:ind w:left="720"/>
    </w:pPr>
    <w:rPr>
      <w:rFonts w:asciiTheme="minorHAnsi" w:hAnsiTheme="minorHAnsi"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F80C48"/>
    <w:pPr>
      <w:spacing w:after="0"/>
      <w:ind w:left="960"/>
    </w:pPr>
    <w:rPr>
      <w:rFonts w:asciiTheme="minorHAnsi" w:hAnsiTheme="minorHAnsi"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F80C48"/>
    <w:pPr>
      <w:spacing w:after="0"/>
      <w:ind w:left="1200"/>
    </w:pPr>
    <w:rPr>
      <w:rFonts w:asciiTheme="minorHAnsi" w:hAnsiTheme="minorHAnsi"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F80C48"/>
    <w:pPr>
      <w:spacing w:after="0"/>
      <w:ind w:left="1440"/>
    </w:pPr>
    <w:rPr>
      <w:rFonts w:asciiTheme="minorHAnsi" w:hAnsiTheme="minorHAnsi"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F80C48"/>
    <w:pPr>
      <w:spacing w:after="0"/>
      <w:ind w:left="1680"/>
    </w:pPr>
    <w:rPr>
      <w:rFonts w:asciiTheme="minorHAnsi" w:hAnsiTheme="minorHAnsi"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F80C48"/>
    <w:pPr>
      <w:spacing w:after="0"/>
      <w:ind w:left="1920"/>
    </w:pPr>
    <w:rPr>
      <w:rFonts w:asciiTheme="minorHAnsi" w:hAnsiTheme="minorHAnsi" w:cstheme="minorHAnsi"/>
      <w:sz w:val="18"/>
      <w:szCs w:val="18"/>
    </w:rPr>
  </w:style>
  <w:style w:type="paragraph" w:styleId="VietasAPA" w:customStyle="1">
    <w:name w:val="Viñetas APA"/>
    <w:basedOn w:val="Prrafodelista"/>
    <w:qFormat/>
    <w:rsid w:val="00232951"/>
    <w:pPr>
      <w:numPr>
        <w:numId w:val="3"/>
      </w:numPr>
      <w:spacing w:after="0" w:line="240" w:lineRule="auto"/>
      <w:ind w:left="0" w:firstLine="0"/>
    </w:pPr>
    <w:rPr>
      <w:rFonts w:eastAsia="Times New Roman" w:cs="Times New Roman"/>
      <w:kern w:val="0"/>
      <w:szCs w:val="24"/>
      <w:lang w:eastAsia="es-MX"/>
      <w14:ligatures w14:val="none"/>
    </w:rPr>
  </w:style>
  <w:style w:type="table" w:styleId="Tablaconcuadrcula4-nfasis2">
    <w:name w:val="Grid Table 4 Accent 2"/>
    <w:basedOn w:val="Tablanormal"/>
    <w:uiPriority w:val="49"/>
    <w:rsid w:val="00232951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2-nfasis6">
    <w:name w:val="Grid Table 2 Accent 6"/>
    <w:basedOn w:val="Tablanormal"/>
    <w:uiPriority w:val="47"/>
    <w:rsid w:val="00232951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4-nfasis5">
    <w:name w:val="Grid Table 4 Accent 5"/>
    <w:basedOn w:val="Tablanormal"/>
    <w:uiPriority w:val="49"/>
    <w:rsid w:val="00232951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4-nfasis1">
    <w:name w:val="Grid Table 4 Accent 1"/>
    <w:basedOn w:val="Tablanormal"/>
    <w:uiPriority w:val="49"/>
    <w:rsid w:val="00232951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Descripcin">
    <w:name w:val="caption"/>
    <w:basedOn w:val="Normal"/>
    <w:next w:val="Normal"/>
    <w:uiPriority w:val="35"/>
    <w:unhideWhenUsed/>
    <w:qFormat/>
    <w:rsid w:val="00232951"/>
    <w:pPr>
      <w:spacing w:after="200" w:line="240" w:lineRule="auto"/>
      <w:ind w:firstLine="0"/>
    </w:pPr>
    <w:rPr>
      <w:rFonts w:eastAsia="Times New Roman" w:cs="Times New Roman"/>
      <w:i/>
      <w:iCs/>
      <w:color w:val="44546A" w:themeColor="text2"/>
      <w:kern w:val="0"/>
      <w:sz w:val="18"/>
      <w:szCs w:val="18"/>
      <w:lang w:eastAsia="es-MX"/>
      <w14:ligatures w14:val="none"/>
    </w:rPr>
  </w:style>
  <w:style w:type="paragraph" w:styleId="Textoentablas" w:customStyle="1">
    <w:name w:val="Texto en tablas"/>
    <w:link w:val="TextoentablasCar"/>
    <w:qFormat/>
    <w:rsid w:val="00EA5F48"/>
    <w:pPr>
      <w:spacing w:after="0" w:line="240" w:lineRule="auto"/>
    </w:pPr>
    <w:rPr>
      <w:rFonts w:ascii="Times New Roman" w:hAnsi="Times New Roman"/>
      <w:sz w:val="24"/>
    </w:rPr>
  </w:style>
  <w:style w:type="character" w:styleId="TextoentablasCar" w:customStyle="1">
    <w:name w:val="Texto en tablas Car"/>
    <w:basedOn w:val="Fuentedeprrafopredeter"/>
    <w:link w:val="Textoentablas"/>
    <w:rsid w:val="00EA5F48"/>
    <w:rPr>
      <w:rFonts w:ascii="Times New Roman" w:hAnsi="Times New Roman"/>
      <w:sz w:val="24"/>
    </w:rPr>
  </w:style>
  <w:style w:type="character" w:styleId="nfasis">
    <w:name w:val="Emphasis"/>
    <w:basedOn w:val="Fuentedeprrafopredeter"/>
    <w:uiPriority w:val="20"/>
    <w:qFormat/>
    <w:rsid w:val="008E334C"/>
    <w:rPr>
      <w:i/>
      <w:iCs/>
    </w:rPr>
  </w:style>
  <w:style w:type="character" w:styleId="Mencinsinresolver">
    <w:name w:val="Unresolved Mention"/>
    <w:basedOn w:val="Fuentedeprrafopredeter"/>
    <w:uiPriority w:val="99"/>
    <w:semiHidden/>
    <w:unhideWhenUsed/>
    <w:rsid w:val="00E376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3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6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89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73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8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94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1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47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36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224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36044">
          <w:marLeft w:val="432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0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83606">
          <w:marLeft w:val="432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03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993067">
          <w:marLeft w:val="90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30172">
          <w:marLeft w:val="90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25194">
          <w:marLeft w:val="90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694342">
          <w:marLeft w:val="90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575091">
          <w:marLeft w:val="90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80774">
          <w:marLeft w:val="90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909611">
          <w:marLeft w:val="90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979657">
          <w:marLeft w:val="90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95571">
          <w:marLeft w:val="90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19382">
          <w:marLeft w:val="90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98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67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5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74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9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6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81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44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24289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74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2971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1297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574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1476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5697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2264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0727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1405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7643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1434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85883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9602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132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2881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87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164039">
          <w:marLeft w:val="90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423695">
          <w:marLeft w:val="90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67843">
          <w:marLeft w:val="90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24187">
          <w:marLeft w:val="90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96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514670">
          <w:marLeft w:val="90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112901">
          <w:marLeft w:val="90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0264">
          <w:marLeft w:val="90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240830">
          <w:marLeft w:val="90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948516">
          <w:marLeft w:val="90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303212">
          <w:marLeft w:val="90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49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3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54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0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80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512235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03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2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94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85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67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05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9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6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00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0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57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4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11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14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7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8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00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3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65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775252">
          <w:marLeft w:val="432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30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932821">
          <w:marLeft w:val="90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713572">
          <w:marLeft w:val="90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070761">
          <w:marLeft w:val="90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51248">
          <w:marLeft w:val="90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15424">
          <w:marLeft w:val="90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52920">
          <w:marLeft w:val="90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9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26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4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11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11466">
          <w:marLeft w:val="432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78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0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2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5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442845">
          <w:marLeft w:val="90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4249">
          <w:marLeft w:val="90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434269">
          <w:marLeft w:val="90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028768">
          <w:marLeft w:val="90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34244">
          <w:marLeft w:val="90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08977">
          <w:marLeft w:val="90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73642">
          <w:marLeft w:val="90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46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1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6228">
          <w:marLeft w:val="432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88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8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8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45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3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4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942150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700378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388868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10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2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6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moodle.org" TargetMode="Externa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4F4AA5-293D-4F99-886E-2E857F9749D9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Surtr</dc:creator>
  <keywords/>
  <dc:description/>
  <lastModifiedBy>ANDREY ALEXIS GOMEZ GARAVITO</lastModifiedBy>
  <revision>14</revision>
  <dcterms:created xsi:type="dcterms:W3CDTF">2024-11-29T01:51:00.0000000Z</dcterms:created>
  <dcterms:modified xsi:type="dcterms:W3CDTF">2026-04-19T02:46:31.1503604Z</dcterms:modified>
</coreProperties>
</file>