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937" w:rsidRPr="00231776" w:rsidRDefault="00952937" w:rsidP="00611CA9">
      <w:pPr>
        <w:jc w:val="center"/>
        <w:rPr>
          <w:sz w:val="48"/>
        </w:rPr>
      </w:pPr>
    </w:p>
    <w:p w:rsidR="00611CA9" w:rsidRPr="00231776" w:rsidRDefault="006F1259" w:rsidP="006F1259">
      <w:pPr>
        <w:tabs>
          <w:tab w:val="left" w:pos="7458"/>
        </w:tabs>
        <w:rPr>
          <w:sz w:val="48"/>
        </w:rPr>
      </w:pPr>
      <w:r w:rsidRPr="00231776">
        <w:rPr>
          <w:sz w:val="48"/>
        </w:rPr>
        <w:tab/>
      </w:r>
    </w:p>
    <w:p w:rsidR="00952937" w:rsidRPr="00231776" w:rsidRDefault="00952937" w:rsidP="00611CA9">
      <w:pPr>
        <w:jc w:val="center"/>
        <w:rPr>
          <w:sz w:val="48"/>
        </w:rPr>
      </w:pPr>
    </w:p>
    <w:p w:rsidR="00611CA9" w:rsidRPr="00231776" w:rsidRDefault="00072F1B" w:rsidP="00F45FE5">
      <w:pPr>
        <w:jc w:val="center"/>
        <w:rPr>
          <w:b/>
          <w:color w:val="5B9BD5" w:themeColor="accent1"/>
          <w:sz w:val="56"/>
          <w:szCs w:val="56"/>
        </w:rPr>
      </w:pPr>
      <w:r w:rsidRPr="00231776">
        <w:rPr>
          <w:b/>
          <w:color w:val="5B9BD5" w:themeColor="accent1"/>
          <w:sz w:val="56"/>
          <w:szCs w:val="56"/>
        </w:rPr>
        <w:t>PRETHESIS REPORT</w:t>
      </w:r>
    </w:p>
    <w:p w:rsidR="00952937" w:rsidRPr="00231776" w:rsidRDefault="00F45FE5" w:rsidP="006E086F">
      <w:pPr>
        <w:pStyle w:val="Header"/>
        <w:tabs>
          <w:tab w:val="clear" w:pos="9360"/>
          <w:tab w:val="left" w:pos="0"/>
          <w:tab w:val="right" w:pos="9630"/>
        </w:tabs>
        <w:spacing w:line="240" w:lineRule="auto"/>
        <w:jc w:val="center"/>
        <w:rPr>
          <w:caps/>
          <w:color w:val="7F7F7F" w:themeColor="text1" w:themeTint="80"/>
          <w:sz w:val="48"/>
          <w:szCs w:val="48"/>
        </w:rPr>
      </w:pPr>
      <w:r w:rsidRPr="00231776">
        <w:rPr>
          <w:caps/>
          <w:color w:val="7F7F7F" w:themeColor="text1" w:themeTint="80"/>
          <w:sz w:val="48"/>
          <w:szCs w:val="48"/>
        </w:rPr>
        <w:t xml:space="preserve">DEVELOPMENT OF AN ECG SCORING SYSTEM </w:t>
      </w:r>
      <w:r w:rsidR="005D52FD" w:rsidRPr="00231776">
        <w:rPr>
          <w:caps/>
          <w:color w:val="7F7F7F" w:themeColor="text1" w:themeTint="80"/>
          <w:sz w:val="48"/>
          <w:szCs w:val="48"/>
        </w:rPr>
        <w:t>APPLIED FOR DETECTION AND QUANTIFICATION OF MYOCARDIAL DAMAGE USING</w:t>
      </w:r>
      <w:r w:rsidRPr="00231776">
        <w:rPr>
          <w:caps/>
          <w:color w:val="7F7F7F" w:themeColor="text1" w:themeTint="80"/>
          <w:sz w:val="48"/>
          <w:szCs w:val="48"/>
        </w:rPr>
        <w:t xml:space="preserve"> MORPHOLOGICAL FEATURES AND</w:t>
      </w:r>
      <w:r w:rsidR="006E086F" w:rsidRPr="00231776">
        <w:rPr>
          <w:caps/>
          <w:color w:val="7F7F7F" w:themeColor="text1" w:themeTint="80"/>
          <w:sz w:val="48"/>
          <w:szCs w:val="48"/>
        </w:rPr>
        <w:t xml:space="preserve"> DE</w:t>
      </w:r>
      <w:r w:rsidR="00524620" w:rsidRPr="00231776">
        <w:rPr>
          <w:caps/>
          <w:color w:val="7F7F7F" w:themeColor="text1" w:themeTint="80"/>
          <w:sz w:val="48"/>
          <w:szCs w:val="48"/>
        </w:rPr>
        <w:t>-</w:t>
      </w:r>
      <w:r w:rsidR="006E086F" w:rsidRPr="00231776">
        <w:rPr>
          <w:caps/>
          <w:color w:val="7F7F7F" w:themeColor="text1" w:themeTint="80"/>
          <w:sz w:val="48"/>
          <w:szCs w:val="48"/>
        </w:rPr>
        <w:t>TRENDED FLUCTUATION ANALYSIS</w:t>
      </w: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aps/>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color w:val="7F7F7F" w:themeColor="text1" w:themeTint="80"/>
          <w:sz w:val="48"/>
          <w:szCs w:val="48"/>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INSTRUCTOR</w:t>
      </w:r>
      <w:r w:rsidR="00952937" w:rsidRPr="00231776">
        <w:rPr>
          <w:b/>
          <w:color w:val="5B9BD5" w:themeColor="accent1"/>
          <w:sz w:val="32"/>
          <w:szCs w:val="32"/>
        </w:rPr>
        <w:t>:</w:t>
      </w:r>
    </w:p>
    <w:p w:rsidR="00952937" w:rsidRPr="00231776" w:rsidRDefault="00072F1B" w:rsidP="006E086F">
      <w:pPr>
        <w:pStyle w:val="Header"/>
        <w:tabs>
          <w:tab w:val="clear" w:pos="9360"/>
          <w:tab w:val="left" w:pos="0"/>
          <w:tab w:val="right" w:pos="9630"/>
        </w:tabs>
        <w:spacing w:line="240" w:lineRule="auto"/>
        <w:jc w:val="center"/>
        <w:rPr>
          <w:b/>
          <w:sz w:val="32"/>
          <w:szCs w:val="32"/>
        </w:rPr>
      </w:pPr>
      <w:r w:rsidRPr="00231776">
        <w:rPr>
          <w:color w:val="5B9BD5" w:themeColor="accent1"/>
          <w:sz w:val="32"/>
          <w:szCs w:val="32"/>
        </w:rPr>
        <w:t xml:space="preserve"> </w:t>
      </w:r>
      <w:r w:rsidR="00952937" w:rsidRPr="00231776">
        <w:rPr>
          <w:b/>
          <w:color w:val="44546A" w:themeColor="text2"/>
          <w:sz w:val="32"/>
          <w:szCs w:val="32"/>
        </w:rPr>
        <w:t xml:space="preserve">Dr. </w:t>
      </w:r>
      <w:r w:rsidRPr="00231776">
        <w:rPr>
          <w:b/>
          <w:color w:val="44546A" w:themeColor="text2"/>
          <w:sz w:val="32"/>
          <w:szCs w:val="32"/>
        </w:rPr>
        <w:t>Le Quoc Trung</w:t>
      </w: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p>
    <w:p w:rsidR="006E086F" w:rsidRPr="00231776" w:rsidRDefault="006E086F" w:rsidP="006E086F">
      <w:pPr>
        <w:pStyle w:val="Header"/>
        <w:tabs>
          <w:tab w:val="clear" w:pos="9360"/>
          <w:tab w:val="left" w:pos="0"/>
          <w:tab w:val="right" w:pos="9630"/>
        </w:tabs>
        <w:spacing w:line="240" w:lineRule="auto"/>
        <w:jc w:val="center"/>
        <w:rPr>
          <w:b/>
          <w:color w:val="5B9BD5" w:themeColor="accent1"/>
          <w:sz w:val="32"/>
          <w:szCs w:val="32"/>
        </w:rPr>
      </w:pPr>
      <w:r w:rsidRPr="00231776">
        <w:rPr>
          <w:b/>
          <w:color w:val="5B9BD5" w:themeColor="accent1"/>
          <w:sz w:val="32"/>
          <w:szCs w:val="32"/>
        </w:rPr>
        <w:t>STUDENT</w:t>
      </w:r>
      <w:r w:rsidR="00952937" w:rsidRPr="00231776">
        <w:rPr>
          <w:b/>
          <w:color w:val="5B9BD5" w:themeColor="accent1"/>
          <w:sz w:val="32"/>
          <w:szCs w:val="32"/>
        </w:rPr>
        <w:t>:</w:t>
      </w:r>
    </w:p>
    <w:p w:rsidR="00952937" w:rsidRPr="00231776" w:rsidRDefault="00072F1B" w:rsidP="006E086F">
      <w:pPr>
        <w:pStyle w:val="Header"/>
        <w:tabs>
          <w:tab w:val="clear" w:pos="9360"/>
          <w:tab w:val="left" w:pos="0"/>
          <w:tab w:val="right" w:pos="9630"/>
        </w:tabs>
        <w:spacing w:line="240" w:lineRule="auto"/>
        <w:jc w:val="center"/>
        <w:rPr>
          <w:b/>
          <w:color w:val="5B9BD5" w:themeColor="accent1"/>
          <w:sz w:val="42"/>
          <w:szCs w:val="42"/>
        </w:rPr>
      </w:pPr>
      <w:r w:rsidRPr="00231776">
        <w:rPr>
          <w:b/>
          <w:color w:val="5B9BD5" w:themeColor="accent1"/>
          <w:sz w:val="32"/>
          <w:szCs w:val="32"/>
        </w:rPr>
        <w:t xml:space="preserve"> </w:t>
      </w:r>
      <w:r w:rsidRPr="00231776">
        <w:rPr>
          <w:b/>
          <w:color w:val="44546A" w:themeColor="text2"/>
          <w:sz w:val="32"/>
          <w:szCs w:val="32"/>
        </w:rPr>
        <w:t>Pham Khoi Nguyen</w:t>
      </w:r>
    </w:p>
    <w:p w:rsidR="00A45BE5" w:rsidRPr="00231776" w:rsidRDefault="00A45BE5" w:rsidP="00952937">
      <w:pPr>
        <w:pStyle w:val="Header"/>
        <w:tabs>
          <w:tab w:val="clear" w:pos="9360"/>
          <w:tab w:val="left" w:pos="0"/>
          <w:tab w:val="right" w:pos="9630"/>
        </w:tabs>
        <w:spacing w:line="240" w:lineRule="auto"/>
        <w:jc w:val="right"/>
      </w:pPr>
      <w:r w:rsidRPr="00231776">
        <w:br w:type="page"/>
      </w:r>
    </w:p>
    <w:p w:rsidR="00611CA9" w:rsidRPr="00231776" w:rsidRDefault="00611CA9" w:rsidP="00611CA9">
      <w:pPr>
        <w:jc w:val="center"/>
      </w:pP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Project name</w:t>
      </w:r>
    </w:p>
    <w:p w:rsidR="00F45FE5" w:rsidRPr="00231776" w:rsidRDefault="005D52FD" w:rsidP="00F45FE5">
      <w:pPr>
        <w:pStyle w:val="NormalWeb"/>
        <w:spacing w:before="0" w:beforeAutospacing="0" w:after="240" w:afterAutospacing="0" w:line="360" w:lineRule="auto"/>
        <w:ind w:right="240"/>
        <w:rPr>
          <w:rFonts w:asciiTheme="minorHAnsi" w:hAnsiTheme="minorHAnsi"/>
          <w:i/>
        </w:rPr>
      </w:pPr>
      <w:r w:rsidRPr="00231776">
        <w:rPr>
          <w:rFonts w:asciiTheme="minorHAnsi" w:hAnsiTheme="minorHAnsi"/>
          <w:i/>
        </w:rPr>
        <w:t>Development of an EKG scoring system applied for detection and quantification of myocardial damage using morphological features and de</w:t>
      </w:r>
      <w:r w:rsidR="00524620" w:rsidRPr="00231776">
        <w:rPr>
          <w:rFonts w:asciiTheme="minorHAnsi" w:hAnsiTheme="minorHAnsi"/>
          <w:i/>
        </w:rPr>
        <w:t>-</w:t>
      </w:r>
      <w:r w:rsidRPr="00231776">
        <w:rPr>
          <w:rFonts w:asciiTheme="minorHAnsi" w:hAnsiTheme="minorHAnsi"/>
          <w:i/>
        </w:rPr>
        <w:t>trended fluctuation analysis</w:t>
      </w: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Contact Information</w:t>
      </w:r>
    </w:p>
    <w:p w:rsidR="00F45FE5" w:rsidRPr="00231776" w:rsidRDefault="00F45FE5" w:rsidP="00F45FE5">
      <w:pPr>
        <w:pStyle w:val="NormalWeb"/>
        <w:spacing w:before="0" w:beforeAutospacing="0" w:after="120" w:afterAutospacing="0" w:line="360" w:lineRule="auto"/>
        <w:ind w:right="240"/>
        <w:rPr>
          <w:rFonts w:asciiTheme="minorHAnsi" w:hAnsiTheme="minorHAnsi"/>
        </w:rPr>
      </w:pPr>
      <w:r w:rsidRPr="00231776">
        <w:rPr>
          <w:rFonts w:asciiTheme="minorHAnsi" w:hAnsiTheme="minorHAnsi" w:cs="Arial"/>
          <w:color w:val="000000"/>
        </w:rPr>
        <w:t>Name:  Phạm Khôi Nguyên</w:t>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School:  International University – Vietnam National University (VNU)</w:t>
      </w:r>
    </w:p>
    <w:p w:rsidR="00F45FE5" w:rsidRPr="00231776" w:rsidRDefault="00F45FE5" w:rsidP="00F45FE5">
      <w:pPr>
        <w:pStyle w:val="NormalWeb"/>
        <w:spacing w:before="0" w:beforeAutospacing="0" w:after="140" w:afterAutospacing="0" w:line="360" w:lineRule="auto"/>
        <w:ind w:right="240"/>
        <w:rPr>
          <w:rFonts w:asciiTheme="minorHAnsi" w:hAnsiTheme="minorHAnsi"/>
        </w:rPr>
      </w:pPr>
      <w:r w:rsidRPr="00231776">
        <w:rPr>
          <w:rFonts w:asciiTheme="minorHAnsi" w:hAnsiTheme="minorHAnsi" w:cs="Arial"/>
          <w:color w:val="000000"/>
        </w:rPr>
        <w:t>Department:  Biomedical Engineering  </w:t>
      </w:r>
      <w:r w:rsidRPr="00231776">
        <w:rPr>
          <w:rStyle w:val="apple-tab-span"/>
          <w:rFonts w:asciiTheme="minorHAnsi" w:hAnsiTheme="minorHAnsi" w:cs="Arial"/>
          <w:color w:val="000000"/>
        </w:rPr>
        <w:tab/>
        <w:t xml:space="preserve">            </w:t>
      </w:r>
      <w:r w:rsidRPr="00231776">
        <w:rPr>
          <w:rFonts w:asciiTheme="minorHAnsi" w:hAnsiTheme="minorHAnsi" w:cs="Arial"/>
          <w:color w:val="000000"/>
        </w:rPr>
        <w:t>Year:  2013 - 2017</w:t>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Email: phamkhoinguyen1995@gmail.com      </w:t>
      </w:r>
      <w:r w:rsidRPr="00231776">
        <w:rPr>
          <w:rStyle w:val="apple-tab-span"/>
          <w:rFonts w:asciiTheme="minorHAnsi" w:hAnsiTheme="minorHAnsi" w:cs="Arial"/>
          <w:color w:val="000000"/>
        </w:rPr>
        <w:tab/>
      </w:r>
      <w:r w:rsidRPr="00231776">
        <w:rPr>
          <w:rFonts w:asciiTheme="minorHAnsi" w:hAnsiTheme="minorHAnsi" w:cs="Arial"/>
          <w:color w:val="000000"/>
        </w:rPr>
        <w:t>Mobile Phone: + (84) 914 118 896      </w:t>
      </w:r>
      <w:r w:rsidRPr="00231776">
        <w:rPr>
          <w:rStyle w:val="apple-tab-span"/>
          <w:rFonts w:asciiTheme="minorHAnsi" w:hAnsiTheme="minorHAnsi" w:cs="Arial"/>
          <w:color w:val="000000"/>
        </w:rPr>
        <w:tab/>
      </w:r>
    </w:p>
    <w:p w:rsidR="00F45FE5" w:rsidRPr="00231776" w:rsidRDefault="00F45FE5" w:rsidP="00F45FE5">
      <w:pPr>
        <w:pStyle w:val="NormalWeb"/>
        <w:spacing w:before="0" w:beforeAutospacing="0" w:after="240" w:afterAutospacing="0" w:line="360" w:lineRule="auto"/>
        <w:ind w:right="240"/>
        <w:rPr>
          <w:rFonts w:asciiTheme="minorHAnsi" w:hAnsiTheme="minorHAnsi"/>
        </w:rPr>
      </w:pPr>
      <w:r w:rsidRPr="00231776">
        <w:rPr>
          <w:rFonts w:asciiTheme="minorHAnsi" w:hAnsiTheme="minorHAnsi" w:cs="Arial"/>
          <w:color w:val="000000"/>
        </w:rPr>
        <w:t xml:space="preserve">Mailing Address:  Room 34, Binh Phu Apartment, Ward 10, District 6, Ho Chi Minh City </w:t>
      </w:r>
    </w:p>
    <w:p w:rsidR="00F45FE5" w:rsidRPr="00231776" w:rsidRDefault="00F45FE5" w:rsidP="00F45FE5">
      <w:pPr>
        <w:pStyle w:val="NormalWeb"/>
        <w:spacing w:before="0" w:beforeAutospacing="0" w:after="40" w:afterAutospacing="0" w:line="360" w:lineRule="auto"/>
        <w:rPr>
          <w:rFonts w:asciiTheme="minorHAnsi" w:hAnsiTheme="minorHAnsi"/>
          <w:sz w:val="28"/>
          <w:szCs w:val="28"/>
        </w:rPr>
      </w:pPr>
      <w:r w:rsidRPr="00231776">
        <w:rPr>
          <w:rFonts w:asciiTheme="minorHAnsi" w:hAnsiTheme="minorHAnsi" w:cs="Arial"/>
          <w:color w:val="004887"/>
          <w:sz w:val="28"/>
          <w:szCs w:val="28"/>
        </w:rPr>
        <w:t>Project Adviser</w:t>
      </w:r>
    </w:p>
    <w:p w:rsidR="00F45FE5" w:rsidRPr="00231776" w:rsidRDefault="00F45FE5" w:rsidP="00F45FE5">
      <w:pPr>
        <w:pStyle w:val="NormalWeb"/>
        <w:spacing w:before="0" w:beforeAutospacing="0" w:after="140" w:afterAutospacing="0" w:line="360" w:lineRule="auto"/>
        <w:ind w:right="240"/>
        <w:rPr>
          <w:rFonts w:asciiTheme="minorHAnsi" w:hAnsiTheme="minorHAnsi"/>
        </w:rPr>
      </w:pPr>
      <w:r w:rsidRPr="00231776">
        <w:rPr>
          <w:rFonts w:asciiTheme="minorHAnsi" w:hAnsiTheme="minorHAnsi" w:cs="Arial"/>
          <w:color w:val="000000"/>
        </w:rPr>
        <w:t>Name:  Dr. Lê Quốc Trung</w:t>
      </w:r>
    </w:p>
    <w:p w:rsidR="00F45FE5" w:rsidRPr="00231776" w:rsidRDefault="00F45FE5" w:rsidP="00F45FE5">
      <w:pPr>
        <w:pStyle w:val="NormalWeb"/>
        <w:spacing w:before="0" w:beforeAutospacing="0" w:after="120" w:afterAutospacing="0" w:line="360" w:lineRule="auto"/>
        <w:ind w:right="240"/>
        <w:rPr>
          <w:rFonts w:asciiTheme="minorHAnsi" w:hAnsiTheme="minorHAnsi"/>
        </w:rPr>
      </w:pPr>
      <w:r w:rsidRPr="00231776">
        <w:rPr>
          <w:rFonts w:asciiTheme="minorHAnsi" w:hAnsiTheme="minorHAnsi" w:cs="Arial"/>
          <w:color w:val="000000"/>
        </w:rPr>
        <w:t>Title:  PhD, University Lecturer                   </w:t>
      </w:r>
      <w:r w:rsidRPr="00231776">
        <w:rPr>
          <w:rStyle w:val="apple-tab-span"/>
          <w:rFonts w:asciiTheme="minorHAnsi" w:hAnsiTheme="minorHAnsi" w:cs="Arial"/>
          <w:color w:val="000000"/>
        </w:rPr>
        <w:tab/>
      </w:r>
      <w:r w:rsidRPr="00231776">
        <w:rPr>
          <w:rFonts w:asciiTheme="minorHAnsi" w:hAnsiTheme="minorHAnsi" w:cs="Arial"/>
          <w:color w:val="000000"/>
        </w:rPr>
        <w:t>Organization: International University – VNU</w:t>
      </w:r>
    </w:p>
    <w:p w:rsidR="00F45FE5" w:rsidRPr="00231776" w:rsidRDefault="00F45FE5" w:rsidP="00F45FE5">
      <w:pPr>
        <w:rPr>
          <w:b/>
        </w:rPr>
      </w:pPr>
      <w:r w:rsidRPr="00231776">
        <w:rPr>
          <w:rFonts w:cs="Arial"/>
          <w:color w:val="000000"/>
        </w:rPr>
        <w:t>Email: lequoctrung@gmail.com            </w:t>
      </w:r>
      <w:r w:rsidRPr="00231776">
        <w:rPr>
          <w:rStyle w:val="apple-tab-span"/>
          <w:rFonts w:cs="Arial"/>
          <w:color w:val="000000"/>
        </w:rPr>
        <w:tab/>
      </w:r>
      <w:r w:rsidRPr="00231776">
        <w:rPr>
          <w:rFonts w:cs="Arial"/>
          <w:color w:val="000000"/>
        </w:rPr>
        <w:t>Mobile phone: + (84) 915 538 938</w:t>
      </w:r>
    </w:p>
    <w:p w:rsidR="005D52FD" w:rsidRPr="00231776" w:rsidRDefault="00F45FE5" w:rsidP="005D52FD">
      <w:r w:rsidRPr="00231776">
        <w:br w:type="column"/>
      </w:r>
    </w:p>
    <w:p w:rsidR="005D52FD" w:rsidRPr="00231776" w:rsidRDefault="005D52FD" w:rsidP="005D52FD">
      <w:pPr>
        <w:spacing w:line="300" w:lineRule="auto"/>
        <w:jc w:val="center"/>
        <w:rPr>
          <w:b/>
          <w:i/>
          <w:sz w:val="32"/>
          <w:szCs w:val="32"/>
        </w:rPr>
      </w:pPr>
      <w:r w:rsidRPr="00231776">
        <w:rPr>
          <w:b/>
          <w:i/>
          <w:sz w:val="32"/>
          <w:szCs w:val="32"/>
        </w:rPr>
        <w:t>Development of an EKG scoring system applied for detection and quantification of myocardial damage using morphological features and de</w:t>
      </w:r>
      <w:r w:rsidR="00524620" w:rsidRPr="00231776">
        <w:rPr>
          <w:b/>
          <w:i/>
          <w:sz w:val="32"/>
          <w:szCs w:val="32"/>
        </w:rPr>
        <w:t>-</w:t>
      </w:r>
      <w:r w:rsidRPr="00231776">
        <w:rPr>
          <w:b/>
          <w:i/>
          <w:sz w:val="32"/>
          <w:szCs w:val="32"/>
        </w:rPr>
        <w:t xml:space="preserve">trended fluctuation analysis </w:t>
      </w:r>
    </w:p>
    <w:p w:rsidR="005D52FD" w:rsidRPr="00231776" w:rsidRDefault="005D52FD" w:rsidP="005D52FD">
      <w:pPr>
        <w:spacing w:line="300" w:lineRule="auto"/>
        <w:jc w:val="center"/>
        <w:rPr>
          <w:b/>
          <w:i/>
          <w:sz w:val="32"/>
          <w:szCs w:val="32"/>
        </w:rPr>
      </w:pPr>
    </w:p>
    <w:p w:rsidR="00D4046D" w:rsidRPr="00231776" w:rsidRDefault="00D4046D" w:rsidP="00D4046D">
      <w:pPr>
        <w:jc w:val="both"/>
      </w:pPr>
      <w:r w:rsidRPr="00231776">
        <w:rPr>
          <w:b/>
        </w:rPr>
        <w:t>Abstract</w:t>
      </w:r>
      <w:r w:rsidR="00264D29" w:rsidRPr="00231776">
        <w:rPr>
          <w:b/>
          <w:sz w:val="28"/>
          <w:szCs w:val="28"/>
        </w:rPr>
        <w:t xml:space="preserve">: </w:t>
      </w:r>
      <w:r w:rsidR="00A83E0A" w:rsidRPr="00231776">
        <w:t>During the last decade we have witnessed the tremendous growth of Telecommunication technologies, particularly the advancement in the field of semiconductors, wireless network and cloud infrastructure that could eventually bring forward the era of homecare</w:t>
      </w:r>
      <w:r w:rsidR="001D4489">
        <w:t xml:space="preserve"> [3-5]</w:t>
      </w:r>
      <w:r w:rsidR="00A83E0A" w:rsidRPr="00231776">
        <w:t xml:space="preserve">. As a result, these innovations have made </w:t>
      </w:r>
      <w:r w:rsidR="00264D29" w:rsidRPr="00231776">
        <w:t>early diagnosis and prevention medicine for</w:t>
      </w:r>
      <w:r w:rsidR="005D52FD" w:rsidRPr="00231776">
        <w:t xml:space="preserve"> </w:t>
      </w:r>
      <w:r w:rsidR="00604A8A" w:rsidRPr="00231776">
        <w:t>Cardiovascular Disease</w:t>
      </w:r>
      <w:r w:rsidRPr="00231776">
        <w:t xml:space="preserve"> (</w:t>
      </w:r>
      <w:r w:rsidRPr="00231776">
        <w:rPr>
          <w:i/>
        </w:rPr>
        <w:t>CD</w:t>
      </w:r>
      <w:r w:rsidRPr="00231776">
        <w:t>)</w:t>
      </w:r>
      <w:r w:rsidR="00A83E0A" w:rsidRPr="00231776">
        <w:t xml:space="preserve"> feasible, something that could not be happened 20 years ago</w:t>
      </w:r>
      <w:r w:rsidR="001D4489">
        <w:t xml:space="preserve"> [4]</w:t>
      </w:r>
      <w:r w:rsidRPr="00231776">
        <w:t>.</w:t>
      </w:r>
      <w:r w:rsidR="00A83E0A" w:rsidRPr="00231776">
        <w:t xml:space="preserve"> In Vietnam, there is a constant interest in</w:t>
      </w:r>
      <w:r w:rsidR="005D52FD" w:rsidRPr="00231776">
        <w:t xml:space="preserve"> the development of various types of</w:t>
      </w:r>
      <w:r w:rsidRPr="00231776">
        <w:t xml:space="preserve"> real</w:t>
      </w:r>
      <w:r w:rsidR="005D52FD" w:rsidRPr="00231776">
        <w:t xml:space="preserve"> </w:t>
      </w:r>
      <w:r w:rsidRPr="00231776">
        <w:t>-</w:t>
      </w:r>
      <w:r w:rsidR="005D52FD" w:rsidRPr="00231776">
        <w:t xml:space="preserve"> </w:t>
      </w:r>
      <w:r w:rsidRPr="00231776">
        <w:t xml:space="preserve">time, wireless EKG (ECG) </w:t>
      </w:r>
      <w:r w:rsidR="005D52FD" w:rsidRPr="00231776">
        <w:t>devices</w:t>
      </w:r>
      <w:r w:rsidRPr="00231776">
        <w:t xml:space="preserve"> dedicated to </w:t>
      </w:r>
      <w:r w:rsidR="00264D29" w:rsidRPr="00231776">
        <w:t>people</w:t>
      </w:r>
      <w:r w:rsidRPr="00231776">
        <w:t xml:space="preserve"> who are at high risk of CD</w:t>
      </w:r>
      <w:r w:rsidR="00A83E0A" w:rsidRPr="00231776">
        <w:t>, where many startups emerged to provide this type of innovative products to the community</w:t>
      </w:r>
      <w:r w:rsidR="001D4489">
        <w:t xml:space="preserve"> [12, 13]</w:t>
      </w:r>
      <w:r w:rsidRPr="00231776">
        <w:t xml:space="preserve">. </w:t>
      </w:r>
      <w:r w:rsidR="005D52FD" w:rsidRPr="00231776">
        <w:t>As ap</w:t>
      </w:r>
      <w:r w:rsidR="00690F22" w:rsidRPr="00231776">
        <w:t>p</w:t>
      </w:r>
      <w:r w:rsidR="005D52FD" w:rsidRPr="00231776">
        <w:t>ealing as it may sound, h</w:t>
      </w:r>
      <w:r w:rsidRPr="00231776">
        <w:t xml:space="preserve">owever, these devices </w:t>
      </w:r>
      <w:r w:rsidR="00F4346E" w:rsidRPr="00231776">
        <w:t>are currently lack of a decent</w:t>
      </w:r>
      <w:r w:rsidR="00E06408" w:rsidRPr="00231776">
        <w:t xml:space="preserve"> diagnosing system. They are only </w:t>
      </w:r>
      <w:r w:rsidR="00A83E0A" w:rsidRPr="00231776">
        <w:t>capable of</w:t>
      </w:r>
      <w:r w:rsidR="00E06408" w:rsidRPr="00231776">
        <w:t xml:space="preserve"> </w:t>
      </w:r>
      <w:r w:rsidRPr="00231776">
        <w:t>measuring and displaying</w:t>
      </w:r>
      <w:r w:rsidR="00E06408" w:rsidRPr="00231776">
        <w:t xml:space="preserve"> </w:t>
      </w:r>
      <w:r w:rsidRPr="00231776">
        <w:t xml:space="preserve">data, some managed to transmit data to </w:t>
      </w:r>
      <w:r w:rsidR="00E06408" w:rsidRPr="00231776">
        <w:t>clinical centers</w:t>
      </w:r>
      <w:r w:rsidRPr="00231776">
        <w:t xml:space="preserve"> via the Internet</w:t>
      </w:r>
      <w:r w:rsidR="00AC4E46" w:rsidRPr="00231776">
        <w:t xml:space="preserve"> and t</w:t>
      </w:r>
      <w:r w:rsidR="00A83E0A" w:rsidRPr="00231776">
        <w:t>he</w:t>
      </w:r>
      <w:r w:rsidR="00E06408" w:rsidRPr="00231776">
        <w:t xml:space="preserve"> diagnosis is </w:t>
      </w:r>
      <w:r w:rsidR="00AC4E46" w:rsidRPr="00231776">
        <w:t>still carried out by</w:t>
      </w:r>
      <w:r w:rsidR="00E06408" w:rsidRPr="00231776">
        <w:t xml:space="preserve"> doctors</w:t>
      </w:r>
      <w:r w:rsidR="001D4489">
        <w:t xml:space="preserve"> [12]</w:t>
      </w:r>
      <w:r w:rsidRPr="00231776">
        <w:t>.</w:t>
      </w:r>
      <w:r w:rsidR="00E06408" w:rsidRPr="00231776">
        <w:t xml:space="preserve"> Therefore, this project aims to develop an a</w:t>
      </w:r>
      <w:r w:rsidR="00AC4E46" w:rsidRPr="00231776">
        <w:t>lgorithm capab</w:t>
      </w:r>
      <w:r w:rsidR="00690F22" w:rsidRPr="00231776">
        <w:t>le of analyz</w:t>
      </w:r>
      <w:r w:rsidR="00AC4E46" w:rsidRPr="00231776">
        <w:t>ing EK</w:t>
      </w:r>
      <w:r w:rsidR="00E06408" w:rsidRPr="00231776">
        <w:t xml:space="preserve">G input </w:t>
      </w:r>
      <w:r w:rsidR="00F4346E" w:rsidRPr="00231776">
        <w:t>to</w:t>
      </w:r>
      <w:r w:rsidR="00E06408" w:rsidRPr="00231776">
        <w:t xml:space="preserve"> provide automatic diagnosis of </w:t>
      </w:r>
      <w:r w:rsidR="00604A8A" w:rsidRPr="00231776">
        <w:t>Cardiovascular Disease</w:t>
      </w:r>
      <w:r w:rsidR="00E06408" w:rsidRPr="00231776">
        <w:t xml:space="preserve">. In future work, the algorithm will be integrated into an online platform dedicated for real – time diagnosis of </w:t>
      </w:r>
      <w:r w:rsidR="00AC4E46" w:rsidRPr="00231776">
        <w:t>CD</w:t>
      </w:r>
      <w:r w:rsidR="00E06408" w:rsidRPr="00231776">
        <w:t xml:space="preserve">. </w:t>
      </w:r>
      <w:r w:rsidR="00AC4E46" w:rsidRPr="00231776">
        <w:t>In t</w:t>
      </w:r>
      <w:r w:rsidR="00F4346E" w:rsidRPr="00231776">
        <w:t>his paper</w:t>
      </w:r>
      <w:r w:rsidR="00AC4E46" w:rsidRPr="00231776">
        <w:t xml:space="preserve">, </w:t>
      </w:r>
      <w:r w:rsidR="00F4346E" w:rsidRPr="00231776">
        <w:t>literature review</w:t>
      </w:r>
      <w:r w:rsidR="00AC4E46" w:rsidRPr="00231776">
        <w:t xml:space="preserve"> on </w:t>
      </w:r>
      <w:r w:rsidR="00604A8A" w:rsidRPr="00231776">
        <w:t>Cardiovascular Disease</w:t>
      </w:r>
      <w:r w:rsidR="00E06408" w:rsidRPr="00231776">
        <w:t xml:space="preserve">, </w:t>
      </w:r>
      <w:r w:rsidR="00AC4E46" w:rsidRPr="00231776">
        <w:t xml:space="preserve">conventional and novel </w:t>
      </w:r>
      <w:r w:rsidR="00F4346E" w:rsidRPr="00231776">
        <w:t>diagnosis methods, development of the algorithm (a risk score system) and result validation</w:t>
      </w:r>
      <w:r w:rsidR="00AC4E46" w:rsidRPr="00231776">
        <w:t xml:space="preserve"> will be covered</w:t>
      </w:r>
      <w:r w:rsidR="00F4346E" w:rsidRPr="00231776">
        <w:t xml:space="preserve">. Implementation </w:t>
      </w:r>
      <w:r w:rsidR="00690F22" w:rsidRPr="00231776">
        <w:t>of</w:t>
      </w:r>
      <w:r w:rsidR="00AC4E46" w:rsidRPr="00231776">
        <w:t xml:space="preserve"> algorithm into an</w:t>
      </w:r>
      <w:r w:rsidR="00F4346E" w:rsidRPr="00231776">
        <w:t xml:space="preserve"> online system will be described in the final thesis. </w:t>
      </w:r>
      <w:r w:rsidR="00AC4E46" w:rsidRPr="00231776">
        <w:t>In conclusion, t</w:t>
      </w:r>
      <w:r w:rsidRPr="00231776">
        <w:t xml:space="preserve">he proposed </w:t>
      </w:r>
      <w:r w:rsidR="00F4346E" w:rsidRPr="00231776">
        <w:t>algorithm</w:t>
      </w:r>
      <w:r w:rsidRPr="00231776">
        <w:t xml:space="preserve"> </w:t>
      </w:r>
      <w:r w:rsidR="00690F22" w:rsidRPr="00231776">
        <w:t>strives</w:t>
      </w:r>
      <w:r w:rsidRPr="00231776">
        <w:t xml:space="preserve"> to </w:t>
      </w:r>
      <w:r w:rsidR="00690F22" w:rsidRPr="00231776">
        <w:t>provide</w:t>
      </w:r>
      <w:r w:rsidR="00F4346E" w:rsidRPr="00231776">
        <w:t xml:space="preserve"> doctor</w:t>
      </w:r>
      <w:r w:rsidR="00690F22" w:rsidRPr="00231776">
        <w:t>s</w:t>
      </w:r>
      <w:r w:rsidR="00F4346E" w:rsidRPr="00231776">
        <w:t xml:space="preserve"> with</w:t>
      </w:r>
      <w:r w:rsidRPr="00231776">
        <w:t xml:space="preserve"> </w:t>
      </w:r>
      <w:r w:rsidR="00690F22" w:rsidRPr="00231776">
        <w:t xml:space="preserve">a </w:t>
      </w:r>
      <w:r w:rsidRPr="00231776">
        <w:t xml:space="preserve">remote </w:t>
      </w:r>
      <w:r w:rsidR="00F4346E" w:rsidRPr="00231776">
        <w:t>diagnosis</w:t>
      </w:r>
      <w:r w:rsidR="00690F22" w:rsidRPr="00231776">
        <w:t xml:space="preserve"> tool for</w:t>
      </w:r>
      <w:r w:rsidR="00AC4E46" w:rsidRPr="00231776">
        <w:t xml:space="preserve"> </w:t>
      </w:r>
      <w:r w:rsidR="00604A8A" w:rsidRPr="00231776">
        <w:t>Cardiovascular Disease</w:t>
      </w:r>
      <w:r w:rsidRPr="00231776">
        <w:t xml:space="preserve">s, which will help </w:t>
      </w:r>
      <w:r w:rsidR="00F4346E" w:rsidRPr="00231776">
        <w:t>ease</w:t>
      </w:r>
      <w:r w:rsidRPr="00231776">
        <w:t xml:space="preserve"> the </w:t>
      </w:r>
      <w:r w:rsidR="00F4346E" w:rsidRPr="00231776">
        <w:t>over</w:t>
      </w:r>
      <w:r w:rsidRPr="00231776">
        <w:t>load</w:t>
      </w:r>
      <w:r w:rsidR="00F4346E" w:rsidRPr="00231776">
        <w:t>ed</w:t>
      </w:r>
      <w:r w:rsidRPr="00231776">
        <w:t xml:space="preserve"> </w:t>
      </w:r>
      <w:r w:rsidR="00F4346E" w:rsidRPr="00231776">
        <w:t>condition</w:t>
      </w:r>
      <w:r w:rsidRPr="00231776">
        <w:t xml:space="preserve"> at the hospital, </w:t>
      </w:r>
      <w:r w:rsidR="00F4346E" w:rsidRPr="00231776">
        <w:t>save cost for</w:t>
      </w:r>
      <w:r w:rsidRPr="00231776">
        <w:t xml:space="preserve"> </w:t>
      </w:r>
      <w:r w:rsidR="00F4346E" w:rsidRPr="00231776">
        <w:t xml:space="preserve">treatment </w:t>
      </w:r>
      <w:r w:rsidRPr="00231776">
        <w:t xml:space="preserve">and </w:t>
      </w:r>
      <w:r w:rsidR="00F4346E" w:rsidRPr="00231776">
        <w:t>bring</w:t>
      </w:r>
      <w:r w:rsidRPr="00231776">
        <w:t xml:space="preserve"> peace of mind for </w:t>
      </w:r>
      <w:r w:rsidR="00690F22" w:rsidRPr="00231776">
        <w:t>people</w:t>
      </w:r>
      <w:r w:rsidRPr="00231776">
        <w:t xml:space="preserve"> who are at risk </w:t>
      </w:r>
      <w:r w:rsidR="00AC4E46" w:rsidRPr="00231776">
        <w:t>of</w:t>
      </w:r>
      <w:r w:rsidRPr="00231776">
        <w:t xml:space="preserve"> </w:t>
      </w:r>
      <w:r w:rsidR="00AC4E46" w:rsidRPr="00231776">
        <w:t>CD</w:t>
      </w:r>
      <w:r w:rsidR="005D52FD" w:rsidRPr="00231776">
        <w:t xml:space="preserve"> in Vietnam.</w:t>
      </w:r>
    </w:p>
    <w:p w:rsidR="00FB6437" w:rsidRPr="00231776" w:rsidRDefault="00FB6437" w:rsidP="0064584E"/>
    <w:p w:rsidR="00320F55" w:rsidRPr="00231776" w:rsidRDefault="00320F55" w:rsidP="0064584E">
      <w:r w:rsidRPr="00231776">
        <w:br w:type="page"/>
      </w:r>
    </w:p>
    <w:p w:rsidR="008E0CA6" w:rsidRPr="00C811BB" w:rsidRDefault="008E0CA6" w:rsidP="00204024">
      <w:pPr>
        <w:spacing w:after="0"/>
        <w:jc w:val="center"/>
        <w:rPr>
          <w:b/>
          <w:sz w:val="32"/>
          <w:szCs w:val="32"/>
        </w:rPr>
      </w:pPr>
      <w:r w:rsidRPr="00C811BB">
        <w:rPr>
          <w:b/>
          <w:sz w:val="32"/>
          <w:szCs w:val="32"/>
        </w:rPr>
        <w:lastRenderedPageBreak/>
        <w:t>Table of contents</w:t>
      </w:r>
    </w:p>
    <w:p w:rsidR="00816828" w:rsidRPr="00C811BB" w:rsidRDefault="00D50FD3" w:rsidP="00816828">
      <w:pPr>
        <w:pStyle w:val="TOC1"/>
        <w:spacing w:before="0"/>
        <w:rPr>
          <w:b w:val="0"/>
          <w:noProof/>
          <w:sz w:val="24"/>
          <w:szCs w:val="24"/>
        </w:rPr>
      </w:pPr>
      <w:r w:rsidRPr="00C811BB">
        <w:rPr>
          <w:sz w:val="24"/>
          <w:szCs w:val="24"/>
        </w:rPr>
        <w:fldChar w:fldCharType="begin"/>
      </w:r>
      <w:r w:rsidR="00320F55" w:rsidRPr="00C811BB">
        <w:rPr>
          <w:sz w:val="24"/>
          <w:szCs w:val="24"/>
        </w:rPr>
        <w:instrText xml:space="preserve"> TOC \o "1-3" \h \z \u </w:instrText>
      </w:r>
      <w:r w:rsidRPr="00C811BB">
        <w:rPr>
          <w:sz w:val="24"/>
          <w:szCs w:val="24"/>
        </w:rPr>
        <w:fldChar w:fldCharType="separate"/>
      </w:r>
      <w:hyperlink w:anchor="_Toc421714432" w:history="1">
        <w:r w:rsidR="00816828" w:rsidRPr="00C811BB">
          <w:rPr>
            <w:rStyle w:val="Hyperlink"/>
            <w:noProof/>
            <w:sz w:val="24"/>
            <w:szCs w:val="24"/>
          </w:rPr>
          <w:t>I</w:t>
        </w:r>
        <w:r w:rsidR="00816828" w:rsidRPr="00C811BB">
          <w:rPr>
            <w:noProof/>
            <w:sz w:val="24"/>
            <w:szCs w:val="24"/>
            <w:shd w:val="clear" w:color="auto" w:fill="auto"/>
            <w:lang w:eastAsia="en-US"/>
          </w:rPr>
          <w:t xml:space="preserve">. </w:t>
        </w:r>
        <w:r w:rsidR="00816828" w:rsidRPr="00C811BB">
          <w:rPr>
            <w:rStyle w:val="Hyperlink"/>
            <w:noProof/>
            <w:sz w:val="24"/>
            <w:szCs w:val="24"/>
          </w:rPr>
          <w:t>literature review</w:t>
        </w:r>
        <w:r w:rsidR="00D479B8" w:rsidRPr="00C811BB">
          <w:rPr>
            <w:noProof/>
            <w:webHidden/>
            <w:sz w:val="24"/>
            <w:szCs w:val="24"/>
          </w:rPr>
          <w:tab/>
        </w:r>
        <w:r w:rsidRPr="00C811BB">
          <w:rPr>
            <w:noProof/>
            <w:webHidden/>
            <w:sz w:val="24"/>
            <w:szCs w:val="24"/>
          </w:rPr>
          <w:fldChar w:fldCharType="begin"/>
        </w:r>
        <w:r w:rsidR="00D479B8" w:rsidRPr="00C811BB">
          <w:rPr>
            <w:noProof/>
            <w:webHidden/>
            <w:sz w:val="24"/>
            <w:szCs w:val="24"/>
          </w:rPr>
          <w:instrText xml:space="preserve"> PAGEREF _Toc421714432 \h </w:instrText>
        </w:r>
        <w:r w:rsidRPr="00C811BB">
          <w:rPr>
            <w:noProof/>
            <w:webHidden/>
            <w:sz w:val="24"/>
            <w:szCs w:val="24"/>
          </w:rPr>
          <w:fldChar w:fldCharType="separate"/>
        </w:r>
        <w:r w:rsidR="000D1BC4">
          <w:rPr>
            <w:b w:val="0"/>
            <w:bCs w:val="0"/>
            <w:noProof/>
            <w:webHidden/>
            <w:sz w:val="24"/>
            <w:szCs w:val="24"/>
          </w:rPr>
          <w:t>Error! Bookmark not defined.</w:t>
        </w:r>
        <w:r w:rsidRPr="00C811BB">
          <w:rPr>
            <w:noProof/>
            <w:webHidden/>
            <w:sz w:val="24"/>
            <w:szCs w:val="24"/>
          </w:rPr>
          <w:fldChar w:fldCharType="end"/>
        </w:r>
      </w:hyperlink>
      <w:r w:rsidR="00424DEB" w:rsidRPr="00C811BB">
        <w:rPr>
          <w:noProof/>
          <w:sz w:val="24"/>
          <w:szCs w:val="24"/>
        </w:rPr>
        <w:t>1</w:t>
      </w:r>
    </w:p>
    <w:p w:rsidR="00D479B8" w:rsidRPr="00C811BB" w:rsidRDefault="00CC264E" w:rsidP="00E82C34">
      <w:pPr>
        <w:pStyle w:val="TOC2"/>
        <w:rPr>
          <w:noProof/>
          <w:sz w:val="24"/>
          <w:szCs w:val="24"/>
          <w:shd w:val="clear" w:color="auto" w:fill="auto"/>
          <w:lang w:eastAsia="en-US"/>
        </w:rPr>
      </w:pPr>
      <w:hyperlink w:anchor="_Toc421714433" w:history="1">
        <w:r w:rsidR="00D479B8" w:rsidRPr="00C811BB">
          <w:rPr>
            <w:rStyle w:val="Hyperlink"/>
            <w:noProof/>
            <w:sz w:val="24"/>
            <w:szCs w:val="24"/>
          </w:rPr>
          <w:t>1.1</w:t>
        </w:r>
        <w:r w:rsidR="00D479B8" w:rsidRPr="00C811BB">
          <w:rPr>
            <w:noProof/>
            <w:sz w:val="24"/>
            <w:szCs w:val="24"/>
            <w:shd w:val="clear" w:color="auto" w:fill="auto"/>
            <w:lang w:eastAsia="en-US"/>
          </w:rPr>
          <w:tab/>
        </w:r>
        <w:r w:rsidR="00816828" w:rsidRPr="00C811BB">
          <w:rPr>
            <w:rStyle w:val="Hyperlink"/>
            <w:noProof/>
            <w:sz w:val="24"/>
            <w:szCs w:val="24"/>
          </w:rPr>
          <w:t>CURRENT CONDITION</w:t>
        </w:r>
        <w:r w:rsidR="00D479B8" w:rsidRPr="00C811BB">
          <w:rPr>
            <w:noProof/>
            <w:webHidden/>
            <w:sz w:val="24"/>
            <w:szCs w:val="24"/>
          </w:rPr>
          <w:tab/>
        </w:r>
        <w:r w:rsidR="00D50FD3" w:rsidRPr="00C811BB">
          <w:rPr>
            <w:noProof/>
            <w:webHidden/>
            <w:sz w:val="24"/>
            <w:szCs w:val="24"/>
          </w:rPr>
          <w:fldChar w:fldCharType="begin"/>
        </w:r>
        <w:r w:rsidR="00D479B8" w:rsidRPr="00C811BB">
          <w:rPr>
            <w:noProof/>
            <w:webHidden/>
            <w:sz w:val="24"/>
            <w:szCs w:val="24"/>
          </w:rPr>
          <w:instrText xml:space="preserve"> PAGEREF _Toc421714433 \h </w:instrText>
        </w:r>
        <w:r w:rsidR="00D50FD3" w:rsidRPr="00C811BB">
          <w:rPr>
            <w:noProof/>
            <w:webHidden/>
            <w:sz w:val="24"/>
            <w:szCs w:val="24"/>
          </w:rPr>
          <w:fldChar w:fldCharType="separate"/>
        </w:r>
        <w:r w:rsidR="000D1BC4">
          <w:rPr>
            <w:b/>
            <w:bCs/>
            <w:noProof/>
            <w:webHidden/>
            <w:sz w:val="24"/>
            <w:szCs w:val="24"/>
          </w:rPr>
          <w:t>Error! Bookmark not defined.</w:t>
        </w:r>
        <w:r w:rsidR="00D50FD3" w:rsidRPr="00C811BB">
          <w:rPr>
            <w:noProof/>
            <w:webHidden/>
            <w:sz w:val="24"/>
            <w:szCs w:val="24"/>
          </w:rPr>
          <w:fldChar w:fldCharType="end"/>
        </w:r>
      </w:hyperlink>
    </w:p>
    <w:p w:rsidR="00D479B8" w:rsidRPr="00C811BB" w:rsidRDefault="00CC264E" w:rsidP="00E82C34">
      <w:pPr>
        <w:pStyle w:val="TOC2"/>
        <w:rPr>
          <w:noProof/>
          <w:sz w:val="24"/>
          <w:szCs w:val="24"/>
          <w:shd w:val="clear" w:color="auto" w:fill="auto"/>
          <w:lang w:eastAsia="en-US"/>
        </w:rPr>
      </w:pPr>
      <w:hyperlink w:anchor="_Toc421714434" w:history="1">
        <w:r w:rsidR="00D479B8" w:rsidRPr="00C811BB">
          <w:rPr>
            <w:rStyle w:val="Hyperlink"/>
            <w:noProof/>
            <w:sz w:val="24"/>
            <w:szCs w:val="24"/>
          </w:rPr>
          <w:t>1.2</w:t>
        </w:r>
        <w:r w:rsidR="00D479B8" w:rsidRPr="00C811BB">
          <w:rPr>
            <w:noProof/>
            <w:sz w:val="24"/>
            <w:szCs w:val="24"/>
            <w:shd w:val="clear" w:color="auto" w:fill="auto"/>
            <w:lang w:eastAsia="en-US"/>
          </w:rPr>
          <w:tab/>
        </w:r>
        <w:r w:rsidR="00816828" w:rsidRPr="00C811BB">
          <w:rPr>
            <w:rStyle w:val="Hyperlink"/>
            <w:noProof/>
            <w:sz w:val="24"/>
            <w:szCs w:val="24"/>
          </w:rPr>
          <w:t>MYOCARDIAL INFARCTION</w:t>
        </w:r>
        <w:r w:rsidR="00D479B8" w:rsidRPr="00C811BB">
          <w:rPr>
            <w:noProof/>
            <w:webHidden/>
            <w:sz w:val="24"/>
            <w:szCs w:val="24"/>
          </w:rPr>
          <w:tab/>
        </w:r>
      </w:hyperlink>
      <w:r w:rsidR="00424DEB" w:rsidRPr="00C811BB">
        <w:rPr>
          <w:noProof/>
          <w:sz w:val="24"/>
          <w:szCs w:val="24"/>
        </w:rPr>
        <w:t>3</w:t>
      </w:r>
    </w:p>
    <w:p w:rsidR="00D479B8" w:rsidRPr="00C811BB" w:rsidRDefault="00CC264E" w:rsidP="00E82C34">
      <w:pPr>
        <w:pStyle w:val="TOC2"/>
        <w:rPr>
          <w:noProof/>
          <w:sz w:val="24"/>
          <w:szCs w:val="24"/>
          <w:shd w:val="clear" w:color="auto" w:fill="auto"/>
          <w:lang w:eastAsia="en-US"/>
        </w:rPr>
      </w:pPr>
      <w:hyperlink w:anchor="_Toc421714435" w:history="1">
        <w:r w:rsidR="00D479B8" w:rsidRPr="00C811BB">
          <w:rPr>
            <w:rStyle w:val="Hyperlink"/>
            <w:noProof/>
            <w:sz w:val="24"/>
            <w:szCs w:val="24"/>
          </w:rPr>
          <w:t>1.3</w:t>
        </w:r>
        <w:r w:rsidR="00D479B8" w:rsidRPr="00C811BB">
          <w:rPr>
            <w:noProof/>
            <w:sz w:val="24"/>
            <w:szCs w:val="24"/>
            <w:shd w:val="clear" w:color="auto" w:fill="auto"/>
            <w:lang w:eastAsia="en-US"/>
          </w:rPr>
          <w:tab/>
        </w:r>
        <w:r w:rsidR="00607BFF" w:rsidRPr="00C811BB">
          <w:rPr>
            <w:noProof/>
            <w:sz w:val="24"/>
            <w:szCs w:val="24"/>
            <w:shd w:val="clear" w:color="auto" w:fill="auto"/>
            <w:lang w:eastAsia="en-US"/>
          </w:rPr>
          <w:t xml:space="preserve">CONVENTIONAL </w:t>
        </w:r>
        <w:r w:rsidR="00D479B8" w:rsidRPr="00C811BB">
          <w:rPr>
            <w:rStyle w:val="Hyperlink"/>
            <w:noProof/>
            <w:sz w:val="24"/>
            <w:szCs w:val="24"/>
          </w:rPr>
          <w:t xml:space="preserve">DIAGNOSIS </w:t>
        </w:r>
        <w:r w:rsidR="00607BFF" w:rsidRPr="00C811BB">
          <w:rPr>
            <w:rStyle w:val="Hyperlink"/>
            <w:noProof/>
            <w:sz w:val="24"/>
            <w:szCs w:val="24"/>
          </w:rPr>
          <w:t>METHODS</w:t>
        </w:r>
        <w:r w:rsidR="00D479B8" w:rsidRPr="00C811BB">
          <w:rPr>
            <w:noProof/>
            <w:webHidden/>
            <w:sz w:val="24"/>
            <w:szCs w:val="24"/>
          </w:rPr>
          <w:tab/>
        </w:r>
      </w:hyperlink>
      <w:r w:rsidR="00424DEB" w:rsidRPr="00C811BB">
        <w:rPr>
          <w:noProof/>
          <w:sz w:val="24"/>
          <w:szCs w:val="24"/>
        </w:rPr>
        <w:t>4</w:t>
      </w:r>
    </w:p>
    <w:p w:rsidR="00D479B8" w:rsidRPr="00C811BB" w:rsidRDefault="00CC264E" w:rsidP="00E82C34">
      <w:pPr>
        <w:pStyle w:val="TOC2"/>
        <w:rPr>
          <w:noProof/>
          <w:sz w:val="24"/>
          <w:szCs w:val="24"/>
          <w:shd w:val="clear" w:color="auto" w:fill="auto"/>
          <w:lang w:eastAsia="en-US"/>
        </w:rPr>
      </w:pPr>
      <w:hyperlink w:anchor="_Toc421714438" w:history="1">
        <w:r w:rsidR="00D479B8" w:rsidRPr="00C811BB">
          <w:rPr>
            <w:rStyle w:val="Hyperlink"/>
            <w:noProof/>
            <w:sz w:val="24"/>
            <w:szCs w:val="24"/>
          </w:rPr>
          <w:t>1.4</w:t>
        </w:r>
        <w:r w:rsidR="00D479B8" w:rsidRPr="00C811BB">
          <w:rPr>
            <w:noProof/>
            <w:sz w:val="24"/>
            <w:szCs w:val="24"/>
            <w:shd w:val="clear" w:color="auto" w:fill="auto"/>
            <w:lang w:eastAsia="en-US"/>
          </w:rPr>
          <w:tab/>
        </w:r>
        <w:r w:rsidR="00816828" w:rsidRPr="00C811BB">
          <w:rPr>
            <w:rStyle w:val="Hyperlink"/>
            <w:noProof/>
            <w:sz w:val="24"/>
            <w:szCs w:val="24"/>
          </w:rPr>
          <w:t>ELECTROCARDIOGRAM SIGNAL</w:t>
        </w:r>
        <w:r w:rsidR="00D479B8" w:rsidRPr="00C811BB">
          <w:rPr>
            <w:noProof/>
            <w:webHidden/>
            <w:sz w:val="24"/>
            <w:szCs w:val="24"/>
          </w:rPr>
          <w:tab/>
        </w:r>
      </w:hyperlink>
      <w:r w:rsidR="00424DEB" w:rsidRPr="00C811BB">
        <w:rPr>
          <w:noProof/>
          <w:sz w:val="24"/>
          <w:szCs w:val="24"/>
        </w:rPr>
        <w:t>10</w:t>
      </w:r>
    </w:p>
    <w:p w:rsidR="00D479B8" w:rsidRPr="00C811BB" w:rsidRDefault="00CC264E">
      <w:pPr>
        <w:pStyle w:val="TOC3"/>
        <w:tabs>
          <w:tab w:val="left" w:pos="1100"/>
          <w:tab w:val="right" w:leader="dot" w:pos="9620"/>
        </w:tabs>
        <w:rPr>
          <w:i w:val="0"/>
          <w:iCs w:val="0"/>
          <w:noProof/>
          <w:sz w:val="24"/>
          <w:szCs w:val="24"/>
          <w:shd w:val="clear" w:color="auto" w:fill="auto"/>
          <w:lang w:eastAsia="en-US"/>
        </w:rPr>
      </w:pPr>
      <w:hyperlink w:anchor="_Toc421714439" w:history="1">
        <w:r w:rsidR="00D479B8" w:rsidRPr="00C811BB">
          <w:rPr>
            <w:rStyle w:val="Hyperlink"/>
            <w:i w:val="0"/>
            <w:noProof/>
            <w:sz w:val="24"/>
            <w:szCs w:val="24"/>
          </w:rPr>
          <w:t>1.4.1</w:t>
        </w:r>
        <w:r w:rsidR="00D479B8" w:rsidRPr="00C811BB">
          <w:rPr>
            <w:i w:val="0"/>
            <w:iCs w:val="0"/>
            <w:noProof/>
            <w:sz w:val="24"/>
            <w:szCs w:val="24"/>
            <w:shd w:val="clear" w:color="auto" w:fill="auto"/>
            <w:lang w:eastAsia="en-US"/>
          </w:rPr>
          <w:tab/>
        </w:r>
        <w:r w:rsidR="00816828" w:rsidRPr="00C811BB">
          <w:rPr>
            <w:rStyle w:val="Hyperlink"/>
            <w:i w:val="0"/>
            <w:noProof/>
            <w:sz w:val="24"/>
            <w:szCs w:val="24"/>
          </w:rPr>
          <w:t>SIGNAL PHYSIOLOGY</w:t>
        </w:r>
        <w:r w:rsidR="00D479B8" w:rsidRPr="00C811BB">
          <w:rPr>
            <w:i w:val="0"/>
            <w:noProof/>
            <w:webHidden/>
            <w:sz w:val="24"/>
            <w:szCs w:val="24"/>
          </w:rPr>
          <w:tab/>
        </w:r>
      </w:hyperlink>
      <w:r w:rsidR="00424DEB" w:rsidRPr="00C811BB">
        <w:rPr>
          <w:i w:val="0"/>
          <w:noProof/>
          <w:sz w:val="24"/>
          <w:szCs w:val="24"/>
        </w:rPr>
        <w:t>11</w:t>
      </w:r>
    </w:p>
    <w:p w:rsidR="00D479B8" w:rsidRPr="00C811BB" w:rsidRDefault="00CC264E" w:rsidP="00816828">
      <w:pPr>
        <w:pStyle w:val="TOC3"/>
        <w:tabs>
          <w:tab w:val="left" w:pos="1100"/>
          <w:tab w:val="right" w:leader="dot" w:pos="9620"/>
        </w:tabs>
        <w:rPr>
          <w:i w:val="0"/>
          <w:iCs w:val="0"/>
          <w:noProof/>
          <w:sz w:val="24"/>
          <w:szCs w:val="24"/>
          <w:shd w:val="clear" w:color="auto" w:fill="auto"/>
          <w:lang w:eastAsia="en-US"/>
        </w:rPr>
      </w:pPr>
      <w:hyperlink w:anchor="_Toc421714440" w:history="1">
        <w:r w:rsidR="00D479B8" w:rsidRPr="00C811BB">
          <w:rPr>
            <w:rStyle w:val="Hyperlink"/>
            <w:i w:val="0"/>
            <w:noProof/>
            <w:sz w:val="24"/>
            <w:szCs w:val="24"/>
          </w:rPr>
          <w:t>1.4.2</w:t>
        </w:r>
        <w:r w:rsidR="00D479B8" w:rsidRPr="00C811BB">
          <w:rPr>
            <w:i w:val="0"/>
            <w:iCs w:val="0"/>
            <w:noProof/>
            <w:sz w:val="24"/>
            <w:szCs w:val="24"/>
            <w:shd w:val="clear" w:color="auto" w:fill="auto"/>
            <w:lang w:eastAsia="en-US"/>
          </w:rPr>
          <w:tab/>
        </w:r>
        <w:r w:rsidR="00816828" w:rsidRPr="00C811BB">
          <w:rPr>
            <w:rStyle w:val="Hyperlink"/>
            <w:i w:val="0"/>
            <w:noProof/>
            <w:sz w:val="24"/>
            <w:szCs w:val="24"/>
          </w:rPr>
          <w:t>CHARACTERISTIC WAVES</w:t>
        </w:r>
        <w:r w:rsidR="00D479B8" w:rsidRPr="00C811BB">
          <w:rPr>
            <w:i w:val="0"/>
            <w:noProof/>
            <w:webHidden/>
            <w:sz w:val="24"/>
            <w:szCs w:val="24"/>
          </w:rPr>
          <w:tab/>
        </w:r>
      </w:hyperlink>
      <w:r w:rsidR="00424DEB" w:rsidRPr="00C811BB">
        <w:rPr>
          <w:i w:val="0"/>
          <w:noProof/>
          <w:sz w:val="24"/>
          <w:szCs w:val="24"/>
        </w:rPr>
        <w:t>12</w:t>
      </w:r>
    </w:p>
    <w:p w:rsidR="00D479B8" w:rsidRPr="00C811BB" w:rsidRDefault="00CC264E" w:rsidP="00E82C34">
      <w:pPr>
        <w:pStyle w:val="TOC2"/>
        <w:rPr>
          <w:noProof/>
          <w:color w:val="000000" w:themeColor="text1"/>
          <w:sz w:val="24"/>
          <w:szCs w:val="24"/>
          <w:shd w:val="clear" w:color="auto" w:fill="auto"/>
          <w:lang w:eastAsia="en-US"/>
        </w:rPr>
      </w:pPr>
      <w:hyperlink w:anchor="_Toc421714442" w:history="1">
        <w:r w:rsidR="00D479B8" w:rsidRPr="00C811BB">
          <w:rPr>
            <w:rStyle w:val="Hyperlink"/>
            <w:noProof/>
            <w:sz w:val="24"/>
            <w:szCs w:val="24"/>
          </w:rPr>
          <w:t>1.5</w:t>
        </w:r>
        <w:r w:rsidR="00D479B8" w:rsidRPr="00C811BB">
          <w:rPr>
            <w:rStyle w:val="Hyperlink"/>
            <w:noProof/>
            <w:sz w:val="24"/>
            <w:szCs w:val="24"/>
            <w:shd w:val="clear" w:color="auto" w:fill="auto"/>
            <w:lang w:eastAsia="en-US"/>
          </w:rPr>
          <w:tab/>
        </w:r>
        <w:r w:rsidR="00A470E8" w:rsidRPr="00C811BB">
          <w:rPr>
            <w:rStyle w:val="Hyperlink"/>
            <w:noProof/>
            <w:sz w:val="24"/>
            <w:szCs w:val="24"/>
            <w:shd w:val="clear" w:color="auto" w:fill="auto"/>
            <w:lang w:eastAsia="en-US"/>
          </w:rPr>
          <w:t>ANALYSIS TECHNIQUES APPLIED IN M</w:t>
        </w:r>
        <w:r w:rsidR="00E618D0" w:rsidRPr="00C811BB">
          <w:rPr>
            <w:rStyle w:val="Hyperlink"/>
            <w:noProof/>
            <w:sz w:val="24"/>
            <w:szCs w:val="24"/>
            <w:shd w:val="clear" w:color="auto" w:fill="auto"/>
            <w:lang w:eastAsia="en-US"/>
          </w:rPr>
          <w:t>EDICAL AND CLINICAL APPLICATION</w:t>
        </w:r>
        <w:r w:rsidR="00D479B8" w:rsidRPr="00C811BB">
          <w:rPr>
            <w:rStyle w:val="Hyperlink"/>
            <w:noProof/>
            <w:webHidden/>
            <w:sz w:val="24"/>
            <w:szCs w:val="24"/>
          </w:rPr>
          <w:tab/>
        </w:r>
        <w:r w:rsidR="00D50FD3" w:rsidRPr="00C811BB">
          <w:rPr>
            <w:rStyle w:val="Hyperlink"/>
            <w:noProof/>
            <w:webHidden/>
            <w:sz w:val="24"/>
            <w:szCs w:val="24"/>
          </w:rPr>
          <w:fldChar w:fldCharType="begin"/>
        </w:r>
        <w:r w:rsidR="00D479B8" w:rsidRPr="00C811BB">
          <w:rPr>
            <w:rStyle w:val="Hyperlink"/>
            <w:noProof/>
            <w:webHidden/>
            <w:sz w:val="24"/>
            <w:szCs w:val="24"/>
          </w:rPr>
          <w:instrText xml:space="preserve"> PAGEREF _Toc421714442 \h </w:instrText>
        </w:r>
        <w:r w:rsidR="00D50FD3" w:rsidRPr="00C811BB">
          <w:rPr>
            <w:rStyle w:val="Hyperlink"/>
            <w:noProof/>
            <w:webHidden/>
            <w:sz w:val="24"/>
            <w:szCs w:val="24"/>
          </w:rPr>
          <w:fldChar w:fldCharType="separate"/>
        </w:r>
        <w:r w:rsidR="000D1BC4">
          <w:rPr>
            <w:rStyle w:val="Hyperlink"/>
            <w:b/>
            <w:bCs/>
            <w:noProof/>
            <w:webHidden/>
            <w:sz w:val="24"/>
            <w:szCs w:val="24"/>
          </w:rPr>
          <w:t>Error! Bookmark not defined.</w:t>
        </w:r>
        <w:r w:rsidR="00D50FD3" w:rsidRPr="00C811BB">
          <w:rPr>
            <w:rStyle w:val="Hyperlink"/>
            <w:noProof/>
            <w:webHidden/>
            <w:sz w:val="24"/>
            <w:szCs w:val="24"/>
          </w:rPr>
          <w:fldChar w:fldCharType="end"/>
        </w:r>
      </w:hyperlink>
      <w:r w:rsidR="00424DEB" w:rsidRPr="00C811BB">
        <w:rPr>
          <w:rStyle w:val="Hyperlink"/>
          <w:noProof/>
          <w:color w:val="000000" w:themeColor="text1"/>
          <w:sz w:val="24"/>
          <w:szCs w:val="24"/>
          <w:u w:val="none"/>
        </w:rPr>
        <w:t>14</w:t>
      </w:r>
    </w:p>
    <w:p w:rsidR="00D479B8" w:rsidRPr="00C811BB" w:rsidRDefault="00CC264E">
      <w:pPr>
        <w:pStyle w:val="TOC3"/>
        <w:tabs>
          <w:tab w:val="left" w:pos="1100"/>
          <w:tab w:val="right" w:leader="dot" w:pos="9620"/>
        </w:tabs>
        <w:rPr>
          <w:i w:val="0"/>
          <w:iCs w:val="0"/>
          <w:noProof/>
          <w:sz w:val="24"/>
          <w:szCs w:val="24"/>
          <w:shd w:val="clear" w:color="auto" w:fill="auto"/>
          <w:lang w:eastAsia="en-US"/>
        </w:rPr>
      </w:pPr>
      <w:hyperlink w:anchor="_Toc421714444" w:history="1">
        <w:r w:rsidR="00D479B8" w:rsidRPr="00C811BB">
          <w:rPr>
            <w:rStyle w:val="Hyperlink"/>
            <w:i w:val="0"/>
            <w:noProof/>
            <w:sz w:val="24"/>
            <w:szCs w:val="24"/>
          </w:rPr>
          <w:t>1.6.1</w:t>
        </w:r>
        <w:r w:rsidR="00D479B8" w:rsidRPr="00C811BB">
          <w:rPr>
            <w:i w:val="0"/>
            <w:iCs w:val="0"/>
            <w:noProof/>
            <w:sz w:val="24"/>
            <w:szCs w:val="24"/>
            <w:shd w:val="clear" w:color="auto" w:fill="auto"/>
            <w:lang w:eastAsia="en-US"/>
          </w:rPr>
          <w:tab/>
        </w:r>
        <w:r w:rsidR="00A470E8" w:rsidRPr="00C811BB">
          <w:rPr>
            <w:rStyle w:val="Hyperlink"/>
            <w:i w:val="0"/>
            <w:noProof/>
            <w:sz w:val="24"/>
            <w:szCs w:val="24"/>
          </w:rPr>
          <w:t>ANALYSIS DOMAINS</w:t>
        </w:r>
        <w:r w:rsidR="00D479B8" w:rsidRPr="00C811BB">
          <w:rPr>
            <w:i w:val="0"/>
            <w:noProof/>
            <w:webHidden/>
            <w:sz w:val="24"/>
            <w:szCs w:val="24"/>
          </w:rPr>
          <w:tab/>
        </w:r>
        <w:r w:rsidR="00D50FD3" w:rsidRPr="00C811BB">
          <w:rPr>
            <w:i w:val="0"/>
            <w:noProof/>
            <w:webHidden/>
            <w:sz w:val="24"/>
            <w:szCs w:val="24"/>
          </w:rPr>
          <w:fldChar w:fldCharType="begin"/>
        </w:r>
        <w:r w:rsidR="00D479B8" w:rsidRPr="00C811BB">
          <w:rPr>
            <w:i w:val="0"/>
            <w:noProof/>
            <w:webHidden/>
            <w:sz w:val="24"/>
            <w:szCs w:val="24"/>
          </w:rPr>
          <w:instrText xml:space="preserve"> PAGEREF _Toc421714444 \h </w:instrText>
        </w:r>
        <w:r w:rsidR="00D50FD3" w:rsidRPr="00C811BB">
          <w:rPr>
            <w:i w:val="0"/>
            <w:noProof/>
            <w:webHidden/>
            <w:sz w:val="24"/>
            <w:szCs w:val="24"/>
          </w:rPr>
          <w:fldChar w:fldCharType="separate"/>
        </w:r>
        <w:r w:rsidR="000D1BC4">
          <w:rPr>
            <w:b/>
            <w:bCs/>
            <w:i w:val="0"/>
            <w:noProof/>
            <w:webHidden/>
            <w:sz w:val="24"/>
            <w:szCs w:val="24"/>
          </w:rPr>
          <w:t>Error! Bookmark not defined.</w:t>
        </w:r>
        <w:r w:rsidR="00D50FD3" w:rsidRPr="00C811BB">
          <w:rPr>
            <w:i w:val="0"/>
            <w:noProof/>
            <w:webHidden/>
            <w:sz w:val="24"/>
            <w:szCs w:val="24"/>
          </w:rPr>
          <w:fldChar w:fldCharType="end"/>
        </w:r>
      </w:hyperlink>
      <w:r w:rsidR="00424DEB" w:rsidRPr="00C811BB">
        <w:rPr>
          <w:i w:val="0"/>
          <w:noProof/>
          <w:sz w:val="24"/>
          <w:szCs w:val="24"/>
        </w:rPr>
        <w:t>15</w:t>
      </w:r>
    </w:p>
    <w:p w:rsidR="00D479B8" w:rsidRPr="00C811BB" w:rsidRDefault="00CC264E">
      <w:pPr>
        <w:pStyle w:val="TOC3"/>
        <w:tabs>
          <w:tab w:val="left" w:pos="1100"/>
          <w:tab w:val="right" w:leader="dot" w:pos="9620"/>
        </w:tabs>
        <w:rPr>
          <w:i w:val="0"/>
          <w:iCs w:val="0"/>
          <w:noProof/>
          <w:sz w:val="24"/>
          <w:szCs w:val="24"/>
          <w:shd w:val="clear" w:color="auto" w:fill="auto"/>
          <w:lang w:eastAsia="en-US"/>
        </w:rPr>
      </w:pPr>
      <w:hyperlink w:anchor="_Toc421714445" w:history="1">
        <w:r w:rsidR="00D479B8" w:rsidRPr="00C811BB">
          <w:rPr>
            <w:rStyle w:val="Hyperlink"/>
            <w:i w:val="0"/>
            <w:noProof/>
            <w:sz w:val="24"/>
            <w:szCs w:val="24"/>
          </w:rPr>
          <w:t>1.6.2</w:t>
        </w:r>
        <w:r w:rsidR="00D479B8" w:rsidRPr="00C811BB">
          <w:rPr>
            <w:i w:val="0"/>
            <w:iCs w:val="0"/>
            <w:noProof/>
            <w:sz w:val="24"/>
            <w:szCs w:val="24"/>
            <w:shd w:val="clear" w:color="auto" w:fill="auto"/>
            <w:lang w:eastAsia="en-US"/>
          </w:rPr>
          <w:tab/>
        </w:r>
        <w:r w:rsidR="00A470E8" w:rsidRPr="00C811BB">
          <w:rPr>
            <w:rStyle w:val="Hyperlink"/>
            <w:i w:val="0"/>
            <w:noProof/>
            <w:sz w:val="24"/>
            <w:szCs w:val="24"/>
          </w:rPr>
          <w:t>ANALYSIS TECHNIQUES</w:t>
        </w:r>
        <w:r w:rsidR="00D479B8" w:rsidRPr="00C811BB">
          <w:rPr>
            <w:i w:val="0"/>
            <w:noProof/>
            <w:webHidden/>
            <w:sz w:val="24"/>
            <w:szCs w:val="24"/>
          </w:rPr>
          <w:tab/>
        </w:r>
      </w:hyperlink>
      <w:r w:rsidR="00424DEB" w:rsidRPr="00C811BB">
        <w:rPr>
          <w:i w:val="0"/>
          <w:noProof/>
          <w:sz w:val="24"/>
          <w:szCs w:val="24"/>
        </w:rPr>
        <w:t>16</w:t>
      </w:r>
    </w:p>
    <w:p w:rsidR="00D479B8" w:rsidRPr="00C811BB" w:rsidRDefault="00CC264E" w:rsidP="00A470E8">
      <w:pPr>
        <w:pStyle w:val="TOC3"/>
        <w:tabs>
          <w:tab w:val="left" w:pos="1100"/>
          <w:tab w:val="right" w:leader="dot" w:pos="9620"/>
        </w:tabs>
        <w:rPr>
          <w:i w:val="0"/>
          <w:noProof/>
          <w:sz w:val="24"/>
          <w:szCs w:val="24"/>
          <w:shd w:val="clear" w:color="auto" w:fill="auto"/>
          <w:lang w:eastAsia="en-US"/>
        </w:rPr>
      </w:pPr>
      <w:hyperlink w:anchor="_Toc421714446" w:history="1">
        <w:r w:rsidR="00D479B8" w:rsidRPr="00C811BB">
          <w:rPr>
            <w:rStyle w:val="Hyperlink"/>
            <w:i w:val="0"/>
            <w:noProof/>
            <w:sz w:val="24"/>
            <w:szCs w:val="24"/>
          </w:rPr>
          <w:t>1.6.3</w:t>
        </w:r>
        <w:r w:rsidR="00D479B8" w:rsidRPr="00C811BB">
          <w:rPr>
            <w:i w:val="0"/>
            <w:iCs w:val="0"/>
            <w:noProof/>
            <w:sz w:val="24"/>
            <w:szCs w:val="24"/>
            <w:shd w:val="clear" w:color="auto" w:fill="auto"/>
            <w:lang w:eastAsia="en-US"/>
          </w:rPr>
          <w:tab/>
        </w:r>
        <w:r w:rsidR="00A470E8" w:rsidRPr="00C811BB">
          <w:rPr>
            <w:rStyle w:val="Hyperlink"/>
            <w:i w:val="0"/>
            <w:noProof/>
            <w:sz w:val="24"/>
            <w:szCs w:val="24"/>
          </w:rPr>
          <w:t>OTHER METHODOLOGIES AND RESEARCHS</w:t>
        </w:r>
        <w:r w:rsidR="00D479B8" w:rsidRPr="00C811BB">
          <w:rPr>
            <w:i w:val="0"/>
            <w:noProof/>
            <w:webHidden/>
            <w:sz w:val="24"/>
            <w:szCs w:val="24"/>
          </w:rPr>
          <w:tab/>
        </w:r>
      </w:hyperlink>
      <w:r w:rsidR="00424DEB" w:rsidRPr="00C811BB">
        <w:rPr>
          <w:i w:val="0"/>
          <w:noProof/>
          <w:sz w:val="24"/>
          <w:szCs w:val="24"/>
        </w:rPr>
        <w:t>20</w:t>
      </w:r>
      <w:r w:rsidR="00A470E8" w:rsidRPr="00C811BB">
        <w:rPr>
          <w:i w:val="0"/>
          <w:noProof/>
          <w:sz w:val="24"/>
          <w:szCs w:val="24"/>
          <w:shd w:val="clear" w:color="auto" w:fill="auto"/>
          <w:lang w:eastAsia="en-US"/>
        </w:rPr>
        <w:t xml:space="preserve"> </w:t>
      </w:r>
    </w:p>
    <w:p w:rsidR="00D479B8" w:rsidRPr="00C811BB" w:rsidRDefault="00CC264E" w:rsidP="00E82C34">
      <w:pPr>
        <w:pStyle w:val="TOC1"/>
        <w:rPr>
          <w:noProof/>
          <w:sz w:val="24"/>
          <w:szCs w:val="24"/>
          <w:shd w:val="clear" w:color="auto" w:fill="auto"/>
          <w:lang w:eastAsia="en-US"/>
        </w:rPr>
      </w:pPr>
      <w:hyperlink w:anchor="_Toc421714448" w:history="1">
        <w:r w:rsidR="0044456C" w:rsidRPr="00C811BB">
          <w:rPr>
            <w:rStyle w:val="Hyperlink"/>
            <w:noProof/>
            <w:sz w:val="24"/>
            <w:szCs w:val="24"/>
          </w:rPr>
          <w:t xml:space="preserve">ii. </w:t>
        </w:r>
        <w:r w:rsidR="00D479B8" w:rsidRPr="00C811BB">
          <w:rPr>
            <w:rStyle w:val="Hyperlink"/>
            <w:noProof/>
            <w:sz w:val="24"/>
            <w:szCs w:val="24"/>
          </w:rPr>
          <w:t>METHODOLOGY</w:t>
        </w:r>
        <w:r w:rsidR="00D479B8" w:rsidRPr="00C811BB">
          <w:rPr>
            <w:noProof/>
            <w:webHidden/>
            <w:sz w:val="24"/>
            <w:szCs w:val="24"/>
          </w:rPr>
          <w:tab/>
        </w:r>
        <w:r w:rsidR="00D50FD3" w:rsidRPr="00C811BB">
          <w:rPr>
            <w:noProof/>
            <w:webHidden/>
            <w:sz w:val="24"/>
            <w:szCs w:val="24"/>
          </w:rPr>
          <w:fldChar w:fldCharType="begin"/>
        </w:r>
        <w:r w:rsidR="00D479B8" w:rsidRPr="00C811BB">
          <w:rPr>
            <w:noProof/>
            <w:webHidden/>
            <w:sz w:val="24"/>
            <w:szCs w:val="24"/>
          </w:rPr>
          <w:instrText xml:space="preserve"> PAGEREF _Toc421714448 \h </w:instrText>
        </w:r>
        <w:r w:rsidR="00D50FD3" w:rsidRPr="00C811BB">
          <w:rPr>
            <w:noProof/>
            <w:webHidden/>
            <w:sz w:val="24"/>
            <w:szCs w:val="24"/>
          </w:rPr>
        </w:r>
        <w:r w:rsidR="00D50FD3" w:rsidRPr="00C811BB">
          <w:rPr>
            <w:noProof/>
            <w:webHidden/>
            <w:sz w:val="24"/>
            <w:szCs w:val="24"/>
          </w:rPr>
          <w:fldChar w:fldCharType="separate"/>
        </w:r>
        <w:r w:rsidR="000D1BC4">
          <w:rPr>
            <w:noProof/>
            <w:webHidden/>
            <w:sz w:val="24"/>
            <w:szCs w:val="24"/>
          </w:rPr>
          <w:t>10</w:t>
        </w:r>
        <w:r w:rsidR="00D50FD3" w:rsidRPr="00C811BB">
          <w:rPr>
            <w:noProof/>
            <w:webHidden/>
            <w:sz w:val="24"/>
            <w:szCs w:val="24"/>
          </w:rPr>
          <w:fldChar w:fldCharType="end"/>
        </w:r>
      </w:hyperlink>
    </w:p>
    <w:p w:rsidR="00D479B8" w:rsidRPr="00C811BB" w:rsidRDefault="00CC264E" w:rsidP="00E82C34">
      <w:pPr>
        <w:pStyle w:val="TOC2"/>
        <w:rPr>
          <w:noProof/>
          <w:sz w:val="24"/>
          <w:szCs w:val="24"/>
          <w:shd w:val="clear" w:color="auto" w:fill="auto"/>
          <w:lang w:eastAsia="en-US"/>
        </w:rPr>
      </w:pPr>
      <w:hyperlink w:anchor="_Toc421714449" w:history="1">
        <w:r w:rsidR="00D479B8" w:rsidRPr="00C811BB">
          <w:rPr>
            <w:rStyle w:val="Hyperlink"/>
            <w:noProof/>
            <w:sz w:val="24"/>
            <w:szCs w:val="24"/>
          </w:rPr>
          <w:t>2.1</w:t>
        </w:r>
        <w:r w:rsidR="00D479B8" w:rsidRPr="00C811BB">
          <w:rPr>
            <w:noProof/>
            <w:sz w:val="24"/>
            <w:szCs w:val="24"/>
            <w:shd w:val="clear" w:color="auto" w:fill="auto"/>
            <w:lang w:eastAsia="en-US"/>
          </w:rPr>
          <w:tab/>
        </w:r>
        <w:r w:rsidR="0044456C" w:rsidRPr="00C811BB">
          <w:rPr>
            <w:rStyle w:val="Hyperlink"/>
            <w:noProof/>
            <w:sz w:val="24"/>
            <w:szCs w:val="24"/>
          </w:rPr>
          <w:t>DATABASE ACQUISITION</w:t>
        </w:r>
        <w:r w:rsidR="00D479B8" w:rsidRPr="00C811BB">
          <w:rPr>
            <w:noProof/>
            <w:webHidden/>
            <w:sz w:val="24"/>
            <w:szCs w:val="24"/>
          </w:rPr>
          <w:tab/>
        </w:r>
      </w:hyperlink>
      <w:r w:rsidR="00424DEB" w:rsidRPr="00C811BB">
        <w:rPr>
          <w:noProof/>
          <w:sz w:val="24"/>
          <w:szCs w:val="24"/>
        </w:rPr>
        <w:t>31</w:t>
      </w:r>
    </w:p>
    <w:p w:rsidR="00D479B8" w:rsidRPr="00C811BB" w:rsidRDefault="00CC264E" w:rsidP="00E82C34">
      <w:pPr>
        <w:pStyle w:val="TOC2"/>
        <w:rPr>
          <w:noProof/>
          <w:sz w:val="24"/>
          <w:szCs w:val="24"/>
          <w:shd w:val="clear" w:color="auto" w:fill="auto"/>
          <w:lang w:eastAsia="en-US"/>
        </w:rPr>
      </w:pPr>
      <w:hyperlink w:anchor="_Toc421714451" w:history="1">
        <w:r w:rsidR="0044456C" w:rsidRPr="00C811BB">
          <w:rPr>
            <w:rStyle w:val="Hyperlink"/>
            <w:noProof/>
            <w:sz w:val="24"/>
            <w:szCs w:val="24"/>
          </w:rPr>
          <w:t>2.2</w:t>
        </w:r>
        <w:r w:rsidR="00D479B8" w:rsidRPr="00C811BB">
          <w:rPr>
            <w:noProof/>
            <w:sz w:val="24"/>
            <w:szCs w:val="24"/>
            <w:shd w:val="clear" w:color="auto" w:fill="auto"/>
            <w:lang w:eastAsia="en-US"/>
          </w:rPr>
          <w:tab/>
        </w:r>
        <w:r w:rsidR="0044456C" w:rsidRPr="00C811BB">
          <w:rPr>
            <w:rStyle w:val="Hyperlink"/>
            <w:noProof/>
            <w:sz w:val="24"/>
            <w:szCs w:val="24"/>
          </w:rPr>
          <w:t>SIGNAL PREPROCESSING</w:t>
        </w:r>
        <w:r w:rsidR="00D479B8" w:rsidRPr="00C811BB">
          <w:rPr>
            <w:noProof/>
            <w:webHidden/>
            <w:sz w:val="24"/>
            <w:szCs w:val="24"/>
          </w:rPr>
          <w:tab/>
        </w:r>
      </w:hyperlink>
      <w:r w:rsidR="00424DEB" w:rsidRPr="00C811BB">
        <w:rPr>
          <w:noProof/>
          <w:sz w:val="24"/>
          <w:szCs w:val="24"/>
        </w:rPr>
        <w:t>34</w:t>
      </w:r>
    </w:p>
    <w:p w:rsidR="00D479B8" w:rsidRPr="00C811BB" w:rsidRDefault="00CC264E">
      <w:pPr>
        <w:pStyle w:val="TOC3"/>
        <w:tabs>
          <w:tab w:val="left" w:pos="1100"/>
          <w:tab w:val="right" w:leader="dot" w:pos="9620"/>
        </w:tabs>
        <w:rPr>
          <w:i w:val="0"/>
          <w:iCs w:val="0"/>
          <w:noProof/>
          <w:sz w:val="24"/>
          <w:szCs w:val="24"/>
          <w:shd w:val="clear" w:color="auto" w:fill="auto"/>
          <w:lang w:eastAsia="en-US"/>
        </w:rPr>
      </w:pPr>
      <w:hyperlink w:anchor="_Toc421714452" w:history="1">
        <w:r w:rsidR="0044456C" w:rsidRPr="00C811BB">
          <w:rPr>
            <w:rStyle w:val="Hyperlink"/>
            <w:i w:val="0"/>
            <w:noProof/>
            <w:sz w:val="24"/>
            <w:szCs w:val="24"/>
          </w:rPr>
          <w:t>2.2</w:t>
        </w:r>
        <w:r w:rsidR="00D479B8" w:rsidRPr="00C811BB">
          <w:rPr>
            <w:rStyle w:val="Hyperlink"/>
            <w:i w:val="0"/>
            <w:noProof/>
            <w:sz w:val="24"/>
            <w:szCs w:val="24"/>
          </w:rPr>
          <w:t>.1</w:t>
        </w:r>
        <w:r w:rsidR="00D479B8" w:rsidRPr="00C811BB">
          <w:rPr>
            <w:i w:val="0"/>
            <w:iCs w:val="0"/>
            <w:noProof/>
            <w:sz w:val="24"/>
            <w:szCs w:val="24"/>
            <w:shd w:val="clear" w:color="auto" w:fill="auto"/>
            <w:lang w:eastAsia="en-US"/>
          </w:rPr>
          <w:tab/>
        </w:r>
        <w:r w:rsidR="0044456C" w:rsidRPr="00C811BB">
          <w:rPr>
            <w:rStyle w:val="Hyperlink"/>
            <w:i w:val="0"/>
            <w:noProof/>
            <w:sz w:val="24"/>
            <w:szCs w:val="24"/>
          </w:rPr>
          <w:t>BASELINE WANDER REMOVAL</w:t>
        </w:r>
        <w:r w:rsidR="00D479B8" w:rsidRPr="00C811BB">
          <w:rPr>
            <w:i w:val="0"/>
            <w:noProof/>
            <w:webHidden/>
            <w:sz w:val="24"/>
            <w:szCs w:val="24"/>
          </w:rPr>
          <w:tab/>
        </w:r>
      </w:hyperlink>
      <w:r w:rsidR="00424DEB" w:rsidRPr="00C811BB">
        <w:rPr>
          <w:i w:val="0"/>
          <w:noProof/>
          <w:sz w:val="24"/>
          <w:szCs w:val="24"/>
        </w:rPr>
        <w:t>35</w:t>
      </w:r>
    </w:p>
    <w:p w:rsidR="00D479B8" w:rsidRPr="00C811BB" w:rsidRDefault="00CC264E">
      <w:pPr>
        <w:pStyle w:val="TOC3"/>
        <w:tabs>
          <w:tab w:val="left" w:pos="1100"/>
          <w:tab w:val="right" w:leader="dot" w:pos="9620"/>
        </w:tabs>
        <w:rPr>
          <w:i w:val="0"/>
          <w:iCs w:val="0"/>
          <w:noProof/>
          <w:sz w:val="24"/>
          <w:szCs w:val="24"/>
          <w:shd w:val="clear" w:color="auto" w:fill="auto"/>
          <w:lang w:eastAsia="en-US"/>
        </w:rPr>
      </w:pPr>
      <w:hyperlink w:anchor="_Toc421714453" w:history="1">
        <w:r w:rsidR="0044456C" w:rsidRPr="00C811BB">
          <w:rPr>
            <w:rStyle w:val="Hyperlink"/>
            <w:i w:val="0"/>
            <w:noProof/>
            <w:sz w:val="24"/>
            <w:szCs w:val="24"/>
          </w:rPr>
          <w:t>2.2</w:t>
        </w:r>
        <w:r w:rsidR="00D479B8" w:rsidRPr="00C811BB">
          <w:rPr>
            <w:rStyle w:val="Hyperlink"/>
            <w:i w:val="0"/>
            <w:noProof/>
            <w:sz w:val="24"/>
            <w:szCs w:val="24"/>
          </w:rPr>
          <w:t>.2</w:t>
        </w:r>
        <w:r w:rsidR="00D479B8" w:rsidRPr="00C811BB">
          <w:rPr>
            <w:i w:val="0"/>
            <w:iCs w:val="0"/>
            <w:noProof/>
            <w:sz w:val="24"/>
            <w:szCs w:val="24"/>
            <w:shd w:val="clear" w:color="auto" w:fill="auto"/>
            <w:lang w:eastAsia="en-US"/>
          </w:rPr>
          <w:tab/>
        </w:r>
        <w:r w:rsidR="0044456C" w:rsidRPr="00C811BB">
          <w:rPr>
            <w:rStyle w:val="Hyperlink"/>
            <w:i w:val="0"/>
            <w:noProof/>
            <w:sz w:val="24"/>
            <w:szCs w:val="24"/>
          </w:rPr>
          <w:t>ESTIMATION AND REMOVAL OF NOISE AND MUSCLE ACTIVITIES</w:t>
        </w:r>
        <w:r w:rsidR="00D479B8" w:rsidRPr="00C811BB">
          <w:rPr>
            <w:i w:val="0"/>
            <w:noProof/>
            <w:webHidden/>
            <w:sz w:val="24"/>
            <w:szCs w:val="24"/>
          </w:rPr>
          <w:tab/>
        </w:r>
        <w:r w:rsidR="00D50FD3" w:rsidRPr="00C811BB">
          <w:rPr>
            <w:i w:val="0"/>
            <w:noProof/>
            <w:webHidden/>
            <w:sz w:val="24"/>
            <w:szCs w:val="24"/>
          </w:rPr>
          <w:fldChar w:fldCharType="begin"/>
        </w:r>
        <w:r w:rsidR="00D479B8" w:rsidRPr="00C811BB">
          <w:rPr>
            <w:i w:val="0"/>
            <w:noProof/>
            <w:webHidden/>
            <w:sz w:val="24"/>
            <w:szCs w:val="24"/>
          </w:rPr>
          <w:instrText xml:space="preserve"> PAGEREF _Toc421714453 \h </w:instrText>
        </w:r>
        <w:r w:rsidR="00D50FD3" w:rsidRPr="00C811BB">
          <w:rPr>
            <w:i w:val="0"/>
            <w:noProof/>
            <w:webHidden/>
            <w:sz w:val="24"/>
            <w:szCs w:val="24"/>
          </w:rPr>
          <w:fldChar w:fldCharType="separate"/>
        </w:r>
        <w:r w:rsidR="000D1BC4">
          <w:rPr>
            <w:b/>
            <w:bCs/>
            <w:i w:val="0"/>
            <w:noProof/>
            <w:webHidden/>
            <w:sz w:val="24"/>
            <w:szCs w:val="24"/>
          </w:rPr>
          <w:t>Error! Bookmark not defined.</w:t>
        </w:r>
        <w:r w:rsidR="00D50FD3" w:rsidRPr="00C811BB">
          <w:rPr>
            <w:i w:val="0"/>
            <w:noProof/>
            <w:webHidden/>
            <w:sz w:val="24"/>
            <w:szCs w:val="24"/>
          </w:rPr>
          <w:fldChar w:fldCharType="end"/>
        </w:r>
      </w:hyperlink>
      <w:r w:rsidR="00424DEB" w:rsidRPr="00C811BB">
        <w:rPr>
          <w:i w:val="0"/>
          <w:noProof/>
          <w:sz w:val="24"/>
          <w:szCs w:val="24"/>
        </w:rPr>
        <w:t>38</w:t>
      </w:r>
    </w:p>
    <w:p w:rsidR="0056390A" w:rsidRPr="00C811BB" w:rsidRDefault="00CC264E" w:rsidP="0056390A">
      <w:pPr>
        <w:pStyle w:val="TOC2"/>
        <w:rPr>
          <w:noProof/>
          <w:sz w:val="24"/>
          <w:szCs w:val="24"/>
        </w:rPr>
      </w:pPr>
      <w:hyperlink w:anchor="_Toc421714454" w:history="1">
        <w:r w:rsidR="0044456C" w:rsidRPr="00C811BB">
          <w:rPr>
            <w:rStyle w:val="Hyperlink"/>
            <w:noProof/>
            <w:sz w:val="24"/>
            <w:szCs w:val="24"/>
          </w:rPr>
          <w:t>2.3</w:t>
        </w:r>
        <w:r w:rsidR="00D479B8" w:rsidRPr="00C811BB">
          <w:rPr>
            <w:noProof/>
            <w:sz w:val="24"/>
            <w:szCs w:val="24"/>
            <w:shd w:val="clear" w:color="auto" w:fill="auto"/>
            <w:lang w:eastAsia="en-US"/>
          </w:rPr>
          <w:tab/>
        </w:r>
        <w:r w:rsidR="0044456C" w:rsidRPr="00C811BB">
          <w:rPr>
            <w:rStyle w:val="Hyperlink"/>
            <w:noProof/>
            <w:sz w:val="24"/>
            <w:szCs w:val="24"/>
          </w:rPr>
          <w:t>ECG DELINEATION</w:t>
        </w:r>
        <w:r w:rsidR="00D479B8" w:rsidRPr="00C811BB">
          <w:rPr>
            <w:noProof/>
            <w:webHidden/>
            <w:sz w:val="24"/>
            <w:szCs w:val="24"/>
          </w:rPr>
          <w:tab/>
        </w:r>
      </w:hyperlink>
      <w:r w:rsidR="00424DEB" w:rsidRPr="00C811BB">
        <w:rPr>
          <w:noProof/>
          <w:sz w:val="24"/>
          <w:szCs w:val="24"/>
        </w:rPr>
        <w:t>42</w:t>
      </w:r>
      <w:r w:rsidR="0044456C" w:rsidRPr="00C811BB">
        <w:rPr>
          <w:noProof/>
          <w:sz w:val="24"/>
          <w:szCs w:val="24"/>
        </w:rPr>
        <w:br/>
        <w:t>2.4   FEATURES EXTRACTION</w:t>
      </w:r>
      <w:r w:rsidR="0044456C" w:rsidRPr="00C811BB">
        <w:rPr>
          <w:noProof/>
          <w:sz w:val="24"/>
          <w:szCs w:val="24"/>
        </w:rPr>
        <w:tab/>
      </w:r>
      <w:r w:rsidR="00424DEB" w:rsidRPr="00C811BB">
        <w:rPr>
          <w:noProof/>
          <w:sz w:val="24"/>
          <w:szCs w:val="24"/>
        </w:rPr>
        <w:t>48</w:t>
      </w:r>
      <w:r w:rsidR="0044456C" w:rsidRPr="00C811BB">
        <w:rPr>
          <w:noProof/>
          <w:sz w:val="24"/>
          <w:szCs w:val="24"/>
        </w:rPr>
        <w:br/>
      </w:r>
      <w:r w:rsidR="0044456C" w:rsidRPr="00C811BB">
        <w:rPr>
          <w:noProof/>
          <w:sz w:val="24"/>
          <w:szCs w:val="24"/>
        </w:rPr>
        <w:tab/>
        <w:t>2.4.1   MORPHOLOGICAL FEATURES</w:t>
      </w:r>
      <w:r w:rsidR="0044456C" w:rsidRPr="00C811BB">
        <w:rPr>
          <w:noProof/>
          <w:sz w:val="24"/>
          <w:szCs w:val="24"/>
        </w:rPr>
        <w:tab/>
      </w:r>
      <w:r w:rsidR="00C811BB" w:rsidRPr="00C811BB">
        <w:rPr>
          <w:noProof/>
          <w:sz w:val="24"/>
          <w:szCs w:val="24"/>
        </w:rPr>
        <w:t>48</w:t>
      </w:r>
      <w:r w:rsidR="0044456C" w:rsidRPr="00C811BB">
        <w:rPr>
          <w:noProof/>
          <w:sz w:val="24"/>
          <w:szCs w:val="24"/>
        </w:rPr>
        <w:br/>
      </w:r>
      <w:r w:rsidR="0044456C" w:rsidRPr="00C811BB">
        <w:rPr>
          <w:noProof/>
          <w:sz w:val="24"/>
          <w:szCs w:val="24"/>
        </w:rPr>
        <w:tab/>
        <w:t xml:space="preserve">2.4.2   INTRA - BEAT </w:t>
      </w:r>
      <w:r w:rsidR="00A952D3" w:rsidRPr="00C811BB">
        <w:rPr>
          <w:noProof/>
          <w:sz w:val="24"/>
          <w:szCs w:val="24"/>
        </w:rPr>
        <w:t>DETRENDED FLUCTUATION</w:t>
      </w:r>
      <w:r w:rsidR="00A952D3" w:rsidRPr="00C811BB">
        <w:rPr>
          <w:noProof/>
          <w:sz w:val="24"/>
          <w:szCs w:val="24"/>
        </w:rPr>
        <w:tab/>
      </w:r>
      <w:r w:rsidR="00C811BB" w:rsidRPr="00C811BB">
        <w:rPr>
          <w:noProof/>
          <w:sz w:val="24"/>
          <w:szCs w:val="24"/>
        </w:rPr>
        <w:t>52</w:t>
      </w:r>
      <w:r w:rsidR="0056390A" w:rsidRPr="00C811BB">
        <w:rPr>
          <w:noProof/>
          <w:sz w:val="24"/>
          <w:szCs w:val="24"/>
        </w:rPr>
        <w:br/>
        <w:t>2.5   SCORING SYSTEM</w:t>
      </w:r>
      <w:r w:rsidR="0056390A" w:rsidRPr="00C811BB">
        <w:rPr>
          <w:noProof/>
          <w:sz w:val="24"/>
          <w:szCs w:val="24"/>
        </w:rPr>
        <w:tab/>
      </w:r>
      <w:r w:rsidR="00C811BB" w:rsidRPr="00C811BB">
        <w:rPr>
          <w:noProof/>
          <w:sz w:val="24"/>
          <w:szCs w:val="24"/>
        </w:rPr>
        <w:t>56</w:t>
      </w:r>
    </w:p>
    <w:p w:rsidR="00D479B8" w:rsidRPr="00C811BB" w:rsidRDefault="00CC264E" w:rsidP="00E82C34">
      <w:pPr>
        <w:pStyle w:val="TOC1"/>
        <w:rPr>
          <w:noProof/>
          <w:sz w:val="24"/>
          <w:szCs w:val="24"/>
          <w:shd w:val="clear" w:color="auto" w:fill="auto"/>
          <w:lang w:eastAsia="en-US"/>
        </w:rPr>
      </w:pPr>
      <w:hyperlink w:anchor="_Toc421714455" w:history="1">
        <w:r w:rsidR="0044456C" w:rsidRPr="00C811BB">
          <w:rPr>
            <w:rStyle w:val="Hyperlink"/>
            <w:noProof/>
            <w:sz w:val="24"/>
            <w:szCs w:val="24"/>
          </w:rPr>
          <w:t>iii. result and validation</w:t>
        </w:r>
        <w:r w:rsidR="00D479B8" w:rsidRPr="00C811BB">
          <w:rPr>
            <w:noProof/>
            <w:webHidden/>
            <w:sz w:val="24"/>
            <w:szCs w:val="24"/>
          </w:rPr>
          <w:tab/>
        </w:r>
      </w:hyperlink>
      <w:r w:rsidR="00C811BB" w:rsidRPr="00C811BB">
        <w:rPr>
          <w:noProof/>
          <w:sz w:val="24"/>
          <w:szCs w:val="24"/>
        </w:rPr>
        <w:t>57</w:t>
      </w:r>
    </w:p>
    <w:p w:rsidR="00D479B8" w:rsidRPr="00C811BB" w:rsidRDefault="00CC264E" w:rsidP="00E82C34">
      <w:pPr>
        <w:pStyle w:val="TOC2"/>
        <w:rPr>
          <w:noProof/>
          <w:sz w:val="24"/>
          <w:szCs w:val="24"/>
          <w:shd w:val="clear" w:color="auto" w:fill="auto"/>
          <w:lang w:eastAsia="en-US"/>
        </w:rPr>
      </w:pPr>
      <w:hyperlink w:anchor="_Toc421714456" w:history="1">
        <w:r w:rsidR="00D479B8" w:rsidRPr="00C811BB">
          <w:rPr>
            <w:rStyle w:val="Hyperlink"/>
            <w:noProof/>
            <w:sz w:val="24"/>
            <w:szCs w:val="24"/>
          </w:rPr>
          <w:t>3.1</w:t>
        </w:r>
        <w:r w:rsidR="00D479B8" w:rsidRPr="00C811BB">
          <w:rPr>
            <w:noProof/>
            <w:sz w:val="24"/>
            <w:szCs w:val="24"/>
            <w:shd w:val="clear" w:color="auto" w:fill="auto"/>
            <w:lang w:eastAsia="en-US"/>
          </w:rPr>
          <w:tab/>
        </w:r>
        <w:r w:rsidR="00C811BB" w:rsidRPr="00C811BB">
          <w:rPr>
            <w:rStyle w:val="Hyperlink"/>
            <w:noProof/>
            <w:sz w:val="24"/>
            <w:szCs w:val="24"/>
          </w:rPr>
          <w:t>FEATURES EXTRACTION SUMMARY</w:t>
        </w:r>
        <w:r w:rsidR="00D479B8" w:rsidRPr="00C811BB">
          <w:rPr>
            <w:noProof/>
            <w:webHidden/>
            <w:sz w:val="24"/>
            <w:szCs w:val="24"/>
          </w:rPr>
          <w:tab/>
        </w:r>
      </w:hyperlink>
      <w:r w:rsidR="00C811BB" w:rsidRPr="00C811BB">
        <w:rPr>
          <w:noProof/>
          <w:sz w:val="24"/>
          <w:szCs w:val="24"/>
        </w:rPr>
        <w:t>58</w:t>
      </w:r>
    </w:p>
    <w:p w:rsidR="00D479B8" w:rsidRPr="00C811BB" w:rsidRDefault="00CC264E" w:rsidP="00E82C34">
      <w:pPr>
        <w:pStyle w:val="TOC2"/>
        <w:rPr>
          <w:noProof/>
          <w:sz w:val="24"/>
          <w:szCs w:val="24"/>
          <w:shd w:val="clear" w:color="auto" w:fill="auto"/>
          <w:lang w:eastAsia="en-US"/>
        </w:rPr>
      </w:pPr>
      <w:hyperlink w:anchor="_Toc421714457" w:history="1">
        <w:r w:rsidR="00D479B8" w:rsidRPr="00C811BB">
          <w:rPr>
            <w:rStyle w:val="Hyperlink"/>
            <w:noProof/>
            <w:sz w:val="24"/>
            <w:szCs w:val="24"/>
          </w:rPr>
          <w:t>3.2</w:t>
        </w:r>
        <w:r w:rsidR="00D479B8" w:rsidRPr="00C811BB">
          <w:rPr>
            <w:noProof/>
            <w:sz w:val="24"/>
            <w:szCs w:val="24"/>
            <w:shd w:val="clear" w:color="auto" w:fill="auto"/>
            <w:lang w:eastAsia="en-US"/>
          </w:rPr>
          <w:tab/>
        </w:r>
        <w:r w:rsidR="0056390A" w:rsidRPr="00C811BB">
          <w:rPr>
            <w:rStyle w:val="Hyperlink"/>
            <w:noProof/>
            <w:sz w:val="24"/>
            <w:szCs w:val="24"/>
          </w:rPr>
          <w:t>ACCURACY VALIDATION</w:t>
        </w:r>
        <w:r w:rsidR="00D479B8" w:rsidRPr="00C811BB">
          <w:rPr>
            <w:noProof/>
            <w:webHidden/>
            <w:sz w:val="24"/>
            <w:szCs w:val="24"/>
          </w:rPr>
          <w:tab/>
        </w:r>
      </w:hyperlink>
      <w:r w:rsidR="00C811BB" w:rsidRPr="00C811BB">
        <w:rPr>
          <w:noProof/>
          <w:sz w:val="24"/>
          <w:szCs w:val="24"/>
        </w:rPr>
        <w:t>60</w:t>
      </w:r>
    </w:p>
    <w:p w:rsidR="00D479B8" w:rsidRPr="00C811BB" w:rsidRDefault="00CC264E">
      <w:pPr>
        <w:pStyle w:val="TOC3"/>
        <w:tabs>
          <w:tab w:val="left" w:pos="1100"/>
          <w:tab w:val="right" w:leader="dot" w:pos="9620"/>
        </w:tabs>
        <w:rPr>
          <w:i w:val="0"/>
          <w:iCs w:val="0"/>
          <w:noProof/>
          <w:sz w:val="24"/>
          <w:szCs w:val="24"/>
          <w:shd w:val="clear" w:color="auto" w:fill="auto"/>
          <w:lang w:eastAsia="en-US"/>
        </w:rPr>
      </w:pPr>
      <w:hyperlink w:anchor="_Toc421714458" w:history="1">
        <w:r w:rsidR="00D479B8" w:rsidRPr="00C811BB">
          <w:rPr>
            <w:rStyle w:val="Hyperlink"/>
            <w:i w:val="0"/>
            <w:noProof/>
            <w:sz w:val="24"/>
            <w:szCs w:val="24"/>
          </w:rPr>
          <w:t>3.2.1</w:t>
        </w:r>
        <w:r w:rsidR="00D479B8" w:rsidRPr="00C811BB">
          <w:rPr>
            <w:i w:val="0"/>
            <w:iCs w:val="0"/>
            <w:noProof/>
            <w:sz w:val="24"/>
            <w:szCs w:val="24"/>
            <w:shd w:val="clear" w:color="auto" w:fill="auto"/>
            <w:lang w:eastAsia="en-US"/>
          </w:rPr>
          <w:tab/>
        </w:r>
        <w:r w:rsidR="0056390A" w:rsidRPr="00C811BB">
          <w:rPr>
            <w:rStyle w:val="Hyperlink"/>
            <w:i w:val="0"/>
            <w:noProof/>
            <w:sz w:val="24"/>
            <w:szCs w:val="24"/>
          </w:rPr>
          <w:t>MORPHOLOGY FEATURES</w:t>
        </w:r>
        <w:r w:rsidR="00D479B8" w:rsidRPr="00C811BB">
          <w:rPr>
            <w:i w:val="0"/>
            <w:noProof/>
            <w:webHidden/>
            <w:sz w:val="24"/>
            <w:szCs w:val="24"/>
          </w:rPr>
          <w:tab/>
        </w:r>
      </w:hyperlink>
      <w:r w:rsidR="00C811BB" w:rsidRPr="00C811BB">
        <w:rPr>
          <w:i w:val="0"/>
          <w:noProof/>
          <w:sz w:val="24"/>
          <w:szCs w:val="24"/>
        </w:rPr>
        <w:t>60</w:t>
      </w:r>
    </w:p>
    <w:p w:rsidR="00D479B8" w:rsidRPr="00C811BB" w:rsidRDefault="00CC264E">
      <w:pPr>
        <w:pStyle w:val="TOC3"/>
        <w:tabs>
          <w:tab w:val="left" w:pos="1100"/>
          <w:tab w:val="right" w:leader="dot" w:pos="9620"/>
        </w:tabs>
        <w:rPr>
          <w:i w:val="0"/>
          <w:iCs w:val="0"/>
          <w:noProof/>
          <w:sz w:val="24"/>
          <w:szCs w:val="24"/>
          <w:shd w:val="clear" w:color="auto" w:fill="auto"/>
          <w:lang w:eastAsia="en-US"/>
        </w:rPr>
      </w:pPr>
      <w:hyperlink w:anchor="_Toc421714459" w:history="1">
        <w:r w:rsidR="00D479B8" w:rsidRPr="00C811BB">
          <w:rPr>
            <w:rStyle w:val="Hyperlink"/>
            <w:i w:val="0"/>
            <w:noProof/>
            <w:sz w:val="24"/>
            <w:szCs w:val="24"/>
          </w:rPr>
          <w:t>3.2.2</w:t>
        </w:r>
        <w:r w:rsidR="00D479B8" w:rsidRPr="00C811BB">
          <w:rPr>
            <w:i w:val="0"/>
            <w:iCs w:val="0"/>
            <w:noProof/>
            <w:sz w:val="24"/>
            <w:szCs w:val="24"/>
            <w:shd w:val="clear" w:color="auto" w:fill="auto"/>
            <w:lang w:eastAsia="en-US"/>
          </w:rPr>
          <w:tab/>
        </w:r>
        <w:r w:rsidR="0056390A" w:rsidRPr="00C811BB">
          <w:rPr>
            <w:rStyle w:val="Hyperlink"/>
            <w:i w:val="0"/>
            <w:noProof/>
            <w:sz w:val="24"/>
            <w:szCs w:val="24"/>
          </w:rPr>
          <w:t>DFA FEATURES</w:t>
        </w:r>
        <w:r w:rsidR="00D479B8" w:rsidRPr="00C811BB">
          <w:rPr>
            <w:i w:val="0"/>
            <w:noProof/>
            <w:webHidden/>
            <w:sz w:val="24"/>
            <w:szCs w:val="24"/>
          </w:rPr>
          <w:tab/>
        </w:r>
      </w:hyperlink>
      <w:r w:rsidR="00C811BB" w:rsidRPr="00C811BB">
        <w:rPr>
          <w:i w:val="0"/>
          <w:noProof/>
          <w:sz w:val="24"/>
          <w:szCs w:val="24"/>
        </w:rPr>
        <w:t>64</w:t>
      </w:r>
    </w:p>
    <w:p w:rsidR="00D479B8" w:rsidRPr="00C811BB" w:rsidRDefault="00CC264E" w:rsidP="00E82C34">
      <w:pPr>
        <w:pStyle w:val="TOC1"/>
        <w:rPr>
          <w:noProof/>
          <w:sz w:val="24"/>
          <w:szCs w:val="24"/>
          <w:shd w:val="clear" w:color="auto" w:fill="auto"/>
          <w:lang w:eastAsia="en-US"/>
        </w:rPr>
      </w:pPr>
      <w:hyperlink w:anchor="_Toc421714461" w:history="1">
        <w:r w:rsidR="0044456C" w:rsidRPr="00C811BB">
          <w:rPr>
            <w:rStyle w:val="Hyperlink"/>
            <w:noProof/>
            <w:sz w:val="24"/>
            <w:szCs w:val="24"/>
          </w:rPr>
          <w:t xml:space="preserve">iv. </w:t>
        </w:r>
        <w:r w:rsidR="00D479B8" w:rsidRPr="00C811BB">
          <w:rPr>
            <w:rStyle w:val="Hyperlink"/>
            <w:noProof/>
            <w:sz w:val="24"/>
            <w:szCs w:val="24"/>
          </w:rPr>
          <w:t>CONCLUSION AND DISCUSSION</w:t>
        </w:r>
        <w:r w:rsidR="00D479B8" w:rsidRPr="00C811BB">
          <w:rPr>
            <w:noProof/>
            <w:webHidden/>
            <w:sz w:val="24"/>
            <w:szCs w:val="24"/>
          </w:rPr>
          <w:tab/>
        </w:r>
      </w:hyperlink>
      <w:r w:rsidR="00C811BB" w:rsidRPr="00C811BB">
        <w:rPr>
          <w:noProof/>
          <w:sz w:val="24"/>
          <w:szCs w:val="24"/>
        </w:rPr>
        <w:t>65</w:t>
      </w:r>
    </w:p>
    <w:p w:rsidR="00D479B8" w:rsidRPr="00C811BB" w:rsidRDefault="00CC264E" w:rsidP="00E82C34">
      <w:pPr>
        <w:pStyle w:val="TOC1"/>
        <w:rPr>
          <w:noProof/>
          <w:sz w:val="24"/>
          <w:szCs w:val="24"/>
          <w:shd w:val="clear" w:color="auto" w:fill="auto"/>
          <w:lang w:eastAsia="en-US"/>
        </w:rPr>
      </w:pPr>
      <w:hyperlink w:anchor="_Toc421714462" w:history="1">
        <w:r w:rsidR="00D479B8" w:rsidRPr="00C811BB">
          <w:rPr>
            <w:rStyle w:val="Hyperlink"/>
            <w:noProof/>
            <w:sz w:val="24"/>
            <w:szCs w:val="24"/>
          </w:rPr>
          <w:t>REFERENCES</w:t>
        </w:r>
        <w:r w:rsidR="00D479B8" w:rsidRPr="00C811BB">
          <w:rPr>
            <w:noProof/>
            <w:webHidden/>
            <w:sz w:val="24"/>
            <w:szCs w:val="24"/>
          </w:rPr>
          <w:tab/>
        </w:r>
      </w:hyperlink>
      <w:r w:rsidR="00C811BB" w:rsidRPr="00C811BB">
        <w:rPr>
          <w:noProof/>
          <w:sz w:val="24"/>
          <w:szCs w:val="24"/>
        </w:rPr>
        <w:t>66</w:t>
      </w:r>
    </w:p>
    <w:p w:rsidR="00204024" w:rsidRPr="00231776" w:rsidRDefault="00D50FD3" w:rsidP="00204024">
      <w:pPr>
        <w:jc w:val="center"/>
      </w:pPr>
      <w:r w:rsidRPr="00C811BB">
        <w:fldChar w:fldCharType="end"/>
      </w:r>
    </w:p>
    <w:p w:rsidR="00CF29C5" w:rsidRPr="00C811BB" w:rsidRDefault="00CF29C5" w:rsidP="00C811BB">
      <w:pPr>
        <w:jc w:val="center"/>
        <w:rPr>
          <w:sz w:val="32"/>
          <w:szCs w:val="32"/>
        </w:rPr>
        <w:sectPr w:rsidR="00CF29C5" w:rsidRPr="00C811BB" w:rsidSect="00320F55">
          <w:headerReference w:type="default" r:id="rId8"/>
          <w:footerReference w:type="default" r:id="rId9"/>
          <w:pgSz w:w="12240" w:h="15840"/>
          <w:pgMar w:top="1440" w:right="1170" w:bottom="1440" w:left="1440" w:header="720" w:footer="720" w:gutter="0"/>
          <w:pgNumType w:start="1"/>
          <w:cols w:space="720"/>
          <w:docGrid w:linePitch="360"/>
        </w:sectPr>
      </w:pPr>
    </w:p>
    <w:p w:rsidR="008E0CA6" w:rsidRPr="00231776" w:rsidRDefault="00621BDC" w:rsidP="00231776">
      <w:pPr>
        <w:pStyle w:val="Title"/>
        <w:jc w:val="center"/>
        <w:rPr>
          <w:rFonts w:asciiTheme="minorHAnsi" w:hAnsiTheme="minorHAnsi"/>
          <w:sz w:val="40"/>
          <w:szCs w:val="40"/>
        </w:rPr>
      </w:pPr>
      <w:r w:rsidRPr="00231776">
        <w:rPr>
          <w:rFonts w:asciiTheme="minorHAnsi" w:hAnsiTheme="minorHAnsi"/>
          <w:sz w:val="40"/>
          <w:szCs w:val="40"/>
        </w:rPr>
        <w:lastRenderedPageBreak/>
        <w:t>LITERATURE REVIEW</w:t>
      </w:r>
    </w:p>
    <w:p w:rsidR="00DB65B4" w:rsidRPr="00231776" w:rsidRDefault="00621BDC" w:rsidP="00621BDC">
      <w:pPr>
        <w:pStyle w:val="Heading3"/>
        <w:numPr>
          <w:ilvl w:val="1"/>
          <w:numId w:val="11"/>
        </w:numPr>
        <w:ind w:left="709" w:hanging="709"/>
        <w:rPr>
          <w:rFonts w:asciiTheme="minorHAnsi" w:hAnsiTheme="minorHAnsi"/>
        </w:rPr>
      </w:pPr>
      <w:r w:rsidRPr="00231776">
        <w:rPr>
          <w:rFonts w:asciiTheme="minorHAnsi" w:hAnsiTheme="minorHAnsi"/>
        </w:rPr>
        <w:t>CURRENT CONDITION</w:t>
      </w:r>
    </w:p>
    <w:p w:rsidR="00621BDC" w:rsidRPr="00231776" w:rsidRDefault="00621BDC" w:rsidP="00FC21B1">
      <w:pPr>
        <w:jc w:val="both"/>
      </w:pPr>
      <w:bookmarkStart w:id="0" w:name="_Toc421714434"/>
      <w:r w:rsidRPr="00231776">
        <w:t xml:space="preserve">For many decades, </w:t>
      </w:r>
      <w:r w:rsidR="00604A8A" w:rsidRPr="00231776">
        <w:t>Cardiovascular Disease</w:t>
      </w:r>
      <w:r w:rsidRPr="00231776">
        <w:t xml:space="preserve"> (CD) is the leading cause of </w:t>
      </w:r>
      <w:r w:rsidR="00604A8A" w:rsidRPr="00231776">
        <w:t>hospital mortality</w:t>
      </w:r>
      <w:r w:rsidRPr="00231776">
        <w:t xml:space="preserve"> in many countries around the world, including Vietnam</w:t>
      </w:r>
      <w:r w:rsidR="001D4489">
        <w:t xml:space="preserve"> [8]</w:t>
      </w:r>
      <w:r w:rsidRPr="00231776">
        <w:t>. As reported by the World Health Organization</w:t>
      </w:r>
      <w:r w:rsidR="00604A8A" w:rsidRPr="00231776">
        <w:t xml:space="preserve"> (WHO)</w:t>
      </w:r>
      <w:r w:rsidRPr="00231776">
        <w:t xml:space="preserve">, there are about 17.3 million people died from </w:t>
      </w:r>
      <w:r w:rsidR="00604A8A" w:rsidRPr="00231776">
        <w:t>Cardiovascular Disease</w:t>
      </w:r>
      <w:r w:rsidRPr="00231776">
        <w:t xml:space="preserve"> in 2008, representing about 30% of all global </w:t>
      </w:r>
      <w:r w:rsidR="00604A8A" w:rsidRPr="00231776">
        <w:t>cases of death</w:t>
      </w:r>
      <w:r w:rsidRPr="00231776">
        <w:t xml:space="preserve">. Not only that, this </w:t>
      </w:r>
      <w:r w:rsidR="00604A8A" w:rsidRPr="00231776">
        <w:t>value</w:t>
      </w:r>
      <w:r w:rsidRPr="00231776">
        <w:t xml:space="preserve"> is expected to rise to 23 million </w:t>
      </w:r>
      <w:r w:rsidR="00604A8A" w:rsidRPr="00231776">
        <w:t>in the early</w:t>
      </w:r>
      <w:r w:rsidRPr="00231776">
        <w:t xml:space="preserve"> 2030</w:t>
      </w:r>
      <w:r w:rsidR="00604A8A" w:rsidRPr="00231776">
        <w:t>s</w:t>
      </w:r>
      <w:r w:rsidR="001D4489">
        <w:t xml:space="preserve"> [8]</w:t>
      </w:r>
      <w:r w:rsidRPr="00231776">
        <w:t xml:space="preserve">. The World Heart Federation (WHF) estimates that the incidence of </w:t>
      </w:r>
      <w:r w:rsidR="00604A8A" w:rsidRPr="00231776">
        <w:t>Cardiovascular Disease</w:t>
      </w:r>
      <w:r w:rsidRPr="00231776">
        <w:t xml:space="preserve"> in Vietnam in 2017 could reach 20%</w:t>
      </w:r>
      <w:r w:rsidR="00604A8A" w:rsidRPr="00231776">
        <w:t xml:space="preserve"> of the total adult and elder population</w:t>
      </w:r>
      <w:r w:rsidRPr="00231776">
        <w:t xml:space="preserve">, ranking </w:t>
      </w:r>
      <w:r w:rsidR="00604A8A" w:rsidRPr="00231776">
        <w:t xml:space="preserve">the </w:t>
      </w:r>
      <w:r w:rsidRPr="00231776">
        <w:t>fourth</w:t>
      </w:r>
      <w:r w:rsidR="00604A8A" w:rsidRPr="00231776">
        <w:t xml:space="preserve"> highest in the world</w:t>
      </w:r>
      <w:r w:rsidRPr="00231776">
        <w:t>.</w:t>
      </w:r>
    </w:p>
    <w:p w:rsidR="00621BDC" w:rsidRPr="00231776" w:rsidRDefault="00604A8A" w:rsidP="00FC21B1">
      <w:pPr>
        <w:jc w:val="both"/>
      </w:pPr>
      <w:r w:rsidRPr="00231776">
        <w:t xml:space="preserve">Cardiovascular Disease poses a </w:t>
      </w:r>
      <w:r w:rsidR="00621BDC" w:rsidRPr="00231776">
        <w:t xml:space="preserve">direct threat to the health and lives of many people, among them </w:t>
      </w:r>
      <w:r w:rsidRPr="00231776">
        <w:t xml:space="preserve">the </w:t>
      </w:r>
      <w:r w:rsidR="00621BDC" w:rsidRPr="00231776">
        <w:t xml:space="preserve">middle-aged group and elderly people have the highest </w:t>
      </w:r>
      <w:r w:rsidRPr="00231776">
        <w:t>vulnerability</w:t>
      </w:r>
      <w:r w:rsidR="00DF3A08">
        <w:t xml:space="preserve"> [10]</w:t>
      </w:r>
      <w:r w:rsidR="00621BDC" w:rsidRPr="00231776">
        <w:t xml:space="preserve">. In Vietnam, this problem becomes more serious </w:t>
      </w:r>
      <w:r w:rsidRPr="00231776">
        <w:t>as the</w:t>
      </w:r>
      <w:r w:rsidR="00621BDC" w:rsidRPr="00231776">
        <w:t xml:space="preserve"> majority of the eld</w:t>
      </w:r>
      <w:r w:rsidRPr="00231776">
        <w:t>erly and</w:t>
      </w:r>
      <w:r w:rsidR="00621BDC" w:rsidRPr="00231776">
        <w:t xml:space="preserve"> middle-aged people </w:t>
      </w:r>
      <w:r w:rsidRPr="00231776">
        <w:t xml:space="preserve">also </w:t>
      </w:r>
      <w:r w:rsidR="00FC21B1" w:rsidRPr="00231776">
        <w:t>suffer</w:t>
      </w:r>
      <w:r w:rsidR="00621BDC" w:rsidRPr="00231776">
        <w:t xml:space="preserve"> from high blood pressure, which is </w:t>
      </w:r>
      <w:r w:rsidRPr="00231776">
        <w:t xml:space="preserve">the number one cause of Cardiovascular Disease and </w:t>
      </w:r>
      <w:r w:rsidR="00621BDC" w:rsidRPr="00231776">
        <w:t xml:space="preserve">also the cause of death of more than 7 million people each </w:t>
      </w:r>
      <w:r w:rsidRPr="00231776">
        <w:t>year</w:t>
      </w:r>
      <w:r w:rsidR="00621BDC" w:rsidRPr="00231776">
        <w:t>. Acc</w:t>
      </w:r>
      <w:r w:rsidRPr="00231776">
        <w:t xml:space="preserve">ording to the latest survey of </w:t>
      </w:r>
      <w:r w:rsidR="00621BDC" w:rsidRPr="00231776">
        <w:t>Vietnam</w:t>
      </w:r>
      <w:r w:rsidRPr="00231776">
        <w:t xml:space="preserve"> Cardiology Department</w:t>
      </w:r>
      <w:r w:rsidR="00621BDC" w:rsidRPr="00231776">
        <w:t xml:space="preserve"> in 2016</w:t>
      </w:r>
      <w:r w:rsidR="00DF3A08">
        <w:t xml:space="preserve"> [21]</w:t>
      </w:r>
      <w:r w:rsidR="00621BDC" w:rsidRPr="00231776">
        <w:t xml:space="preserve">, approximately 48% of </w:t>
      </w:r>
      <w:r w:rsidRPr="00231776">
        <w:t xml:space="preserve">all </w:t>
      </w:r>
      <w:r w:rsidR="00621BDC" w:rsidRPr="00231776">
        <w:t xml:space="preserve">adults will </w:t>
      </w:r>
      <w:r w:rsidRPr="00231776">
        <w:t>develop</w:t>
      </w:r>
      <w:r w:rsidR="00621BDC" w:rsidRPr="00231776">
        <w:t xml:space="preserve"> hypertension (information extracted from Hypertension Conferenc</w:t>
      </w:r>
      <w:r w:rsidR="00C01700" w:rsidRPr="00231776">
        <w:t xml:space="preserve">e Second Vietnam 2016 in Hanoi </w:t>
      </w:r>
      <w:r w:rsidR="00621BDC" w:rsidRPr="00231776">
        <w:t xml:space="preserve">with the theme "multidisciplinary approach to hypertension"). The statistics </w:t>
      </w:r>
      <w:r w:rsidR="001B3856" w:rsidRPr="00231776">
        <w:t>below also</w:t>
      </w:r>
      <w:r w:rsidR="00621BDC" w:rsidRPr="00231776">
        <w:t xml:space="preserve"> </w:t>
      </w:r>
      <w:r w:rsidR="001B3856" w:rsidRPr="00231776">
        <w:t>demonstrates the worsen condition of Hypertension and Cardiovascular Disease in Vietnam</w:t>
      </w:r>
      <w:r w:rsidR="00621BDC" w:rsidRPr="00231776">
        <w:t>:</w:t>
      </w:r>
    </w:p>
    <w:p w:rsidR="00621BDC" w:rsidRPr="00231776" w:rsidRDefault="00621BDC" w:rsidP="00FC21B1">
      <w:pPr>
        <w:ind w:left="567" w:hanging="283"/>
        <w:jc w:val="both"/>
      </w:pPr>
      <w:r w:rsidRPr="00231776">
        <w:t>o 1960: 1% of the total number of middle-aged people in northern Vietnam.</w:t>
      </w:r>
    </w:p>
    <w:p w:rsidR="00621BDC" w:rsidRPr="00231776" w:rsidRDefault="00621BDC" w:rsidP="00FC21B1">
      <w:pPr>
        <w:ind w:left="567" w:hanging="283"/>
        <w:jc w:val="both"/>
      </w:pPr>
      <w:r w:rsidRPr="00231776">
        <w:t>o 1976: 1.9% of middle-aged people in northern Vietnam.</w:t>
      </w:r>
    </w:p>
    <w:p w:rsidR="00621BDC" w:rsidRPr="00231776" w:rsidRDefault="00621BDC" w:rsidP="00FC21B1">
      <w:pPr>
        <w:ind w:left="567" w:hanging="283"/>
        <w:jc w:val="both"/>
      </w:pPr>
      <w:r w:rsidRPr="00231776">
        <w:t xml:space="preserve">o 1992: 11.7% of middle-aged people in the </w:t>
      </w:r>
      <w:r w:rsidR="001B3856" w:rsidRPr="00231776">
        <w:t xml:space="preserve">entire </w:t>
      </w:r>
      <w:r w:rsidRPr="00231776">
        <w:t>country.</w:t>
      </w:r>
    </w:p>
    <w:p w:rsidR="00621BDC" w:rsidRPr="00231776" w:rsidRDefault="00621BDC" w:rsidP="00FC21B1">
      <w:pPr>
        <w:ind w:left="567" w:hanging="283"/>
        <w:jc w:val="both"/>
      </w:pPr>
      <w:r w:rsidRPr="00231776">
        <w:t xml:space="preserve">o 2001: </w:t>
      </w:r>
      <w:r w:rsidR="001B3856" w:rsidRPr="00231776">
        <w:t>accounting for 23.</w:t>
      </w:r>
      <w:r w:rsidRPr="00231776">
        <w:t xml:space="preserve">06% </w:t>
      </w:r>
      <w:r w:rsidR="001B3856" w:rsidRPr="00231776">
        <w:t xml:space="preserve">of the total </w:t>
      </w:r>
      <w:r w:rsidRPr="00231776">
        <w:t xml:space="preserve">patients </w:t>
      </w:r>
      <w:r w:rsidR="001B3856" w:rsidRPr="00231776">
        <w:t>in Hanoi particularly</w:t>
      </w:r>
      <w:r w:rsidRPr="00231776">
        <w:t>.</w:t>
      </w:r>
    </w:p>
    <w:p w:rsidR="00621BDC" w:rsidRPr="00231776" w:rsidRDefault="00621BDC" w:rsidP="00FC21B1">
      <w:pPr>
        <w:ind w:left="567" w:hanging="283"/>
        <w:jc w:val="both"/>
      </w:pPr>
      <w:r w:rsidRPr="00231776">
        <w:t xml:space="preserve">o 2007: </w:t>
      </w:r>
      <w:r w:rsidR="001B3856" w:rsidRPr="00231776">
        <w:t xml:space="preserve">accounting for </w:t>
      </w:r>
      <w:r w:rsidRPr="00231776">
        <w:t xml:space="preserve">16.32% of </w:t>
      </w:r>
      <w:r w:rsidR="001B3856" w:rsidRPr="00231776">
        <w:t xml:space="preserve">the total patients </w:t>
      </w:r>
      <w:r w:rsidRPr="00231776">
        <w:t>across the country.</w:t>
      </w:r>
    </w:p>
    <w:p w:rsidR="00621BDC" w:rsidRPr="00231776" w:rsidRDefault="00621BDC" w:rsidP="00FC21B1">
      <w:pPr>
        <w:jc w:val="both"/>
      </w:pPr>
      <w:r w:rsidRPr="00231776">
        <w:t xml:space="preserve">Therefore, </w:t>
      </w:r>
      <w:r w:rsidR="001B3856" w:rsidRPr="00231776">
        <w:t xml:space="preserve">finding </w:t>
      </w:r>
      <w:r w:rsidRPr="00231776">
        <w:t xml:space="preserve">solutions to prevent </w:t>
      </w:r>
      <w:r w:rsidR="001B3856" w:rsidRPr="00231776">
        <w:t>the "silent killers", namely</w:t>
      </w:r>
      <w:r w:rsidRPr="00231776">
        <w:t xml:space="preserve"> high blood pressure, heart attack and stroke</w:t>
      </w:r>
      <w:r w:rsidR="001B3856" w:rsidRPr="00231776">
        <w:t>, has long become one of the most urgent issues in national healthcare</w:t>
      </w:r>
      <w:r w:rsidRPr="00231776">
        <w:t>.</w:t>
      </w:r>
    </w:p>
    <w:p w:rsidR="00621BDC" w:rsidRPr="00231776" w:rsidRDefault="001B3856" w:rsidP="00FC21B1">
      <w:pPr>
        <w:jc w:val="both"/>
      </w:pPr>
      <w:r w:rsidRPr="00231776">
        <w:lastRenderedPageBreak/>
        <w:t>According to many scientists</w:t>
      </w:r>
      <w:r w:rsidR="00621BDC" w:rsidRPr="00231776">
        <w:t xml:space="preserve">, the incidence </w:t>
      </w:r>
      <w:r w:rsidRPr="00231776">
        <w:t xml:space="preserve">of developing these diseases </w:t>
      </w:r>
      <w:r w:rsidR="00621BDC" w:rsidRPr="00231776">
        <w:t xml:space="preserve">is higher in urban areas than </w:t>
      </w:r>
      <w:r w:rsidRPr="00231776">
        <w:t xml:space="preserve">in </w:t>
      </w:r>
      <w:r w:rsidR="00621BDC" w:rsidRPr="00231776">
        <w:t>rural areas</w:t>
      </w:r>
      <w:r w:rsidR="00DF3A08">
        <w:t xml:space="preserve"> [8]</w:t>
      </w:r>
      <w:r w:rsidR="00621BDC" w:rsidRPr="00231776">
        <w:t>. Explaining this phenomenon</w:t>
      </w:r>
      <w:r w:rsidRPr="00231776">
        <w:t>,</w:t>
      </w:r>
      <w:r w:rsidR="00621BDC" w:rsidRPr="00231776">
        <w:t xml:space="preserve"> Prof. Pham Gia Khai, Chairman of the National Heart Association of Vietnam, said </w:t>
      </w:r>
      <w:r w:rsidRPr="00231776">
        <w:t xml:space="preserve">that </w:t>
      </w:r>
      <w:r w:rsidR="00621BDC" w:rsidRPr="00231776">
        <w:t xml:space="preserve">the unhealthy lifestyle (lack of physical exercise) and eating </w:t>
      </w:r>
      <w:r w:rsidRPr="00231776">
        <w:t>habit</w:t>
      </w:r>
      <w:r w:rsidR="00621BDC" w:rsidRPr="00231776">
        <w:t xml:space="preserve"> is the main cause for this condition.</w:t>
      </w:r>
    </w:p>
    <w:p w:rsidR="00621BDC" w:rsidRPr="00231776" w:rsidRDefault="00621BDC" w:rsidP="00FC21B1">
      <w:pPr>
        <w:jc w:val="both"/>
      </w:pPr>
      <w:r w:rsidRPr="00231776">
        <w:t xml:space="preserve">Moreover, hospital system in the city is under a lot of pressure because </w:t>
      </w:r>
      <w:r w:rsidR="001B3856" w:rsidRPr="00231776">
        <w:t xml:space="preserve">of </w:t>
      </w:r>
      <w:r w:rsidRPr="00231776">
        <w:t xml:space="preserve">the </w:t>
      </w:r>
      <w:r w:rsidR="001B3856" w:rsidRPr="00231776">
        <w:t xml:space="preserve">steady increase in the </w:t>
      </w:r>
      <w:r w:rsidRPr="00231776">
        <w:t xml:space="preserve">number of patients </w:t>
      </w:r>
      <w:r w:rsidR="001B3856" w:rsidRPr="00231776">
        <w:t>every year</w:t>
      </w:r>
      <w:r w:rsidR="00DF3A08">
        <w:t xml:space="preserve"> [8, 10]</w:t>
      </w:r>
      <w:r w:rsidRPr="00231776">
        <w:t xml:space="preserve">. </w:t>
      </w:r>
      <w:r w:rsidR="001B3856" w:rsidRPr="00231776">
        <w:t xml:space="preserve">As </w:t>
      </w:r>
      <w:r w:rsidRPr="00231776">
        <w:t>the Ministry of Health</w:t>
      </w:r>
      <w:r w:rsidR="001B3856" w:rsidRPr="00231776">
        <w:t xml:space="preserve"> stated</w:t>
      </w:r>
      <w:r w:rsidRPr="00231776">
        <w:t xml:space="preserve">, the ratio between the </w:t>
      </w:r>
      <w:r w:rsidR="009D38F4" w:rsidRPr="00231776">
        <w:t>amount</w:t>
      </w:r>
      <w:r w:rsidRPr="00231776">
        <w:t xml:space="preserve"> of doctors and pharmacists </w:t>
      </w:r>
      <w:r w:rsidR="009D38F4" w:rsidRPr="00231776">
        <w:t>over</w:t>
      </w:r>
      <w:r w:rsidRPr="00231776">
        <w:t xml:space="preserve"> the </w:t>
      </w:r>
      <w:r w:rsidR="009D38F4" w:rsidRPr="00231776">
        <w:t>amount</w:t>
      </w:r>
      <w:r w:rsidRPr="00231776">
        <w:t xml:space="preserve"> of patients is currently 7.61 and 2.2 out of 1,000. Through this</w:t>
      </w:r>
      <w:r w:rsidR="009D38F4" w:rsidRPr="00231776">
        <w:t xml:space="preserve"> value</w:t>
      </w:r>
      <w:r w:rsidRPr="00231776">
        <w:t xml:space="preserve"> we </w:t>
      </w:r>
      <w:r w:rsidR="009D38F4" w:rsidRPr="00231776">
        <w:t>could</w:t>
      </w:r>
      <w:r w:rsidRPr="00231776">
        <w:t xml:space="preserve"> see that besides the progression of </w:t>
      </w:r>
      <w:r w:rsidR="00604A8A" w:rsidRPr="00231776">
        <w:t>Cardiovascular Disease</w:t>
      </w:r>
      <w:r w:rsidRPr="00231776">
        <w:t xml:space="preserve">, the </w:t>
      </w:r>
      <w:r w:rsidR="009D38F4" w:rsidRPr="00231776">
        <w:t xml:space="preserve">hospital </w:t>
      </w:r>
      <w:r w:rsidRPr="00231776">
        <w:t>overload</w:t>
      </w:r>
      <w:r w:rsidR="009D38F4" w:rsidRPr="00231776">
        <w:t>ed condition</w:t>
      </w:r>
      <w:r w:rsidRPr="00231776">
        <w:t xml:space="preserve"> </w:t>
      </w:r>
      <w:r w:rsidR="009D38F4" w:rsidRPr="00231776">
        <w:t>is also another major social challenge that</w:t>
      </w:r>
      <w:r w:rsidRPr="00231776">
        <w:t xml:space="preserve"> need</w:t>
      </w:r>
      <w:r w:rsidR="009D38F4" w:rsidRPr="00231776">
        <w:t xml:space="preserve"> decent solutions</w:t>
      </w:r>
      <w:r w:rsidRPr="00231776">
        <w:t>.</w:t>
      </w:r>
    </w:p>
    <w:p w:rsidR="00C01700" w:rsidRPr="00231776" w:rsidRDefault="00C01700" w:rsidP="00FC21B1">
      <w:pPr>
        <w:jc w:val="both"/>
      </w:pPr>
      <w:r w:rsidRPr="00231776">
        <w:t>With this in mind, the aim of this project is to develop a platform capable of performing automatic diagnosis of Heart Disease and thus allowing and helping doctors to provide homecare solution to patients who are at high risk of CD in Vietnam.</w:t>
      </w:r>
    </w:p>
    <w:p w:rsidR="00363E18" w:rsidRPr="00231776" w:rsidRDefault="00621BDC" w:rsidP="00FC21B1">
      <w:pPr>
        <w:pStyle w:val="Heading3"/>
        <w:numPr>
          <w:ilvl w:val="1"/>
          <w:numId w:val="11"/>
        </w:numPr>
        <w:ind w:left="709" w:hanging="709"/>
        <w:jc w:val="both"/>
        <w:rPr>
          <w:rFonts w:asciiTheme="minorHAnsi" w:hAnsiTheme="minorHAnsi"/>
        </w:rPr>
      </w:pPr>
      <w:r w:rsidRPr="00231776">
        <w:rPr>
          <w:rFonts w:asciiTheme="minorHAnsi" w:hAnsiTheme="minorHAnsi"/>
        </w:rPr>
        <w:br w:type="column"/>
      </w:r>
      <w:bookmarkEnd w:id="0"/>
      <w:r w:rsidR="00102A09" w:rsidRPr="00231776">
        <w:rPr>
          <w:rFonts w:asciiTheme="minorHAnsi" w:hAnsiTheme="minorHAnsi"/>
        </w:rPr>
        <w:lastRenderedPageBreak/>
        <w:t>MYOCARDIAL INFARCTION</w:t>
      </w:r>
    </w:p>
    <w:p w:rsidR="001B4767" w:rsidRPr="00231776" w:rsidRDefault="001B4767" w:rsidP="001B4767">
      <w:pPr>
        <w:jc w:val="both"/>
      </w:pPr>
      <w:bookmarkStart w:id="1" w:name="_Toc421714435"/>
      <w:r w:rsidRPr="00231776">
        <w:t>Acute Myocardial Infarction (AMI), also known as Heart Attack, is a disease caused by insufficiency of blood supply to the heart’s tissue</w:t>
      </w:r>
      <w:r w:rsidR="00DF3A08">
        <w:t xml:space="preserve"> [33 - 39]</w:t>
      </w:r>
      <w:r w:rsidRPr="00231776">
        <w:t>. Generally, heart’s tissue is supported by a system of blood vessels. When these blood vessels suffer from Coronary Artery Disease (CAD) – the constriction of the artery that obstruct blood flow by the formation of fat and cholesterol beneath the vessel’s inner wall, some part of the heart does not receive enough blood supply. This phenomenon, if left untreated for a period of time, can eventually lead to cells death. The condition when some region of the heart died because of the derivation of blood supply and cannot function normally is called Myocardial Infarction.</w:t>
      </w:r>
    </w:p>
    <w:p w:rsidR="001B4767" w:rsidRPr="00231776" w:rsidRDefault="001B4767" w:rsidP="006120E5">
      <w:pPr>
        <w:keepNext/>
        <w:jc w:val="center"/>
      </w:pPr>
      <w:r w:rsidRPr="00231776">
        <w:rPr>
          <w:noProof/>
          <w:lang w:eastAsia="en-US"/>
        </w:rPr>
        <w:drawing>
          <wp:inline distT="0" distB="0" distL="0" distR="0" wp14:anchorId="345C5559" wp14:editId="5543082E">
            <wp:extent cx="4408098" cy="1933575"/>
            <wp:effectExtent l="0" t="0" r="0" b="0"/>
            <wp:docPr id="35" name="Picture 3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ảnh có li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231" cy="2003816"/>
                    </a:xfrm>
                    <a:prstGeom prst="rect">
                      <a:avLst/>
                    </a:prstGeom>
                    <a:noFill/>
                    <a:ln>
                      <a:noFill/>
                    </a:ln>
                  </pic:spPr>
                </pic:pic>
              </a:graphicData>
            </a:graphic>
          </wp:inline>
        </w:drawing>
      </w:r>
    </w:p>
    <w:p w:rsidR="001B4767" w:rsidRPr="00231776" w:rsidRDefault="001B4767" w:rsidP="006120E5">
      <w:pPr>
        <w:pStyle w:val="Caption"/>
        <w:spacing w:line="240" w:lineRule="auto"/>
        <w:ind w:left="567" w:right="687"/>
        <w:jc w:val="center"/>
        <w:rPr>
          <w:b w:val="0"/>
          <w:i/>
          <w:color w:val="000000" w:themeColor="text1"/>
          <w:sz w:val="22"/>
          <w:szCs w:val="22"/>
        </w:rPr>
      </w:pPr>
      <w:r w:rsidRPr="00231776">
        <w:rPr>
          <w:i/>
          <w:color w:val="000000" w:themeColor="text1"/>
          <w:sz w:val="22"/>
          <w:szCs w:val="22"/>
        </w:rPr>
        <w:t xml:space="preserve">Figure </w:t>
      </w:r>
      <w:r w:rsidRPr="00231776">
        <w:rPr>
          <w:i/>
          <w:color w:val="000000" w:themeColor="text1"/>
          <w:sz w:val="22"/>
          <w:szCs w:val="22"/>
        </w:rPr>
        <w:fldChar w:fldCharType="begin"/>
      </w:r>
      <w:r w:rsidRPr="00231776">
        <w:rPr>
          <w:i/>
          <w:color w:val="000000" w:themeColor="text1"/>
          <w:sz w:val="22"/>
          <w:szCs w:val="22"/>
        </w:rPr>
        <w:instrText xml:space="preserve"> SEQ Figure \* ARABIC </w:instrText>
      </w:r>
      <w:r w:rsidRPr="00231776">
        <w:rPr>
          <w:i/>
          <w:color w:val="000000" w:themeColor="text1"/>
          <w:sz w:val="22"/>
          <w:szCs w:val="22"/>
        </w:rPr>
        <w:fldChar w:fldCharType="separate"/>
      </w:r>
      <w:r w:rsidR="000D1BC4">
        <w:rPr>
          <w:i/>
          <w:noProof/>
          <w:color w:val="000000" w:themeColor="text1"/>
          <w:sz w:val="22"/>
          <w:szCs w:val="22"/>
        </w:rPr>
        <w:t>1</w:t>
      </w:r>
      <w:r w:rsidRPr="00231776">
        <w:rPr>
          <w:i/>
          <w:color w:val="000000" w:themeColor="text1"/>
          <w:sz w:val="22"/>
          <w:szCs w:val="22"/>
        </w:rPr>
        <w:fldChar w:fldCharType="end"/>
      </w:r>
      <w:r w:rsidRPr="00231776">
        <w:rPr>
          <w:i/>
          <w:color w:val="000000" w:themeColor="text1"/>
          <w:sz w:val="22"/>
          <w:szCs w:val="22"/>
        </w:rPr>
        <w:t xml:space="preserve">: </w:t>
      </w:r>
      <w:r w:rsidRPr="00231776">
        <w:rPr>
          <w:b w:val="0"/>
          <w:i/>
          <w:color w:val="000000" w:themeColor="text1"/>
          <w:sz w:val="22"/>
          <w:szCs w:val="22"/>
        </w:rPr>
        <w:t>The most common cause of cardiovascular disease</w:t>
      </w:r>
      <w:r w:rsidRPr="00231776">
        <w:rPr>
          <w:i/>
          <w:color w:val="000000" w:themeColor="text1"/>
          <w:sz w:val="22"/>
          <w:szCs w:val="22"/>
        </w:rPr>
        <w:t xml:space="preserve"> </w:t>
      </w:r>
      <w:r w:rsidRPr="00231776">
        <w:rPr>
          <w:b w:val="0"/>
          <w:i/>
          <w:color w:val="000000" w:themeColor="text1"/>
          <w:sz w:val="22"/>
          <w:szCs w:val="22"/>
        </w:rPr>
        <w:t>is</w:t>
      </w:r>
      <w:r w:rsidRPr="00231776">
        <w:rPr>
          <w:i/>
          <w:color w:val="000000" w:themeColor="text1"/>
          <w:sz w:val="22"/>
          <w:szCs w:val="22"/>
        </w:rPr>
        <w:t xml:space="preserve"> </w:t>
      </w:r>
      <w:r w:rsidRPr="00231776">
        <w:rPr>
          <w:b w:val="0"/>
          <w:i/>
          <w:color w:val="000000" w:themeColor="text1"/>
          <w:sz w:val="22"/>
          <w:szCs w:val="22"/>
        </w:rPr>
        <w:t xml:space="preserve"> the formation of a lipid deposit that obstructs </w:t>
      </w:r>
      <w:r w:rsidR="00A65446" w:rsidRPr="00231776">
        <w:rPr>
          <w:b w:val="0"/>
          <w:i/>
          <w:color w:val="000000" w:themeColor="text1"/>
          <w:sz w:val="22"/>
          <w:szCs w:val="22"/>
        </w:rPr>
        <w:t xml:space="preserve">artery </w:t>
      </w:r>
      <w:r w:rsidRPr="00231776">
        <w:rPr>
          <w:b w:val="0"/>
          <w:i/>
          <w:color w:val="000000" w:themeColor="text1"/>
          <w:sz w:val="22"/>
          <w:szCs w:val="22"/>
        </w:rPr>
        <w:t xml:space="preserve">blood flow, </w:t>
      </w:r>
      <w:r w:rsidR="00C01700" w:rsidRPr="00231776">
        <w:rPr>
          <w:b w:val="0"/>
          <w:i/>
          <w:color w:val="000000" w:themeColor="text1"/>
          <w:sz w:val="22"/>
          <w:szCs w:val="22"/>
        </w:rPr>
        <w:t>causing an insufficiency</w:t>
      </w:r>
      <w:r w:rsidRPr="00231776">
        <w:rPr>
          <w:b w:val="0"/>
          <w:i/>
          <w:color w:val="000000" w:themeColor="text1"/>
          <w:sz w:val="22"/>
          <w:szCs w:val="22"/>
        </w:rPr>
        <w:t xml:space="preserve"> of blood su</w:t>
      </w:r>
      <w:r w:rsidR="00C01700" w:rsidRPr="00231776">
        <w:rPr>
          <w:b w:val="0"/>
          <w:i/>
          <w:color w:val="000000" w:themeColor="text1"/>
          <w:sz w:val="22"/>
          <w:szCs w:val="22"/>
        </w:rPr>
        <w:t>p</w:t>
      </w:r>
      <w:r w:rsidRPr="00231776">
        <w:rPr>
          <w:b w:val="0"/>
          <w:i/>
          <w:color w:val="000000" w:themeColor="text1"/>
          <w:sz w:val="22"/>
          <w:szCs w:val="22"/>
        </w:rPr>
        <w:t xml:space="preserve">ply to the myocardium that </w:t>
      </w:r>
      <w:r w:rsidR="006120E5" w:rsidRPr="00231776">
        <w:rPr>
          <w:b w:val="0"/>
          <w:i/>
          <w:color w:val="000000" w:themeColor="text1"/>
          <w:sz w:val="22"/>
          <w:szCs w:val="22"/>
        </w:rPr>
        <w:t xml:space="preserve">eventually </w:t>
      </w:r>
      <w:r w:rsidRPr="00231776">
        <w:rPr>
          <w:b w:val="0"/>
          <w:i/>
          <w:color w:val="000000" w:themeColor="text1"/>
          <w:sz w:val="22"/>
          <w:szCs w:val="22"/>
        </w:rPr>
        <w:t>leads to cardiovascular damage.</w:t>
      </w:r>
    </w:p>
    <w:p w:rsidR="003E6EBA" w:rsidRPr="00231776" w:rsidRDefault="001B4767" w:rsidP="00B05C11">
      <w:pPr>
        <w:jc w:val="both"/>
      </w:pPr>
      <w:r w:rsidRPr="00231776">
        <w:t>Acute Myocardial Infarction is the leading cause of death during patients’ hospitalization in the United State. It has been reported that each year in the America, 1.1 millions of people suffer from Myocardial Infarction and haft of them get an acute attack [4]. In Vietnam, the number of patient who suffered from AMI tends to increase drastically during the last 20 years (from 1980 to 2000): from 1980 to 1990 there was 108 patients, from 1991 to 1995 there was 92 patients and from 2000 to 2001 the number escalated quickly: more than 1.500 patients [4] and 17.4% (261 patients) died [4]. Most of these patients are elderly (&gt;65 years old) whose biological characteristics of coronary artery make them more susceptible to AMI.</w:t>
      </w:r>
      <w:bookmarkEnd w:id="1"/>
    </w:p>
    <w:p w:rsidR="000D6B19" w:rsidRPr="00231776" w:rsidRDefault="00607BFF" w:rsidP="003E6EBA">
      <w:pPr>
        <w:pStyle w:val="ListParagraph"/>
        <w:numPr>
          <w:ilvl w:val="1"/>
          <w:numId w:val="11"/>
        </w:numPr>
        <w:ind w:left="709" w:hanging="709"/>
        <w:jc w:val="both"/>
        <w:rPr>
          <w:rStyle w:val="Heading3Char"/>
          <w:rFonts w:asciiTheme="minorHAnsi" w:hAnsiTheme="minorHAnsi"/>
        </w:rPr>
      </w:pPr>
      <w:r w:rsidRPr="00231776">
        <w:rPr>
          <w:rStyle w:val="Heading3Char"/>
          <w:rFonts w:asciiTheme="minorHAnsi" w:hAnsiTheme="minorHAnsi"/>
        </w:rPr>
        <w:lastRenderedPageBreak/>
        <w:t xml:space="preserve">CONVENTIONAL </w:t>
      </w:r>
      <w:r w:rsidR="003E6EBA" w:rsidRPr="00231776">
        <w:rPr>
          <w:rStyle w:val="Heading3Char"/>
          <w:rFonts w:asciiTheme="minorHAnsi" w:hAnsiTheme="minorHAnsi"/>
        </w:rPr>
        <w:t xml:space="preserve">DIAGNOSIS </w:t>
      </w:r>
      <w:r w:rsidRPr="00231776">
        <w:rPr>
          <w:rStyle w:val="Heading3Char"/>
          <w:rFonts w:asciiTheme="minorHAnsi" w:hAnsiTheme="minorHAnsi"/>
        </w:rPr>
        <w:t>METHODS</w:t>
      </w:r>
    </w:p>
    <w:p w:rsidR="00F62C1D" w:rsidRPr="00231776" w:rsidRDefault="00231776" w:rsidP="0064584E">
      <w:pPr>
        <w:jc w:val="both"/>
      </w:pPr>
      <w:r w:rsidRPr="00231776">
        <w:t>Treatments for Acute Myocardial Infarction (AMI): Stenting and Coronary Bypass Graft for example, are extremely time – consuming and expensive [6]. Therefore, the current diagnosis techniques focus on early detection of AMI before tissue death occurs. Many powerful medical diagnosis techniques, including Cardiac MRI [4], CT Angiography [5] and Echocardiography [1], have been used tremendously for the diagnosis of AMI. These diagnosis techniques have been known to be extremely accurate in addition to providing high resolution medical images about the inner structure and function of the myocardium.</w:t>
      </w:r>
    </w:p>
    <w:p w:rsidR="00F94DE2" w:rsidRPr="00231776" w:rsidRDefault="00D65526" w:rsidP="006157C0">
      <w:pPr>
        <w:pStyle w:val="ListParagraph"/>
        <w:numPr>
          <w:ilvl w:val="2"/>
          <w:numId w:val="11"/>
        </w:numPr>
        <w:ind w:left="720"/>
        <w:jc w:val="both"/>
        <w:rPr>
          <w:b/>
          <w:sz w:val="26"/>
          <w:szCs w:val="26"/>
        </w:rPr>
      </w:pPr>
      <w:r w:rsidRPr="00231776">
        <w:rPr>
          <w:b/>
          <w:sz w:val="26"/>
          <w:szCs w:val="26"/>
        </w:rPr>
        <w:t>CARDIAC MRI</w:t>
      </w:r>
    </w:p>
    <w:p w:rsidR="00F94DE2" w:rsidRPr="00231776" w:rsidRDefault="00A6072D" w:rsidP="00F94DE2">
      <w:pPr>
        <w:jc w:val="both"/>
        <w:rPr>
          <w:b/>
          <w:sz w:val="26"/>
          <w:szCs w:val="26"/>
        </w:rPr>
      </w:pPr>
      <w:r w:rsidRPr="00231776">
        <w:t>C</w:t>
      </w:r>
      <w:r w:rsidR="00D62D2A" w:rsidRPr="00231776">
        <w:t>ardiac MRI u</w:t>
      </w:r>
      <w:r w:rsidR="00D65526" w:rsidRPr="00231776">
        <w:t>tilizes Magnetic Resonant characteristics of the Hydrogen atom within t</w:t>
      </w:r>
      <w:r w:rsidR="00D62D2A" w:rsidRPr="00231776">
        <w:t>he myocardium to create images</w:t>
      </w:r>
      <w:r w:rsidR="00DF3A08">
        <w:t xml:space="preserve"> [18, 19]</w:t>
      </w:r>
      <w:r w:rsidR="00D62D2A" w:rsidRPr="00231776">
        <w:t>. Generally</w:t>
      </w:r>
      <w:r w:rsidR="00D65526" w:rsidRPr="00231776">
        <w:t>, hydrogen atom</w:t>
      </w:r>
      <w:r w:rsidR="00D62D2A" w:rsidRPr="00231776">
        <w:t xml:space="preserve"> naturally exhibits a chao</w:t>
      </w:r>
      <w:r w:rsidR="00D65526" w:rsidRPr="00231776">
        <w:t xml:space="preserve">tic orbiting behavior when it fluctuates and rotates in various direction around its </w:t>
      </w:r>
      <w:r w:rsidR="00D62D2A" w:rsidRPr="00231776">
        <w:t xml:space="preserve">imaginary </w:t>
      </w:r>
      <w:r w:rsidR="00D65526" w:rsidRPr="00231776">
        <w:t>central axis. When being subjected under strong magnetic field, these hydrogen atom</w:t>
      </w:r>
      <w:r w:rsidRPr="00231776">
        <w:t>s are</w:t>
      </w:r>
      <w:r w:rsidR="00D65526" w:rsidRPr="00231776">
        <w:t xml:space="preserve"> lined up in a direction</w:t>
      </w:r>
      <w:r w:rsidRPr="00231776">
        <w:t xml:space="preserve"> that is</w:t>
      </w:r>
      <w:r w:rsidR="00D65526" w:rsidRPr="00231776">
        <w:t xml:space="preserve"> </w:t>
      </w:r>
      <w:r w:rsidR="00D62D2A" w:rsidRPr="00231776">
        <w:t xml:space="preserve">either </w:t>
      </w:r>
      <w:r w:rsidR="00D65526" w:rsidRPr="00231776">
        <w:t>parallel</w:t>
      </w:r>
      <w:r w:rsidR="00D62D2A" w:rsidRPr="00231776">
        <w:t xml:space="preserve"> or anti – parallel </w:t>
      </w:r>
      <w:r w:rsidR="00D65526" w:rsidRPr="00231776">
        <w:t>to the direction of the applied magnetic field</w:t>
      </w:r>
      <w:r w:rsidR="00DF3A08">
        <w:t xml:space="preserve"> [18]</w:t>
      </w:r>
      <w:r w:rsidR="00D65526" w:rsidRPr="00231776">
        <w:t>.</w:t>
      </w:r>
      <w:r w:rsidR="00D62D2A" w:rsidRPr="00231776">
        <w:t xml:space="preserve"> W</w:t>
      </w:r>
      <w:r w:rsidR="00D65526" w:rsidRPr="00231776">
        <w:t>hen the magnetic field is suddenly stop</w:t>
      </w:r>
      <w:r w:rsidR="00D62D2A" w:rsidRPr="00231776">
        <w:t>p</w:t>
      </w:r>
      <w:r w:rsidR="00D65526" w:rsidRPr="00231776">
        <w:t>ed, these atoms instantaneously pound back to their normal state, emi</w:t>
      </w:r>
      <w:r w:rsidR="00D62D2A" w:rsidRPr="00231776">
        <w:t>t</w:t>
      </w:r>
      <w:r w:rsidR="00D65526" w:rsidRPr="00231776">
        <w:t>ting magnetic wave</w:t>
      </w:r>
      <w:r w:rsidR="00D62D2A" w:rsidRPr="00231776">
        <w:t xml:space="preserve"> during the process</w:t>
      </w:r>
      <w:r w:rsidR="00D65526" w:rsidRPr="00231776">
        <w:t xml:space="preserve"> that is eventually collected by a detector to form the image. </w:t>
      </w:r>
      <w:r w:rsidR="00BC15D4" w:rsidRPr="00231776">
        <w:t>Since</w:t>
      </w:r>
      <w:r w:rsidR="00D65526" w:rsidRPr="00231776">
        <w:t xml:space="preserve"> hy</w:t>
      </w:r>
      <w:r w:rsidR="00D62D2A" w:rsidRPr="00231776">
        <w:t>d</w:t>
      </w:r>
      <w:r w:rsidR="006120E5" w:rsidRPr="00231776">
        <w:t>rogen atom is the primary component of</w:t>
      </w:r>
      <w:r w:rsidR="00D65526" w:rsidRPr="00231776">
        <w:t xml:space="preserve"> soft tissues</w:t>
      </w:r>
      <w:r w:rsidR="00F94DE2" w:rsidRPr="00231776">
        <w:t xml:space="preserve"> such as the </w:t>
      </w:r>
      <w:r w:rsidRPr="00231776">
        <w:t>heart</w:t>
      </w:r>
      <w:r w:rsidR="00D65526" w:rsidRPr="00231776">
        <w:t>,</w:t>
      </w:r>
      <w:r w:rsidRPr="00231776">
        <w:t xml:space="preserve"> Cardiac </w:t>
      </w:r>
      <w:r w:rsidR="00BC15D4" w:rsidRPr="00231776">
        <w:t>MRI has been</w:t>
      </w:r>
      <w:r w:rsidR="00D65526" w:rsidRPr="00231776">
        <w:t xml:space="preserve"> </w:t>
      </w:r>
      <w:r w:rsidR="006120E5" w:rsidRPr="00231776">
        <w:t>vastly</w:t>
      </w:r>
      <w:r w:rsidR="00D65526" w:rsidRPr="00231776">
        <w:t xml:space="preserve"> </w:t>
      </w:r>
      <w:r w:rsidR="006120E5" w:rsidRPr="00231776">
        <w:t>used as</w:t>
      </w:r>
      <w:r w:rsidR="00D65526" w:rsidRPr="00231776">
        <w:t xml:space="preserve"> </w:t>
      </w:r>
      <w:r w:rsidR="006120E5" w:rsidRPr="00231776">
        <w:t>diagnosis</w:t>
      </w:r>
      <w:r w:rsidR="00D62D2A" w:rsidRPr="00231776">
        <w:t xml:space="preserve"> technique</w:t>
      </w:r>
      <w:r w:rsidR="006120E5" w:rsidRPr="00231776">
        <w:t xml:space="preserve"> for </w:t>
      </w:r>
      <w:r w:rsidR="00D65526" w:rsidRPr="00231776">
        <w:t>cardiovascular</w:t>
      </w:r>
      <w:r w:rsidR="006120E5" w:rsidRPr="00231776">
        <w:t xml:space="preserve"> disease</w:t>
      </w:r>
      <w:r w:rsidR="00D65526" w:rsidRPr="00231776">
        <w:t xml:space="preserve"> </w:t>
      </w:r>
      <w:r w:rsidR="006120E5" w:rsidRPr="00231776">
        <w:t>in the recent years</w:t>
      </w:r>
      <w:r w:rsidR="00DF3A08">
        <w:t xml:space="preserve"> [19]</w:t>
      </w:r>
      <w:r w:rsidR="00D65526" w:rsidRPr="00231776">
        <w:t>.</w:t>
      </w:r>
    </w:p>
    <w:p w:rsidR="006120E5" w:rsidRPr="00231776" w:rsidRDefault="00970B63" w:rsidP="006120E5">
      <w:pPr>
        <w:keepNext/>
        <w:jc w:val="center"/>
        <w:rPr>
          <w:noProof/>
          <w:lang w:eastAsia="en-US"/>
        </w:rPr>
      </w:pPr>
      <w:r w:rsidRPr="00231776">
        <w:rPr>
          <w:noProof/>
          <w:lang w:eastAsia="en-US"/>
        </w:rPr>
        <w:drawing>
          <wp:inline distT="0" distB="0" distL="0" distR="0" wp14:anchorId="78D5AB39" wp14:editId="38169A06">
            <wp:extent cx="1537090" cy="156675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7686" cy="1628517"/>
                    </a:xfrm>
                    <a:prstGeom prst="rect">
                      <a:avLst/>
                    </a:prstGeom>
                  </pic:spPr>
                </pic:pic>
              </a:graphicData>
            </a:graphic>
          </wp:inline>
        </w:drawing>
      </w:r>
    </w:p>
    <w:p w:rsidR="006120E5" w:rsidRPr="00231776" w:rsidRDefault="006120E5" w:rsidP="008B75CF">
      <w:pPr>
        <w:pStyle w:val="Caption"/>
        <w:ind w:left="360" w:right="399"/>
        <w:jc w:val="center"/>
        <w:rPr>
          <w:b w:val="0"/>
          <w:i/>
          <w:color w:val="000000" w:themeColor="text1"/>
          <w:sz w:val="22"/>
          <w:szCs w:val="22"/>
        </w:rPr>
      </w:pPr>
      <w:r w:rsidRPr="00231776">
        <w:rPr>
          <w:i/>
          <w:color w:val="000000" w:themeColor="text1"/>
          <w:sz w:val="22"/>
          <w:szCs w:val="22"/>
        </w:rPr>
        <w:t>Figure 2</w:t>
      </w:r>
      <w:r w:rsidRPr="00231776">
        <w:rPr>
          <w:b w:val="0"/>
          <w:i/>
          <w:color w:val="000000" w:themeColor="text1"/>
          <w:sz w:val="22"/>
          <w:szCs w:val="22"/>
        </w:rPr>
        <w:t xml:space="preserve">: </w:t>
      </w:r>
      <w:r w:rsidR="00D62D2A" w:rsidRPr="00231776">
        <w:rPr>
          <w:b w:val="0"/>
          <w:i/>
          <w:color w:val="000000" w:themeColor="text1"/>
          <w:sz w:val="22"/>
          <w:szCs w:val="22"/>
        </w:rPr>
        <w:t>each hydrogen atom exhibits a rotation around itself while revolving around an imaginary axis that is either parallel or anti – parallel to the direction of the applied magnetic field.</w:t>
      </w:r>
    </w:p>
    <w:p w:rsidR="006120E5" w:rsidRPr="00231776" w:rsidRDefault="00D62D2A" w:rsidP="00F94DE2">
      <w:pPr>
        <w:keepNext/>
        <w:jc w:val="both"/>
        <w:rPr>
          <w:noProof/>
          <w:lang w:eastAsia="en-US"/>
        </w:rPr>
      </w:pPr>
      <w:r w:rsidRPr="00231776">
        <w:rPr>
          <w:noProof/>
          <w:lang w:eastAsia="en-US"/>
        </w:rPr>
        <w:lastRenderedPageBreak/>
        <w:t xml:space="preserve">             </w:t>
      </w:r>
    </w:p>
    <w:p w:rsidR="00A6072D" w:rsidRPr="00231776" w:rsidRDefault="00F94DE2" w:rsidP="006120E5">
      <w:pPr>
        <w:keepNext/>
        <w:jc w:val="center"/>
      </w:pPr>
      <w:r w:rsidRPr="00231776">
        <w:rPr>
          <w:noProof/>
          <w:lang w:eastAsia="en-US"/>
        </w:rPr>
        <w:drawing>
          <wp:inline distT="0" distB="0" distL="0" distR="0" wp14:anchorId="34257AC0" wp14:editId="1CE2D86A">
            <wp:extent cx="2920701" cy="2191109"/>
            <wp:effectExtent l="0" t="0" r="0" b="0"/>
            <wp:docPr id="2052" name="Picture 4" descr="http://www.vhlab.umn.edu/atlas/cardiac-mri/4-chamber/graphics/star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www.vhlab.umn.edu/atlas/cardiac-mri/4-chamber/graphics/start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0557" cy="2198503"/>
                    </a:xfrm>
                    <a:prstGeom prst="rect">
                      <a:avLst/>
                    </a:prstGeom>
                    <a:noFill/>
                    <a:ln>
                      <a:noFill/>
                    </a:ln>
                    <a:extLst/>
                  </pic:spPr>
                </pic:pic>
              </a:graphicData>
            </a:graphic>
          </wp:inline>
        </w:drawing>
      </w:r>
    </w:p>
    <w:p w:rsidR="00A6072D" w:rsidRPr="00231776" w:rsidRDefault="00F94DE2" w:rsidP="00D62D2A">
      <w:pPr>
        <w:pStyle w:val="Caption"/>
        <w:ind w:left="720" w:right="759"/>
        <w:jc w:val="center"/>
        <w:rPr>
          <w:b w:val="0"/>
          <w:i/>
          <w:color w:val="000000" w:themeColor="text1"/>
          <w:sz w:val="22"/>
          <w:szCs w:val="22"/>
        </w:rPr>
      </w:pPr>
      <w:r w:rsidRPr="00231776">
        <w:rPr>
          <w:i/>
          <w:color w:val="000000" w:themeColor="text1"/>
          <w:sz w:val="22"/>
          <w:szCs w:val="22"/>
        </w:rPr>
        <w:t>Figure</w:t>
      </w:r>
      <w:r w:rsidR="00970B63" w:rsidRPr="00231776">
        <w:rPr>
          <w:i/>
          <w:color w:val="000000" w:themeColor="text1"/>
          <w:sz w:val="22"/>
          <w:szCs w:val="22"/>
        </w:rPr>
        <w:t xml:space="preserve"> 3</w:t>
      </w:r>
      <w:r w:rsidRPr="00231776">
        <w:rPr>
          <w:b w:val="0"/>
          <w:i/>
          <w:color w:val="000000" w:themeColor="text1"/>
          <w:sz w:val="22"/>
          <w:szCs w:val="22"/>
        </w:rPr>
        <w:t xml:space="preserve">: </w:t>
      </w:r>
      <w:r w:rsidR="00D62D2A" w:rsidRPr="00231776">
        <w:rPr>
          <w:b w:val="0"/>
          <w:i/>
          <w:color w:val="000000" w:themeColor="text1"/>
          <w:sz w:val="22"/>
          <w:szCs w:val="22"/>
        </w:rPr>
        <w:t>after the atoms pound back to their normal state, the emitted magnetic radiation is captured to form the image. MRI image comes with extremely high resolution.</w:t>
      </w:r>
    </w:p>
    <w:p w:rsidR="00D65526" w:rsidRPr="00231776" w:rsidRDefault="00D65526" w:rsidP="00D65526">
      <w:pPr>
        <w:jc w:val="both"/>
      </w:pPr>
      <w:r w:rsidRPr="00231776">
        <w:t>The images captured from these devices come with extremely high resolution</w:t>
      </w:r>
      <w:r w:rsidR="006157C0" w:rsidRPr="00231776">
        <w:t>. Cardiac MRI can clearly demonstrate</w:t>
      </w:r>
      <w:r w:rsidR="00A6072D" w:rsidRPr="00231776">
        <w:t xml:space="preserve"> the underlying structure of the</w:t>
      </w:r>
      <w:r w:rsidR="003159BB" w:rsidRPr="00231776">
        <w:t xml:space="preserve"> heart</w:t>
      </w:r>
      <w:r w:rsidR="006157C0" w:rsidRPr="00231776">
        <w:t xml:space="preserve"> as shown in </w:t>
      </w:r>
      <w:r w:rsidR="006157C0" w:rsidRPr="00231776">
        <w:rPr>
          <w:i/>
        </w:rPr>
        <w:t>figure 3</w:t>
      </w:r>
      <w:r w:rsidR="003159BB" w:rsidRPr="00231776">
        <w:t xml:space="preserve">. Therefore, the Cardiac MRI images are </w:t>
      </w:r>
      <w:r w:rsidR="006157C0" w:rsidRPr="00231776">
        <w:t xml:space="preserve">normally </w:t>
      </w:r>
      <w:r w:rsidR="003159BB" w:rsidRPr="00231776">
        <w:t xml:space="preserve">used for </w:t>
      </w:r>
      <w:r w:rsidR="00A6072D" w:rsidRPr="00231776">
        <w:t>detection of</w:t>
      </w:r>
      <w:r w:rsidR="006157C0" w:rsidRPr="00231776">
        <w:t xml:space="preserve"> the</w:t>
      </w:r>
      <w:r w:rsidR="00A6072D" w:rsidRPr="00231776">
        <w:t xml:space="preserve"> d</w:t>
      </w:r>
      <w:r w:rsidR="006120E5" w:rsidRPr="00231776">
        <w:t>amaged area</w:t>
      </w:r>
      <w:r w:rsidR="00DF3A08">
        <w:t xml:space="preserve"> [18]</w:t>
      </w:r>
      <w:r w:rsidR="006120E5" w:rsidRPr="00231776">
        <w:t>. I</w:t>
      </w:r>
      <w:r w:rsidR="00F653F8" w:rsidRPr="00231776">
        <w:t>t</w:t>
      </w:r>
      <w:r w:rsidR="00A6072D" w:rsidRPr="00231776">
        <w:t xml:space="preserve"> is</w:t>
      </w:r>
      <w:r w:rsidR="006120E5" w:rsidRPr="00231776">
        <w:t xml:space="preserve"> in fact</w:t>
      </w:r>
      <w:r w:rsidR="00A6072D" w:rsidRPr="00231776">
        <w:t xml:space="preserve"> the most</w:t>
      </w:r>
      <w:r w:rsidR="006120E5" w:rsidRPr="00231776">
        <w:t xml:space="preserve"> advanced diagnosis technique for</w:t>
      </w:r>
      <w:r w:rsidR="00A6072D" w:rsidRPr="00231776">
        <w:t xml:space="preserve"> Cardiovascular Disease</w:t>
      </w:r>
      <w:r w:rsidR="006157C0" w:rsidRPr="00231776">
        <w:t xml:space="preserve"> nowadays</w:t>
      </w:r>
      <w:r w:rsidR="006120E5" w:rsidRPr="00231776">
        <w:t>. Cardiac MRI</w:t>
      </w:r>
      <w:r w:rsidR="00A6072D" w:rsidRPr="00231776">
        <w:t xml:space="preserve"> </w:t>
      </w:r>
      <w:r w:rsidR="00F653F8" w:rsidRPr="00231776">
        <w:t>does</w:t>
      </w:r>
      <w:r w:rsidR="006120E5" w:rsidRPr="00231776">
        <w:t>, however,</w:t>
      </w:r>
      <w:r w:rsidR="00F653F8" w:rsidRPr="00231776">
        <w:t xml:space="preserve"> suffer from many</w:t>
      </w:r>
      <w:r w:rsidR="006120E5" w:rsidRPr="00231776">
        <w:t xml:space="preserve"> major drawbacks. It</w:t>
      </w:r>
      <w:r w:rsidR="00A6072D" w:rsidRPr="00231776">
        <w:t xml:space="preserve"> is</w:t>
      </w:r>
      <w:r w:rsidR="006120E5" w:rsidRPr="00231776">
        <w:t xml:space="preserve"> one of the most</w:t>
      </w:r>
      <w:r w:rsidR="00A6072D" w:rsidRPr="00231776">
        <w:t xml:space="preserve"> extremely expensive</w:t>
      </w:r>
      <w:r w:rsidR="006120E5" w:rsidRPr="00231776">
        <w:t xml:space="preserve"> diagnosis techniques</w:t>
      </w:r>
      <w:r w:rsidR="00A6072D" w:rsidRPr="00231776">
        <w:t xml:space="preserve"> and it</w:t>
      </w:r>
      <w:r w:rsidR="006120E5" w:rsidRPr="00231776">
        <w:t xml:space="preserve"> also requires physician</w:t>
      </w:r>
      <w:r w:rsidR="00A6072D" w:rsidRPr="00231776">
        <w:t xml:space="preserve"> with immense clinical practice to perform the test</w:t>
      </w:r>
      <w:r w:rsidR="00DF3A08">
        <w:t xml:space="preserve"> [19]</w:t>
      </w:r>
      <w:r w:rsidR="00A6072D" w:rsidRPr="00231776">
        <w:t xml:space="preserve">. </w:t>
      </w:r>
      <w:r w:rsidR="00F653F8" w:rsidRPr="00231776">
        <w:t>Clinical preparation is also</w:t>
      </w:r>
      <w:r w:rsidR="006157C0" w:rsidRPr="00231776">
        <w:t xml:space="preserve"> very</w:t>
      </w:r>
      <w:r w:rsidR="00F653F8" w:rsidRPr="00231776">
        <w:t xml:space="preserve"> time -</w:t>
      </w:r>
      <w:r w:rsidR="006157C0" w:rsidRPr="00231776">
        <w:t xml:space="preserve"> consu</w:t>
      </w:r>
      <w:r w:rsidR="00A6072D" w:rsidRPr="00231776">
        <w:t>ming and the device is not always available in many hospitals.</w:t>
      </w:r>
    </w:p>
    <w:p w:rsidR="006157C0" w:rsidRPr="00231776" w:rsidRDefault="006157C0" w:rsidP="006157C0">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CT ANGIOGRAPHY</w:t>
      </w:r>
    </w:p>
    <w:p w:rsidR="006157C0" w:rsidRPr="00231776" w:rsidRDefault="006157C0" w:rsidP="006E3355">
      <w:pPr>
        <w:jc w:val="both"/>
      </w:pPr>
      <w:r w:rsidRPr="00231776">
        <w:t>CT Angiography utilizes X-rays absorption properties of the artery tissues to illuminate coronary pathway</w:t>
      </w:r>
      <w:r w:rsidR="00DF3A08">
        <w:t xml:space="preserve"> [21]</w:t>
      </w:r>
      <w:r w:rsidRPr="00231776">
        <w:t>. When performing the test, a contrast agent</w:t>
      </w:r>
      <w:r w:rsidR="00647C52" w:rsidRPr="00231776">
        <w:t xml:space="preserve"> dedicated to improve image quality</w:t>
      </w:r>
      <w:r w:rsidRPr="00231776">
        <w:t xml:space="preserve"> is injected to the vein</w:t>
      </w:r>
      <w:r w:rsidR="00647C52" w:rsidRPr="00231776">
        <w:t xml:space="preserve">. Then, blood flow carries these particles back to the heart coronary system, where they absorb X-rays beam generated by the instrument. The intensity of the beams transmitted through the artery is captured by a detector and the image of the coronary path way is formed. CT angiography is a strong diagnosis technique when it comes to the detection of obstructed coronary artery as shown in </w:t>
      </w:r>
      <w:r w:rsidR="00647C52" w:rsidRPr="00231776">
        <w:rPr>
          <w:i/>
        </w:rPr>
        <w:t>figure 4</w:t>
      </w:r>
      <w:r w:rsidR="00647C52" w:rsidRPr="00231776">
        <w:t>.</w:t>
      </w:r>
    </w:p>
    <w:p w:rsidR="00647C52" w:rsidRPr="00231776" w:rsidRDefault="00647C52" w:rsidP="00647C52">
      <w:pPr>
        <w:keepNext/>
        <w:jc w:val="center"/>
      </w:pPr>
      <w:r w:rsidRPr="00231776">
        <w:rPr>
          <w:noProof/>
          <w:shd w:val="clear" w:color="auto" w:fill="auto"/>
          <w:lang w:eastAsia="en-US"/>
        </w:rPr>
        <w:lastRenderedPageBreak/>
        <w:drawing>
          <wp:inline distT="0" distB="0" distL="0" distR="0" wp14:anchorId="2BB67A71" wp14:editId="12840C48">
            <wp:extent cx="2232706" cy="2232707"/>
            <wp:effectExtent l="0" t="0" r="0" b="0"/>
            <wp:doc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healthcare.siemens.com/siemens_hwem-hwem_ssxa_websites-context-root/wcm/idc/groups/public/@global/@imaging/@ct/documents/image/mdaw/mtuz/~edisp/rulingout-coronary-atherosclerosis-07msv_figure_3_large-00011099/~renditions/rulingout-coronary-atherosclerosis-07msv_figure_3_large-0001109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304" cy="223930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r w:rsidRPr="00231776">
        <w:rPr>
          <w:noProof/>
          <w:shd w:val="clear" w:color="auto" w:fill="auto"/>
          <w:lang w:eastAsia="en-US"/>
        </w:rPr>
        <w:drawing>
          <wp:inline distT="0" distB="0" distL="0" distR="0" wp14:anchorId="6ED7E7B7" wp14:editId="6BE15535">
            <wp:extent cx="2429050" cy="2234726"/>
            <wp:effectExtent l="0" t="0" r="9525" b="0"/>
            <wp:docPr id="3076" name="Picture 4" descr="http://www.mayfieldclinic.com/Images/PE-ICstenosis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www.mayfieldclinic.com/Images/PE-ICstenosisFig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239" cy="2250540"/>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157C0" w:rsidRPr="00231776" w:rsidRDefault="00647C52" w:rsidP="00647C52">
      <w:pPr>
        <w:jc w:val="center"/>
        <w:rPr>
          <w:i/>
          <w:sz w:val="22"/>
          <w:szCs w:val="22"/>
        </w:rPr>
      </w:pPr>
      <w:r w:rsidRPr="00231776">
        <w:rPr>
          <w:b/>
          <w:i/>
          <w:sz w:val="22"/>
          <w:szCs w:val="22"/>
        </w:rPr>
        <w:t>Figure 4</w:t>
      </w:r>
      <w:r w:rsidRPr="00231776">
        <w:rPr>
          <w:i/>
          <w:sz w:val="22"/>
          <w:szCs w:val="22"/>
        </w:rPr>
        <w:t>: coronary obstruction detected by CT angiography</w:t>
      </w:r>
    </w:p>
    <w:p w:rsidR="006E3355" w:rsidRPr="00231776" w:rsidRDefault="006E3355" w:rsidP="004F1891">
      <w:pPr>
        <w:jc w:val="both"/>
      </w:pPr>
      <w:r w:rsidRPr="00231776">
        <w:t>CT angiography</w:t>
      </w:r>
      <w:r w:rsidR="004F1891" w:rsidRPr="00231776">
        <w:t>, however,</w:t>
      </w:r>
      <w:r w:rsidRPr="00231776">
        <w:t xml:space="preserve"> also suffers from many disadvantages. First,</w:t>
      </w:r>
      <w:r w:rsidR="004F1891" w:rsidRPr="00231776">
        <w:t xml:space="preserve"> this diagnosis is only performed when CD is highly suspected because the subject is at risk of radiation exposure. The injected contrast agent also causes allergy in many patients and the test also comes with high cost.</w:t>
      </w:r>
    </w:p>
    <w:p w:rsidR="004F1891" w:rsidRPr="00231776" w:rsidRDefault="004F1891" w:rsidP="004F1891">
      <w:pPr>
        <w:pStyle w:val="Heading3"/>
        <w:rPr>
          <w:rFonts w:asciiTheme="minorHAnsi" w:hAnsiTheme="minorHAnsi"/>
          <w:sz w:val="26"/>
          <w:szCs w:val="26"/>
        </w:rPr>
      </w:pPr>
      <w:r w:rsidRPr="00231776">
        <w:rPr>
          <w:rFonts w:asciiTheme="minorHAnsi" w:hAnsiTheme="minorHAnsi"/>
          <w:sz w:val="26"/>
          <w:szCs w:val="26"/>
        </w:rPr>
        <w:t>ECHOCARDIOGRAPHY</w:t>
      </w:r>
    </w:p>
    <w:p w:rsidR="004F1891" w:rsidRPr="00231776" w:rsidRDefault="004F1891" w:rsidP="00727DDD">
      <w:pPr>
        <w:jc w:val="both"/>
      </w:pPr>
      <w:r w:rsidRPr="00231776">
        <w:t>Echocardiography is the technique that utilizes ultrasonic waves to visualize the surface area and inner structure of the heart</w:t>
      </w:r>
      <w:r w:rsidR="00DF3A08">
        <w:t xml:space="preserve"> [26]</w:t>
      </w:r>
      <w:r w:rsidRPr="00231776">
        <w:t>. When performing the diagnosis, an ultrasonic probe is directed through the mount down into the throat to reach the region near the heart. Then, ultrasonic beam is generated. The sound waves travel to the myocardium, some got transmitted and some got reflected. The reflected wound wav</w:t>
      </w:r>
      <w:r w:rsidR="00727DDD" w:rsidRPr="00231776">
        <w:t>e is then collected by the prob</w:t>
      </w:r>
      <w:r w:rsidRPr="00231776">
        <w:t xml:space="preserve">e and through piezo electricity technique, ultrasonic wave is converted into electrical current for diagnosis and imaging. The image captured could visualize the inner structure </w:t>
      </w:r>
      <w:r w:rsidR="00727DDD" w:rsidRPr="00231776">
        <w:t>and also capable of dem</w:t>
      </w:r>
      <w:r w:rsidRPr="00231776">
        <w:t xml:space="preserve">onstrating </w:t>
      </w:r>
      <w:r w:rsidR="00727DDD" w:rsidRPr="00231776">
        <w:t>the pumping ability of the heart. Echocardiography is majorly used to inspected the damaged areas by looking at the region that fails to contract during each heartbeat</w:t>
      </w:r>
      <w:r w:rsidR="00DF3A08">
        <w:t xml:space="preserve"> [26 - 27]</w:t>
      </w:r>
      <w:r w:rsidR="00727DDD" w:rsidRPr="00231776">
        <w:t>.</w:t>
      </w:r>
    </w:p>
    <w:p w:rsidR="00727DDD" w:rsidRPr="00231776" w:rsidRDefault="00727DDD" w:rsidP="00727DDD">
      <w:pPr>
        <w:jc w:val="center"/>
        <w:rPr>
          <w:noProof/>
          <w:shd w:val="clear" w:color="auto" w:fill="auto"/>
          <w:lang w:eastAsia="ja-JP"/>
        </w:rPr>
      </w:pPr>
      <w:r w:rsidRPr="00231776">
        <w:rPr>
          <w:noProof/>
          <w:shd w:val="clear" w:color="auto" w:fill="auto"/>
          <w:lang w:eastAsia="en-US"/>
        </w:rPr>
        <w:lastRenderedPageBreak/>
        <w:drawing>
          <wp:inline distT="0" distB="0" distL="0" distR="0" wp14:anchorId="581AB28F" wp14:editId="1340F670">
            <wp:extent cx="2501978" cy="2649595"/>
            <wp:effectExtent l="0" t="0" r="0" b="0"/>
            <wp:docPr id="4100" name="Picture 4" descr="https://upload.wikimedia.org/wikipedia/commons/thumb/7/75/Transesophageal_echocardiography_diagram.svg/2000px-Transesophageal_echocardiography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upload.wikimedia.org/wikipedia/commons/thumb/7/75/Transesophageal_echocardiography_diagram.svg/2000px-Transesophageal_echocardiography_diagram.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257" cy="2658362"/>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727DDD" w:rsidRPr="00231776" w:rsidRDefault="00727DDD" w:rsidP="00727DDD">
      <w:pPr>
        <w:ind w:left="720" w:right="759"/>
        <w:jc w:val="center"/>
        <w:rPr>
          <w:i/>
          <w:noProof/>
          <w:sz w:val="22"/>
          <w:szCs w:val="22"/>
          <w:shd w:val="clear" w:color="auto" w:fill="auto"/>
          <w:lang w:eastAsia="ja-JP"/>
        </w:rPr>
      </w:pPr>
      <w:r w:rsidRPr="00231776">
        <w:rPr>
          <w:b/>
          <w:i/>
          <w:noProof/>
          <w:sz w:val="22"/>
          <w:szCs w:val="22"/>
          <w:shd w:val="clear" w:color="auto" w:fill="auto"/>
          <w:lang w:eastAsia="ja-JP"/>
        </w:rPr>
        <w:t>Figure 5</w:t>
      </w:r>
      <w:r w:rsidRPr="00231776">
        <w:rPr>
          <w:i/>
          <w:noProof/>
          <w:sz w:val="22"/>
          <w:szCs w:val="22"/>
          <w:shd w:val="clear" w:color="auto" w:fill="auto"/>
          <w:lang w:eastAsia="ja-JP"/>
        </w:rPr>
        <w:t>: the ultrasonic probe is directed from the throat to reach the region as close as possilble to the heart</w:t>
      </w:r>
    </w:p>
    <w:p w:rsidR="00727DDD" w:rsidRPr="00231776" w:rsidRDefault="00727DDD" w:rsidP="00727DDD">
      <w:pPr>
        <w:jc w:val="center"/>
      </w:pPr>
      <w:r w:rsidRPr="00231776">
        <w:rPr>
          <w:noProof/>
          <w:shd w:val="clear" w:color="auto" w:fill="auto"/>
          <w:lang w:eastAsia="en-US"/>
        </w:rPr>
        <w:drawing>
          <wp:inline distT="0" distB="0" distL="0" distR="0" wp14:anchorId="1B721297" wp14:editId="023FF08B">
            <wp:extent cx="2238316" cy="2408292"/>
            <wp:effectExtent l="0" t="0" r="0" b="0"/>
            <wp:docPr id="4098" name="Picture 2" descr="http://www.homedialysis.org/images/life-at-home/ech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homedialysis.org/images/life-at-home/ech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265" cy="242222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677529" w:rsidRPr="00231776" w:rsidRDefault="00727DDD" w:rsidP="00677529">
      <w:pPr>
        <w:ind w:left="720" w:right="759"/>
        <w:jc w:val="center"/>
        <w:rPr>
          <w:i/>
          <w:noProof/>
          <w:sz w:val="22"/>
          <w:szCs w:val="22"/>
          <w:shd w:val="clear" w:color="auto" w:fill="auto"/>
          <w:lang w:eastAsia="ja-JP"/>
        </w:rPr>
      </w:pPr>
      <w:r w:rsidRPr="00231776">
        <w:rPr>
          <w:b/>
          <w:i/>
          <w:noProof/>
          <w:sz w:val="22"/>
          <w:szCs w:val="22"/>
          <w:shd w:val="clear" w:color="auto" w:fill="auto"/>
          <w:lang w:eastAsia="ja-JP"/>
        </w:rPr>
        <w:t>Figure 6</w:t>
      </w:r>
      <w:r w:rsidRPr="00231776">
        <w:rPr>
          <w:i/>
          <w:noProof/>
          <w:sz w:val="22"/>
          <w:szCs w:val="22"/>
          <w:shd w:val="clear" w:color="auto" w:fill="auto"/>
          <w:lang w:eastAsia="ja-JP"/>
        </w:rPr>
        <w:t>: image of the inner structure of the heart captured during each heartbeat</w:t>
      </w:r>
      <w:bookmarkStart w:id="2" w:name="_Toc421714437"/>
    </w:p>
    <w:p w:rsidR="00727DDD" w:rsidRPr="00231776" w:rsidRDefault="00727DDD" w:rsidP="00231776">
      <w:pPr>
        <w:ind w:right="120"/>
        <w:jc w:val="both"/>
        <w:rPr>
          <w:i/>
          <w:noProof/>
          <w:sz w:val="22"/>
          <w:szCs w:val="22"/>
          <w:shd w:val="clear" w:color="auto" w:fill="auto"/>
          <w:lang w:eastAsia="ja-JP"/>
        </w:rPr>
      </w:pPr>
      <w:r w:rsidRPr="00231776">
        <w:rPr>
          <w:rFonts w:cstheme="minorHAnsi"/>
        </w:rPr>
        <w:t>Among these techniques, echocardiography is the cheapest and simplest diagnosis technique of CD. Its main drawbacks are the discomfort during the test and the image resolution is not as high as the other two.</w:t>
      </w:r>
    </w:p>
    <w:p w:rsidR="006B2209" w:rsidRPr="00231776" w:rsidRDefault="006B2209" w:rsidP="006B2209">
      <w:pPr>
        <w:pStyle w:val="Heading3"/>
        <w:numPr>
          <w:ilvl w:val="2"/>
          <w:numId w:val="11"/>
        </w:numPr>
        <w:ind w:left="720"/>
        <w:rPr>
          <w:rFonts w:asciiTheme="minorHAnsi" w:hAnsiTheme="minorHAnsi"/>
          <w:sz w:val="26"/>
          <w:szCs w:val="26"/>
        </w:rPr>
      </w:pPr>
      <w:r w:rsidRPr="00231776">
        <w:rPr>
          <w:rFonts w:asciiTheme="minorHAnsi" w:hAnsiTheme="minorHAnsi"/>
          <w:sz w:val="26"/>
          <w:szCs w:val="26"/>
        </w:rPr>
        <w:lastRenderedPageBreak/>
        <w:t>SUMMARY AND COMPARISION</w:t>
      </w:r>
    </w:p>
    <w:p w:rsidR="006B2209" w:rsidRPr="00231776" w:rsidRDefault="006B2209" w:rsidP="006B2209">
      <w:pPr>
        <w:jc w:val="both"/>
      </w:pPr>
      <w:r w:rsidRPr="00231776">
        <w:t>In summary, the invasive medical diagnosis techniques of CD have both advantages and disadvantages. Each type of these test strives to diagnose different characteristics of the heart such as CD caused by dead region of the myocardium (Cardiac MRI), by the obstructed coronary system (CT angiography) or by failure of the pumping ability (Echocardiography). The table below provides a short summary and comparison of these diagnosis techniques.</w:t>
      </w:r>
    </w:p>
    <w:tbl>
      <w:tblPr>
        <w:tblW w:w="9810" w:type="dxa"/>
        <w:tblInd w:w="-10" w:type="dxa"/>
        <w:tblCellMar>
          <w:left w:w="0" w:type="dxa"/>
          <w:right w:w="0" w:type="dxa"/>
        </w:tblCellMar>
        <w:tblLook w:val="0420" w:firstRow="1" w:lastRow="0" w:firstColumn="0" w:lastColumn="0" w:noHBand="0" w:noVBand="1"/>
      </w:tblPr>
      <w:tblGrid>
        <w:gridCol w:w="1576"/>
        <w:gridCol w:w="2654"/>
        <w:gridCol w:w="2790"/>
        <w:gridCol w:w="2790"/>
      </w:tblGrid>
      <w:tr w:rsidR="009B7075" w:rsidRPr="00231776" w:rsidTr="009B7075">
        <w:trPr>
          <w:trHeight w:val="322"/>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hideMark/>
          </w:tcPr>
          <w:p w:rsidR="009B7075" w:rsidRPr="00231776" w:rsidRDefault="009B7075" w:rsidP="009B7075">
            <w:pPr>
              <w:spacing w:line="240" w:lineRule="auto"/>
              <w:rPr>
                <w:sz w:val="22"/>
                <w:szCs w:val="22"/>
              </w:rPr>
            </w:pPr>
          </w:p>
        </w:tc>
        <w:tc>
          <w:tcPr>
            <w:tcW w:w="2654"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jc w:val="center"/>
              <w:rPr>
                <w:color w:val="FFFFFF" w:themeColor="background1"/>
                <w:sz w:val="22"/>
                <w:szCs w:val="22"/>
                <w:shd w:val="clear" w:color="auto" w:fill="auto"/>
              </w:rPr>
            </w:pPr>
            <w:r w:rsidRPr="00231776">
              <w:rPr>
                <w:bCs/>
                <w:color w:val="FFFFFF" w:themeColor="background1"/>
                <w:sz w:val="22"/>
                <w:szCs w:val="22"/>
                <w:shd w:val="clear" w:color="auto" w:fill="auto"/>
              </w:rPr>
              <w:t>CT Angiography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jc w:val="center"/>
              <w:rPr>
                <w:color w:val="FFFFFF" w:themeColor="background1"/>
                <w:sz w:val="22"/>
                <w:szCs w:val="22"/>
                <w:shd w:val="clear" w:color="auto" w:fill="auto"/>
              </w:rPr>
            </w:pPr>
            <w:r w:rsidRPr="00231776">
              <w:rPr>
                <w:bCs/>
                <w:color w:val="FFFFFF" w:themeColor="background1"/>
                <w:sz w:val="22"/>
                <w:szCs w:val="22"/>
                <w:shd w:val="clear" w:color="auto" w:fill="auto"/>
              </w:rPr>
              <w:t>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E28A77"/>
            <w:tcMar>
              <w:top w:w="72" w:type="dxa"/>
              <w:left w:w="144" w:type="dxa"/>
              <w:bottom w:w="72" w:type="dxa"/>
              <w:right w:w="144" w:type="dxa"/>
            </w:tcMar>
            <w:hideMark/>
          </w:tcPr>
          <w:p w:rsidR="009B7075" w:rsidRPr="00231776" w:rsidRDefault="009B7075" w:rsidP="009B7075">
            <w:pPr>
              <w:spacing w:line="240" w:lineRule="auto"/>
              <w:ind w:right="904"/>
              <w:jc w:val="center"/>
              <w:rPr>
                <w:color w:val="FFFFFF" w:themeColor="background1"/>
                <w:sz w:val="22"/>
                <w:szCs w:val="22"/>
                <w:shd w:val="clear" w:color="auto" w:fill="auto"/>
              </w:rPr>
            </w:pPr>
            <w:r w:rsidRPr="00231776">
              <w:rPr>
                <w:bCs/>
                <w:color w:val="FFFFFF" w:themeColor="background1"/>
                <w:sz w:val="22"/>
                <w:szCs w:val="22"/>
                <w:shd w:val="clear" w:color="auto" w:fill="auto"/>
              </w:rPr>
              <w:t>MRI</w:t>
            </w:r>
          </w:p>
        </w:tc>
      </w:tr>
      <w:tr w:rsidR="009B7075" w:rsidRPr="00231776" w:rsidTr="009B7075">
        <w:trPr>
          <w:trHeight w:val="763"/>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Dependencies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ECG gated to obtain optimal image resolution</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ECG gated</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Is not dependent on ECG but usually taken with ECG</w:t>
            </w:r>
          </w:p>
        </w:tc>
      </w:tr>
      <w:tr w:rsidR="009B7075" w:rsidRPr="00231776" w:rsidTr="009B7075">
        <w:trPr>
          <w:trHeight w:val="80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Time requirement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 xml:space="preserve">2 – 3 hours including preparation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20 – 30m + 10 – 20m (with Doppler effect)</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spacing w:line="240" w:lineRule="auto"/>
              <w:rPr>
                <w:sz w:val="22"/>
                <w:szCs w:val="22"/>
              </w:rPr>
            </w:pPr>
            <w:r w:rsidRPr="00231776">
              <w:rPr>
                <w:sz w:val="22"/>
                <w:szCs w:val="22"/>
              </w:rPr>
              <w:t>30m, or 50 – 60m for contrast enhancement</w:t>
            </w:r>
          </w:p>
        </w:tc>
      </w:tr>
      <w:tr w:rsidR="009B7075" w:rsidRPr="00231776" w:rsidTr="009B7075">
        <w:trPr>
          <w:trHeight w:val="151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hideMark/>
          </w:tcPr>
          <w:p w:rsidR="009B7075" w:rsidRPr="00231776" w:rsidRDefault="009B7075" w:rsidP="009B7075">
            <w:pPr>
              <w:spacing w:line="240" w:lineRule="auto"/>
              <w:rPr>
                <w:color w:val="FFFFFF" w:themeColor="background1"/>
                <w:sz w:val="22"/>
                <w:szCs w:val="22"/>
                <w:shd w:val="clear" w:color="auto" w:fill="auto"/>
              </w:rPr>
            </w:pPr>
            <w:r w:rsidRPr="00231776">
              <w:rPr>
                <w:bCs/>
                <w:color w:val="FFFFFF" w:themeColor="background1"/>
                <w:sz w:val="22"/>
                <w:szCs w:val="22"/>
                <w:shd w:val="clear" w:color="auto" w:fill="auto"/>
              </w:rPr>
              <w:t>Additional drugs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Beta block</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Nitroglycerin</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Contrast agent</w:t>
            </w:r>
          </w:p>
          <w:p w:rsidR="009B7075" w:rsidRPr="00231776" w:rsidRDefault="009B7075" w:rsidP="009B7075">
            <w:pPr>
              <w:numPr>
                <w:ilvl w:val="0"/>
                <w:numId w:val="13"/>
              </w:numPr>
              <w:tabs>
                <w:tab w:val="clear" w:pos="720"/>
              </w:tabs>
              <w:spacing w:line="240" w:lineRule="auto"/>
              <w:ind w:left="347"/>
              <w:rPr>
                <w:sz w:val="22"/>
                <w:szCs w:val="22"/>
              </w:rPr>
            </w:pPr>
            <w:r w:rsidRPr="00231776">
              <w:rPr>
                <w:sz w:val="22"/>
                <w:szCs w:val="22"/>
              </w:rPr>
              <w:t xml:space="preserve">Safety medication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96"/>
              <w:rPr>
                <w:sz w:val="22"/>
                <w:szCs w:val="22"/>
              </w:rPr>
            </w:pPr>
            <w:r w:rsidRPr="00231776">
              <w:rPr>
                <w:sz w:val="22"/>
                <w:szCs w:val="22"/>
              </w:rPr>
              <w:t>White gel</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B7075" w:rsidRPr="00231776" w:rsidRDefault="009B7075" w:rsidP="009B7075">
            <w:pPr>
              <w:numPr>
                <w:ilvl w:val="0"/>
                <w:numId w:val="13"/>
              </w:numPr>
              <w:tabs>
                <w:tab w:val="clear" w:pos="720"/>
              </w:tabs>
              <w:spacing w:line="240" w:lineRule="auto"/>
              <w:ind w:left="395"/>
              <w:rPr>
                <w:sz w:val="22"/>
                <w:szCs w:val="22"/>
              </w:rPr>
            </w:pPr>
            <w:r w:rsidRPr="00231776">
              <w:rPr>
                <w:sz w:val="22"/>
                <w:szCs w:val="22"/>
              </w:rPr>
              <w:t>Contrast enhancement agent</w:t>
            </w:r>
          </w:p>
        </w:tc>
      </w:tr>
      <w:tr w:rsidR="009B7075" w:rsidRPr="00231776" w:rsidTr="001B7A64">
        <w:trPr>
          <w:trHeight w:val="62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Complication</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Allergy</w:t>
            </w:r>
          </w:p>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Radiatio</w:t>
            </w:r>
            <w:r w:rsidR="001B7A64" w:rsidRPr="00231776">
              <w:rPr>
                <w:sz w:val="22"/>
                <w:szCs w:val="22"/>
              </w:rPr>
              <w:t xml:space="preserve">n exposure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None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numPr>
                <w:ilvl w:val="0"/>
                <w:numId w:val="14"/>
              </w:numPr>
              <w:tabs>
                <w:tab w:val="clear" w:pos="720"/>
              </w:tabs>
              <w:spacing w:line="240" w:lineRule="auto"/>
              <w:ind w:left="347"/>
              <w:rPr>
                <w:sz w:val="22"/>
                <w:szCs w:val="22"/>
              </w:rPr>
            </w:pPr>
            <w:r w:rsidRPr="00231776">
              <w:rPr>
                <w:sz w:val="22"/>
                <w:szCs w:val="22"/>
              </w:rPr>
              <w:t>None</w:t>
            </w:r>
          </w:p>
        </w:tc>
      </w:tr>
      <w:tr w:rsidR="009B7075" w:rsidRPr="00231776" w:rsidTr="001B7A64">
        <w:trPr>
          <w:trHeight w:val="421"/>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ED Standard Procedure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Recently</w:t>
            </w:r>
            <w:r w:rsidR="001B7A64" w:rsidRPr="00231776">
              <w:rPr>
                <w:sz w:val="22"/>
                <w:szCs w:val="22"/>
              </w:rPr>
              <w:t xml:space="preserve"> being proposed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B7A64" w:rsidRPr="00231776" w:rsidRDefault="001B7A64" w:rsidP="009B7075">
            <w:pPr>
              <w:spacing w:line="240" w:lineRule="auto"/>
              <w:rPr>
                <w:sz w:val="22"/>
                <w:szCs w:val="22"/>
              </w:rPr>
            </w:pPr>
            <w:r w:rsidRPr="00231776">
              <w:rPr>
                <w:sz w:val="22"/>
                <w:szCs w:val="22"/>
              </w:rPr>
              <w:t>Used for advance diagnosis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Re – test for healed MI</w:t>
            </w:r>
          </w:p>
        </w:tc>
      </w:tr>
      <w:tr w:rsidR="009B7075" w:rsidRPr="00231776" w:rsidTr="001B7A64">
        <w:trPr>
          <w:trHeight w:val="79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Effectiveness</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 xml:space="preserve">Specific location can be point out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spacing w:line="240" w:lineRule="auto"/>
              <w:rPr>
                <w:bCs/>
                <w:sz w:val="22"/>
                <w:szCs w:val="22"/>
              </w:rPr>
            </w:pPr>
            <w:r w:rsidRPr="00231776">
              <w:rPr>
                <w:bCs/>
                <w:sz w:val="22"/>
                <w:szCs w:val="22"/>
              </w:rPr>
              <w:t>Specific location can be pointed out with echocardiography</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Specific, 3D model of heart</w:t>
            </w:r>
          </w:p>
        </w:tc>
      </w:tr>
      <w:tr w:rsidR="009B7075" w:rsidRPr="00231776" w:rsidTr="001B7A64">
        <w:trPr>
          <w:trHeight w:val="1429"/>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Information are less likely to be missed                                      [7][10]</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Additional info:</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Size and shape</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Function</w:t>
            </w:r>
          </w:p>
          <w:p w:rsidR="009B7075" w:rsidRPr="00231776" w:rsidRDefault="009B7075" w:rsidP="001B7A64">
            <w:pPr>
              <w:numPr>
                <w:ilvl w:val="0"/>
                <w:numId w:val="15"/>
              </w:numPr>
              <w:tabs>
                <w:tab w:val="clear" w:pos="720"/>
              </w:tabs>
              <w:spacing w:line="240" w:lineRule="auto"/>
              <w:ind w:left="306"/>
              <w:rPr>
                <w:bCs/>
                <w:sz w:val="22"/>
                <w:szCs w:val="22"/>
              </w:rPr>
            </w:pPr>
            <w:r w:rsidRPr="00231776">
              <w:rPr>
                <w:bCs/>
                <w:sz w:val="22"/>
                <w:szCs w:val="22"/>
              </w:rPr>
              <w:t>Tissue damage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bCs/>
                <w:sz w:val="22"/>
                <w:szCs w:val="22"/>
              </w:rPr>
            </w:pPr>
            <w:r w:rsidRPr="00231776">
              <w:rPr>
                <w:bCs/>
                <w:sz w:val="22"/>
                <w:szCs w:val="22"/>
              </w:rPr>
              <w:t>Additional info:</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Size and shape</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Function</w:t>
            </w:r>
          </w:p>
          <w:p w:rsidR="009B7075" w:rsidRPr="00231776" w:rsidRDefault="009B7075" w:rsidP="001B7A64">
            <w:pPr>
              <w:numPr>
                <w:ilvl w:val="0"/>
                <w:numId w:val="16"/>
              </w:numPr>
              <w:tabs>
                <w:tab w:val="clear" w:pos="720"/>
              </w:tabs>
              <w:spacing w:line="240" w:lineRule="auto"/>
              <w:ind w:left="305"/>
              <w:rPr>
                <w:bCs/>
                <w:sz w:val="22"/>
                <w:szCs w:val="22"/>
              </w:rPr>
            </w:pPr>
            <w:r w:rsidRPr="00231776">
              <w:rPr>
                <w:bCs/>
                <w:sz w:val="22"/>
                <w:szCs w:val="22"/>
              </w:rPr>
              <w:t>Tissue damage</w:t>
            </w:r>
          </w:p>
        </w:tc>
      </w:tr>
      <w:tr w:rsidR="009B7075" w:rsidRPr="00231776" w:rsidTr="001B7A64">
        <w:trPr>
          <w:trHeight w:val="2338"/>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lastRenderedPageBreak/>
              <w:t>Usage</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 (low sensitivity)</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Heart activity</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Tissue damage</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Thrombolysis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Infarct location</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Coronary blockage</w:t>
            </w:r>
          </w:p>
          <w:p w:rsidR="009B7075" w:rsidRPr="00231776" w:rsidRDefault="009B7075" w:rsidP="001B7A64">
            <w:pPr>
              <w:numPr>
                <w:ilvl w:val="0"/>
                <w:numId w:val="17"/>
              </w:numPr>
              <w:tabs>
                <w:tab w:val="clear" w:pos="720"/>
              </w:tabs>
              <w:spacing w:line="240" w:lineRule="auto"/>
              <w:ind w:left="347"/>
              <w:rPr>
                <w:bCs/>
                <w:sz w:val="22"/>
                <w:szCs w:val="22"/>
              </w:rPr>
            </w:pPr>
            <w:r w:rsidRPr="00231776">
              <w:rPr>
                <w:bCs/>
                <w:sz w:val="22"/>
                <w:szCs w:val="22"/>
              </w:rPr>
              <w:t>Heart activity</w:t>
            </w:r>
          </w:p>
          <w:p w:rsidR="009B7075" w:rsidRPr="00231776" w:rsidRDefault="001B7A64" w:rsidP="001B7A64">
            <w:pPr>
              <w:numPr>
                <w:ilvl w:val="0"/>
                <w:numId w:val="17"/>
              </w:numPr>
              <w:tabs>
                <w:tab w:val="clear" w:pos="720"/>
              </w:tabs>
              <w:spacing w:line="240" w:lineRule="auto"/>
              <w:ind w:left="347"/>
              <w:rPr>
                <w:bCs/>
                <w:sz w:val="22"/>
                <w:szCs w:val="22"/>
              </w:rPr>
            </w:pPr>
            <w:r w:rsidRPr="00231776">
              <w:rPr>
                <w:bCs/>
                <w:sz w:val="22"/>
                <w:szCs w:val="22"/>
              </w:rPr>
              <w:t>Reversible vs ir</w:t>
            </w:r>
            <w:r w:rsidR="009B7075" w:rsidRPr="00231776">
              <w:rPr>
                <w:bCs/>
                <w:sz w:val="22"/>
                <w:szCs w:val="22"/>
              </w:rPr>
              <w:t>reversible MI</w:t>
            </w:r>
          </w:p>
        </w:tc>
      </w:tr>
      <w:tr w:rsidR="009B7075" w:rsidRPr="00231776" w:rsidTr="001B7A64">
        <w:trPr>
          <w:trHeight w:val="664"/>
        </w:trPr>
        <w:tc>
          <w:tcPr>
            <w:tcW w:w="1576" w:type="dxa"/>
            <w:tcBorders>
              <w:top w:val="single" w:sz="8" w:space="0" w:color="000000"/>
              <w:left w:val="single" w:sz="8" w:space="0" w:color="000000"/>
              <w:bottom w:val="single" w:sz="8" w:space="0" w:color="000000"/>
              <w:right w:val="single" w:sz="8" w:space="0" w:color="000000"/>
            </w:tcBorders>
            <w:shd w:val="clear" w:color="auto" w:fill="C8C8B1"/>
            <w:tcMar>
              <w:top w:w="72" w:type="dxa"/>
              <w:left w:w="144" w:type="dxa"/>
              <w:bottom w:w="72" w:type="dxa"/>
              <w:right w:w="144" w:type="dxa"/>
            </w:tcMar>
            <w:vAlign w:val="center"/>
          </w:tcPr>
          <w:p w:rsidR="009B7075" w:rsidRPr="00231776" w:rsidRDefault="009B7075" w:rsidP="009B7075">
            <w:pPr>
              <w:spacing w:line="240" w:lineRule="auto"/>
              <w:rPr>
                <w:bCs/>
                <w:color w:val="FFFFFF" w:themeColor="background1"/>
                <w:sz w:val="22"/>
                <w:szCs w:val="22"/>
                <w:shd w:val="clear" w:color="auto" w:fill="auto"/>
              </w:rPr>
            </w:pPr>
            <w:r w:rsidRPr="00231776">
              <w:rPr>
                <w:bCs/>
                <w:color w:val="FFFFFF" w:themeColor="background1"/>
                <w:sz w:val="22"/>
                <w:szCs w:val="22"/>
                <w:shd w:val="clear" w:color="auto" w:fill="auto"/>
              </w:rPr>
              <w:t>Cost</w:t>
            </w:r>
          </w:p>
        </w:tc>
        <w:tc>
          <w:tcPr>
            <w:tcW w:w="26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 xml:space="preserve">High cost but take only one measurement  </w:t>
            </w:r>
            <w:r w:rsidR="001B7A64" w:rsidRPr="00231776">
              <w:rPr>
                <w:sz w:val="22"/>
                <w:szCs w:val="22"/>
              </w:rPr>
              <w:t xml:space="preserve">                          </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1B7A64">
            <w:pPr>
              <w:spacing w:line="240" w:lineRule="auto"/>
              <w:rPr>
                <w:sz w:val="22"/>
                <w:szCs w:val="22"/>
              </w:rPr>
            </w:pPr>
            <w:r w:rsidRPr="00231776">
              <w:rPr>
                <w:sz w:val="22"/>
                <w:szCs w:val="22"/>
              </w:rPr>
              <w:t xml:space="preserve">High cost due to </w:t>
            </w:r>
            <w:r w:rsidR="001B7A64" w:rsidRPr="00231776">
              <w:rPr>
                <w:sz w:val="22"/>
                <w:szCs w:val="22"/>
              </w:rPr>
              <w:t>physician with immense medical practice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7075" w:rsidRPr="00231776" w:rsidRDefault="009B7075" w:rsidP="009B7075">
            <w:pPr>
              <w:spacing w:line="240" w:lineRule="auto"/>
              <w:rPr>
                <w:sz w:val="22"/>
                <w:szCs w:val="22"/>
              </w:rPr>
            </w:pPr>
            <w:r w:rsidRPr="00231776">
              <w:rPr>
                <w:sz w:val="22"/>
                <w:szCs w:val="22"/>
              </w:rPr>
              <w:t>High cost</w:t>
            </w:r>
          </w:p>
        </w:tc>
      </w:tr>
    </w:tbl>
    <w:p w:rsidR="009926A8" w:rsidRPr="00231776" w:rsidRDefault="009926A8" w:rsidP="006B2209"/>
    <w:p w:rsidR="006B2209" w:rsidRPr="00231776" w:rsidRDefault="006B2209" w:rsidP="006B2209"/>
    <w:bookmarkEnd w:id="2"/>
    <w:p w:rsidR="0071455F" w:rsidRPr="00231776" w:rsidRDefault="009926A8" w:rsidP="009926A8">
      <w:pPr>
        <w:pStyle w:val="Heading3"/>
        <w:numPr>
          <w:ilvl w:val="1"/>
          <w:numId w:val="11"/>
        </w:numPr>
        <w:ind w:hanging="750"/>
        <w:rPr>
          <w:rFonts w:asciiTheme="minorHAnsi" w:hAnsiTheme="minorHAnsi"/>
        </w:rPr>
      </w:pPr>
      <w:r w:rsidRPr="00231776">
        <w:rPr>
          <w:rFonts w:asciiTheme="minorHAnsi" w:hAnsiTheme="minorHAnsi"/>
        </w:rPr>
        <w:br w:type="column"/>
      </w:r>
      <w:r w:rsidRPr="00231776">
        <w:rPr>
          <w:rFonts w:asciiTheme="minorHAnsi" w:hAnsiTheme="minorHAnsi"/>
        </w:rPr>
        <w:lastRenderedPageBreak/>
        <w:t>ELECTROCARDIOGRAM SIGNAL</w:t>
      </w:r>
    </w:p>
    <w:p w:rsidR="00AD44AD" w:rsidRPr="00231776" w:rsidRDefault="00AD44AD" w:rsidP="00AD44AD">
      <w:pPr>
        <w:jc w:val="both"/>
      </w:pPr>
      <w:bookmarkStart w:id="3" w:name="_Toc421714448"/>
      <w:r w:rsidRPr="00231776">
        <w:t>ECG, or Electrocardiogram, measures the electrical activity of the heart during each consecutive heart beats. The current clinical diagnostic technique using ECG analyses the shape of the waveform and calculate the magnitude, energy and entropy of the signal to deliver valuable information about the heart. For example, by focusing on some specific segments of the signal: P wave, T wave, the presence of Q wave and ST segment, detection of myocardial infarction, cardiac arrest and arrhythmia can be achieved.</w:t>
      </w:r>
    </w:p>
    <w:p w:rsidR="00AD44AD" w:rsidRPr="00231776" w:rsidRDefault="00AD44AD" w:rsidP="00AD44AD">
      <w:pPr>
        <w:jc w:val="both"/>
      </w:pPr>
      <w:r w:rsidRPr="00231776">
        <w:rPr>
          <w:noProof/>
          <w:lang w:eastAsia="en-US"/>
        </w:rPr>
        <w:drawing>
          <wp:inline distT="0" distB="0" distL="0" distR="0" wp14:anchorId="0A81F94B" wp14:editId="3745742F">
            <wp:extent cx="6196965" cy="2727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2727960"/>
                    </a:xfrm>
                    <a:prstGeom prst="rect">
                      <a:avLst/>
                    </a:prstGeom>
                  </pic:spPr>
                </pic:pic>
              </a:graphicData>
            </a:graphic>
          </wp:inline>
        </w:drawing>
      </w:r>
    </w:p>
    <w:p w:rsidR="00AD44AD" w:rsidRPr="00231776" w:rsidRDefault="00AD44AD" w:rsidP="00AD44AD">
      <w:pPr>
        <w:jc w:val="center"/>
        <w:rPr>
          <w:i/>
          <w:sz w:val="22"/>
          <w:szCs w:val="22"/>
        </w:rPr>
      </w:pPr>
      <w:r w:rsidRPr="00231776">
        <w:rPr>
          <w:b/>
          <w:i/>
          <w:sz w:val="22"/>
          <w:szCs w:val="22"/>
        </w:rPr>
        <w:t>Figure 7</w:t>
      </w:r>
      <w:r w:rsidRPr="00231776">
        <w:rPr>
          <w:i/>
          <w:sz w:val="22"/>
          <w:szCs w:val="22"/>
        </w:rPr>
        <w:t>: from left to right are a normal ECG waveform versus two altered ECG waveforms that correspond to different types of cardiovascular problem</w:t>
      </w:r>
    </w:p>
    <w:p w:rsidR="00AD44AD" w:rsidRPr="00231776" w:rsidRDefault="00AD44AD" w:rsidP="00AD44AD">
      <w:pPr>
        <w:jc w:val="both"/>
      </w:pPr>
      <w:r w:rsidRPr="00231776">
        <w:t xml:space="preserve">ECG measurement has been used as a standard procedure for approving patients to the Heart Disease Department in almost hospitals around the world because of its low expense, fast and reliable. In addition to that, technical aspects of the signal also elevate ECG as a wonderful approach to develop a small, light-weight device that is suitable for home care solution. To illustrate this point, many famous chipset companies such as Texas Instrument and National Instrument, is currently providing small, affordable ECG modules with very good signal quality. Most importantly, the greatest interesting feature of this signal remains in its medical prognostic value. The use of ECG to forecast the occurrence of heart attack is still an uncultured field but yet extremely profitable if it was </w:t>
      </w:r>
      <w:r w:rsidRPr="00231776">
        <w:lastRenderedPageBreak/>
        <w:t>discovered.</w:t>
      </w:r>
      <w:r w:rsidR="00661DE6" w:rsidRPr="00231776">
        <w:t xml:space="preserve"> The model can help elder people prevent the occurrence of AMI or make immediate responses to sudden cardiac attack.</w:t>
      </w:r>
    </w:p>
    <w:p w:rsidR="00661DE6" w:rsidRPr="00231776" w:rsidRDefault="00070FD4" w:rsidP="00070FD4">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SIGNAL PHYSIOLOGY</w:t>
      </w:r>
    </w:p>
    <w:p w:rsidR="00C72632" w:rsidRPr="00231776" w:rsidRDefault="00C72632" w:rsidP="00C72632">
      <w:pPr>
        <w:jc w:val="both"/>
      </w:pPr>
      <w:r w:rsidRPr="00231776">
        <w:t xml:space="preserve">Figure 7 above represents a typical example of the electrical activity of the heart. ECG (Electrocardiogram) is a sequence of wave forms that manifests the dynamical activity of the heart during consecutive heart beats. Each part of the wave form corresponds to a specific function in a specific region of the heart. </w:t>
      </w:r>
    </w:p>
    <w:p w:rsidR="00C72632" w:rsidRPr="00231776" w:rsidRDefault="00C72632" w:rsidP="00C72632">
      <w:pPr>
        <w:jc w:val="center"/>
        <w:rPr>
          <w:b/>
        </w:rPr>
      </w:pPr>
      <w:r w:rsidRPr="00231776">
        <w:rPr>
          <w:b/>
          <w:noProof/>
          <w:lang w:eastAsia="en-US"/>
        </w:rPr>
        <w:drawing>
          <wp:inline distT="0" distB="0" distL="0" distR="0" wp14:anchorId="7E8702EA" wp14:editId="1C87D507">
            <wp:extent cx="2419844" cy="1968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554" cy="2017427"/>
                    </a:xfrm>
                    <a:prstGeom prst="rect">
                      <a:avLst/>
                    </a:prstGeom>
                    <a:noFill/>
                    <a:ln>
                      <a:noFill/>
                    </a:ln>
                  </pic:spPr>
                </pic:pic>
              </a:graphicData>
            </a:graphic>
          </wp:inline>
        </w:drawing>
      </w:r>
    </w:p>
    <w:p w:rsidR="00C72632" w:rsidRPr="00231776" w:rsidRDefault="00C72632" w:rsidP="00C72632">
      <w:pPr>
        <w:jc w:val="center"/>
        <w:rPr>
          <w:i/>
          <w:sz w:val="22"/>
          <w:szCs w:val="22"/>
        </w:rPr>
      </w:pPr>
      <w:r w:rsidRPr="00231776">
        <w:rPr>
          <w:b/>
          <w:i/>
          <w:sz w:val="22"/>
          <w:szCs w:val="22"/>
        </w:rPr>
        <w:t>Figure 8</w:t>
      </w:r>
      <w:r w:rsidRPr="00231776">
        <w:rPr>
          <w:i/>
          <w:sz w:val="22"/>
          <w:szCs w:val="22"/>
        </w:rPr>
        <w:t>: Electrical conduction system of the heart</w:t>
      </w:r>
    </w:p>
    <w:p w:rsidR="00C72632" w:rsidRPr="00231776" w:rsidRDefault="00C72632" w:rsidP="00C72632">
      <w:pPr>
        <w:jc w:val="both"/>
      </w:pPr>
      <w:r w:rsidRPr="00231776">
        <w:t>Our heart consists of 4 champers: 2 atrial receiving blood from the body and 2 ventricles that receive blood from the atrial and pump back to the body. The pumping activity of these champers is described as the peak value in the ECG wave form, where the first peak (P wave) represents for the depolarization and contraction of the atrial, and the second peak (R wave) represents for the depolarization and contraction of the ventricle. The final peak (T wave) manifests the repolarization, or relaxation, of the ventricle thus preparing the heart for the next heart beats.</w:t>
      </w:r>
    </w:p>
    <w:p w:rsidR="00C72632" w:rsidRPr="00231776" w:rsidRDefault="00C72632" w:rsidP="00C72632">
      <w:pPr>
        <w:jc w:val="both"/>
      </w:pPr>
      <w:r w:rsidRPr="00231776">
        <w:t>When analyzing ECG signal, the combination interpretation of waves together with the interval between these waves can yield reliable information about the overall activity of the heart. Each normal heart beat consists of a P wave, a QRS complex and a T wave and the corresponding interval in between. In figure 1.2, the electrical current that flows through the heart in each consecutive heart beat is described, providing the physiology perspective of the intervals.</w:t>
      </w:r>
    </w:p>
    <w:p w:rsidR="00C72632" w:rsidRPr="00231776" w:rsidRDefault="00C72632" w:rsidP="00C72632">
      <w:pPr>
        <w:jc w:val="both"/>
      </w:pPr>
      <w:r w:rsidRPr="00231776">
        <w:lastRenderedPageBreak/>
        <w:t>First an action potential is generated at the SA node, producing an electrical current that flows to the atrial. This electrical current stimulates the contraction of the atrial, resulting in the formation of P wave in the ECG signal. The current then flow through the atrial to the AV node, where it then travels to the left and right branch of the ventricle by conductive fibers known as left bundle branch and right bundle branch. The arrival current then stimulates the contraction on both the left and right ventricle, representing the R peaks in QRS complex. It is also important to mention that during this interval, the simultaneous contraction of the ventricle and relaxation of the atrial contribute to the complexity of the QRS pattern. After this point, ST segment represents for the time delay between ventricle contraction and relaxation, where all the ventricular tissues, after contraction, tend to bounce back to normal in order to be ready for the repolarization. This is the most important interval for spotting any damage to the ventricle tissues because the electrical current developed by any injury or inflammation to the ventricle appears clearly during this isoelectric process. Finally, the T wave occurs as the result of ventricle repolarization, or relaxation.</w:t>
      </w:r>
    </w:p>
    <w:p w:rsidR="00070FD4" w:rsidRPr="00231776" w:rsidRDefault="00070FD4" w:rsidP="00070FD4">
      <w:pPr>
        <w:pStyle w:val="Heading3"/>
        <w:numPr>
          <w:ilvl w:val="2"/>
          <w:numId w:val="11"/>
        </w:numPr>
        <w:ind w:left="720"/>
        <w:rPr>
          <w:rFonts w:asciiTheme="minorHAnsi" w:hAnsiTheme="minorHAnsi"/>
          <w:sz w:val="26"/>
          <w:szCs w:val="26"/>
        </w:rPr>
      </w:pPr>
      <w:r w:rsidRPr="00231776">
        <w:rPr>
          <w:rFonts w:asciiTheme="minorHAnsi" w:hAnsiTheme="minorHAnsi"/>
          <w:sz w:val="26"/>
          <w:szCs w:val="26"/>
        </w:rPr>
        <w:t>CHARACTERISTIC WAVES</w:t>
      </w:r>
    </w:p>
    <w:p w:rsidR="00C72632" w:rsidRPr="00231776" w:rsidRDefault="00C72632" w:rsidP="00C72632">
      <w:pPr>
        <w:jc w:val="both"/>
      </w:pPr>
      <w:r w:rsidRPr="00231776">
        <w:t>As previously mentioned, the ST segment is the most valuable part of the ECG waveform to identify any damage to the ventricle, where most AMI occur. Beside ST segment, other valuable waves that also need attention is the T wave and Q wave. Acute Myocardial Infarction manifestation in ECG signal is a sequence of changes in the T wave, ST segment and Q wave as described in figure 7. Firstly, the constricted blood vessels prevent or decreases blood flow to some specific region of the heart. Atrial tend to have larger coronary vessels, therefore it is less susceptible to blood derivation. However, the ventricle is supported by a complicated vessel system, some is really big (Bundle of His) and some is really small (Purkinje Fibers), therefore the restriction of blood supply is more viable, thus making the ventricle more susceptible to blood derivation. When the tissue is lack of blood supply, the Ischemic Event occurs, resulting in the injury or inflammation in some region of the heart. These injury generates addition electrical current that can be detected during isoelectric process of the heart: the ST segment. During this phase, T wave first becomes peaked and then ST changes occur. If the ST segment elevates, the myocardium is interpreted as having full thickness damage of the heart muscle (Figure 7b). If the ST segment depresses, then the traverse damage can be the cause (Figure 7c).</w:t>
      </w:r>
    </w:p>
    <w:p w:rsidR="00C72632" w:rsidRPr="00231776" w:rsidRDefault="00C72632" w:rsidP="00C72632">
      <w:pPr>
        <w:jc w:val="center"/>
      </w:pPr>
      <w:r w:rsidRPr="00231776">
        <w:rPr>
          <w:noProof/>
          <w:lang w:eastAsia="en-US"/>
        </w:rPr>
        <w:lastRenderedPageBreak/>
        <w:drawing>
          <wp:inline distT="0" distB="0" distL="0" distR="0" wp14:anchorId="22043780" wp14:editId="16D1E7B1">
            <wp:extent cx="1404685" cy="3006861"/>
            <wp:effectExtent l="0" t="0" r="5080" b="3175"/>
            <wp:docPr id="4" name="Picture 4" descr="E:\UNIVERSITY RESEARCH\Myocardial Infarction\F_040_019_MurtGP4e_00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 RESEARCH\Myocardial Infarction\F_040_019_MurtGP4e_0002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6049" cy="3031186"/>
                    </a:xfrm>
                    <a:prstGeom prst="rect">
                      <a:avLst/>
                    </a:prstGeom>
                    <a:noFill/>
                    <a:ln>
                      <a:noFill/>
                    </a:ln>
                  </pic:spPr>
                </pic:pic>
              </a:graphicData>
            </a:graphic>
          </wp:inline>
        </w:drawing>
      </w:r>
    </w:p>
    <w:p w:rsidR="00C72632" w:rsidRPr="00231776" w:rsidRDefault="00C72632" w:rsidP="00C72632">
      <w:pPr>
        <w:jc w:val="center"/>
        <w:rPr>
          <w:i/>
        </w:rPr>
      </w:pPr>
      <w:r w:rsidRPr="00231776">
        <w:rPr>
          <w:b/>
          <w:i/>
        </w:rPr>
        <w:t>Figure 9</w:t>
      </w:r>
      <w:r w:rsidRPr="00231776">
        <w:rPr>
          <w:i/>
        </w:rPr>
        <w:t>: Dynamical changes of ECG waveform during the formation of AMI</w:t>
      </w:r>
    </w:p>
    <w:p w:rsidR="00C72632" w:rsidRPr="00231776" w:rsidRDefault="00C72632" w:rsidP="00C72632">
      <w:pPr>
        <w:jc w:val="both"/>
      </w:pPr>
      <w:r w:rsidRPr="00231776">
        <w:t xml:space="preserve">Finally, if the disease is left untreated for a long period of time, tissues death will eventually occur. The formation of a pathological Q wave (larger and more negative Q wave) </w:t>
      </w:r>
      <w:r w:rsidR="00703A26" w:rsidRPr="00231776">
        <w:t xml:space="preserve">also </w:t>
      </w:r>
      <w:r w:rsidRPr="00231776">
        <w:t>develops</w:t>
      </w:r>
      <w:r w:rsidR="00703A26" w:rsidRPr="00231776">
        <w:t xml:space="preserve"> during this stage</w:t>
      </w:r>
      <w:r w:rsidRPr="00231776">
        <w:t xml:space="preserve">. This is </w:t>
      </w:r>
      <w:r w:rsidR="00703A26" w:rsidRPr="00231776">
        <w:t>in fact</w:t>
      </w:r>
      <w:r w:rsidRPr="00231776">
        <w:t xml:space="preserve"> the final stage of Acute Myocardial Infarction.</w:t>
      </w:r>
    </w:p>
    <w:p w:rsidR="00C72632" w:rsidRPr="00231776" w:rsidRDefault="00C72632" w:rsidP="00C72632">
      <w:pPr>
        <w:jc w:val="both"/>
      </w:pPr>
      <w:r w:rsidRPr="00231776">
        <w:t>In conclusion, if the ST segment are elevated representing tissue injury, the phenomenon is categorized as ST Segment Elevation Acute Myocardial Infarction (STEMI). If the ST are horizontally normal or depressed representing ischemic event or tissue injury, it is categorized as Non – ST Segment Elevation Myocardial Infarction (NSTEMI).</w:t>
      </w:r>
    </w:p>
    <w:p w:rsidR="00C72632" w:rsidRPr="00231776" w:rsidRDefault="00C72632" w:rsidP="00AB5F98">
      <w:pPr>
        <w:pStyle w:val="Heading3"/>
        <w:numPr>
          <w:ilvl w:val="1"/>
          <w:numId w:val="11"/>
        </w:numPr>
        <w:ind w:left="720" w:hanging="720"/>
        <w:rPr>
          <w:rFonts w:asciiTheme="minorHAnsi" w:hAnsiTheme="minorHAnsi"/>
        </w:rPr>
      </w:pPr>
      <w:r w:rsidRPr="00231776">
        <w:rPr>
          <w:rFonts w:asciiTheme="minorHAnsi" w:hAnsiTheme="minorHAnsi"/>
        </w:rPr>
        <w:br w:type="column"/>
      </w:r>
      <w:r w:rsidR="00E57E60" w:rsidRPr="00231776">
        <w:rPr>
          <w:rFonts w:asciiTheme="minorHAnsi" w:hAnsiTheme="minorHAnsi"/>
        </w:rPr>
        <w:lastRenderedPageBreak/>
        <w:t>A</w:t>
      </w:r>
      <w:r w:rsidR="00677529" w:rsidRPr="00231776">
        <w:rPr>
          <w:rFonts w:asciiTheme="minorHAnsi" w:hAnsiTheme="minorHAnsi"/>
        </w:rPr>
        <w:t>NALYSIS TECHNIQUES APPLIED IN MEDICAL AND CLINICAL APPLICATIONS</w:t>
      </w:r>
    </w:p>
    <w:p w:rsidR="00791215" w:rsidRPr="00231776" w:rsidRDefault="00791215" w:rsidP="00791215">
      <w:pPr>
        <w:jc w:val="both"/>
      </w:pPr>
      <w:r w:rsidRPr="00231776">
        <w:t>Beside the medical point of view, the advancement in Information Technology has introduced the birth of Big Data. Despite the availability of tremendous amount of data nowadays, very little useful information has been derived that can be turned into practical knowledge. Within this condition, Data Mining plays an essential role in how we make use of these databases. Data Mining is the process in which useful information can be analyzed and turned into practical knowledge.</w:t>
      </w:r>
    </w:p>
    <w:p w:rsidR="00791215" w:rsidRPr="00231776" w:rsidRDefault="00791215" w:rsidP="00791215">
      <w:pPr>
        <w:jc w:val="both"/>
      </w:pPr>
      <w:r w:rsidRPr="00231776">
        <w:t>Regarding Medical Application, medical data can be analyzed to produces significant information that can be used for Diagnosis and Predictive purposes. In our research interest, we strive to integrate Data Mining into the research methodology in order to study and understand the hidden dynamical process that lies within the ECG signal itself. To be more elaborate, large amount of ECG signals from various databases will be taken into account, where different analysis techniques are applied to find the underlying features that eventually lead to Acute Myocardial Infarction. In this paper, these features are referred as the Hidden Prognostic Value of ECG.</w:t>
      </w:r>
    </w:p>
    <w:p w:rsidR="00791215" w:rsidRPr="00231776" w:rsidRDefault="00791215" w:rsidP="00791215">
      <w:pPr>
        <w:jc w:val="both"/>
      </w:pPr>
      <w:r w:rsidRPr="00231776">
        <w:t xml:space="preserve">While </w:t>
      </w:r>
      <w:r w:rsidR="00624DCD" w:rsidRPr="00231776">
        <w:t>ECG</w:t>
      </w:r>
      <w:r w:rsidRPr="00231776">
        <w:t xml:space="preserve"> is obse</w:t>
      </w:r>
      <w:r w:rsidR="00624DCD" w:rsidRPr="00231776">
        <w:t>rved quite as a periodic process</w:t>
      </w:r>
      <w:r w:rsidRPr="00231776">
        <w:t xml:space="preserve"> since the consecutive waveforms tend to repeat over the time, the overall signal is still considered as a chaotic, nondeterministic </w:t>
      </w:r>
      <w:r w:rsidR="00624DCD" w:rsidRPr="00231776">
        <w:t>system</w:t>
      </w:r>
      <w:r w:rsidRPr="00231776">
        <w:t xml:space="preserve">. </w:t>
      </w:r>
      <w:r w:rsidR="00624DCD" w:rsidRPr="00231776">
        <w:t>I</w:t>
      </w:r>
      <w:r w:rsidRPr="00231776">
        <w:t>n order to adequately analyze ECG signal using probability and statistic technique, several requirements have to be taken into account:</w:t>
      </w:r>
    </w:p>
    <w:p w:rsidR="00791215" w:rsidRPr="00231776" w:rsidRDefault="00791215" w:rsidP="00791215">
      <w:pPr>
        <w:numPr>
          <w:ilvl w:val="0"/>
          <w:numId w:val="18"/>
        </w:numPr>
        <w:jc w:val="both"/>
      </w:pPr>
      <w:r w:rsidRPr="00231776">
        <w:t>The technique must be able to express the randomness of the signal.</w:t>
      </w:r>
    </w:p>
    <w:p w:rsidR="00791215" w:rsidRPr="00231776" w:rsidRDefault="00791215" w:rsidP="00791215">
      <w:pPr>
        <w:numPr>
          <w:ilvl w:val="0"/>
          <w:numId w:val="18"/>
        </w:numPr>
        <w:jc w:val="both"/>
      </w:pPr>
      <w:r w:rsidRPr="00231776">
        <w:t>While the data is chaotic and nondeterministic, periodicity must be observable.</w:t>
      </w:r>
    </w:p>
    <w:p w:rsidR="00791215" w:rsidRPr="00231776" w:rsidRDefault="00791215" w:rsidP="00791215">
      <w:pPr>
        <w:numPr>
          <w:ilvl w:val="0"/>
          <w:numId w:val="18"/>
        </w:numPr>
        <w:jc w:val="both"/>
      </w:pPr>
      <w:r w:rsidRPr="00231776">
        <w:t>Transition Probability of one stage to another has to correspond with physiological meanings.</w:t>
      </w:r>
    </w:p>
    <w:p w:rsidR="00791215" w:rsidRPr="00231776" w:rsidRDefault="00791215" w:rsidP="00791215">
      <w:pPr>
        <w:jc w:val="both"/>
      </w:pPr>
      <w:r w:rsidRPr="00231776">
        <w:t>During the analysis process to withdrawn the underlying ECG features, it is important to turn ECG signal from Time Series Domain into different other domains such as: Frequency Domain and Phase Space Domain.</w:t>
      </w:r>
    </w:p>
    <w:p w:rsidR="00E57E60" w:rsidRPr="00231776" w:rsidRDefault="00E57E60" w:rsidP="00791215">
      <w:pPr>
        <w:jc w:val="both"/>
        <w:rPr>
          <w:b/>
          <w:sz w:val="26"/>
          <w:szCs w:val="26"/>
        </w:rPr>
      </w:pPr>
      <w:r w:rsidRPr="00231776">
        <w:rPr>
          <w:b/>
          <w:sz w:val="26"/>
          <w:szCs w:val="26"/>
        </w:rPr>
        <w:t>1.5.1     ANALYSIS DOMAINS</w:t>
      </w:r>
    </w:p>
    <w:p w:rsidR="00791215" w:rsidRPr="00231776" w:rsidRDefault="00791215" w:rsidP="00E57E60">
      <w:pPr>
        <w:numPr>
          <w:ilvl w:val="0"/>
          <w:numId w:val="19"/>
        </w:numPr>
        <w:ind w:left="360"/>
        <w:jc w:val="both"/>
        <w:rPr>
          <w:b/>
        </w:rPr>
      </w:pPr>
      <w:r w:rsidRPr="00231776">
        <w:rPr>
          <w:b/>
        </w:rPr>
        <w:t>Time Series domain</w:t>
      </w:r>
    </w:p>
    <w:p w:rsidR="00791215" w:rsidRPr="00231776" w:rsidRDefault="00791215" w:rsidP="00791215">
      <w:pPr>
        <w:jc w:val="both"/>
      </w:pPr>
      <w:r w:rsidRPr="00231776">
        <w:lastRenderedPageBreak/>
        <w:t>In Time Series Domain, ECG signal is a sequence of measurement over the time. This domain gives the most basic information about the electrical activity of the heart through different cardiac circle and information regarding these activities is manifested in the shape of the waveform</w:t>
      </w:r>
      <w:r w:rsidR="00A63C83" w:rsidRPr="00231776">
        <w:t xml:space="preserve"> as previously described in section 1.4</w:t>
      </w:r>
      <w:r w:rsidRPr="00231776">
        <w:t>. In order words, this domain allow us to withdraw information about the physiological activity of the heart over the time by interpreting the shape of the waveform. However, this technique depends heavily in the visual ability to spot out the unusual patterns of the signal, not taken into account the dynamical changes that caused the formation of these abnormalities. Although applying this visual technique in detecting the abnormalities within these signal yields appropriate information for detection of AMI, it is still not an appropriate approach for prediction because at this point, clinical symptoms have already occurred.</w:t>
      </w:r>
    </w:p>
    <w:p w:rsidR="00791215" w:rsidRPr="00231776" w:rsidRDefault="00791215" w:rsidP="00E57E60">
      <w:pPr>
        <w:numPr>
          <w:ilvl w:val="0"/>
          <w:numId w:val="19"/>
        </w:numPr>
        <w:ind w:left="360"/>
        <w:jc w:val="both"/>
        <w:rPr>
          <w:b/>
        </w:rPr>
      </w:pPr>
      <w:r w:rsidRPr="00231776">
        <w:rPr>
          <w:b/>
        </w:rPr>
        <w:t>Frequency Domain</w:t>
      </w:r>
    </w:p>
    <w:p w:rsidR="00791215" w:rsidRPr="00231776" w:rsidRDefault="00791215" w:rsidP="00791215">
      <w:pPr>
        <w:jc w:val="both"/>
      </w:pPr>
      <w:r w:rsidRPr="00231776">
        <w:t>The process of transforming ECG signal from time series domain into frequency domain is known as the Fourier Transform where the equation is described as following:</w:t>
      </w:r>
    </w:p>
    <w:p w:rsidR="00791215" w:rsidRPr="00231776" w:rsidRDefault="00791215" w:rsidP="00A63C83">
      <w:pPr>
        <w:jc w:val="center"/>
      </w:pPr>
      <w:r w:rsidRPr="00231776">
        <w:rPr>
          <w:noProof/>
          <w:lang w:eastAsia="en-US"/>
        </w:rPr>
        <w:drawing>
          <wp:inline distT="0" distB="0" distL="0" distR="0" wp14:anchorId="0DB24200" wp14:editId="0A9AC588">
            <wp:extent cx="1542699" cy="264231"/>
            <wp:effectExtent l="0" t="0" r="635" b="2540"/>
            <wp:docPr id="44" name="Picture 44" descr="\hat{f}(\xi) = \int_{-\infty}^\infty f(x)\ e^{- 2\pi i x \xi}\,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t{f}(\xi) = \int_{-\infty}^\infty f(x)\ e^{- 2\pi i x \xi}\,d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0671" cy="323831"/>
                    </a:xfrm>
                    <a:prstGeom prst="rect">
                      <a:avLst/>
                    </a:prstGeom>
                    <a:noFill/>
                    <a:ln>
                      <a:noFill/>
                    </a:ln>
                  </pic:spPr>
                </pic:pic>
              </a:graphicData>
            </a:graphic>
          </wp:inline>
        </w:drawing>
      </w:r>
    </w:p>
    <w:p w:rsidR="00791215" w:rsidRPr="00231776" w:rsidRDefault="00791215" w:rsidP="00791215">
      <w:pPr>
        <w:jc w:val="both"/>
      </w:pPr>
      <w:r w:rsidRPr="00231776">
        <w:t xml:space="preserve">In this equation, </w:t>
      </w:r>
      <w:r w:rsidRPr="00231776">
        <w:rPr>
          <w:i/>
        </w:rPr>
        <w:t xml:space="preserve">f(x) </w:t>
      </w:r>
      <w:r w:rsidRPr="00231776">
        <w:t>is the modelling function in Time Series Domain. The transformation allows the breakdown of the original signal into its frequency components versus the signal amplitude.</w:t>
      </w:r>
    </w:p>
    <w:p w:rsidR="00791215" w:rsidRPr="00231776" w:rsidRDefault="00A63C83" w:rsidP="00791215">
      <w:pPr>
        <w:jc w:val="both"/>
      </w:pPr>
      <w:r w:rsidRPr="00231776">
        <w:t xml:space="preserve">In reality, </w:t>
      </w:r>
      <w:r w:rsidR="00791215" w:rsidRPr="00231776">
        <w:t xml:space="preserve">the modelling function of the signal is not available </w:t>
      </w:r>
      <w:r w:rsidRPr="00231776">
        <w:t>or too complicated to calculate. Then</w:t>
      </w:r>
      <w:r w:rsidR="00791215" w:rsidRPr="00231776">
        <w:t xml:space="preserve"> Fast Fourier Transform (FFT) is applied directly to a Time Series data set and turns it into frequency components. In this domain, informati</w:t>
      </w:r>
      <w:r w:rsidRPr="00231776">
        <w:t>on derived is the frequency of</w:t>
      </w:r>
      <w:r w:rsidR="00791215" w:rsidRPr="00231776">
        <w:t xml:space="preserve"> specific </w:t>
      </w:r>
      <w:r w:rsidRPr="00231776">
        <w:t>sinusoid components</w:t>
      </w:r>
      <w:r w:rsidR="00791215" w:rsidRPr="00231776">
        <w:t xml:space="preserve"> within the original signal and usually this technique is applied to withdraw the desired signal from noisy </w:t>
      </w:r>
      <w:r w:rsidRPr="00231776">
        <w:t>input</w:t>
      </w:r>
      <w:r w:rsidR="00791215" w:rsidRPr="00231776">
        <w:t>. After the range of frequency of interest has been selected and further processed, the inversion technique is applied to return the signal into the original Time Series domain:</w:t>
      </w:r>
    </w:p>
    <w:p w:rsidR="00791215" w:rsidRPr="00231776" w:rsidRDefault="00791215" w:rsidP="00A63C83">
      <w:pPr>
        <w:jc w:val="center"/>
      </w:pPr>
      <w:r w:rsidRPr="00231776">
        <w:rPr>
          <w:noProof/>
          <w:lang w:eastAsia="en-US"/>
        </w:rPr>
        <w:drawing>
          <wp:inline distT="0" distB="0" distL="0" distR="0" wp14:anchorId="6E98A97A" wp14:editId="71AA9A90">
            <wp:extent cx="1475382" cy="267012"/>
            <wp:effectExtent l="0" t="0" r="0" b="0"/>
            <wp:docPr id="49" name="Picture 49" descr="f(x) = \int_{-\infty}^\infty \hat f(\xi)\ e^{2 \pi i \xi x}\,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 = \int_{-\infty}^\infty \hat f(\xi)\ e^{2 \pi i \xi x}\,d\x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73" cy="281326"/>
                    </a:xfrm>
                    <a:prstGeom prst="rect">
                      <a:avLst/>
                    </a:prstGeom>
                    <a:noFill/>
                    <a:ln>
                      <a:noFill/>
                    </a:ln>
                  </pic:spPr>
                </pic:pic>
              </a:graphicData>
            </a:graphic>
          </wp:inline>
        </w:drawing>
      </w:r>
    </w:p>
    <w:p w:rsidR="00791215" w:rsidRPr="00231776" w:rsidRDefault="00791215" w:rsidP="00791215">
      <w:pPr>
        <w:jc w:val="both"/>
      </w:pPr>
      <w:r w:rsidRPr="00231776">
        <w:t xml:space="preserve">After the reversed transformation, visual technique is the applied to spot out the unusual waveform that corresponds with AMI. </w:t>
      </w:r>
    </w:p>
    <w:p w:rsidR="00791215" w:rsidRPr="00231776" w:rsidRDefault="00791215" w:rsidP="00E57E60">
      <w:pPr>
        <w:numPr>
          <w:ilvl w:val="0"/>
          <w:numId w:val="19"/>
        </w:numPr>
        <w:ind w:left="360"/>
        <w:jc w:val="both"/>
        <w:rPr>
          <w:b/>
        </w:rPr>
      </w:pPr>
      <w:r w:rsidRPr="00231776">
        <w:rPr>
          <w:b/>
        </w:rPr>
        <w:lastRenderedPageBreak/>
        <w:t>Phase Space Domain</w:t>
      </w:r>
    </w:p>
    <w:p w:rsidR="00791215" w:rsidRPr="00231776" w:rsidRDefault="00791215" w:rsidP="00791215">
      <w:pPr>
        <w:jc w:val="both"/>
      </w:pPr>
      <w:r w:rsidRPr="00231776">
        <w:t>Phase space domain represents for every possible states in which the signal can be</w:t>
      </w:r>
      <w:r w:rsidR="00A63C83" w:rsidRPr="00231776">
        <w:t xml:space="preserve"> found therein</w:t>
      </w:r>
      <w:r w:rsidRPr="00231776">
        <w:t>. In this domain, each factors that contribute to the formation of the signal is categorized as a parameter, and each parameter is described as an imaginary axis in the phase space diagram. The state of the system is presented as a unique point within that diagram.</w:t>
      </w:r>
    </w:p>
    <w:p w:rsidR="008B75CF" w:rsidRPr="00231776" w:rsidRDefault="00791215" w:rsidP="00791215">
      <w:pPr>
        <w:jc w:val="both"/>
      </w:pPr>
      <w:r w:rsidRPr="00231776">
        <w:t xml:space="preserve">The transformation of a signal into state space domain is particularly useful for analyzing the periodicity of the signal. Therefore, in our research methodology, we perform state space analysis in order to understand what truly contributes to the dynamical process of the heart that </w:t>
      </w:r>
      <w:r w:rsidR="00A63C83" w:rsidRPr="00231776">
        <w:t>make</w:t>
      </w:r>
      <w:r w:rsidRPr="00231776">
        <w:t xml:space="preserve"> the signal repeats over the time. However, in order to per</w:t>
      </w:r>
      <w:r w:rsidR="00A63C83" w:rsidRPr="00231776">
        <w:t>form phase space transformation, it is crucial that</w:t>
      </w:r>
      <w:r w:rsidRPr="00231776">
        <w:t xml:space="preserve"> the state equation of the system must be known. This is not usually the case because as previously discussed, the model that represent ECG signal is nondeterministic. Therefore</w:t>
      </w:r>
      <w:r w:rsidR="00A63C83" w:rsidRPr="00231776">
        <w:t>,</w:t>
      </w:r>
      <w:r w:rsidRPr="00231776">
        <w:t xml:space="preserve"> the state equation is not available or too complica</w:t>
      </w:r>
      <w:r w:rsidR="00F35965" w:rsidRPr="00231776">
        <w:t>ted to compute. In this case</w:t>
      </w:r>
      <w:r w:rsidRPr="00231776">
        <w:t xml:space="preserve"> probabilistic technique </w:t>
      </w:r>
      <w:r w:rsidR="00F35965" w:rsidRPr="00231776">
        <w:t xml:space="preserve">will be applied and it </w:t>
      </w:r>
      <w:r w:rsidRPr="00231776">
        <w:t>works in a similar manner</w:t>
      </w:r>
      <w:r w:rsidR="00F35965" w:rsidRPr="00231776">
        <w:t xml:space="preserve"> to phase space method</w:t>
      </w:r>
      <w:r w:rsidRPr="00231776">
        <w:t>.</w:t>
      </w:r>
      <w:r w:rsidR="00473D07" w:rsidRPr="00231776">
        <w:t xml:space="preserve"> Relevant studies will be discussed in the next section.</w:t>
      </w:r>
    </w:p>
    <w:p w:rsidR="00E57E60" w:rsidRPr="00231776" w:rsidRDefault="00E57E60" w:rsidP="00791215">
      <w:pPr>
        <w:jc w:val="both"/>
        <w:rPr>
          <w:b/>
          <w:sz w:val="26"/>
          <w:szCs w:val="26"/>
        </w:rPr>
      </w:pPr>
      <w:r w:rsidRPr="00231776">
        <w:rPr>
          <w:b/>
          <w:sz w:val="26"/>
          <w:szCs w:val="26"/>
        </w:rPr>
        <w:t>1.5.2     ANALYSIS TECHNIQUES</w:t>
      </w:r>
    </w:p>
    <w:p w:rsidR="002D4FF1" w:rsidRPr="00231776" w:rsidRDefault="002D4FF1" w:rsidP="002D4FF1">
      <w:pPr>
        <w:jc w:val="both"/>
      </w:pPr>
      <w:r w:rsidRPr="00231776">
        <w:t>This section covers some famous analysis techniques that have been tremendously cultured with ECG. The main purposes of this section is to provide a broad view about many possibilities of applied statistics and mathematics in the field of medical application and diagnostic. These techniques will also be applied in this research. The implementation and result can be found in section II and III respectively.</w:t>
      </w:r>
    </w:p>
    <w:p w:rsidR="002D4FF1" w:rsidRPr="00231776" w:rsidRDefault="002D4FF1" w:rsidP="002D4FF1">
      <w:pPr>
        <w:numPr>
          <w:ilvl w:val="0"/>
          <w:numId w:val="20"/>
        </w:numPr>
        <w:jc w:val="both"/>
        <w:rPr>
          <w:b/>
        </w:rPr>
      </w:pPr>
      <w:r w:rsidRPr="00231776">
        <w:rPr>
          <w:b/>
        </w:rPr>
        <w:t>Logistic Regression</w:t>
      </w:r>
    </w:p>
    <w:p w:rsidR="001A2B15" w:rsidRPr="00231776" w:rsidRDefault="002D4FF1" w:rsidP="002D4FF1">
      <w:pPr>
        <w:jc w:val="both"/>
      </w:pPr>
      <w:r w:rsidRPr="00231776">
        <w:t xml:space="preserve">Logistic regression is a parametric model that calculates the probability for an event to happen basing on the data that has been captured in the past known as experience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xml:space="preserve">. By applying logistic calculation, this model can analyze the strength of the relationship between categorized dependent parameters and the desired variable. After performing this calculation, Logistic Regression model can determine the core parameters that greatly affect the output of the system, and in addition, provide </w:t>
      </w:r>
      <w:r w:rsidRPr="00231776">
        <w:lastRenderedPageBreak/>
        <w:t xml:space="preserve">a Logistic Function to calculate the output using these core parameters. When applied in clinical studies, Logistic Regression proves to be very powerful in </w:t>
      </w:r>
      <w:r w:rsidR="001A2B15" w:rsidRPr="00231776">
        <w:t xml:space="preserve">detection of cardiac disease and </w:t>
      </w:r>
      <w:r w:rsidRPr="00231776">
        <w:t xml:space="preserve">predicting mortality after hospital discharge basing on some crucial information regarding patients’ health </w:t>
      </w:r>
      <w:r w:rsidRPr="00231776">
        <w:fldChar w:fldCharType="begin"/>
      </w:r>
      <w:r w:rsidRPr="00231776">
        <w:instrText xml:space="preserve"> ADDIN EN.CITE &lt;EndNote&gt;&lt;Cite&gt;&lt;Author&gt;Kirkwood&lt;/Author&gt;&lt;Year&gt;1988&lt;/Year&gt;&lt;RecNum&gt;18&lt;/RecNum&gt;&lt;DisplayText&gt;[10]&lt;/DisplayText&gt;&lt;record&gt;&lt;rec-number&gt;18&lt;/rec-number&gt;&lt;foreign-keys&gt;&lt;key app="EN" db-id="0wxzzr5d9d5r0beffvzvzwvz022f9ft5dea2" timestamp="1461844340"&gt;18&lt;/key&gt;&lt;/foreign-keys&gt;&lt;ref-type name="Book"&gt;6&lt;/ref-type&gt;&lt;contributors&gt;&lt;authors&gt;&lt;author&gt;Kirkwood, Betty R&lt;/author&gt;&lt;/authors&gt;&lt;/contributors&gt;&lt;titles&gt;&lt;title&gt;Essentials of medical statistics&lt;/title&gt;&lt;/titles&gt;&lt;dates&gt;&lt;year&gt;1988&lt;/year&gt;&lt;/dates&gt;&lt;publisher&gt;Blackwell Scientific Publications&lt;/publisher&gt;&lt;isbn&gt;0632010525&lt;/isbn&gt;&lt;urls&gt;&lt;/urls&gt;&lt;/record&gt;&lt;/Cite&gt;&lt;/EndNote&gt;</w:instrText>
      </w:r>
      <w:r w:rsidRPr="00231776">
        <w:fldChar w:fldCharType="separate"/>
      </w:r>
      <w:r w:rsidRPr="00231776">
        <w:t>[</w:t>
      </w:r>
      <w:hyperlink w:anchor="_ENREF_10" w:tooltip="Kirkwood, 1988 #18" w:history="1">
        <w:r w:rsidRPr="00231776">
          <w:rPr>
            <w:rStyle w:val="Hyperlink"/>
          </w:rPr>
          <w:t>10</w:t>
        </w:r>
      </w:hyperlink>
      <w:r w:rsidRPr="00231776">
        <w:t>]</w:t>
      </w:r>
      <w:r w:rsidRPr="00231776">
        <w:fldChar w:fldCharType="end"/>
      </w:r>
      <w:r w:rsidR="001A2B15" w:rsidRPr="00231776">
        <w:t xml:space="preserve">. </w:t>
      </w:r>
    </w:p>
    <w:p w:rsidR="002D4FF1" w:rsidRPr="00231776" w:rsidRDefault="002D4FF1" w:rsidP="002D4FF1">
      <w:pPr>
        <w:jc w:val="both"/>
      </w:pPr>
      <w:r w:rsidRPr="00231776">
        <w:t xml:space="preserve">One remarkable application of Logistic Regression application in the field of medical diagnosis is the development of a simple risk score for assessing clinical severity of Acute Myocardial Infarction after Hospitalization </w:t>
      </w:r>
      <w:r w:rsidRPr="00231776">
        <w:fldChar w:fldCharType="begin"/>
      </w:r>
      <w:r w:rsidRPr="00231776">
        <w:instrText xml:space="preserve"> ADDIN EN.CITE &lt;EndNote&gt;&lt;Cite&gt;&lt;Author&gt;Jacobs&lt;/Author&gt;&lt;Year&gt;1999&lt;/Year&gt;&lt;RecNum&gt;20&lt;/RecNum&gt;&lt;DisplayText&gt;[35]&lt;/DisplayText&gt;&lt;record&gt;&lt;rec-number&gt;20&lt;/rec-number&gt;&lt;foreign-keys&gt;&lt;key app="EN" db-id="0wxzzr5d9d5r0beffvzvzwvz022f9ft5dea2" timestamp="1461844512"&gt;20&lt;/key&gt;&lt;/foreign-keys&gt;&lt;ref-type name="Journal Article"&gt;17&lt;/ref-type&gt;&lt;contributors&gt;&lt;authors&gt;&lt;author&gt;Jacobs, David R&lt;/author&gt;&lt;author&gt;Kroenke, Candyce&lt;/author&gt;&lt;author&gt;Crow, Richard&lt;/author&gt;&lt;author&gt;Deshpande, Mahesh&lt;/author&gt;&lt;author&gt;Gu, Dong Feng&lt;/author&gt;&lt;author&gt;Gatewood, Lael&lt;/author&gt;&lt;author&gt;Blackburn, Henry&lt;/author&gt;&lt;/authors&gt;&lt;/contributors&gt;&lt;titles&gt;&lt;title&gt;PREDICT: A Simple Risk Score for Clinical Severity and Long-Term Prognosis After Hospitalization for Acute Myocardial Infarction or Unstable Angina The Minnesota Heart Survey&lt;/title&gt;&lt;secondary-title&gt;Circulation&lt;/secondary-title&gt;&lt;/titles&gt;&lt;periodical&gt;&lt;full-title&gt;Circulation&lt;/full-title&gt;&lt;/periodical&gt;&lt;pages&gt;599-607&lt;/pages&gt;&lt;volume&gt;100&lt;/volume&gt;&lt;number&gt;6&lt;/number&gt;&lt;dates&gt;&lt;year&gt;1999&lt;/year&gt;&lt;/dates&gt;&lt;isbn&gt;0009-7322&lt;/isbn&gt;&lt;urls&gt;&lt;/urls&gt;&lt;/record&gt;&lt;/Cite&gt;&lt;/EndNote&gt;</w:instrText>
      </w:r>
      <w:r w:rsidRPr="00231776">
        <w:fldChar w:fldCharType="separate"/>
      </w:r>
      <w:r w:rsidRPr="00231776">
        <w:t>[</w:t>
      </w:r>
      <w:hyperlink w:anchor="_ENREF_35" w:tooltip="Jacobs, 1999 #20" w:history="1">
        <w:r w:rsidRPr="00231776">
          <w:rPr>
            <w:rStyle w:val="Hyperlink"/>
          </w:rPr>
          <w:t>35</w:t>
        </w:r>
      </w:hyperlink>
      <w:r w:rsidRPr="00231776">
        <w:t>]</w:t>
      </w:r>
      <w:r w:rsidRPr="00231776">
        <w:fldChar w:fldCharType="end"/>
      </w:r>
      <w:r w:rsidRPr="00231776">
        <w:t>, by Jacob, PhD and Henry, MD. This article strives to evaluate long term mortality risk for patient with acute myocardial infarction after hospital discharge within 6 years. The study found out strong correlation between mortality and clinical parameters including shock, heart failure, ECG finding, kidney function, and age. In general, patients who have their risk score greater than 16 points are 22 times more likely to die within the next 6 years than whose score ranges from 0 to 1. The result was compared with actual death certificate and the model proved to be very accurate.</w:t>
      </w:r>
    </w:p>
    <w:p w:rsidR="002D4FF1" w:rsidRPr="00231776" w:rsidRDefault="002D4FF1" w:rsidP="002D4FF1">
      <w:pPr>
        <w:numPr>
          <w:ilvl w:val="0"/>
          <w:numId w:val="20"/>
        </w:numPr>
        <w:jc w:val="both"/>
        <w:rPr>
          <w:b/>
        </w:rPr>
      </w:pPr>
      <w:r w:rsidRPr="00231776">
        <w:rPr>
          <w:b/>
        </w:rPr>
        <w:t>Artificial Neural Network</w:t>
      </w:r>
    </w:p>
    <w:p w:rsidR="001A2B15" w:rsidRPr="00231776" w:rsidRDefault="002D4FF1" w:rsidP="002D4FF1">
      <w:pPr>
        <w:jc w:val="both"/>
      </w:pPr>
      <w:r w:rsidRPr="00231776">
        <w:t xml:space="preserve">Artificial Neural Network (ANN) is the general term for a group of Biological Neural Networks models that mimics human cognitive ability to </w:t>
      </w:r>
      <w:r w:rsidR="001A2B15" w:rsidRPr="00231776">
        <w:t xml:space="preserve">detect an event or to make </w:t>
      </w:r>
      <w:r w:rsidRPr="00231776">
        <w:t xml:space="preserve">future predictions basing on the past experience </w:t>
      </w:r>
      <w:r w:rsidRPr="00231776">
        <w:fldChar w:fldCharType="begin"/>
      </w:r>
      <w:r w:rsidRPr="00231776">
        <w:instrText xml:space="preserve"> ADDIN EN.CITE &lt;EndNote&gt;&lt;Cite&gt;&lt;Author&gt;Gurney&lt;/Author&gt;&lt;Year&gt;1997&lt;/Year&gt;&lt;RecNum&gt;38&lt;/RecNum&gt;&lt;DisplayText&gt;[36]&lt;/DisplayText&gt;&lt;record&gt;&lt;rec-number&gt;38&lt;/rec-number&gt;&lt;foreign-keys&gt;&lt;key app="EN" db-id="0wxzzr5d9d5r0beffvzvzwvz022f9ft5dea2" timestamp="1461878909"&gt;38&lt;/key&gt;&lt;/foreign-keys&gt;&lt;ref-type name="Book"&gt;6&lt;/ref-type&gt;&lt;contributors&gt;&lt;authors&gt;&lt;author&gt;Gurney, Kevin&lt;/author&gt;&lt;/authors&gt;&lt;/contributors&gt;&lt;titles&gt;&lt;title&gt;An introduction to neural networks&lt;/title&gt;&lt;/titles&gt;&lt;dates&gt;&lt;year&gt;1997&lt;/year&gt;&lt;/dates&gt;&lt;publisher&gt;CRC press&lt;/publisher&gt;&lt;isbn&gt;1857285034&lt;/isbn&gt;&lt;urls&gt;&lt;/urls&gt;&lt;/record&gt;&lt;/Cite&gt;&lt;/EndNote&gt;</w:instrText>
      </w:r>
      <w:r w:rsidRPr="00231776">
        <w:fldChar w:fldCharType="separate"/>
      </w:r>
      <w:r w:rsidRPr="00231776">
        <w:t>[</w:t>
      </w:r>
      <w:hyperlink w:anchor="_ENREF_36" w:tooltip="Gurney, 1997 #38" w:history="1">
        <w:r w:rsidRPr="00231776">
          <w:rPr>
            <w:rStyle w:val="Hyperlink"/>
          </w:rPr>
          <w:t>36</w:t>
        </w:r>
      </w:hyperlink>
      <w:r w:rsidRPr="00231776">
        <w:t>]</w:t>
      </w:r>
      <w:r w:rsidRPr="00231776">
        <w:fldChar w:fldCharType="end"/>
      </w:r>
      <w:r w:rsidRPr="00231776">
        <w:t>. Similar to Logistic Regression, ANN models also learn how to calculate the provided inputs in order to give the final estimate. However, the main difference is that while Logistic Regression uses Logistic Calculation to analyze the strength of parameters’ relationship, ANN treats each input parameters as an interconnected neuron that exchanges information with one another</w:t>
      </w:r>
      <w:r w:rsidR="001A2B15" w:rsidRPr="00231776">
        <w:t xml:space="preserve"> as shown in the figure below</w:t>
      </w:r>
      <w:r w:rsidRPr="00231776">
        <w:t xml:space="preserve">. </w:t>
      </w:r>
    </w:p>
    <w:p w:rsidR="001A2B15" w:rsidRPr="00231776" w:rsidRDefault="001A2B15" w:rsidP="001A2B15">
      <w:pPr>
        <w:jc w:val="center"/>
      </w:pPr>
      <w:r w:rsidRPr="00231776">
        <w:rPr>
          <w:noProof/>
          <w:lang w:eastAsia="en-US"/>
        </w:rPr>
        <w:drawing>
          <wp:inline distT="0" distB="0" distL="0" distR="0" wp14:anchorId="38F88039" wp14:editId="305BD291">
            <wp:extent cx="2619375" cy="2021647"/>
            <wp:effectExtent l="0" t="0" r="0" b="0"/>
            <wp:docPr id="2106" name="Picture 689" descr="https://www.gamec.sk/images/nn-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689" descr="https://www.gamec.sk/images/nn-b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0664" cy="2030360"/>
                    </a:xfrm>
                    <a:prstGeom prst="rect">
                      <a:avLst/>
                    </a:prstGeom>
                    <a:noFill/>
                    <a:ln>
                      <a:noFill/>
                    </a:ln>
                    <a:extLst/>
                  </pic:spPr>
                </pic:pic>
              </a:graphicData>
            </a:graphic>
          </wp:inline>
        </w:drawing>
      </w:r>
    </w:p>
    <w:p w:rsidR="001A2B15" w:rsidRPr="00231776" w:rsidRDefault="001A2B15" w:rsidP="001A2B15">
      <w:pPr>
        <w:jc w:val="center"/>
        <w:rPr>
          <w:i/>
        </w:rPr>
      </w:pPr>
      <w:r w:rsidRPr="00231776">
        <w:rPr>
          <w:b/>
          <w:i/>
        </w:rPr>
        <w:lastRenderedPageBreak/>
        <w:t>Figure 10:</w:t>
      </w:r>
      <w:r w:rsidRPr="00231776">
        <w:rPr>
          <w:i/>
        </w:rPr>
        <w:t xml:space="preserve"> The Artificial Neural Network model</w:t>
      </w:r>
    </w:p>
    <w:p w:rsidR="002D4FF1" w:rsidRPr="00231776" w:rsidRDefault="002D4FF1" w:rsidP="002D4FF1">
      <w:pPr>
        <w:jc w:val="both"/>
      </w:pPr>
      <w:r w:rsidRPr="00231776">
        <w:t xml:space="preserve">Each neuron also contains an adaptive weight representing for its degree of importance on the final result </w:t>
      </w:r>
      <w:r w:rsidRPr="00231776">
        <w:fldChar w:fldCharType="begin"/>
      </w:r>
      <w:r w:rsidRPr="00231776">
        <w:instrText xml:space="preserve"> ADDIN EN.CITE &lt;EndNote&gt;&lt;Cite&gt;&lt;Author&gt;Hagan&lt;/Author&gt;&lt;Year&gt;1996&lt;/Year&gt;&lt;RecNum&gt;21&lt;/RecNum&gt;&lt;DisplayText&gt;[37]&lt;/DisplayText&gt;&lt;record&gt;&lt;rec-number&gt;21&lt;/rec-number&gt;&lt;foreign-keys&gt;&lt;key app="EN" db-id="0wxzzr5d9d5r0beffvzvzwvz022f9ft5dea2" timestamp="1461844637"&gt;21&lt;/key&gt;&lt;/foreign-keys&gt;&lt;ref-type name="Book"&gt;6&lt;/ref-type&gt;&lt;contributors&gt;&lt;authors&gt;&lt;author&gt;Hagan, Martin T&lt;/author&gt;&lt;author&gt;Demuth, Howard B&lt;/author&gt;&lt;author&gt;Beale, Mark H&lt;/author&gt;&lt;author&gt;De Jesús, Orlando&lt;/author&gt;&lt;/authors&gt;&lt;/contributors&gt;&lt;titles&gt;&lt;title&gt;Neural network design&lt;/title&gt;&lt;/titles&gt;&lt;volume&gt;20&lt;/volume&gt;&lt;dates&gt;&lt;year&gt;1996&lt;/year&gt;&lt;/dates&gt;&lt;publisher&gt;PWS publishing company Boston&lt;/publisher&gt;&lt;urls&gt;&lt;/urls&gt;&lt;/record&gt;&lt;/Cite&gt;&lt;/EndNote&gt;</w:instrText>
      </w:r>
      <w:r w:rsidRPr="00231776">
        <w:fldChar w:fldCharType="separate"/>
      </w:r>
      <w:r w:rsidRPr="00231776">
        <w:t>[</w:t>
      </w:r>
      <w:hyperlink w:anchor="_ENREF_37" w:tooltip="Hagan, 1996 #21" w:history="1">
        <w:r w:rsidRPr="00231776">
          <w:rPr>
            <w:rStyle w:val="Hyperlink"/>
          </w:rPr>
          <w:t>37</w:t>
        </w:r>
      </w:hyperlink>
      <w:r w:rsidRPr="00231776">
        <w:t>]</w:t>
      </w:r>
      <w:r w:rsidRPr="00231776">
        <w:fldChar w:fldCharType="end"/>
      </w:r>
      <w:r w:rsidRPr="00231776">
        <w:t xml:space="preserve">. Then by applying a predefined Training Function, ANN can </w:t>
      </w:r>
      <w:r w:rsidR="001A2B15" w:rsidRPr="00231776">
        <w:t>calculate</w:t>
      </w:r>
      <w:r w:rsidRPr="00231776">
        <w:t xml:space="preserve"> the desired parameter basing on all of the input parameters. This ability, therefore, allow ANN to base the </w:t>
      </w:r>
      <w:r w:rsidR="001A2B15" w:rsidRPr="00231776">
        <w:t>calibration</w:t>
      </w:r>
      <w:r w:rsidRPr="00231776">
        <w:t xml:space="preserve"> on very large amount of available input parameters which render other forecasting models poorly performed because of the tremendous calibration associated </w:t>
      </w:r>
      <w:r w:rsidRPr="00231776">
        <w:fldChar w:fldCharType="begin"/>
      </w:r>
      <w:r w:rsidRPr="00231776">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31776">
        <w:fldChar w:fldCharType="separate"/>
      </w:r>
      <w:r w:rsidRPr="00231776">
        <w:t>[</w:t>
      </w:r>
      <w:hyperlink w:anchor="_ENREF_38" w:tooltip="Hassoun, 1995 #23" w:history="1">
        <w:r w:rsidRPr="00231776">
          <w:rPr>
            <w:rStyle w:val="Hyperlink"/>
          </w:rPr>
          <w:t>38</w:t>
        </w:r>
      </w:hyperlink>
      <w:r w:rsidRPr="00231776">
        <w:t>]</w:t>
      </w:r>
      <w:r w:rsidRPr="00231776">
        <w:fldChar w:fldCharType="end"/>
      </w:r>
      <w:r w:rsidRPr="00231776">
        <w:t xml:space="preserve">. However, its strength also implies its weakness. In order to perform ANN with </w:t>
      </w:r>
      <w:r w:rsidR="001A2B15" w:rsidRPr="00231776">
        <w:t>tremendous</w:t>
      </w:r>
      <w:r w:rsidRPr="00231776">
        <w:t xml:space="preserve"> amount of input parameters, a computer system with strong processing power and large data storage must be used </w:t>
      </w:r>
      <w:r w:rsidRPr="00231776">
        <w:fldChar w:fldCharType="begin"/>
      </w:r>
      <w:r w:rsidRPr="00231776">
        <w:instrText xml:space="preserve"> ADDIN EN.CITE &lt;EndNote&gt;&lt;Cite&gt;&lt;Author&gt;Hassoun&lt;/Author&gt;&lt;Year&gt;1995&lt;/Year&gt;&lt;RecNum&gt;23&lt;/RecNum&gt;&lt;DisplayText&gt;[38]&lt;/DisplayText&gt;&lt;record&gt;&lt;rec-number&gt;23&lt;/rec-number&gt;&lt;foreign-keys&gt;&lt;key app="EN" db-id="0wxzzr5d9d5r0beffvzvzwvz022f9ft5dea2" timestamp="1461844833"&gt;23&lt;/key&gt;&lt;/foreign-keys&gt;&lt;ref-type name="Book"&gt;6&lt;/ref-type&gt;&lt;contributors&gt;&lt;authors&gt;&lt;author&gt;Hassoun, Mohamad H&lt;/author&gt;&lt;/authors&gt;&lt;/contributors&gt;&lt;titles&gt;&lt;title&gt;Fundamentals of artificial neural networks&lt;/title&gt;&lt;/titles&gt;&lt;dates&gt;&lt;year&gt;1995&lt;/year&gt;&lt;/dates&gt;&lt;publisher&gt;MIT press&lt;/publisher&gt;&lt;isbn&gt;026208239X&lt;/isbn&gt;&lt;urls&gt;&lt;/urls&gt;&lt;/record&gt;&lt;/Cite&gt;&lt;/EndNote&gt;</w:instrText>
      </w:r>
      <w:r w:rsidRPr="00231776">
        <w:fldChar w:fldCharType="separate"/>
      </w:r>
      <w:r w:rsidRPr="00231776">
        <w:t>[</w:t>
      </w:r>
      <w:hyperlink w:anchor="_ENREF_38" w:tooltip="Hassoun, 1995 #23" w:history="1">
        <w:r w:rsidRPr="00231776">
          <w:rPr>
            <w:rStyle w:val="Hyperlink"/>
          </w:rPr>
          <w:t>38</w:t>
        </w:r>
      </w:hyperlink>
      <w:r w:rsidRPr="00231776">
        <w:t>]</w:t>
      </w:r>
      <w:r w:rsidRPr="00231776">
        <w:fldChar w:fldCharType="end"/>
      </w:r>
      <w:r w:rsidRPr="00231776">
        <w:t>, thus making these models not available for small scale analysis.</w:t>
      </w:r>
    </w:p>
    <w:p w:rsidR="002D4FF1" w:rsidRPr="00231776" w:rsidRDefault="002D4FF1" w:rsidP="002D4FF1">
      <w:pPr>
        <w:jc w:val="both"/>
      </w:pPr>
      <w:r w:rsidRPr="00231776">
        <w:t xml:space="preserve">In real - life application, ANN excels as a method for classification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xml:space="preserve">, pattern recognition </w:t>
      </w:r>
      <w:r w:rsidRPr="00231776">
        <w:fldChar w:fldCharType="begin"/>
      </w:r>
      <w:r w:rsidRPr="00231776">
        <w:instrText xml:space="preserve"> ADDIN EN.CITE &lt;EndNote&gt;&lt;Cite&gt;&lt;Author&gt;Pao&lt;/Author&gt;&lt;Year&gt;1989&lt;/Year&gt;&lt;RecNum&gt;25&lt;/RecNum&gt;&lt;DisplayText&gt;[39]&lt;/DisplayText&gt;&lt;record&gt;&lt;rec-number&gt;25&lt;/rec-number&gt;&lt;foreign-keys&gt;&lt;key app="EN" db-id="0wxzzr5d9d5r0beffvzvzwvz022f9ft5dea2" timestamp="1461844970"&gt;25&lt;/key&gt;&lt;/foreign-keys&gt;&lt;ref-type name="Journal Article"&gt;17&lt;/ref-type&gt;&lt;contributors&gt;&lt;authors&gt;&lt;author&gt;Pao, Yohhan&lt;/author&gt;&lt;/authors&gt;&lt;/contributors&gt;&lt;titles&gt;&lt;title&gt;Adaptive pattern recognition and neural networks&lt;/title&gt;&lt;/titles&gt;&lt;dates&gt;&lt;year&gt;1989&lt;/year&gt;&lt;/dates&gt;&lt;urls&gt;&lt;/urls&gt;&lt;/record&gt;&lt;/Cite&gt;&lt;/EndNote&gt;</w:instrText>
      </w:r>
      <w:r w:rsidRPr="00231776">
        <w:fldChar w:fldCharType="separate"/>
      </w:r>
      <w:r w:rsidRPr="00231776">
        <w:t>[</w:t>
      </w:r>
      <w:hyperlink w:anchor="_ENREF_39" w:tooltip="Pao, 1989 #25" w:history="1">
        <w:r w:rsidRPr="00231776">
          <w:rPr>
            <w:rStyle w:val="Hyperlink"/>
          </w:rPr>
          <w:t>39</w:t>
        </w:r>
      </w:hyperlink>
      <w:r w:rsidRPr="00231776">
        <w:t>]</w:t>
      </w:r>
      <w:r w:rsidRPr="00231776">
        <w:fldChar w:fldCharType="end"/>
      </w:r>
      <w:r w:rsidRPr="00231776">
        <w:t xml:space="preserve">, data processing and robotic control </w:t>
      </w:r>
      <w:r w:rsidRPr="00231776">
        <w:fldChar w:fldCharType="begin"/>
      </w:r>
      <w:r w:rsidRPr="00231776">
        <w:instrText xml:space="preserve"> ADDIN EN.CITE &lt;EndNote&gt;&lt;Cite&gt;&lt;Author&gt;Brooks&lt;/Author&gt;&lt;Year&gt;1989&lt;/Year&gt;&lt;RecNum&gt;27&lt;/RecNum&gt;&lt;DisplayText&gt;[40]&lt;/DisplayText&gt;&lt;record&gt;&lt;rec-number&gt;27&lt;/rec-number&gt;&lt;foreign-keys&gt;&lt;key app="EN" db-id="0wxzzr5d9d5r0beffvzvzwvz022f9ft5dea2" timestamp="1461845134"&gt;27&lt;/key&gt;&lt;/foreign-keys&gt;&lt;ref-type name="Journal Article"&gt;17&lt;/ref-type&gt;&lt;contributors&gt;&lt;authors&gt;&lt;author&gt;Brooks, Rodney A&lt;/author&gt;&lt;/authors&gt;&lt;/contributors&gt;&lt;titles&gt;&lt;title&gt;A robot that walks; emergent behaviors from a carefully evolved network&lt;/title&gt;&lt;secondary-title&gt;Neural computation&lt;/secondary-title&gt;&lt;/titles&gt;&lt;periodical&gt;&lt;full-title&gt;Neural computation&lt;/full-title&gt;&lt;/periodical&gt;&lt;pages&gt;253-262&lt;/pages&gt;&lt;volume&gt;1&lt;/volume&gt;&lt;number&gt;2&lt;/number&gt;&lt;dates&gt;&lt;year&gt;1989&lt;/year&gt;&lt;/dates&gt;&lt;urls&gt;&lt;/urls&gt;&lt;/record&gt;&lt;/Cite&gt;&lt;/EndNote&gt;</w:instrText>
      </w:r>
      <w:r w:rsidRPr="00231776">
        <w:fldChar w:fldCharType="separate"/>
      </w:r>
      <w:r w:rsidRPr="00231776">
        <w:t>[</w:t>
      </w:r>
      <w:hyperlink w:anchor="_ENREF_40" w:tooltip="Brooks, 1989 #27" w:history="1">
        <w:r w:rsidRPr="00231776">
          <w:rPr>
            <w:rStyle w:val="Hyperlink"/>
          </w:rPr>
          <w:t>40</w:t>
        </w:r>
      </w:hyperlink>
      <w:r w:rsidRPr="00231776">
        <w:t>]</w:t>
      </w:r>
      <w:r w:rsidRPr="00231776">
        <w:fldChar w:fldCharType="end"/>
      </w:r>
      <w:r w:rsidRPr="00231776">
        <w:t xml:space="preserve">. In the field of time series analysis for clinical diagnosis and prognostic, ANN thrives as a long term forecasting models that predict accurately the outcome of diseases given with large amount of input parameters representing patient current condition. One noticeable study is the “Prediction of protein stability changes upon single-point mutations” </w:t>
      </w:r>
      <w:r w:rsidRPr="00231776">
        <w:fldChar w:fldCharType="begin"/>
      </w:r>
      <w:r w:rsidRPr="00231776">
        <w:instrText xml:space="preserve"> ADDIN EN.CITE &lt;EndNote&gt;&lt;Cite&gt;&lt;Author&gt;Capriotti&lt;/Author&gt;&lt;Year&gt;2004&lt;/Year&gt;&lt;RecNum&gt;28&lt;/RecNum&gt;&lt;DisplayText&gt;[41]&lt;/DisplayText&gt;&lt;record&gt;&lt;rec-number&gt;28&lt;/rec-number&gt;&lt;foreign-keys&gt;&lt;key app="EN" db-id="0wxzzr5d9d5r0beffvzvzwvz022f9ft5dea2" timestamp="1461845183"&gt;28&lt;/key&gt;&lt;/foreign-keys&gt;&lt;ref-type name="Journal Article"&gt;17&lt;/ref-type&gt;&lt;contributors&gt;&lt;authors&gt;&lt;author&gt;Capriotti, Emidio&lt;/author&gt;&lt;author&gt;Fariselli, Piero&lt;/author&gt;&lt;author&gt;Casadio, Rita&lt;/author&gt;&lt;/authors&gt;&lt;/contributors&gt;&lt;titles&gt;&lt;title&gt;A neural-network-based method for predicting protein stability changes upon single point mutations&lt;/title&gt;&lt;secondary-title&gt;Bioinformatics&lt;/secondary-title&gt;&lt;/titles&gt;&lt;periodical&gt;&lt;full-title&gt;Bioinformatics&lt;/full-title&gt;&lt;/periodical&gt;&lt;pages&gt;i63-i68&lt;/pages&gt;&lt;volume&gt;20&lt;/volume&gt;&lt;number&gt;suppl 1&lt;/number&gt;&lt;dates&gt;&lt;year&gt;2004&lt;/year&gt;&lt;/dates&gt;&lt;isbn&gt;1367-4803&lt;/isbn&gt;&lt;urls&gt;&lt;/urls&gt;&lt;/record&gt;&lt;/Cite&gt;&lt;/EndNote&gt;</w:instrText>
      </w:r>
      <w:r w:rsidRPr="00231776">
        <w:fldChar w:fldCharType="separate"/>
      </w:r>
      <w:r w:rsidRPr="00231776">
        <w:t>[</w:t>
      </w:r>
      <w:hyperlink w:anchor="_ENREF_41" w:tooltip="Capriotti, 2004 #28" w:history="1">
        <w:r w:rsidRPr="00231776">
          <w:rPr>
            <w:rStyle w:val="Hyperlink"/>
          </w:rPr>
          <w:t>41</w:t>
        </w:r>
      </w:hyperlink>
      <w:r w:rsidRPr="00231776">
        <w:t>]</w:t>
      </w:r>
      <w:r w:rsidRPr="00231776">
        <w:fldChar w:fldCharType="end"/>
      </w:r>
      <w:r w:rsidRPr="00231776">
        <w:t>, as described by Emidio, Pierro and Rita. This study involves creating an ANN system on top of a dataset of 1</w:t>
      </w:r>
      <w:r w:rsidR="001A2B15" w:rsidRPr="00231776">
        <w:t>,</w:t>
      </w:r>
      <w:r w:rsidRPr="00231776">
        <w:t xml:space="preserve">615 mutations documented with numerous input parameters and outcomes. In final, this model was capable of analyzing the whole system and giving a prediction up to 90% in accuracy about the changes of protein stability. In another study, the author Stephan and Lucia make “A comparison about the methodology and clinical application of Logistic Regression and Artificial Neural Network” </w:t>
      </w:r>
      <w:r w:rsidRPr="00231776">
        <w:fldChar w:fldCharType="begin"/>
      </w:r>
      <w:r w:rsidRPr="00231776">
        <w:instrText xml:space="preserve"> ADDIN EN.CITE &lt;EndNote&gt;&lt;Cite&gt;&lt;Author&gt;Dreiseitl&lt;/Author&gt;&lt;Year&gt;2002&lt;/Year&gt;&lt;RecNum&gt;29&lt;/RecNum&gt;&lt;DisplayText&gt;[34]&lt;/DisplayText&gt;&lt;record&gt;&lt;rec-number&gt;29&lt;/rec-number&gt;&lt;foreign-keys&gt;&lt;key app="EN" db-id="0wxzzr5d9d5r0beffvzvzwvz022f9ft5dea2" timestamp="1461845486"&gt;29&lt;/key&gt;&lt;/foreign-keys&gt;&lt;ref-type name="Journal Article"&gt;17&lt;/ref-type&gt;&lt;contributors&gt;&lt;authors&gt;&lt;author&gt;Dreiseitl, Stephan&lt;/author&gt;&lt;author&gt;Ohno-Machado, Lucila&lt;/author&gt;&lt;/authors&gt;&lt;/contributors&gt;&lt;titles&gt;&lt;title&gt;Logistic regression and artificial neural network classification models: a methodology review&lt;/title&gt;&lt;secondary-title&gt;Journal of biomedical informatics&lt;/secondary-title&gt;&lt;/titles&gt;&lt;periodical&gt;&lt;full-title&gt;Journal of biomedical informatics&lt;/full-title&gt;&lt;/periodical&gt;&lt;pages&gt;352-359&lt;/pages&gt;&lt;volume&gt;35&lt;/volume&gt;&lt;number&gt;5&lt;/number&gt;&lt;dates&gt;&lt;year&gt;2002&lt;/year&gt;&lt;/dates&gt;&lt;isbn&gt;1532-0464&lt;/isbn&gt;&lt;urls&gt;&lt;/urls&gt;&lt;/record&gt;&lt;/Cite&gt;&lt;/EndNote&gt;</w:instrText>
      </w:r>
      <w:r w:rsidRPr="00231776">
        <w:fldChar w:fldCharType="separate"/>
      </w:r>
      <w:r w:rsidRPr="00231776">
        <w:t>[</w:t>
      </w:r>
      <w:hyperlink w:anchor="_ENREF_34" w:tooltip="Dreiseitl, 2002 #29" w:history="1">
        <w:r w:rsidRPr="00231776">
          <w:rPr>
            <w:rStyle w:val="Hyperlink"/>
          </w:rPr>
          <w:t>34</w:t>
        </w:r>
      </w:hyperlink>
      <w:r w:rsidRPr="00231776">
        <w:t>]</w:t>
      </w:r>
      <w:r w:rsidRPr="00231776">
        <w:fldChar w:fldCharType="end"/>
      </w:r>
      <w:r w:rsidRPr="00231776">
        <w:t>. The result is quite i</w:t>
      </w:r>
      <w:r w:rsidR="001A2B15" w:rsidRPr="00231776">
        <w:t>nteresting, where the final conclusion is that</w:t>
      </w:r>
      <w:r w:rsidRPr="00231776">
        <w:t xml:space="preserve"> ANN is the generalized version of Logistic Regression and both perform well in the field of Biomedical Diagnosis. However, one worth mentioning weakness of ANN over Logistic Regression is that, as described above, the former takes up much mo</w:t>
      </w:r>
      <w:r w:rsidR="001A2B15" w:rsidRPr="00231776">
        <w:t>re computer resources for</w:t>
      </w:r>
      <w:r w:rsidRPr="00231776">
        <w:t xml:space="preserve"> calibration than the latter.</w:t>
      </w:r>
    </w:p>
    <w:p w:rsidR="002D4FF1" w:rsidRPr="00231776" w:rsidRDefault="00147064" w:rsidP="00147064">
      <w:pPr>
        <w:numPr>
          <w:ilvl w:val="0"/>
          <w:numId w:val="20"/>
        </w:numPr>
        <w:jc w:val="both"/>
        <w:rPr>
          <w:b/>
        </w:rPr>
      </w:pPr>
      <w:r w:rsidRPr="00231776">
        <w:rPr>
          <w:b/>
        </w:rPr>
        <w:t>k-nearest neighbor approximation</w:t>
      </w:r>
    </w:p>
    <w:p w:rsidR="002D4FF1" w:rsidRPr="00231776" w:rsidRDefault="002D4FF1" w:rsidP="002D4FF1">
      <w:pPr>
        <w:jc w:val="both"/>
      </w:pPr>
      <w:r w:rsidRPr="00231776">
        <w:t xml:space="preserve">For a robust description, k-NN approximation method is a nonparametric models used for classification and regression. The method is powerful yet simple to apply. The principle of the technique is that similar inputs will create similar outputs and is utilized to provide estimate for time </w:t>
      </w:r>
      <w:r w:rsidRPr="00231776">
        <w:lastRenderedPageBreak/>
        <w:t xml:space="preserve">series. When applied in clinical situation for long term forecasting, k-NN analyzes the trend of the past data and create a collection of dataset categorized with some similar properties </w:t>
      </w:r>
      <w:r w:rsidRPr="00231776">
        <w:fldChar w:fldCharType="begin"/>
      </w:r>
      <w:r w:rsidRPr="00231776">
        <w:instrText xml:space="preserve"> ADDIN EN.CITE &lt;EndNote&gt;&lt;Cite&gt;&lt;Author&gt;Sorjamaa&lt;/Author&gt;&lt;Year&gt;2007&lt;/Year&gt;&lt;RecNum&gt;30&lt;/RecNum&gt;&lt;DisplayText&gt;[42]&lt;/DisplayText&gt;&lt;record&gt;&lt;rec-number&gt;30&lt;/rec-number&gt;&lt;foreign-keys&gt;&lt;key app="EN" db-id="0wxzzr5d9d5r0beffvzvzwvz022f9ft5dea2" timestamp="1461877605"&gt;30&lt;/key&gt;&lt;/foreign-keys&gt;&lt;ref-type name="Journal Article"&gt;17&lt;/ref-type&gt;&lt;contributors&gt;&lt;authors&gt;&lt;author&gt;Sorjamaa, Antti&lt;/author&gt;&lt;author&gt;Hao, Jin&lt;/author&gt;&lt;author&gt;Reyhani, Nima&lt;/author&gt;&lt;author&gt;Ji, Yongnan&lt;/author&gt;&lt;author&gt;Lendasse, Amaury&lt;/author&gt;&lt;/authors&gt;&lt;/contributors&gt;&lt;titles&gt;&lt;title&gt;Methodology for long-term prediction of time series&lt;/title&gt;&lt;secondary-title&gt;Neurocomputing&lt;/secondary-title&gt;&lt;/titles&gt;&lt;periodical&gt;&lt;full-title&gt;Neurocomputing&lt;/full-title&gt;&lt;/periodical&gt;&lt;pages&gt;2861-2869&lt;/pages&gt;&lt;volume&gt;70&lt;/volume&gt;&lt;number&gt;16&lt;/number&gt;&lt;dates&gt;&lt;year&gt;2007&lt;/year&gt;&lt;/dates&gt;&lt;isbn&gt;0925-2312&lt;/isbn&gt;&lt;urls&gt;&lt;/urls&gt;&lt;/record&gt;&lt;/Cite&gt;&lt;/EndNote&gt;</w:instrText>
      </w:r>
      <w:r w:rsidRPr="00231776">
        <w:fldChar w:fldCharType="separate"/>
      </w:r>
      <w:r w:rsidRPr="00231776">
        <w:t>[</w:t>
      </w:r>
      <w:hyperlink w:anchor="_ENREF_42" w:tooltip="Sorjamaa, 2007 #30" w:history="1">
        <w:r w:rsidRPr="00231776">
          <w:rPr>
            <w:rStyle w:val="Hyperlink"/>
          </w:rPr>
          <w:t>42</w:t>
        </w:r>
      </w:hyperlink>
      <w:r w:rsidRPr="00231776">
        <w:t>]</w:t>
      </w:r>
      <w:r w:rsidRPr="00231776">
        <w:fldChar w:fldCharType="end"/>
      </w:r>
      <w:r w:rsidRPr="00231776">
        <w:t>. This model then determines the most similar data point to the current data point</w:t>
      </w:r>
      <w:r w:rsidR="00A049DE" w:rsidRPr="00231776">
        <w:t xml:space="preserve"> in order to perform detection</w:t>
      </w:r>
      <w:r w:rsidRPr="00231776">
        <w:t xml:space="preserve"> </w:t>
      </w:r>
      <w:r w:rsidR="00A049DE" w:rsidRPr="00231776">
        <w:t>or</w:t>
      </w:r>
      <w:r w:rsidRPr="00231776">
        <w:t xml:space="preserve"> provides the next stage of this data point as the prediction. The advantage of this model is that k-NN approximation model is easy to apply and the associated hardware system does not need strong computational power. However, the drawback is that </w:t>
      </w:r>
      <w:r w:rsidR="00A049DE" w:rsidRPr="00231776">
        <w:t>it is not complex and dynamic enough for many chaotic and nondeterministic systems such as biological systems</w:t>
      </w:r>
      <w:r w:rsidRPr="00231776">
        <w:t>.</w:t>
      </w:r>
    </w:p>
    <w:p w:rsidR="00A049DE" w:rsidRPr="00231776" w:rsidRDefault="00A049DE" w:rsidP="00147064">
      <w:pPr>
        <w:jc w:val="center"/>
      </w:pPr>
      <w:r w:rsidRPr="00231776">
        <w:rPr>
          <w:noProof/>
          <w:lang w:eastAsia="en-US"/>
        </w:rPr>
        <w:drawing>
          <wp:inline distT="0" distB="0" distL="0" distR="0" wp14:anchorId="4DA9BF92" wp14:editId="0427150A">
            <wp:extent cx="3953640" cy="3990975"/>
            <wp:effectExtent l="0" t="0" r="8890" b="0"/>
            <wp:docPr id="2101" name="Picture 757" descr="http://i.stack.imgur.com/oY7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757" descr="http://i.stack.imgur.com/oY7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1813" cy="3999225"/>
                    </a:xfrm>
                    <a:prstGeom prst="rect">
                      <a:avLst/>
                    </a:prstGeom>
                    <a:noFill/>
                    <a:ln>
                      <a:noFill/>
                    </a:ln>
                    <a:extLst/>
                  </pic:spPr>
                </pic:pic>
              </a:graphicData>
            </a:graphic>
          </wp:inline>
        </w:drawing>
      </w:r>
    </w:p>
    <w:p w:rsidR="00A049DE" w:rsidRDefault="00A049DE" w:rsidP="00147064">
      <w:pPr>
        <w:ind w:left="360" w:right="399"/>
        <w:jc w:val="center"/>
        <w:rPr>
          <w:i/>
          <w:sz w:val="22"/>
          <w:szCs w:val="22"/>
        </w:rPr>
      </w:pPr>
      <w:r w:rsidRPr="00231776">
        <w:rPr>
          <w:b/>
          <w:i/>
          <w:sz w:val="22"/>
          <w:szCs w:val="22"/>
        </w:rPr>
        <w:t>Figure 11</w:t>
      </w:r>
      <w:r w:rsidRPr="00231776">
        <w:rPr>
          <w:i/>
          <w:sz w:val="22"/>
          <w:szCs w:val="22"/>
        </w:rPr>
        <w:t xml:space="preserve">: An example of k-NN analysis with data points either belong to </w:t>
      </w:r>
      <w:r w:rsidR="00147064" w:rsidRPr="00231776">
        <w:rPr>
          <w:i/>
          <w:sz w:val="22"/>
          <w:szCs w:val="22"/>
        </w:rPr>
        <w:t>the red class or blue class. When new data point is computed, its 15 nearest neighbors are looked up in order to decide which class this new point belongs to.</w:t>
      </w:r>
    </w:p>
    <w:p w:rsidR="00231776" w:rsidRDefault="00231776" w:rsidP="00147064">
      <w:pPr>
        <w:ind w:left="360" w:right="399"/>
        <w:jc w:val="center"/>
        <w:rPr>
          <w:i/>
          <w:sz w:val="22"/>
          <w:szCs w:val="22"/>
        </w:rPr>
      </w:pPr>
    </w:p>
    <w:p w:rsidR="00231776" w:rsidRPr="00231776" w:rsidRDefault="00231776" w:rsidP="00147064">
      <w:pPr>
        <w:ind w:left="360" w:right="399"/>
        <w:jc w:val="center"/>
        <w:rPr>
          <w:i/>
          <w:sz w:val="22"/>
          <w:szCs w:val="22"/>
        </w:rPr>
      </w:pPr>
    </w:p>
    <w:p w:rsidR="005B0323" w:rsidRPr="00231776" w:rsidRDefault="00E57E60" w:rsidP="00231776">
      <w:pPr>
        <w:pStyle w:val="ListParagraph"/>
        <w:numPr>
          <w:ilvl w:val="0"/>
          <w:numId w:val="20"/>
        </w:numPr>
        <w:jc w:val="both"/>
        <w:rPr>
          <w:rFonts w:cstheme="majorHAnsi"/>
          <w:b/>
          <w:sz w:val="26"/>
          <w:szCs w:val="26"/>
        </w:rPr>
      </w:pPr>
      <w:r w:rsidRPr="00231776">
        <w:rPr>
          <w:b/>
        </w:rPr>
        <w:lastRenderedPageBreak/>
        <w:t xml:space="preserve"> </w:t>
      </w:r>
      <w:r w:rsidR="005B0323" w:rsidRPr="00231776">
        <w:rPr>
          <w:rFonts w:cstheme="majorHAnsi"/>
          <w:b/>
          <w:sz w:val="26"/>
          <w:szCs w:val="26"/>
        </w:rPr>
        <w:t>OTHER RELEVENT STUDIES AND ANALYSIS TECHNQUES</w:t>
      </w:r>
    </w:p>
    <w:p w:rsidR="005B0323" w:rsidRPr="00231776" w:rsidRDefault="005B0323" w:rsidP="00B357C9">
      <w:pPr>
        <w:jc w:val="both"/>
      </w:pPr>
      <w:r w:rsidRPr="00231776">
        <w:t>The following table describes briefly many relevant studies that utilizes ECG signal to perform detection of various types of cardiac diseases. The main purpose of this section is to provide even a wider range of application that fuels the trend of using ECG as the primary source of signal for diagnosis of CD. Some of these techniques also have inspiration on the scope of this research.</w:t>
      </w:r>
    </w:p>
    <w:p w:rsidR="00B357C9" w:rsidRPr="00231776" w:rsidRDefault="00B357C9" w:rsidP="00B357C9">
      <w:pPr>
        <w:jc w:val="both"/>
        <w:sectPr w:rsidR="00B357C9" w:rsidRPr="00231776" w:rsidSect="00B61C4F">
          <w:headerReference w:type="default" r:id="rId24"/>
          <w:footerReference w:type="default" r:id="rId25"/>
          <w:pgSz w:w="12240" w:h="15840"/>
          <w:pgMar w:top="1440" w:right="1041" w:bottom="1440" w:left="1440" w:header="720" w:footer="375" w:gutter="0"/>
          <w:pgNumType w:start="1"/>
          <w:cols w:space="720"/>
          <w:docGrid w:linePitch="360"/>
        </w:sectPr>
      </w:pPr>
    </w:p>
    <w:tbl>
      <w:tblPr>
        <w:tblStyle w:val="InvoiceTable"/>
        <w:tblW w:w="5247" w:type="pct"/>
        <w:tblInd w:w="-275" w:type="dxa"/>
        <w:tblLayout w:type="fixed"/>
        <w:tblLook w:val="04E0" w:firstRow="1" w:lastRow="1" w:firstColumn="1" w:lastColumn="0" w:noHBand="0" w:noVBand="1"/>
      </w:tblPr>
      <w:tblGrid>
        <w:gridCol w:w="1100"/>
        <w:gridCol w:w="3311"/>
        <w:gridCol w:w="3960"/>
        <w:gridCol w:w="1261"/>
        <w:gridCol w:w="2433"/>
        <w:gridCol w:w="1525"/>
      </w:tblGrid>
      <w:tr w:rsidR="0095132F" w:rsidRPr="00231776" w:rsidTr="0095132F">
        <w:trPr>
          <w:cnfStyle w:val="100000000000" w:firstRow="1" w:lastRow="0" w:firstColumn="0" w:lastColumn="0" w:oddVBand="0" w:evenVBand="0" w:oddHBand="0" w:evenHBand="0" w:firstRowFirstColumn="0" w:firstRowLastColumn="0" w:lastRowFirstColumn="0" w:lastRowLastColumn="0"/>
          <w:tblHeader/>
        </w:trPr>
        <w:tc>
          <w:tcPr>
            <w:tcW w:w="405"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Tech</w:t>
            </w:r>
          </w:p>
        </w:tc>
        <w:tc>
          <w:tcPr>
            <w:tcW w:w="1218"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Features</w:t>
            </w:r>
          </w:p>
        </w:tc>
        <w:tc>
          <w:tcPr>
            <w:tcW w:w="1457"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Description</w:t>
            </w:r>
          </w:p>
        </w:tc>
        <w:tc>
          <w:tcPr>
            <w:tcW w:w="464"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Disease</w:t>
            </w:r>
          </w:p>
        </w:tc>
        <w:tc>
          <w:tcPr>
            <w:tcW w:w="895"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Accuracy</w:t>
            </w:r>
          </w:p>
        </w:tc>
        <w:tc>
          <w:tcPr>
            <w:tcW w:w="561" w:type="pct"/>
          </w:tcPr>
          <w:p w:rsidR="00C9339D" w:rsidRPr="00231776" w:rsidRDefault="00C9339D" w:rsidP="00C9339D">
            <w:pPr>
              <w:spacing w:line="240" w:lineRule="auto"/>
              <w:jc w:val="center"/>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Note</w:t>
            </w: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Spectral turbulence</w:t>
            </w:r>
            <w:r w:rsidRPr="00231776">
              <w:rPr>
                <w:rFonts w:cstheme="minorHAnsi"/>
                <w:color w:val="000000"/>
                <w:kern w:val="2"/>
                <w:sz w:val="20"/>
                <w:szCs w:val="20"/>
                <w:shd w:val="clear" w:color="auto" w:fill="auto"/>
                <w14:ligatures w14:val="standard"/>
              </w:rPr>
              <w:br/>
              <w:t xml:space="preserve">analysis of </w:t>
            </w:r>
            <w:r w:rsidRPr="00231776">
              <w:rPr>
                <w:rFonts w:cstheme="minorHAnsi"/>
                <w:color w:val="FFC000"/>
                <w:kern w:val="2"/>
                <w:sz w:val="20"/>
                <w:szCs w:val="20"/>
                <w:shd w:val="clear" w:color="auto" w:fill="auto"/>
                <w14:ligatures w14:val="standard"/>
              </w:rPr>
              <w:t xml:space="preserve">SAECG </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806000"/>
                <w:kern w:val="2"/>
                <w:sz w:val="20"/>
                <w:szCs w:val="20"/>
                <w:shd w:val="clear" w:color="auto" w:fill="auto"/>
                <w14:ligatures w14:val="standard"/>
              </w:rPr>
              <w:t>Mean peaks per slice</w:t>
            </w:r>
            <w:r w:rsidRPr="00231776">
              <w:rPr>
                <w:rFonts w:cstheme="minorHAnsi"/>
                <w:kern w:val="2"/>
                <w:sz w:val="20"/>
                <w:szCs w:val="20"/>
                <w:shd w:val="clear" w:color="auto" w:fill="auto"/>
                <w14:ligatures w14:val="standard"/>
              </w:rPr>
              <w:t xml:space="preserve"> (MPPS); </w:t>
            </w:r>
            <w:r w:rsidRPr="00231776">
              <w:rPr>
                <w:rFonts w:cstheme="minorHAnsi"/>
                <w:color w:val="806000"/>
                <w:kern w:val="2"/>
                <w:sz w:val="20"/>
                <w:szCs w:val="20"/>
                <w:shd w:val="clear" w:color="auto" w:fill="auto"/>
                <w14:ligatures w14:val="standard"/>
              </w:rPr>
              <w:t>low-segment</w:t>
            </w:r>
            <w:r w:rsidRPr="00231776">
              <w:rPr>
                <w:rFonts w:cstheme="minorHAnsi"/>
                <w:color w:val="806000"/>
                <w:kern w:val="2"/>
                <w:sz w:val="20"/>
                <w:szCs w:val="20"/>
                <w:shd w:val="clear" w:color="auto" w:fill="auto"/>
                <w14:ligatures w14:val="standard"/>
              </w:rPr>
              <w:br/>
              <w:t>correlation ratio</w:t>
            </w:r>
            <w:r w:rsidRPr="00231776">
              <w:rPr>
                <w:rFonts w:cstheme="minorHAnsi"/>
                <w:kern w:val="2"/>
                <w:sz w:val="20"/>
                <w:szCs w:val="20"/>
                <w:shd w:val="clear" w:color="auto" w:fill="auto"/>
                <w14:ligatures w14:val="standard"/>
              </w:rPr>
              <w:t xml:space="preserve"> (LSCR); </w:t>
            </w:r>
            <w:r w:rsidRPr="00231776">
              <w:rPr>
                <w:rFonts w:cstheme="minorHAnsi"/>
                <w:color w:val="806000"/>
                <w:kern w:val="2"/>
                <w:sz w:val="20"/>
                <w:szCs w:val="20"/>
                <w:shd w:val="clear" w:color="auto" w:fill="auto"/>
                <w14:ligatures w14:val="standard"/>
              </w:rPr>
              <w:t>intersegment correlation</w:t>
            </w:r>
            <w:r w:rsidRPr="00231776">
              <w:rPr>
                <w:rFonts w:cstheme="minorHAnsi"/>
                <w:color w:val="806000"/>
                <w:kern w:val="2"/>
                <w:sz w:val="20"/>
                <w:szCs w:val="20"/>
                <w:shd w:val="clear" w:color="auto" w:fill="auto"/>
                <w14:ligatures w14:val="standard"/>
              </w:rPr>
              <w:br/>
              <w:t>mean</w:t>
            </w:r>
            <w:r w:rsidRPr="00231776">
              <w:rPr>
                <w:rFonts w:cstheme="minorHAnsi"/>
                <w:kern w:val="2"/>
                <w:sz w:val="20"/>
                <w:szCs w:val="20"/>
                <w:shd w:val="clear" w:color="auto" w:fill="auto"/>
                <w14:ligatures w14:val="standard"/>
              </w:rPr>
              <w:t xml:space="preserve"> (ISCM); </w:t>
            </w:r>
            <w:r w:rsidRPr="00231776">
              <w:rPr>
                <w:rFonts w:cstheme="minorHAnsi"/>
                <w:color w:val="806000"/>
                <w:kern w:val="2"/>
                <w:sz w:val="20"/>
                <w:szCs w:val="20"/>
                <w:shd w:val="clear" w:color="auto" w:fill="auto"/>
                <w14:ligatures w14:val="standard"/>
              </w:rPr>
              <w:t>intersegment correlation standard</w:t>
            </w:r>
            <w:r w:rsidRPr="00231776">
              <w:rPr>
                <w:rFonts w:cstheme="minorHAnsi"/>
                <w:color w:val="806000"/>
                <w:kern w:val="2"/>
                <w:sz w:val="20"/>
                <w:szCs w:val="20"/>
                <w:shd w:val="clear" w:color="auto" w:fill="auto"/>
                <w14:ligatures w14:val="standard"/>
              </w:rPr>
              <w:br/>
              <w:t>deviation</w:t>
            </w:r>
            <w:r w:rsidRPr="00231776">
              <w:rPr>
                <w:rFonts w:cstheme="minorHAnsi"/>
                <w:kern w:val="2"/>
                <w:sz w:val="20"/>
                <w:szCs w:val="20"/>
                <w:shd w:val="clear" w:color="auto" w:fill="auto"/>
                <w14:ligatures w14:val="standard"/>
              </w:rPr>
              <w:t xml:space="preserve"> (ISCSD); and </w:t>
            </w:r>
            <w:r w:rsidRPr="00231776">
              <w:rPr>
                <w:rFonts w:cstheme="minorHAnsi"/>
                <w:color w:val="806000"/>
                <w:kern w:val="2"/>
                <w:sz w:val="20"/>
                <w:szCs w:val="20"/>
                <w:shd w:val="clear" w:color="auto" w:fill="auto"/>
                <w14:ligatures w14:val="standard"/>
              </w:rPr>
              <w:t>spectral entropy</w:t>
            </w:r>
            <w:r w:rsidRPr="00231776">
              <w:rPr>
                <w:rFonts w:cstheme="minorHAnsi"/>
                <w:kern w:val="2"/>
                <w:sz w:val="20"/>
                <w:szCs w:val="20"/>
                <w:shd w:val="clear" w:color="auto" w:fill="auto"/>
                <w14:ligatures w14:val="standard"/>
              </w:rPr>
              <w:t xml:space="preserve"> (SE).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 spectral turbulence</w:t>
            </w:r>
            <w:r w:rsidRPr="00231776">
              <w:rPr>
                <w:rFonts w:cstheme="minorHAnsi"/>
                <w:kern w:val="2"/>
                <w:sz w:val="20"/>
                <w:szCs w:val="20"/>
                <w:shd w:val="clear" w:color="auto" w:fill="auto"/>
                <w14:ligatures w14:val="standard"/>
              </w:rPr>
              <w:br/>
              <w:t xml:space="preserve">analysis was considered </w:t>
            </w:r>
            <w:r w:rsidRPr="00231776">
              <w:rPr>
                <w:rFonts w:cstheme="minorHAnsi"/>
                <w:color w:val="FFC000"/>
                <w:kern w:val="2"/>
                <w:sz w:val="20"/>
                <w:szCs w:val="20"/>
                <w:shd w:val="clear" w:color="auto" w:fill="auto"/>
                <w14:ligatures w14:val="standard"/>
              </w:rPr>
              <w:t xml:space="preserve">abnormal </w:t>
            </w:r>
            <w:r w:rsidRPr="00231776">
              <w:rPr>
                <w:rFonts w:cstheme="minorHAnsi"/>
                <w:kern w:val="2"/>
                <w:sz w:val="20"/>
                <w:szCs w:val="20"/>
                <w:shd w:val="clear" w:color="auto" w:fill="auto"/>
                <w14:ligatures w14:val="standard"/>
              </w:rPr>
              <w:t xml:space="preserve">when at least </w:t>
            </w:r>
            <w:r w:rsidRPr="00231776">
              <w:rPr>
                <w:rFonts w:cstheme="minorHAnsi"/>
                <w:color w:val="FFC000"/>
                <w:kern w:val="2"/>
                <w:sz w:val="20"/>
                <w:szCs w:val="20"/>
                <w:shd w:val="clear" w:color="auto" w:fill="auto"/>
                <w14:ligatures w14:val="standard"/>
              </w:rPr>
              <w:t>3 of the 4</w:t>
            </w:r>
            <w:r w:rsidRPr="00231776">
              <w:rPr>
                <w:rFonts w:cstheme="minorHAnsi"/>
                <w:kern w:val="2"/>
                <w:sz w:val="20"/>
                <w:szCs w:val="20"/>
                <w:shd w:val="clear" w:color="auto" w:fill="auto"/>
                <w14:ligatures w14:val="standard"/>
              </w:rPr>
              <w:t xml:space="preserve"> indices were abnormal: LSCR &gt; 73; ISCM &lt; 92; ISCSD &gt; 105; and SE &gt; 14.</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Averaged X-Y-Z</w:t>
            </w:r>
            <w:r w:rsidRPr="00231776">
              <w:rPr>
                <w:rFonts w:cstheme="minorHAnsi"/>
                <w:kern w:val="2"/>
                <w:sz w:val="20"/>
                <w:szCs w:val="20"/>
                <w:shd w:val="clear" w:color="auto" w:fill="auto"/>
                <w14:ligatures w14:val="standard"/>
              </w:rPr>
              <w:t xml:space="preserve"> lead on the segment starting </w:t>
            </w:r>
            <w:r w:rsidRPr="00231776">
              <w:rPr>
                <w:rFonts w:cstheme="minorHAnsi"/>
                <w:color w:val="FFC000"/>
                <w:kern w:val="2"/>
                <w:sz w:val="20"/>
                <w:szCs w:val="20"/>
                <w:shd w:val="clear" w:color="auto" w:fill="auto"/>
                <w14:ligatures w14:val="standard"/>
              </w:rPr>
              <w:t>25ms before</w:t>
            </w:r>
            <w:r w:rsidRPr="00231776">
              <w:rPr>
                <w:rFonts w:cstheme="minorHAnsi"/>
                <w:kern w:val="2"/>
                <w:sz w:val="20"/>
                <w:szCs w:val="20"/>
                <w:shd w:val="clear" w:color="auto" w:fill="auto"/>
                <w14:ligatures w14:val="standard"/>
              </w:rPr>
              <w:t xml:space="preserve"> the QRS onset and ending </w:t>
            </w:r>
            <w:r w:rsidRPr="00231776">
              <w:rPr>
                <w:rFonts w:cstheme="minorHAnsi"/>
                <w:color w:val="FFC000"/>
                <w:kern w:val="2"/>
                <w:sz w:val="20"/>
                <w:szCs w:val="20"/>
                <w:shd w:val="clear" w:color="auto" w:fill="auto"/>
                <w14:ligatures w14:val="standard"/>
              </w:rPr>
              <w:t>125ms after</w:t>
            </w:r>
            <w:r w:rsidRPr="00231776">
              <w:rPr>
                <w:rFonts w:cstheme="minorHAnsi"/>
                <w:kern w:val="2"/>
                <w:sz w:val="20"/>
                <w:szCs w:val="20"/>
                <w:shd w:val="clear" w:color="auto" w:fill="auto"/>
                <w14:ligatures w14:val="standard"/>
              </w:rPr>
              <w:t xml:space="preserve"> the QRS offset. This segment was divided into overlapping </w:t>
            </w:r>
            <w:r w:rsidRPr="00231776">
              <w:rPr>
                <w:rFonts w:cstheme="minorHAnsi"/>
                <w:color w:val="FFC000"/>
                <w:kern w:val="2"/>
                <w:sz w:val="20"/>
                <w:szCs w:val="20"/>
                <w:shd w:val="clear" w:color="auto" w:fill="auto"/>
                <w14:ligatures w14:val="standard"/>
              </w:rPr>
              <w:t>24ms slices in 2ms steps</w:t>
            </w:r>
            <w:r w:rsidRPr="00231776">
              <w:rPr>
                <w:rFonts w:cstheme="minorHAnsi"/>
                <w:kern w:val="2"/>
                <w:sz w:val="20"/>
                <w:szCs w:val="20"/>
                <w:shd w:val="clear" w:color="auto" w:fill="auto"/>
                <w14:ligatures w14:val="standard"/>
              </w:rPr>
              <w:t xml:space="preserve">. Each time slice was multiplied by a 4-pole Blackman-Harris window and analyzed using the </w:t>
            </w:r>
            <w:r w:rsidRPr="00231776">
              <w:rPr>
                <w:rFonts w:cstheme="minorHAnsi"/>
                <w:color w:val="FFC000"/>
                <w:kern w:val="2"/>
                <w:sz w:val="20"/>
                <w:szCs w:val="20"/>
                <w:shd w:val="clear" w:color="auto" w:fill="auto"/>
                <w14:ligatures w14:val="standard"/>
              </w:rPr>
              <w:t>fast Fourier transformation</w:t>
            </w:r>
            <w:r w:rsidRPr="00231776">
              <w:rPr>
                <w:rFonts w:cstheme="minorHAnsi"/>
                <w:kern w:val="2"/>
                <w:sz w:val="20"/>
                <w:szCs w:val="20"/>
                <w:shd w:val="clear" w:color="auto" w:fill="auto"/>
                <w14:ligatures w14:val="standard"/>
              </w:rPr>
              <w:t>. In order to detect the abrupt changes in activation wave-front velocity caused by abnormal myocardial regions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Computing the </w:t>
            </w:r>
            <w:r w:rsidRPr="00231776">
              <w:rPr>
                <w:rFonts w:cstheme="minorHAnsi"/>
                <w:color w:val="FFC000"/>
                <w:kern w:val="2"/>
                <w:sz w:val="20"/>
                <w:szCs w:val="20"/>
                <w:shd w:val="clear" w:color="auto" w:fill="auto"/>
                <w14:ligatures w14:val="standard"/>
              </w:rPr>
              <w:t>positive predictive characteristics</w:t>
            </w:r>
            <w:r w:rsidRPr="00231776">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5 features</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ventricular tachycardia, arrhythmic events,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sudden arrhythmic death,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death</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0000"/>
                <w:kern w:val="2"/>
                <w:sz w:val="20"/>
                <w:szCs w:val="20"/>
                <w:shd w:val="clear" w:color="auto" w:fill="auto"/>
                <w14:ligatures w14:val="standard"/>
              </w:rPr>
              <w:t>Optimal criteria</w:t>
            </w:r>
            <w:r w:rsidRPr="00231776">
              <w:rPr>
                <w:rFonts w:cstheme="minorHAnsi"/>
                <w:kern w:val="2"/>
                <w:sz w:val="20"/>
                <w:szCs w:val="20"/>
                <w:shd w:val="clear" w:color="auto" w:fill="auto"/>
                <w14:ligatures w14:val="standard"/>
              </w:rPr>
              <w:t xml:space="preserve"> for risk stratification after myocardial infarction. These criteria are as follow: </w:t>
            </w:r>
            <w:r w:rsidRPr="00231776">
              <w:rPr>
                <w:rFonts w:cstheme="minorHAnsi"/>
                <w:color w:val="FF0000"/>
                <w:kern w:val="2"/>
                <w:sz w:val="20"/>
                <w:szCs w:val="20"/>
                <w:shd w:val="clear" w:color="auto" w:fill="auto"/>
                <w14:ligatures w14:val="standard"/>
              </w:rPr>
              <w:t>MPPS &gt; 36</w:t>
            </w:r>
            <w:r w:rsidRPr="00231776">
              <w:rPr>
                <w:rFonts w:cstheme="minorHAnsi"/>
                <w:kern w:val="2"/>
                <w:sz w:val="20"/>
                <w:szCs w:val="20"/>
                <w:shd w:val="clear" w:color="auto" w:fill="auto"/>
                <w14:ligatures w14:val="standard"/>
              </w:rPr>
              <w:t xml:space="preserve">; </w:t>
            </w:r>
            <w:r w:rsidRPr="00231776">
              <w:rPr>
                <w:rFonts w:cstheme="minorHAnsi"/>
                <w:color w:val="FF0000"/>
                <w:kern w:val="2"/>
                <w:sz w:val="20"/>
                <w:szCs w:val="20"/>
                <w:shd w:val="clear" w:color="auto" w:fill="auto"/>
                <w14:ligatures w14:val="standard"/>
              </w:rPr>
              <w:t>LSCR &gt; 68</w:t>
            </w:r>
            <w:r w:rsidRPr="00231776">
              <w:rPr>
                <w:rFonts w:cstheme="minorHAnsi"/>
                <w:kern w:val="2"/>
                <w:sz w:val="20"/>
                <w:szCs w:val="20"/>
                <w:shd w:val="clear" w:color="auto" w:fill="auto"/>
                <w14:ligatures w14:val="standard"/>
              </w:rPr>
              <w:t xml:space="preserve">; ISCM &lt; 90; </w:t>
            </w:r>
            <w:r w:rsidRPr="00231776">
              <w:rPr>
                <w:rFonts w:cstheme="minorHAnsi"/>
                <w:color w:val="FF0000"/>
                <w:kern w:val="2"/>
                <w:sz w:val="20"/>
                <w:szCs w:val="20"/>
                <w:shd w:val="clear" w:color="auto" w:fill="auto"/>
                <w14:ligatures w14:val="standard"/>
              </w:rPr>
              <w:t>ISCSD &gt; 136</w:t>
            </w:r>
            <w:r w:rsidRPr="00231776">
              <w:rPr>
                <w:rFonts w:cstheme="minorHAnsi"/>
                <w:kern w:val="2"/>
                <w:sz w:val="20"/>
                <w:szCs w:val="20"/>
                <w:shd w:val="clear" w:color="auto" w:fill="auto"/>
                <w14:ligatures w14:val="standard"/>
              </w:rPr>
              <w:t xml:space="preserve">; and </w:t>
            </w:r>
            <w:r w:rsidRPr="00231776">
              <w:rPr>
                <w:rFonts w:cstheme="minorHAnsi"/>
                <w:color w:val="FF0000"/>
                <w:kern w:val="2"/>
                <w:sz w:val="20"/>
                <w:szCs w:val="20"/>
                <w:shd w:val="clear" w:color="auto" w:fill="auto"/>
                <w14:ligatures w14:val="standard"/>
              </w:rPr>
              <w:t>SE &gt; 13</w:t>
            </w:r>
            <w:r w:rsidRPr="00231776">
              <w:rPr>
                <w:rFonts w:cstheme="minorHAnsi"/>
                <w:kern w:val="2"/>
                <w:sz w:val="20"/>
                <w:szCs w:val="20"/>
                <w:shd w:val="clear" w:color="auto" w:fill="auto"/>
                <w14:ligatures w14:val="standard"/>
              </w:rPr>
              <w:t xml:space="preserve">, with the strategy requiring </w:t>
            </w:r>
            <w:r w:rsidRPr="00231776">
              <w:rPr>
                <w:rFonts w:cstheme="minorHAnsi"/>
                <w:color w:val="FF0000"/>
                <w:kern w:val="2"/>
                <w:sz w:val="20"/>
                <w:szCs w:val="20"/>
                <w:shd w:val="clear" w:color="auto" w:fill="auto"/>
                <w14:ligatures w14:val="standard"/>
              </w:rPr>
              <w:t>at least three indices</w:t>
            </w:r>
            <w:r w:rsidRPr="00231776">
              <w:rPr>
                <w:rFonts w:cstheme="minorHAnsi"/>
                <w:kern w:val="2"/>
                <w:sz w:val="20"/>
                <w:szCs w:val="20"/>
                <w:shd w:val="clear" w:color="auto" w:fill="auto"/>
                <w14:ligatures w14:val="standard"/>
              </w:rPr>
              <w:t xml:space="preserve"> to be</w:t>
            </w:r>
            <w:r w:rsidRPr="00231776">
              <w:rPr>
                <w:rFonts w:cstheme="minorHAnsi"/>
                <w:kern w:val="2"/>
                <w:sz w:val="20"/>
                <w:szCs w:val="20"/>
                <w:shd w:val="clear" w:color="auto" w:fill="auto"/>
                <w14:ligatures w14:val="standard"/>
              </w:rPr>
              <w:br/>
              <w:t>positive for a positive diagnosis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00B0F0"/>
                <w:kern w:val="2"/>
                <w:sz w:val="20"/>
                <w:szCs w:val="20"/>
                <w:shd w:val="clear" w:color="auto" w:fill="auto"/>
                <w14:ligatures w14:val="standard"/>
              </w:rPr>
              <w:t>orthogonal X,Y,Z leads</w:t>
            </w:r>
            <w:r w:rsidRPr="00231776">
              <w:rPr>
                <w:rFonts w:cstheme="minorHAnsi"/>
                <w:kern w:val="2"/>
                <w:sz w:val="20"/>
                <w:szCs w:val="20"/>
                <w:shd w:val="clear" w:color="auto" w:fill="auto"/>
                <w14:ligatures w14:val="standard"/>
              </w:rPr>
              <w:t xml:space="preserve"> using a Model 1200 EPX</w:t>
            </w:r>
            <w:r w:rsidRPr="00231776">
              <w:rPr>
                <w:rFonts w:cstheme="minorHAnsi"/>
                <w:kern w:val="2"/>
                <w:sz w:val="20"/>
                <w:szCs w:val="20"/>
                <w:shd w:val="clear" w:color="auto" w:fill="auto"/>
                <w14:ligatures w14:val="standard"/>
              </w:rPr>
              <w:br/>
              <w:t>Arrhythmia Research Technology (Austin, TX, USA) recorder</w:t>
            </w:r>
          </w:p>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C000"/>
                <w:kern w:val="2"/>
                <w:sz w:val="20"/>
                <w:szCs w:val="20"/>
                <w:shd w:val="clear" w:color="auto" w:fill="auto"/>
                <w14:ligatures w14:val="standard"/>
              </w:rPr>
              <w:t>Time series</w:t>
            </w:r>
            <w:r w:rsidRPr="00231776">
              <w:rPr>
                <w:rFonts w:cstheme="minorHAnsi"/>
                <w:color w:val="000000"/>
                <w:kern w:val="2"/>
                <w:sz w:val="20"/>
                <w:szCs w:val="20"/>
                <w:shd w:val="clear" w:color="auto" w:fill="auto"/>
                <w14:ligatures w14:val="standard"/>
              </w:rPr>
              <w:t xml:space="preserve"> analysis of </w:t>
            </w:r>
            <w:r w:rsidRPr="00231776">
              <w:rPr>
                <w:rFonts w:cstheme="minorHAnsi"/>
                <w:color w:val="FFC000"/>
                <w:kern w:val="2"/>
                <w:sz w:val="20"/>
                <w:szCs w:val="20"/>
                <w:shd w:val="clear" w:color="auto" w:fill="auto"/>
                <w14:ligatures w14:val="standard"/>
              </w:rPr>
              <w:t>SAECG</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Three conventional time domain indices were calculated: </w:t>
            </w:r>
            <w:r w:rsidRPr="00231776">
              <w:rPr>
                <w:rFonts w:cstheme="minorHAnsi"/>
                <w:color w:val="C00000"/>
                <w:kern w:val="2"/>
                <w:sz w:val="20"/>
                <w:szCs w:val="20"/>
                <w:shd w:val="clear" w:color="auto" w:fill="auto"/>
                <w14:ligatures w14:val="standard"/>
              </w:rPr>
              <w:t>the duration of the total QRS complex</w:t>
            </w:r>
            <w:r w:rsidRPr="00231776">
              <w:rPr>
                <w:rFonts w:cstheme="minorHAnsi"/>
                <w:kern w:val="2"/>
                <w:sz w:val="20"/>
                <w:szCs w:val="20"/>
                <w:shd w:val="clear" w:color="auto" w:fill="auto"/>
                <w14:ligatures w14:val="standard"/>
              </w:rPr>
              <w:t xml:space="preserve"> (tQRS); </w:t>
            </w:r>
            <w:r w:rsidRPr="00231776">
              <w:rPr>
                <w:rFonts w:cstheme="minorHAnsi"/>
                <w:color w:val="C00000"/>
                <w:kern w:val="2"/>
                <w:sz w:val="20"/>
                <w:szCs w:val="20"/>
                <w:shd w:val="clear" w:color="auto" w:fill="auto"/>
                <w14:ligatures w14:val="standard"/>
              </w:rPr>
              <w:t>the duration of the terminal low-amplitude signals</w:t>
            </w:r>
            <w:r w:rsidRPr="00231776">
              <w:rPr>
                <w:rFonts w:cstheme="minorHAnsi"/>
                <w:kern w:val="2"/>
                <w:sz w:val="20"/>
                <w:szCs w:val="20"/>
                <w:shd w:val="clear" w:color="auto" w:fill="auto"/>
                <w14:ligatures w14:val="standard"/>
              </w:rPr>
              <w:t xml:space="preserve"> &lt; 40</w:t>
            </w:r>
            <w:r w:rsidRPr="00231776">
              <w:rPr>
                <w:rFonts w:cstheme="minorHAnsi"/>
                <w:i/>
                <w:iCs/>
                <w:kern w:val="2"/>
                <w:sz w:val="20"/>
                <w:szCs w:val="20"/>
                <w:shd w:val="clear" w:color="auto" w:fill="auto"/>
                <w14:ligatures w14:val="standard"/>
              </w:rPr>
              <w:t xml:space="preserve">fj, Y </w:t>
            </w:r>
            <w:r w:rsidRPr="00231776">
              <w:rPr>
                <w:rFonts w:cstheme="minorHAnsi"/>
                <w:kern w:val="2"/>
                <w:sz w:val="20"/>
                <w:szCs w:val="20"/>
                <w:shd w:val="clear" w:color="auto" w:fill="auto"/>
                <w14:ligatures w14:val="standard"/>
              </w:rPr>
              <w:t>(LAS40);</w:t>
            </w:r>
            <w:r w:rsidRPr="00231776">
              <w:rPr>
                <w:rFonts w:cstheme="minorHAnsi"/>
                <w:kern w:val="2"/>
                <w:sz w:val="20"/>
                <w:szCs w:val="20"/>
                <w:shd w:val="clear" w:color="auto" w:fill="auto"/>
                <w14:ligatures w14:val="standard"/>
              </w:rPr>
              <w:br/>
              <w:t xml:space="preserve">and the </w:t>
            </w:r>
            <w:r w:rsidRPr="00231776">
              <w:rPr>
                <w:rFonts w:cstheme="minorHAnsi"/>
                <w:color w:val="C00000"/>
                <w:kern w:val="2"/>
                <w:sz w:val="20"/>
                <w:szCs w:val="20"/>
                <w:shd w:val="clear" w:color="auto" w:fill="auto"/>
                <w14:ligatures w14:val="standard"/>
              </w:rPr>
              <w:t>root mean square voltage of the last 40ms of the QRS complex</w:t>
            </w:r>
            <w:r w:rsidRPr="00231776">
              <w:rPr>
                <w:rFonts w:cstheme="minorHAnsi"/>
                <w:kern w:val="2"/>
                <w:sz w:val="20"/>
                <w:szCs w:val="20"/>
                <w:shd w:val="clear" w:color="auto" w:fill="auto"/>
                <w14:ligatures w14:val="standard"/>
              </w:rPr>
              <w:t xml:space="preserve"> (RMS40)</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Considered abnormal when at least 2 of 3 variables were out of rangers: tQRS &gt; 114ms; LAS40 &gt; 38ms and RMS40 &lt; 20</w:t>
            </w:r>
            <w:r w:rsidRPr="00231776">
              <w:rPr>
                <w:rFonts w:cstheme="minorHAnsi"/>
                <w:i/>
                <w:iCs/>
                <w:kern w:val="2"/>
                <w:sz w:val="20"/>
                <w:szCs w:val="20"/>
                <w:shd w:val="clear" w:color="auto" w:fill="auto"/>
                <w14:ligatures w14:val="standard"/>
              </w:rPr>
              <w:t>fiW</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Computing the </w:t>
            </w:r>
            <w:r w:rsidRPr="00231776">
              <w:rPr>
                <w:rFonts w:cstheme="minorHAnsi"/>
                <w:color w:val="FFC000"/>
                <w:kern w:val="2"/>
                <w:sz w:val="20"/>
                <w:szCs w:val="20"/>
                <w:shd w:val="clear" w:color="auto" w:fill="auto"/>
                <w14:ligatures w14:val="standard"/>
              </w:rPr>
              <w:t>positive predictive characteristics</w:t>
            </w:r>
            <w:r w:rsidRPr="00231776">
              <w:rPr>
                <w:rFonts w:cstheme="minorHAnsi"/>
                <w:kern w:val="2"/>
                <w:sz w:val="20"/>
                <w:szCs w:val="20"/>
                <w:shd w:val="clear" w:color="auto" w:fill="auto"/>
                <w14:ligatures w14:val="standard"/>
              </w:rPr>
              <w:t xml:space="preserve"> (PPCs), that is, curves expressing the dependence of positive predictive accuracy (i.e., the ratio [true positive]/[true positive + false positive]) on sensitivity for these 3 features</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ventricular tachycardia, arrhythmic events,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sudden arrhythmic death,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death</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FF0000"/>
                <w:kern w:val="2"/>
                <w:sz w:val="20"/>
                <w:szCs w:val="20"/>
                <w:shd w:val="clear" w:color="auto" w:fill="auto"/>
                <w14:ligatures w14:val="standard"/>
              </w:rPr>
              <w:t>Spectral turbulence analysis</w:t>
            </w:r>
            <w:r w:rsidRPr="00231776">
              <w:rPr>
                <w:rFonts w:cstheme="minorHAnsi"/>
                <w:kern w:val="2"/>
                <w:sz w:val="20"/>
                <w:szCs w:val="20"/>
                <w:shd w:val="clear" w:color="auto" w:fill="auto"/>
                <w14:ligatures w14:val="standard"/>
              </w:rPr>
              <w:t xml:space="preserve"> of the SAECG was a </w:t>
            </w:r>
            <w:r w:rsidRPr="00231776">
              <w:rPr>
                <w:rFonts w:cstheme="minorHAnsi"/>
                <w:color w:val="FF0000"/>
                <w:kern w:val="2"/>
                <w:sz w:val="20"/>
                <w:szCs w:val="20"/>
                <w:shd w:val="clear" w:color="auto" w:fill="auto"/>
                <w14:ligatures w14:val="standard"/>
              </w:rPr>
              <w:t xml:space="preserve">better </w:t>
            </w:r>
            <w:r w:rsidRPr="00231776">
              <w:rPr>
                <w:rFonts w:cstheme="minorHAnsi"/>
                <w:kern w:val="2"/>
                <w:sz w:val="20"/>
                <w:szCs w:val="20"/>
                <w:shd w:val="clear" w:color="auto" w:fill="auto"/>
                <w14:ligatures w14:val="standard"/>
              </w:rPr>
              <w:t xml:space="preserve">predictor of </w:t>
            </w:r>
            <w:r w:rsidRPr="00231776">
              <w:rPr>
                <w:rFonts w:cstheme="minorHAnsi"/>
                <w:b/>
                <w:color w:val="5B9BD5"/>
                <w:kern w:val="2"/>
                <w:sz w:val="20"/>
                <w:szCs w:val="20"/>
                <w:shd w:val="clear" w:color="auto" w:fill="auto"/>
                <w14:ligatures w14:val="standard"/>
              </w:rPr>
              <w:t>cardiac death</w:t>
            </w:r>
            <w:r w:rsidRPr="00231776">
              <w:rPr>
                <w:rFonts w:cstheme="minorHAnsi"/>
                <w:kern w:val="2"/>
                <w:sz w:val="20"/>
                <w:szCs w:val="20"/>
                <w:shd w:val="clear" w:color="auto" w:fill="auto"/>
                <w14:ligatures w14:val="standard"/>
              </w:rPr>
              <w:t xml:space="preserve"> than time-domain analysis. However, the two methods were </w:t>
            </w:r>
            <w:r w:rsidRPr="00231776">
              <w:rPr>
                <w:rFonts w:cstheme="minorHAnsi"/>
                <w:color w:val="FFC000"/>
                <w:kern w:val="2"/>
                <w:sz w:val="20"/>
                <w:szCs w:val="20"/>
                <w:shd w:val="clear" w:color="auto" w:fill="auto"/>
                <w14:ligatures w14:val="standard"/>
              </w:rPr>
              <w:t xml:space="preserve">equivalent </w:t>
            </w:r>
            <w:r w:rsidRPr="00231776">
              <w:rPr>
                <w:rFonts w:cstheme="minorHAnsi"/>
                <w:kern w:val="2"/>
                <w:sz w:val="20"/>
                <w:szCs w:val="20"/>
                <w:shd w:val="clear" w:color="auto" w:fill="auto"/>
                <w14:ligatures w14:val="standard"/>
              </w:rPr>
              <w:t>for</w:t>
            </w:r>
            <w:r w:rsidRPr="00231776">
              <w:rPr>
                <w:rFonts w:cstheme="minorHAnsi"/>
                <w:kern w:val="2"/>
                <w:sz w:val="20"/>
                <w:szCs w:val="20"/>
                <w:shd w:val="clear" w:color="auto" w:fill="auto"/>
                <w14:ligatures w14:val="standard"/>
              </w:rPr>
              <w:br/>
              <w:t>the prediction of ventricular tachycardia, sudden</w:t>
            </w:r>
            <w:r w:rsidRPr="00231776">
              <w:rPr>
                <w:rFonts w:cstheme="minorHAnsi"/>
                <w:kern w:val="2"/>
                <w:sz w:val="20"/>
                <w:szCs w:val="20"/>
                <w:shd w:val="clear" w:color="auto" w:fill="auto"/>
                <w14:ligatures w14:val="standard"/>
              </w:rPr>
              <w:br/>
              <w:t>arrhythmic death, and arrhythmic events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lastRenderedPageBreak/>
              <w:t>Logistic regression</w:t>
            </w:r>
            <w:r w:rsidRPr="00231776">
              <w:rPr>
                <w:rFonts w:cstheme="minorHAnsi"/>
                <w:kern w:val="2"/>
                <w:sz w:val="20"/>
                <w:szCs w:val="20"/>
                <w:shd w:val="clear" w:color="auto" w:fill="auto"/>
                <w14:ligatures w14:val="standard"/>
              </w:rPr>
              <w:t xml:space="preserve"> of SAECG, Holter, Radionuclide Ventriculography</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SAECG</w:t>
            </w:r>
            <w:r w:rsidRPr="00231776">
              <w:rPr>
                <w:rFonts w:cstheme="minorHAnsi"/>
                <w:kern w:val="2"/>
                <w:sz w:val="20"/>
                <w:szCs w:val="20"/>
                <w:shd w:val="clear" w:color="auto" w:fill="auto"/>
                <w14:ligatures w14:val="standard"/>
              </w:rPr>
              <w:t xml:space="preserve">: magnitude of voltage signal in the </w:t>
            </w:r>
            <w:r w:rsidRPr="00231776">
              <w:rPr>
                <w:rFonts w:cstheme="minorHAnsi"/>
                <w:color w:val="C00000"/>
                <w:kern w:val="2"/>
                <w:sz w:val="20"/>
                <w:szCs w:val="20"/>
                <w:shd w:val="clear" w:color="auto" w:fill="auto"/>
                <w14:ligatures w14:val="standard"/>
              </w:rPr>
              <w:t>last 40ms of the filtered QRS</w:t>
            </w:r>
            <w:r w:rsidRPr="00231776">
              <w:rPr>
                <w:rFonts w:cstheme="minorHAnsi"/>
                <w:kern w:val="2"/>
                <w:sz w:val="20"/>
                <w:szCs w:val="20"/>
                <w:shd w:val="clear" w:color="auto" w:fill="auto"/>
                <w14:ligatures w14:val="standard"/>
              </w:rPr>
              <w:t xml:space="preserve">, </w:t>
            </w:r>
            <w:r w:rsidRPr="00231776">
              <w:rPr>
                <w:rFonts w:cstheme="minorHAnsi"/>
                <w:color w:val="C00000"/>
                <w:kern w:val="2"/>
                <w:sz w:val="20"/>
                <w:szCs w:val="20"/>
                <w:shd w:val="clear" w:color="auto" w:fill="auto"/>
                <w14:ligatures w14:val="standard"/>
              </w:rPr>
              <w:t>duration of QRS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Holter</w:t>
            </w:r>
            <w:r w:rsidRPr="00231776">
              <w:rPr>
                <w:rFonts w:cstheme="minorHAnsi"/>
                <w:kern w:val="2"/>
                <w:sz w:val="20"/>
                <w:szCs w:val="20"/>
                <w:shd w:val="clear" w:color="auto" w:fill="auto"/>
                <w14:ligatures w14:val="standard"/>
              </w:rPr>
              <w:t xml:space="preserve">: </w:t>
            </w:r>
            <w:r w:rsidRPr="00231776">
              <w:rPr>
                <w:rFonts w:cstheme="minorHAnsi"/>
                <w:color w:val="C00000"/>
                <w:kern w:val="2"/>
                <w:sz w:val="20"/>
                <w:szCs w:val="20"/>
                <w:shd w:val="clear" w:color="auto" w:fill="auto"/>
                <w14:ligatures w14:val="standard"/>
              </w:rPr>
              <w:t>Lown Grade</w:t>
            </w:r>
            <w:r w:rsidRPr="00231776">
              <w:rPr>
                <w:rFonts w:cstheme="minorHAnsi"/>
                <w:kern w:val="2"/>
                <w:sz w:val="20"/>
                <w:szCs w:val="20"/>
                <w:shd w:val="clear" w:color="auto" w:fill="auto"/>
                <w14:ligatures w14:val="standard"/>
              </w:rPr>
              <w:t xml:space="preserve"> system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Radionuclide Ventriculography used to assess ventricular </w:t>
            </w:r>
            <w:r w:rsidRPr="00231776">
              <w:rPr>
                <w:rFonts w:cstheme="minorHAnsi"/>
                <w:color w:val="70AD47"/>
                <w:kern w:val="2"/>
                <w:sz w:val="20"/>
                <w:szCs w:val="20"/>
                <w:shd w:val="clear" w:color="auto" w:fill="auto"/>
                <w14:ligatures w14:val="standard"/>
              </w:rPr>
              <w:t>ejection fraction</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SAECG: </w:t>
            </w:r>
            <w:r w:rsidRPr="00231776">
              <w:rPr>
                <w:rFonts w:cstheme="minorHAnsi"/>
                <w:color w:val="C00000"/>
                <w:kern w:val="2"/>
                <w:sz w:val="20"/>
                <w:szCs w:val="20"/>
                <w:shd w:val="clear" w:color="auto" w:fill="auto"/>
                <w14:ligatures w14:val="standard"/>
              </w:rPr>
              <w:t>a low voltage signal</w:t>
            </w:r>
            <w:r w:rsidRPr="00231776">
              <w:rPr>
                <w:rFonts w:cstheme="minorHAnsi"/>
                <w:kern w:val="2"/>
                <w:sz w:val="20"/>
                <w:szCs w:val="20"/>
                <w:shd w:val="clear" w:color="auto" w:fill="auto"/>
                <w14:ligatures w14:val="standard"/>
              </w:rPr>
              <w:t xml:space="preserve"> in the last 40ms (&lt;40uV) of the filtered QRS complex, </w:t>
            </w:r>
            <w:r w:rsidRPr="00231776">
              <w:rPr>
                <w:rFonts w:cstheme="minorHAnsi"/>
                <w:color w:val="C00000"/>
                <w:kern w:val="2"/>
                <w:sz w:val="20"/>
                <w:szCs w:val="20"/>
                <w:shd w:val="clear" w:color="auto" w:fill="auto"/>
                <w14:ligatures w14:val="standard"/>
              </w:rPr>
              <w:t xml:space="preserve">a long </w:t>
            </w:r>
            <w:r w:rsidRPr="00231776">
              <w:rPr>
                <w:rFonts w:cstheme="minorHAnsi"/>
                <w:kern w:val="2"/>
                <w:sz w:val="20"/>
                <w:szCs w:val="20"/>
                <w:shd w:val="clear" w:color="auto" w:fill="auto"/>
                <w14:ligatures w14:val="standard"/>
              </w:rPr>
              <w:t>filtered QRS complex (&gt;120ms)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Lown Grade of Holter: Complex </w:t>
            </w:r>
            <w:r w:rsidRPr="00231776">
              <w:rPr>
                <w:rFonts w:cstheme="minorHAnsi"/>
                <w:color w:val="C00000"/>
                <w:kern w:val="2"/>
                <w:sz w:val="20"/>
                <w:szCs w:val="20"/>
                <w:shd w:val="clear" w:color="auto" w:fill="auto"/>
                <w14:ligatures w14:val="standard"/>
              </w:rPr>
              <w:t>ventricular ectopic</w:t>
            </w:r>
            <w:r w:rsidRPr="00231776">
              <w:rPr>
                <w:rFonts w:cstheme="minorHAnsi"/>
                <w:kern w:val="2"/>
                <w:sz w:val="20"/>
                <w:szCs w:val="20"/>
                <w:shd w:val="clear" w:color="auto" w:fill="auto"/>
                <w14:ligatures w14:val="standard"/>
              </w:rPr>
              <w:t xml:space="preserve"> (3-5), </w:t>
            </w:r>
            <w:r w:rsidRPr="00231776">
              <w:rPr>
                <w:rFonts w:cstheme="minorHAnsi"/>
                <w:color w:val="C00000"/>
                <w:kern w:val="2"/>
                <w:sz w:val="20"/>
                <w:szCs w:val="20"/>
                <w:shd w:val="clear" w:color="auto" w:fill="auto"/>
                <w14:ligatures w14:val="standard"/>
              </w:rPr>
              <w:t xml:space="preserve">frequent ventricular </w:t>
            </w:r>
            <w:r w:rsidRPr="00231776">
              <w:rPr>
                <w:rFonts w:cstheme="minorHAnsi"/>
                <w:kern w:val="2"/>
                <w:sz w:val="20"/>
                <w:szCs w:val="20"/>
                <w:shd w:val="clear" w:color="auto" w:fill="auto"/>
                <w14:ligatures w14:val="standard"/>
              </w:rPr>
              <w:t xml:space="preserve">(&gt;10), </w:t>
            </w:r>
            <w:r w:rsidRPr="00231776">
              <w:rPr>
                <w:rFonts w:cstheme="minorHAnsi"/>
                <w:color w:val="C00000"/>
                <w:kern w:val="2"/>
                <w:sz w:val="20"/>
                <w:szCs w:val="20"/>
                <w:shd w:val="clear" w:color="auto" w:fill="auto"/>
                <w14:ligatures w14:val="standard"/>
              </w:rPr>
              <w:t>Non-sustained ventricular tachycardia</w:t>
            </w:r>
            <w:r w:rsidRPr="00231776">
              <w:rPr>
                <w:rFonts w:cstheme="minorHAnsi"/>
                <w:kern w:val="2"/>
                <w:sz w:val="20"/>
                <w:szCs w:val="20"/>
                <w:shd w:val="clear" w:color="auto" w:fill="auto"/>
                <w14:ligatures w14:val="standard"/>
              </w:rPr>
              <w:t xml:space="preserve"> (&gt;3 + fast HR: 120/min)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Ventriculography: </w:t>
            </w:r>
            <w:r w:rsidRPr="00231776">
              <w:rPr>
                <w:rFonts w:cstheme="minorHAnsi"/>
                <w:color w:val="C00000"/>
                <w:kern w:val="2"/>
                <w:sz w:val="20"/>
                <w:szCs w:val="20"/>
                <w:shd w:val="clear" w:color="auto" w:fill="auto"/>
                <w14:ligatures w14:val="standard"/>
              </w:rPr>
              <w:t xml:space="preserve">ventricular ejection fraction </w:t>
            </w:r>
            <w:r w:rsidRPr="00231776">
              <w:rPr>
                <w:rFonts w:cstheme="minorHAnsi"/>
                <w:kern w:val="2"/>
                <w:sz w:val="20"/>
                <w:szCs w:val="20"/>
                <w:shd w:val="clear" w:color="auto" w:fill="auto"/>
                <w14:ligatures w14:val="standard"/>
              </w:rPr>
              <w:t>&lt;40%</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More information, see </w:t>
            </w:r>
            <w:r w:rsidRPr="00231776">
              <w:rPr>
                <w:rFonts w:cstheme="minorHAnsi"/>
                <w:b/>
                <w:kern w:val="2"/>
                <w:sz w:val="20"/>
                <w:szCs w:val="20"/>
                <w:shd w:val="clear" w:color="auto" w:fill="auto"/>
                <w14:ligatures w14:val="standard"/>
              </w:rPr>
              <w:t>table 2, figure 3.1</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ventricular tachycardia,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left ventricular dysfunction,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complex ventricular ectopic</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activity</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noProof/>
                <w:kern w:val="2"/>
                <w:sz w:val="20"/>
                <w:szCs w:val="20"/>
                <w:shd w:val="clear" w:color="auto" w:fill="auto"/>
                <w:lang w:eastAsia="en-US"/>
                <w14:ligatures w14:val="standard"/>
              </w:rPr>
              <w:drawing>
                <wp:anchor distT="0" distB="0" distL="114300" distR="114300" simplePos="0" relativeHeight="251661312" behindDoc="1" locked="0" layoutInCell="1" allowOverlap="1" wp14:anchorId="6A5EE1AB" wp14:editId="5504506F">
                  <wp:simplePos x="0" y="0"/>
                  <wp:positionH relativeFrom="column">
                    <wp:posOffset>6350</wp:posOffset>
                  </wp:positionH>
                  <wp:positionV relativeFrom="paragraph">
                    <wp:posOffset>557530</wp:posOffset>
                  </wp:positionV>
                  <wp:extent cx="781050" cy="259715"/>
                  <wp:effectExtent l="0" t="0" r="0" b="6985"/>
                  <wp:wrapTight wrapText="bothSides">
                    <wp:wrapPolygon edited="0">
                      <wp:start x="0" y="0"/>
                      <wp:lineTo x="0" y="20597"/>
                      <wp:lineTo x="21073" y="20597"/>
                      <wp:lineTo x="210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1050" cy="259715"/>
                          </a:xfrm>
                          <a:prstGeom prst="rect">
                            <a:avLst/>
                          </a:prstGeom>
                        </pic:spPr>
                      </pic:pic>
                    </a:graphicData>
                  </a:graphic>
                  <wp14:sizeRelH relativeFrom="page">
                    <wp14:pctWidth>0</wp14:pctWidth>
                  </wp14:sizeRelH>
                  <wp14:sizeRelV relativeFrom="page">
                    <wp14:pctHeight>0</wp14:pctHeight>
                  </wp14:sizeRelV>
                </wp:anchor>
              </w:drawing>
            </w:r>
            <w:r w:rsidRPr="00231776">
              <w:rPr>
                <w:rFonts w:cstheme="minorHAnsi"/>
                <w:kern w:val="2"/>
                <w:sz w:val="20"/>
                <w:szCs w:val="20"/>
                <w:shd w:val="clear" w:color="auto" w:fill="auto"/>
                <w14:ligatures w14:val="standard"/>
              </w:rPr>
              <w:t xml:space="preserve">An </w:t>
            </w:r>
            <w:r w:rsidRPr="00231776">
              <w:rPr>
                <w:rFonts w:cstheme="minorHAnsi"/>
                <w:color w:val="5B9BD5"/>
                <w:kern w:val="2"/>
                <w:sz w:val="20"/>
                <w:szCs w:val="20"/>
                <w:shd w:val="clear" w:color="auto" w:fill="auto"/>
                <w14:ligatures w14:val="standard"/>
              </w:rPr>
              <w:t xml:space="preserve">equation </w:t>
            </w:r>
            <w:r w:rsidRPr="00231776">
              <w:rPr>
                <w:rFonts w:cstheme="minorHAnsi"/>
                <w:kern w:val="2"/>
                <w:sz w:val="20"/>
                <w:szCs w:val="20"/>
                <w:shd w:val="clear" w:color="auto" w:fill="auto"/>
                <w14:ligatures w14:val="standard"/>
              </w:rPr>
              <w:t>is generated that allows assessment of risk :</w:t>
            </w:r>
          </w:p>
          <w:p w:rsidR="00C9339D" w:rsidRPr="00231776" w:rsidRDefault="00C9339D" w:rsidP="0095132F">
            <w:pPr>
              <w:spacing w:line="240" w:lineRule="auto"/>
              <w:rPr>
                <w:rFonts w:cstheme="minorHAnsi"/>
                <w:kern w:val="2"/>
                <w:sz w:val="20"/>
                <w:szCs w:val="20"/>
                <w:shd w:val="clear" w:color="auto" w:fill="auto"/>
                <w14:ligatures w14:val="standard"/>
              </w:rPr>
            </w:pP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The finding of an </w:t>
            </w:r>
            <w:r w:rsidRPr="00231776">
              <w:rPr>
                <w:rFonts w:cstheme="minorHAnsi"/>
                <w:color w:val="5B9BD5"/>
                <w:kern w:val="2"/>
                <w:sz w:val="20"/>
                <w:szCs w:val="20"/>
                <w:shd w:val="clear" w:color="auto" w:fill="auto"/>
                <w14:ligatures w14:val="standard"/>
              </w:rPr>
              <w:t xml:space="preserve">abnormal SAECG </w:t>
            </w:r>
            <w:r w:rsidRPr="00231776">
              <w:rPr>
                <w:rFonts w:cstheme="minorHAnsi"/>
                <w:kern w:val="2"/>
                <w:sz w:val="20"/>
                <w:szCs w:val="20"/>
                <w:shd w:val="clear" w:color="auto" w:fill="auto"/>
                <w14:ligatures w14:val="standard"/>
              </w:rPr>
              <w:t xml:space="preserve">in the presence of an </w:t>
            </w:r>
            <w:r w:rsidRPr="00231776">
              <w:rPr>
                <w:rFonts w:cstheme="minorHAnsi"/>
                <w:color w:val="5B9BD5"/>
                <w:kern w:val="2"/>
                <w:sz w:val="20"/>
                <w:szCs w:val="20"/>
                <w:shd w:val="clear" w:color="auto" w:fill="auto"/>
                <w14:ligatures w14:val="standard"/>
              </w:rPr>
              <w:t xml:space="preserve">ejection fraction &lt;40% </w:t>
            </w:r>
            <w:r w:rsidRPr="00231776">
              <w:rPr>
                <w:rFonts w:cstheme="minorHAnsi"/>
                <w:kern w:val="2"/>
                <w:sz w:val="20"/>
                <w:szCs w:val="20"/>
                <w:shd w:val="clear" w:color="auto" w:fill="auto"/>
                <w14:ligatures w14:val="standard"/>
              </w:rPr>
              <w:t xml:space="preserve">identified patients with a </w:t>
            </w:r>
            <w:r w:rsidRPr="00231776">
              <w:rPr>
                <w:rFonts w:cstheme="minorHAnsi"/>
                <w:color w:val="5B9BD5"/>
                <w:kern w:val="2"/>
                <w:sz w:val="20"/>
                <w:szCs w:val="20"/>
                <w:shd w:val="clear" w:color="auto" w:fill="auto"/>
                <w14:ligatures w14:val="standard"/>
              </w:rPr>
              <w:t>34% probability of arrhythmic events</w:t>
            </w:r>
            <w:r w:rsidRPr="00231776">
              <w:rPr>
                <w:rFonts w:cstheme="minorHAnsi"/>
                <w:kern w:val="2"/>
                <w:sz w:val="20"/>
                <w:szCs w:val="20"/>
                <w:shd w:val="clear" w:color="auto" w:fill="auto"/>
                <w14:ligatures w14:val="standard"/>
              </w:rPr>
              <w:t xml:space="preserve">, associated with a </w:t>
            </w:r>
            <w:r w:rsidRPr="00231776">
              <w:rPr>
                <w:rFonts w:cstheme="minorHAnsi"/>
                <w:color w:val="70AD47"/>
                <w:kern w:val="2"/>
                <w:sz w:val="20"/>
                <w:szCs w:val="20"/>
                <w:shd w:val="clear" w:color="auto" w:fill="auto"/>
                <w14:ligatures w14:val="standard"/>
              </w:rPr>
              <w:t>sensitivity of 80% and a specificity of 89%</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Data analysis was performed using Student's t test, and the chi- square method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210 patients</w:t>
            </w: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A5A5A5"/>
                <w:kern w:val="2"/>
                <w:sz w:val="20"/>
                <w:szCs w:val="20"/>
                <w:shd w:val="clear" w:color="auto" w:fill="auto"/>
                <w14:ligatures w14:val="standard"/>
              </w:rPr>
              <w:t xml:space="preserve">Correlation-analysis </w:t>
            </w:r>
            <w:r w:rsidRPr="00231776">
              <w:rPr>
                <w:rFonts w:cstheme="minorHAnsi"/>
                <w:kern w:val="2"/>
                <w:sz w:val="20"/>
                <w:szCs w:val="20"/>
                <w:shd w:val="clear" w:color="auto" w:fill="auto"/>
                <w14:ligatures w14:val="standard"/>
              </w:rPr>
              <w:t xml:space="preserve">of the </w:t>
            </w:r>
            <w:r w:rsidRPr="00231776">
              <w:rPr>
                <w:rFonts w:cstheme="minorHAnsi"/>
                <w:color w:val="70AD47"/>
                <w:kern w:val="2"/>
                <w:sz w:val="20"/>
                <w:szCs w:val="20"/>
                <w:shd w:val="clear" w:color="auto" w:fill="auto"/>
                <w14:ligatures w14:val="standard"/>
              </w:rPr>
              <w:t>clustered ECG</w:t>
            </w:r>
            <w:r w:rsidRPr="00231776">
              <w:rPr>
                <w:rFonts w:cstheme="minorHAnsi"/>
                <w:kern w:val="2"/>
                <w:sz w:val="20"/>
                <w:szCs w:val="20"/>
                <w:shd w:val="clear" w:color="auto" w:fill="auto"/>
                <w14:ligatures w14:val="standard"/>
              </w:rPr>
              <w:t xml:space="preserve"> waveforms</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color w:val="70AD47"/>
                <w:kern w:val="2"/>
                <w:sz w:val="20"/>
                <w:szCs w:val="20"/>
                <w:shd w:val="clear" w:color="auto" w:fill="auto"/>
                <w14:ligatures w14:val="standard"/>
              </w:rPr>
              <w:t>QRS detection algorithm, RR intervals clustering technique, T-wave and P-wave detection algorithm</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 compete detection of T-wave and Q-wave: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1. </w:t>
            </w:r>
            <w:r w:rsidRPr="00231776">
              <w:rPr>
                <w:rFonts w:cstheme="minorHAnsi"/>
                <w:color w:val="70AD47"/>
                <w:kern w:val="2"/>
                <w:sz w:val="20"/>
                <w:szCs w:val="20"/>
                <w:shd w:val="clear" w:color="auto" w:fill="auto"/>
                <w14:ligatures w14:val="standard"/>
              </w:rPr>
              <w:t>QRS detection</w:t>
            </w:r>
            <w:r w:rsidRPr="00231776">
              <w:rPr>
                <w:rFonts w:cstheme="minorHAnsi"/>
                <w:kern w:val="2"/>
                <w:sz w:val="20"/>
                <w:szCs w:val="20"/>
                <w:shd w:val="clear" w:color="auto" w:fill="auto"/>
                <w14:ligatures w14:val="standard"/>
              </w:rPr>
              <w:t xml:space="preserve"> algorithm (noise robust) to create RR intervals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2. </w:t>
            </w:r>
            <w:r w:rsidRPr="00231776">
              <w:rPr>
                <w:rFonts w:cstheme="minorHAnsi"/>
                <w:color w:val="70AD47"/>
                <w:kern w:val="2"/>
                <w:sz w:val="20"/>
                <w:szCs w:val="20"/>
                <w:shd w:val="clear" w:color="auto" w:fill="auto"/>
                <w14:ligatures w14:val="standard"/>
              </w:rPr>
              <w:t xml:space="preserve">Clusters of RR </w:t>
            </w:r>
            <w:r w:rsidRPr="00231776">
              <w:rPr>
                <w:rFonts w:cstheme="minorHAnsi"/>
                <w:kern w:val="2"/>
                <w:sz w:val="20"/>
                <w:szCs w:val="20"/>
                <w:shd w:val="clear" w:color="auto" w:fill="auto"/>
                <w14:ligatures w14:val="standard"/>
              </w:rPr>
              <w:t xml:space="preserve">intervals are created with the </w:t>
            </w:r>
            <w:r w:rsidRPr="00231776">
              <w:rPr>
                <w:rFonts w:cstheme="minorHAnsi"/>
                <w:color w:val="A5A5A5"/>
                <w:kern w:val="2"/>
                <w:sz w:val="20"/>
                <w:szCs w:val="20"/>
                <w:shd w:val="clear" w:color="auto" w:fill="auto"/>
                <w14:ligatures w14:val="standard"/>
              </w:rPr>
              <w:t>time-requirement</w:t>
            </w:r>
            <w:r w:rsidRPr="00231776">
              <w:rPr>
                <w:rFonts w:cstheme="minorHAnsi"/>
                <w:kern w:val="2"/>
                <w:sz w:val="20"/>
                <w:szCs w:val="20"/>
                <w:shd w:val="clear" w:color="auto" w:fill="auto"/>
                <w14:ligatures w14:val="standard"/>
              </w:rPr>
              <w:t xml:space="preserve"> (t &lt; threshold) and </w:t>
            </w:r>
            <w:r w:rsidRPr="00231776">
              <w:rPr>
                <w:rFonts w:cstheme="minorHAnsi"/>
                <w:color w:val="A5A5A5"/>
                <w:kern w:val="2"/>
                <w:sz w:val="20"/>
                <w:szCs w:val="20"/>
                <w:shd w:val="clear" w:color="auto" w:fill="auto"/>
                <w14:ligatures w14:val="standard"/>
              </w:rPr>
              <w:t xml:space="preserve">geometry-requirement </w:t>
            </w:r>
            <w:r w:rsidRPr="00231776">
              <w:rPr>
                <w:rFonts w:cstheme="minorHAnsi"/>
                <w:kern w:val="2"/>
                <w:sz w:val="20"/>
                <w:szCs w:val="20"/>
                <w:shd w:val="clear" w:color="auto" w:fill="auto"/>
                <w14:ligatures w14:val="standard"/>
              </w:rPr>
              <w:t>(mean-deviation &lt; threshold, deviation of the deviation-curve &lt; threshold, amplitude and duration of a group of large deviation &lt; threshold)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3. Resampling technique -&gt; cluster has the same length -&gt; take average to get the </w:t>
            </w:r>
            <w:r w:rsidRPr="00231776">
              <w:rPr>
                <w:rFonts w:cstheme="minorHAnsi"/>
                <w:color w:val="70AD47"/>
                <w:kern w:val="2"/>
                <w:sz w:val="20"/>
                <w:szCs w:val="20"/>
                <w:shd w:val="clear" w:color="auto" w:fill="auto"/>
                <w14:ligatures w14:val="standard"/>
              </w:rPr>
              <w:t xml:space="preserve">template waveform </w:t>
            </w:r>
            <w:r w:rsidRPr="00231776">
              <w:rPr>
                <w:rFonts w:cstheme="minorHAnsi"/>
                <w:kern w:val="2"/>
                <w:sz w:val="20"/>
                <w:szCs w:val="20"/>
                <w:shd w:val="clear" w:color="auto" w:fill="auto"/>
                <w14:ligatures w14:val="standard"/>
              </w:rPr>
              <w:t>of each clusters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4. correlation of clusters, merge them if p &gt; 0.9</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5. Detection of </w:t>
            </w:r>
            <w:r w:rsidRPr="00231776">
              <w:rPr>
                <w:rFonts w:cstheme="minorHAnsi"/>
                <w:color w:val="70AD47"/>
                <w:kern w:val="2"/>
                <w:sz w:val="20"/>
                <w:szCs w:val="20"/>
                <w:shd w:val="clear" w:color="auto" w:fill="auto"/>
                <w14:ligatures w14:val="standard"/>
              </w:rPr>
              <w:t xml:space="preserve">S* and Q* </w:t>
            </w:r>
            <w:r w:rsidRPr="00231776">
              <w:rPr>
                <w:rFonts w:cstheme="minorHAnsi"/>
                <w:kern w:val="2"/>
                <w:sz w:val="20"/>
                <w:szCs w:val="20"/>
                <w:shd w:val="clear" w:color="auto" w:fill="auto"/>
                <w14:ligatures w14:val="standard"/>
              </w:rPr>
              <w:t>-&gt; draw the strange line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6. Determine local extremes, maximums with </w:t>
            </w:r>
            <w:r w:rsidRPr="00231776">
              <w:rPr>
                <w:rFonts w:cstheme="minorHAnsi"/>
                <w:color w:val="70AD47"/>
                <w:kern w:val="2"/>
                <w:sz w:val="20"/>
                <w:szCs w:val="20"/>
                <w:shd w:val="clear" w:color="auto" w:fill="auto"/>
                <w14:ligatures w14:val="standard"/>
              </w:rPr>
              <w:t>highest distance</w:t>
            </w:r>
            <w:r w:rsidRPr="00231776">
              <w:rPr>
                <w:rFonts w:cstheme="minorHAnsi"/>
                <w:kern w:val="2"/>
                <w:sz w:val="20"/>
                <w:szCs w:val="20"/>
                <w:shd w:val="clear" w:color="auto" w:fill="auto"/>
                <w14:ligatures w14:val="standard"/>
              </w:rPr>
              <w:t xml:space="preserve"> to this line is the T and P 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7. </w:t>
            </w:r>
            <w:r w:rsidRPr="00231776">
              <w:rPr>
                <w:rFonts w:cstheme="minorHAnsi"/>
                <w:color w:val="70AD47"/>
                <w:kern w:val="2"/>
                <w:sz w:val="20"/>
                <w:szCs w:val="20"/>
                <w:shd w:val="clear" w:color="auto" w:fill="auto"/>
                <w14:ligatures w14:val="standard"/>
              </w:rPr>
              <w:t xml:space="preserve">P wave absence </w:t>
            </w:r>
            <w:r w:rsidRPr="00231776">
              <w:rPr>
                <w:rFonts w:cstheme="minorHAnsi"/>
                <w:kern w:val="2"/>
                <w:sz w:val="20"/>
                <w:szCs w:val="20"/>
                <w:shd w:val="clear" w:color="auto" w:fill="auto"/>
                <w14:ligatures w14:val="standard"/>
              </w:rPr>
              <w:t>will have cluster’s length &lt; 75% average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8. Calculate the </w:t>
            </w:r>
            <w:r w:rsidRPr="00231776">
              <w:rPr>
                <w:rFonts w:cstheme="minorHAnsi"/>
                <w:color w:val="70AD47"/>
                <w:kern w:val="2"/>
                <w:sz w:val="20"/>
                <w:szCs w:val="20"/>
                <w:shd w:val="clear" w:color="auto" w:fill="auto"/>
                <w14:ligatures w14:val="standard"/>
              </w:rPr>
              <w:t xml:space="preserve">trigonometric curve </w:t>
            </w:r>
            <w:r w:rsidRPr="00231776">
              <w:rPr>
                <w:rFonts w:cstheme="minorHAnsi"/>
                <w:kern w:val="2"/>
                <w:sz w:val="20"/>
                <w:szCs w:val="20"/>
                <w:shd w:val="clear" w:color="auto" w:fill="auto"/>
                <w14:ligatures w14:val="standard"/>
              </w:rPr>
              <w:t>(abrupt change in the signal’s slope), determine local maximums -&gt; the offset and onset of P-wave and T-wave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9. With the T-offset, maximum, T-onset the time window of </w:t>
            </w:r>
            <w:r w:rsidRPr="00231776">
              <w:rPr>
                <w:rFonts w:cstheme="minorHAnsi"/>
                <w:color w:val="70AD47"/>
                <w:kern w:val="2"/>
                <w:sz w:val="20"/>
                <w:szCs w:val="20"/>
                <w:shd w:val="clear" w:color="auto" w:fill="auto"/>
                <w14:ligatures w14:val="standard"/>
              </w:rPr>
              <w:t xml:space="preserve">T-wave and P-wave templates </w:t>
            </w:r>
            <w:r w:rsidRPr="00231776">
              <w:rPr>
                <w:rFonts w:cstheme="minorHAnsi"/>
                <w:kern w:val="2"/>
                <w:sz w:val="20"/>
                <w:szCs w:val="20"/>
                <w:shd w:val="clear" w:color="auto" w:fill="auto"/>
                <w14:ligatures w14:val="standard"/>
              </w:rPr>
              <w:t>are created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10. </w:t>
            </w:r>
            <w:r w:rsidRPr="00231776">
              <w:rPr>
                <w:rFonts w:cstheme="minorHAnsi"/>
                <w:color w:val="70AD47"/>
                <w:kern w:val="2"/>
                <w:sz w:val="20"/>
                <w:szCs w:val="20"/>
                <w:shd w:val="clear" w:color="auto" w:fill="auto"/>
                <w14:ligatures w14:val="standard"/>
              </w:rPr>
              <w:t xml:space="preserve">Correlation test </w:t>
            </w:r>
            <w:r w:rsidRPr="00231776">
              <w:rPr>
                <w:rFonts w:cstheme="minorHAnsi"/>
                <w:kern w:val="2"/>
                <w:sz w:val="20"/>
                <w:szCs w:val="20"/>
                <w:shd w:val="clear" w:color="auto" w:fill="auto"/>
                <w14:ligatures w14:val="standard"/>
              </w:rPr>
              <w:t>with other waves -&gt; highest correlation indicate the event of P-wave and T-wwave</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Not stated clearly, but possibly:</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Atrial Fibrillation,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Absence of P-wave,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T-wave inverted Ischemic event or Myocardial Infarction</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Extremely high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Se(%) &gt;= 99.97</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 &gt;= 99.99</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Noise robust algorithm,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Time comparison criteria: delta t &lt;= 0.1 x RR-mean,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mean value of V-RR,</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t-V and t-W,</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Threshold for mean of V-RR,</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P-wave absence: length &lt; 75%,</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Trigonometric function G[n]</w:t>
            </w:r>
          </w:p>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Time series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 xml:space="preserve">of </w:t>
            </w:r>
            <w:r w:rsidRPr="00231776">
              <w:rPr>
                <w:rFonts w:cstheme="minorHAnsi"/>
                <w:b/>
                <w:kern w:val="2"/>
                <w:sz w:val="20"/>
                <w:szCs w:val="20"/>
                <w:shd w:val="clear" w:color="auto" w:fill="auto"/>
                <w14:ligatures w14:val="standard"/>
              </w:rPr>
              <w:t>heart rate variability</w:t>
            </w:r>
            <w:r w:rsidRPr="00231776">
              <w:rPr>
                <w:rFonts w:cstheme="minorHAnsi"/>
                <w:kern w:val="2"/>
                <w:sz w:val="20"/>
                <w:szCs w:val="20"/>
                <w:shd w:val="clear" w:color="auto" w:fill="auto"/>
                <w14:ligatures w14:val="standard"/>
              </w:rPr>
              <w:t xml:space="preserve"> (stochastic)</w:t>
            </w:r>
          </w:p>
        </w:tc>
        <w:tc>
          <w:tcPr>
            <w:tcW w:w="1218"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SDNN: standard deviation of the time of normal RR intervals (mils)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SDAND: standard deviation of a mean of duration of RR intervals during each 5 minutes record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RMSSD: square root of the mean of the squared of the differences between consecutive RR intervals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pNN50: percentage of RR intervals that differ each other than 50ms</w:t>
            </w:r>
          </w:p>
        </w:tc>
        <w:tc>
          <w:tcPr>
            <w:tcW w:w="1457"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SDNN: the best statistical representation of cardiac mortality 3 years after MI</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Patients with SDNN &lt; 70ms have 3-4 higher chance of death</w:t>
            </w:r>
          </w:p>
        </w:tc>
        <w:tc>
          <w:tcPr>
            <w:tcW w:w="464"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Frequency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of Heart rate variability</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Spectrum analysis of HRV: HRSA</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HRVA evaluate the contribution of HRV on the autonomic nervous system</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Normal HRV consists of 3 dominant peaks: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VLF: &lt; 0.04Hz temperature regulation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LF: 0.04 – 0.15Hz, sympathetic and parasympathetic activities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HF: 0.15-0.4Hz, respiratory rhythm</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Analysis of frequency usually associated with physiological perspective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Non-linear analysis</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 xml:space="preserve">of </w:t>
            </w:r>
            <w:r w:rsidRPr="00231776">
              <w:rPr>
                <w:rFonts w:cstheme="minorHAnsi"/>
                <w:b/>
                <w:color w:val="00B0F0"/>
                <w:kern w:val="2"/>
                <w:sz w:val="20"/>
                <w:szCs w:val="20"/>
                <w:shd w:val="clear" w:color="auto" w:fill="auto"/>
                <w14:ligatures w14:val="standard"/>
              </w:rPr>
              <w:t>Heart rate variability</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Power law exponent</w:t>
            </w:r>
          </w:p>
          <w:p w:rsidR="00C9339D" w:rsidRPr="00231776" w:rsidRDefault="00C9339D" w:rsidP="0095132F">
            <w:pPr>
              <w:spacing w:line="240" w:lineRule="auto"/>
              <w:rPr>
                <w:rFonts w:cstheme="minorHAnsi"/>
                <w:b/>
                <w:i/>
                <w:color w:val="00B050"/>
                <w:kern w:val="2"/>
                <w:sz w:val="20"/>
                <w:szCs w:val="20"/>
                <w:shd w:val="clear" w:color="auto" w:fill="auto"/>
                <w14:ligatures w14:val="standard"/>
              </w:rPr>
            </w:pPr>
            <w:r w:rsidRPr="00231776">
              <w:rPr>
                <w:rFonts w:cstheme="minorHAnsi"/>
                <w:b/>
                <w:i/>
                <w:color w:val="00B050"/>
                <w:kern w:val="2"/>
                <w:sz w:val="20"/>
                <w:szCs w:val="20"/>
                <w:shd w:val="clear" w:color="auto" w:fill="auto"/>
                <w14:ligatures w14:val="standard"/>
              </w:rPr>
              <w:t>De-trended fluctuation analysis (DFA)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i/>
                <w:color w:val="70AD47"/>
                <w:kern w:val="2"/>
                <w:sz w:val="20"/>
                <w:szCs w:val="20"/>
                <w:shd w:val="clear" w:color="auto" w:fill="auto"/>
                <w14:ligatures w14:val="standard"/>
              </w:rPr>
              <w:t>Entropy</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Power law exponent: time series has similar fluctuation pattern with the frequency made up it. (from -1 to 1)</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DFA: similar to power law, but developed to distinguish between external and internal stimuli on the time series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Entropy: measure the degree of randomness within a time series, greater value comes with greater disorder, evaluate heart rate dynamics</w:t>
            </w:r>
          </w:p>
          <w:p w:rsidR="00C9339D" w:rsidRPr="00231776" w:rsidRDefault="00C9339D" w:rsidP="0095132F">
            <w:pPr>
              <w:spacing w:line="240" w:lineRule="auto"/>
              <w:rPr>
                <w:rFonts w:cstheme="minorHAnsi"/>
                <w:kern w:val="2"/>
                <w:sz w:val="20"/>
                <w:szCs w:val="20"/>
                <w:shd w:val="clear" w:color="auto" w:fill="auto"/>
                <w14:ligatures w14:val="standard"/>
              </w:rPr>
            </w:pP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Cardiac mortality after 3 years</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Look into the article</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HR becomes more orderly with increasing age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Decision tree</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algorithm using ECG and BSPM</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Abnormal ECG features on the 12 leads ECG (figure 5): STE, STD, Q wave, T inverse, LBBB, RBBB, LVH</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Body surface potential mapping variables regard ST and QRS duration: QRS width, axis, QRS and STT </w:t>
            </w:r>
            <w:r w:rsidRPr="00231776">
              <w:rPr>
                <w:rFonts w:cstheme="minorHAnsi"/>
                <w:color w:val="231F20"/>
                <w:kern w:val="2"/>
                <w:sz w:val="20"/>
                <w:szCs w:val="20"/>
                <w:shd w:val="clear" w:color="auto" w:fill="auto"/>
                <w14:ligatures w14:val="standard"/>
              </w:rPr>
              <w:t>isointegrals</w:t>
            </w:r>
            <w:r w:rsidRPr="00231776">
              <w:rPr>
                <w:rFonts w:cstheme="minorHAnsi"/>
                <w:kern w:val="2"/>
                <w:sz w:val="20"/>
                <w:szCs w:val="20"/>
                <w:shd w:val="clear" w:color="auto" w:fill="auto"/>
                <w14:ligatures w14:val="standard"/>
              </w:rPr>
              <w:t xml:space="preserve">, ST0 and ST60 </w:t>
            </w:r>
            <w:r w:rsidRPr="00231776">
              <w:rPr>
                <w:rFonts w:cstheme="minorHAnsi"/>
                <w:color w:val="231F20"/>
                <w:kern w:val="2"/>
                <w:sz w:val="20"/>
                <w:szCs w:val="20"/>
                <w:shd w:val="clear" w:color="auto" w:fill="auto"/>
                <w14:ligatures w14:val="standard"/>
              </w:rPr>
              <w:t>isopotentials</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12-ECG: STE based on the Minnesota code which</w:t>
            </w:r>
            <w:r w:rsidRPr="00231776">
              <w:rPr>
                <w:rFonts w:cstheme="minorHAnsi"/>
                <w:kern w:val="2"/>
                <w:sz w:val="20"/>
                <w:szCs w:val="20"/>
                <w:shd w:val="clear" w:color="auto" w:fill="auto"/>
                <w14:ligatures w14:val="standard"/>
              </w:rPr>
              <w:br/>
              <w:t>requires  0.1 mV ST segment elevation in two or more</w:t>
            </w:r>
            <w:r w:rsidRPr="00231776">
              <w:rPr>
                <w:rFonts w:cstheme="minorHAnsi"/>
                <w:kern w:val="2"/>
                <w:sz w:val="20"/>
                <w:szCs w:val="20"/>
                <w:shd w:val="clear" w:color="auto" w:fill="auto"/>
                <w14:ligatures w14:val="standard"/>
              </w:rPr>
              <w:br/>
              <w:t>of leads I, II, III, aVL, aVF, V5, V6 or  0.2 mV ST</w:t>
            </w:r>
            <w:r w:rsidRPr="00231776">
              <w:rPr>
                <w:rFonts w:cstheme="minorHAnsi"/>
                <w:kern w:val="2"/>
                <w:sz w:val="20"/>
                <w:szCs w:val="20"/>
                <w:shd w:val="clear" w:color="auto" w:fill="auto"/>
                <w14:ligatures w14:val="standard"/>
              </w:rPr>
              <w:br/>
              <w:t>elevation in two or more of leads V1–V4</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Body surface map diagnostic algorithm: Conduction delay was defined as epicardial </w:t>
            </w:r>
            <w:r w:rsidRPr="00231776">
              <w:rPr>
                <w:rFonts w:cstheme="minorHAnsi"/>
                <w:kern w:val="2"/>
                <w:sz w:val="20"/>
                <w:szCs w:val="20"/>
                <w:shd w:val="clear" w:color="auto" w:fill="auto"/>
                <w14:ligatures w14:val="standard"/>
              </w:rPr>
              <w:lastRenderedPageBreak/>
              <w:t>QRS duration  120msec, LBBB with AMI (see article), RBBB with AMI (see article), LVH and LVH with AMI (see integral)</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lastRenderedPageBreak/>
              <w:t>Acute Myocardial Infarction</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presented with confounders: LBBB, RBBB…</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Physician interpretation of the results from the algorithm developed on BSPM criteria improves the detection of AMI (sensitivity 86%, specificity 98%)</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Decision tree accomplished basing on some criteria on the acquired features</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Transform of mono-polar ECG into </w:t>
            </w:r>
            <w:r w:rsidRPr="00231776">
              <w:rPr>
                <w:rFonts w:cstheme="minorHAnsi"/>
                <w:b/>
                <w:color w:val="70AD47"/>
                <w:kern w:val="2"/>
                <w:sz w:val="20"/>
                <w:szCs w:val="20"/>
                <w:shd w:val="clear" w:color="auto" w:fill="auto"/>
                <w14:ligatures w14:val="standard"/>
              </w:rPr>
              <w:t>multichannel spectrum</w:t>
            </w:r>
            <w:r w:rsidRPr="00231776">
              <w:rPr>
                <w:rFonts w:cstheme="minorHAnsi"/>
                <w:color w:val="70AD47"/>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domain</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f0</w:t>
            </w:r>
            <w:r w:rsidRPr="00675CC0">
              <w:rPr>
                <w:rFonts w:cstheme="minorHAnsi"/>
                <w:kern w:val="2"/>
                <w:sz w:val="20"/>
                <w:szCs w:val="20"/>
                <w:shd w:val="clear" w:color="auto" w:fill="auto"/>
                <w14:ligatures w14:val="standard"/>
              </w:rPr>
              <w:t>: frequency of the spectral peaks</w:t>
            </w:r>
          </w:p>
          <w:p w:rsidR="00C9339D" w:rsidRPr="00231776"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w0</w:t>
            </w:r>
            <w:r w:rsidRPr="00675CC0">
              <w:rPr>
                <w:rFonts w:cstheme="minorHAnsi"/>
                <w:kern w:val="2"/>
                <w:sz w:val="20"/>
                <w:szCs w:val="20"/>
                <w:shd w:val="clear" w:color="auto" w:fill="auto"/>
                <w14:ligatures w14:val="standard"/>
              </w:rPr>
              <w:t>: its frequency bandwidth below 50% of the peak value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e0</w:t>
            </w:r>
            <w:r w:rsidRPr="00231776">
              <w:rPr>
                <w:rFonts w:cstheme="minorHAnsi"/>
                <w:kern w:val="2"/>
                <w:sz w:val="20"/>
                <w:szCs w:val="20"/>
                <w:shd w:val="clear" w:color="auto" w:fill="auto"/>
                <w14:ligatures w14:val="standard"/>
              </w:rPr>
              <w:t>: maximum Eigen value of the difference of the signal autocorrelation matrix</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r0</w:t>
            </w:r>
            <w:r w:rsidRPr="00231776">
              <w:rPr>
                <w:rFonts w:cstheme="minorHAnsi"/>
                <w:kern w:val="2"/>
                <w:sz w:val="20"/>
                <w:szCs w:val="20"/>
                <w:shd w:val="clear" w:color="auto" w:fill="auto"/>
                <w14:ligatures w14:val="standard"/>
              </w:rPr>
              <w:t>: maximum difference in consecutive lags in the Autocorrelation sequence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Cj</w:t>
            </w:r>
            <w:r w:rsidRPr="00231776">
              <w:rPr>
                <w:rFonts w:cstheme="minorHAnsi"/>
                <w:kern w:val="2"/>
                <w:sz w:val="20"/>
                <w:szCs w:val="20"/>
                <w:shd w:val="clear" w:color="auto" w:fill="auto"/>
                <w14:ligatures w14:val="standard"/>
              </w:rPr>
              <w:t>: sum of squares of the first J reflection coefficients</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Steps to obtain value f0, w0, e0, r0, Cj is described in the article.</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Preprocessing: ECG sequence, subtract mean value, normalized by total energy, time a rectangular window -&gt; final X(n) sequence</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Generate spectrum: add zero padding, calculate FFT (S[k]), generate spectrum (S^2[k]), find max spectral component (S-max), determine max frequency (f0), find the bandwidth frequency below 50% of f0 (w0) -&gt; enough for detection of ischemia</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Autocorrelation sequence: generate this AC sequence, create AC matrix, compute Eigen value, Eigen-max, Eigen-differences sequence, AC difference sequence (r) and max of AC difference sequence (r0)</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Run additional algorithm: Levinson-Durbin algorithm for AC sequence, compute CL, VL, EL parameters</w:t>
            </w:r>
          </w:p>
          <w:p w:rsidR="00C9339D" w:rsidRPr="00231776" w:rsidRDefault="00C9339D" w:rsidP="0095132F">
            <w:pPr>
              <w:numPr>
                <w:ilvl w:val="0"/>
                <w:numId w:val="24"/>
              </w:numPr>
              <w:spacing w:line="240" w:lineRule="auto"/>
              <w:ind w:left="211" w:hanging="21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Run statistical analysis on each of the parameters obtained, namely univariate analysis and multivariate analysis (combine e0, r0, w0) and validate technique accuracy using area under the ROC curve.</w:t>
            </w:r>
          </w:p>
        </w:tc>
        <w:tc>
          <w:tcPr>
            <w:tcW w:w="464" w:type="pct"/>
            <w:tcBorders>
              <w:bottom w:val="single" w:sz="4" w:space="0" w:color="5B9BD5"/>
            </w:tcBorders>
          </w:tcPr>
          <w:p w:rsidR="00C9339D" w:rsidRPr="00231776" w:rsidRDefault="00C9339D" w:rsidP="0095132F">
            <w:pPr>
              <w:spacing w:line="240" w:lineRule="auto"/>
              <w:rPr>
                <w:rFonts w:cstheme="minorHAnsi"/>
                <w:b/>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Myocardial Ischemia</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Area under the ROC curve is given for each of the features: f0, w0, e0, r0, Cj and yield high sensitivity (&gt;80%)</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In the article, f0 and w0 are used to distinguish between ischemia and normal sinus. For ischemia f0 is &lt;&lt; and shifted to the left. The probability of missing ischemia detection is 0.002 and probability of detecting normal condition is &gt; 0.94</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70AD47"/>
                <w:kern w:val="2"/>
                <w:sz w:val="20"/>
                <w:szCs w:val="20"/>
                <w:shd w:val="clear" w:color="auto" w:fill="auto"/>
                <w14:ligatures w14:val="standard"/>
              </w:rPr>
              <w:t xml:space="preserve">Wavelet Entropy </w:t>
            </w:r>
            <w:r w:rsidRPr="00231776">
              <w:rPr>
                <w:rFonts w:cstheme="minorHAnsi"/>
                <w:kern w:val="2"/>
                <w:sz w:val="20"/>
                <w:szCs w:val="20"/>
                <w:shd w:val="clear" w:color="auto" w:fill="auto"/>
                <w14:ligatures w14:val="standard"/>
              </w:rPr>
              <w:t xml:space="preserve">Analysis </w:t>
            </w:r>
            <w:r w:rsidRPr="00231776">
              <w:rPr>
                <w:rFonts w:cstheme="minorHAnsi"/>
                <w:kern w:val="2"/>
                <w:sz w:val="20"/>
                <w:szCs w:val="20"/>
                <w:shd w:val="clear" w:color="auto" w:fill="auto"/>
                <w14:ligatures w14:val="standard"/>
              </w:rPr>
              <w:lastRenderedPageBreak/>
              <w:t>of High resolution ECG</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 xml:space="preserve">Wavelet Entropy: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from the peak of Q wave to end of QRS complex is calculated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Calculated with </w:t>
            </w:r>
            <w:r w:rsidRPr="00675CC0">
              <w:rPr>
                <w:rFonts w:cstheme="minorHAnsi"/>
                <w:b/>
                <w:color w:val="70AD47"/>
                <w:kern w:val="2"/>
                <w:sz w:val="20"/>
                <w:szCs w:val="20"/>
                <w:shd w:val="clear" w:color="auto" w:fill="auto"/>
                <w14:ligatures w14:val="standard"/>
              </w:rPr>
              <w:t>CWT</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 xml:space="preserve">and </w:t>
            </w:r>
            <w:r w:rsidRPr="00675CC0">
              <w:rPr>
                <w:rFonts w:cstheme="minorHAnsi"/>
                <w:b/>
                <w:color w:val="70AD47"/>
                <w:kern w:val="2"/>
                <w:sz w:val="20"/>
                <w:szCs w:val="20"/>
                <w:shd w:val="clear" w:color="auto" w:fill="auto"/>
                <w14:ligatures w14:val="standard"/>
              </w:rPr>
              <w:t>DWT</w:t>
            </w:r>
          </w:p>
        </w:tc>
        <w:tc>
          <w:tcPr>
            <w:tcW w:w="1457"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 xml:space="preserve">High resolution ECG is obtained using </w:t>
            </w:r>
            <w:r w:rsidRPr="00675CC0">
              <w:rPr>
                <w:rFonts w:cstheme="minorHAnsi"/>
                <w:b/>
                <w:color w:val="70AD47"/>
                <w:kern w:val="2"/>
                <w:sz w:val="20"/>
                <w:szCs w:val="20"/>
                <w:shd w:val="clear" w:color="auto" w:fill="auto"/>
                <w14:ligatures w14:val="standard"/>
              </w:rPr>
              <w:t>orthogonal leads</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XYZ</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Signal is then transformed using Continuous Wavelet Transform and Discrete Wavelet Transform, then applied with the entropy of the signal.</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Wavelet entropy</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is a function of time, represent the energy distribution within time-range -&gt; can be used to analyze the disorder of the signal within specific time range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In this study, the duration between R peak to QRS end point is studied to detect Ventricular Late Potential accompanied with Ventricular tachycardia after MI.</w:t>
            </w:r>
          </w:p>
        </w:tc>
        <w:tc>
          <w:tcPr>
            <w:tcW w:w="464"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 xml:space="preserve">Ventricular tachycardia after </w:t>
            </w:r>
            <w:r w:rsidRPr="00675CC0">
              <w:rPr>
                <w:rFonts w:cstheme="minorHAnsi"/>
                <w:b/>
                <w:color w:val="70AD47"/>
                <w:kern w:val="2"/>
                <w:sz w:val="20"/>
                <w:szCs w:val="20"/>
                <w:shd w:val="clear" w:color="auto" w:fill="auto"/>
                <w14:ligatures w14:val="standard"/>
              </w:rPr>
              <w:lastRenderedPageBreak/>
              <w:t>Myocardial Infarction</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 xml:space="preserve">reflected by the Late Ventricular Potential during the Q peak and QRS endpoint </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lastRenderedPageBreak/>
              <w:t>Result: patients with LVP has: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Higher disorder</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(increasing, fluctuating entropy)</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Lower Energy</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(total area under the entropy curve)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comparing to normal patients</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 xml:space="preserve">HRECG is defined obtained with </w:t>
            </w:r>
            <w:r w:rsidRPr="00231776">
              <w:rPr>
                <w:rFonts w:cstheme="minorHAnsi"/>
                <w:kern w:val="2"/>
                <w:sz w:val="20"/>
                <w:szCs w:val="20"/>
                <w:shd w:val="clear" w:color="auto" w:fill="auto"/>
                <w14:ligatures w14:val="standard"/>
              </w:rPr>
              <w:lastRenderedPageBreak/>
              <w:t>XYZ leads, 1000Hz sampling rate with 12-bit data resolution</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bCs/>
                <w:kern w:val="2"/>
                <w:sz w:val="20"/>
                <w:szCs w:val="20"/>
                <w:shd w:val="clear" w:color="auto" w:fill="auto"/>
                <w14:ligatures w14:val="standard"/>
              </w:rPr>
              <w:lastRenderedPageBreak/>
              <w:t xml:space="preserve">ECG-based </w:t>
            </w:r>
            <w:r w:rsidRPr="00231776">
              <w:rPr>
                <w:rFonts w:cstheme="minorHAnsi"/>
                <w:b/>
                <w:bCs/>
                <w:color w:val="70AD47"/>
                <w:kern w:val="2"/>
                <w:sz w:val="20"/>
                <w:szCs w:val="20"/>
                <w:shd w:val="clear" w:color="auto" w:fill="auto"/>
                <w14:ligatures w14:val="standard"/>
              </w:rPr>
              <w:t>Heart beat Classification</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Various types of different technique for each steps is described. However, only the best will be named here for each:</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Signal preprocessing: state-of-the-art classification paper [10] </w:t>
            </w:r>
            <w:r w:rsidRPr="00675CC0">
              <w:rPr>
                <w:rFonts w:cstheme="minorHAnsi"/>
                <w:b/>
                <w:color w:val="70AD47"/>
                <w:kern w:val="2"/>
                <w:sz w:val="20"/>
                <w:szCs w:val="20"/>
                <w:shd w:val="clear" w:color="auto" w:fill="auto"/>
                <w14:ligatures w14:val="standard"/>
              </w:rPr>
              <w:t>does not even use preprocessing</w:t>
            </w:r>
            <w:r w:rsidRPr="00675CC0">
              <w:rPr>
                <w:rFonts w:cstheme="minorHAnsi"/>
                <w:kern w:val="2"/>
                <w:sz w:val="20"/>
                <w:szCs w:val="20"/>
                <w:shd w:val="clear" w:color="auto" w:fill="auto"/>
                <w14:ligatures w14:val="standard"/>
              </w:rPr>
              <w:t>, however, one worth mentioning is the FIR.</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Heart beat segmentation</w:t>
            </w:r>
            <w:r w:rsidRPr="00675CC0">
              <w:rPr>
                <w:rFonts w:cstheme="minorHAnsi"/>
                <w:kern w:val="2"/>
                <w:sz w:val="20"/>
                <w:szCs w:val="20"/>
                <w:shd w:val="clear" w:color="auto" w:fill="auto"/>
                <w14:ligatures w14:val="standard"/>
              </w:rPr>
              <w:t xml:space="preserve">: namely </w:t>
            </w:r>
            <w:r w:rsidRPr="00675CC0">
              <w:rPr>
                <w:rFonts w:cstheme="minorHAnsi"/>
                <w:b/>
                <w:i/>
                <w:color w:val="70AD47"/>
                <w:kern w:val="2"/>
                <w:sz w:val="20"/>
                <w:szCs w:val="20"/>
                <w:shd w:val="clear" w:color="auto" w:fill="auto"/>
                <w14:ligatures w14:val="standard"/>
              </w:rPr>
              <w:t>QRS detection</w:t>
            </w:r>
            <w:r w:rsidRPr="00675CC0">
              <w:rPr>
                <w:rFonts w:cstheme="minorHAnsi"/>
                <w:kern w:val="2"/>
                <w:sz w:val="20"/>
                <w:szCs w:val="20"/>
                <w:shd w:val="clear" w:color="auto" w:fill="auto"/>
                <w14:ligatures w14:val="standard"/>
              </w:rPr>
              <w:t>, using Pan &amp; Tompkins algorithms</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Feature extraction: most common is RR interval (fig 8)</w:t>
            </w:r>
          </w:p>
          <w:p w:rsidR="00C9339D" w:rsidRPr="00675CC0" w:rsidRDefault="00C9339D" w:rsidP="0095132F">
            <w:pPr>
              <w:numPr>
                <w:ilvl w:val="0"/>
                <w:numId w:val="25"/>
              </w:numPr>
              <w:spacing w:line="240" w:lineRule="auto"/>
              <w:ind w:left="172" w:hanging="218"/>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Classification</w:t>
            </w:r>
            <w:r w:rsidRPr="00675CC0">
              <w:rPr>
                <w:rFonts w:cstheme="minorHAnsi"/>
                <w:kern w:val="2"/>
                <w:sz w:val="20"/>
                <w:szCs w:val="20"/>
                <w:shd w:val="clear" w:color="auto" w:fill="auto"/>
                <w14:ligatures w14:val="standard"/>
              </w:rPr>
              <w:t xml:space="preserve">: </w:t>
            </w:r>
            <w:r w:rsidRPr="00675CC0">
              <w:rPr>
                <w:rFonts w:cstheme="minorHAnsi"/>
                <w:b/>
                <w:color w:val="FF0000"/>
                <w:kern w:val="2"/>
                <w:sz w:val="20"/>
                <w:szCs w:val="20"/>
                <w:shd w:val="clear" w:color="auto" w:fill="auto"/>
                <w14:ligatures w14:val="standard"/>
              </w:rPr>
              <w:t>Reservoir Computing with Logistic Regression</w:t>
            </w:r>
            <w:r w:rsidRPr="00675CC0">
              <w:rPr>
                <w:rFonts w:cstheme="minorHAnsi"/>
                <w:kern w:val="2"/>
                <w:sz w:val="20"/>
                <w:szCs w:val="20"/>
                <w:shd w:val="clear" w:color="auto" w:fill="auto"/>
                <w14:ligatures w14:val="standard"/>
              </w:rPr>
              <w:t xml:space="preserve"> (state-of-the-arc)</w:t>
            </w:r>
          </w:p>
        </w:tc>
        <w:tc>
          <w:tcPr>
            <w:tcW w:w="1457" w:type="pct"/>
            <w:tcBorders>
              <w:bottom w:val="single" w:sz="4" w:space="0" w:color="5B9BD5"/>
            </w:tcBorders>
          </w:tcPr>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Signal preprocessing: FIR, wavelet transform, Bayesian filters for noise reduction, Extended Kaman filter, 2 median filter remove baseline wander, </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Heart rate segmentation: Pan &amp; Tompkins algorithm for QRS segmentation, neural networks [53], genetic algorithms [50], wavelet transform [60, 61, 4], filter banks [46], </w:t>
            </w:r>
            <w:r w:rsidRPr="00675CC0">
              <w:rPr>
                <w:rFonts w:cstheme="minorHAnsi"/>
                <w:i/>
                <w:iCs/>
                <w:kern w:val="2"/>
                <w:sz w:val="20"/>
                <w:szCs w:val="20"/>
                <w:shd w:val="clear" w:color="auto" w:fill="auto"/>
                <w14:ligatures w14:val="standard"/>
              </w:rPr>
              <w:t>Quad Level Vector</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iCs/>
                <w:kern w:val="2"/>
                <w:sz w:val="20"/>
                <w:szCs w:val="20"/>
                <w:shd w:val="clear" w:color="auto" w:fill="auto"/>
                <w14:ligatures w14:val="standard"/>
              </w:rPr>
              <w:t xml:space="preserve">Feature extraction: RR intervals has the famous features extracted (higher accuracy when normalized), nest is QRS interval, features extracted from wavelet transform (DWT and CWT) and VCG, then features from time-domain and frequency domain. Techniques used the reduce the number of features include: PCA, ICA (reduce the total of sample represent the heart beat), interpolation, Kernel PCA, clustering </w:t>
            </w:r>
            <w:r w:rsidRPr="00675CC0">
              <w:rPr>
                <w:rFonts w:cstheme="minorHAnsi"/>
                <w:iCs/>
                <w:kern w:val="2"/>
                <w:sz w:val="20"/>
                <w:szCs w:val="20"/>
                <w:shd w:val="clear" w:color="auto" w:fill="auto"/>
                <w14:ligatures w14:val="standard"/>
              </w:rPr>
              <w:lastRenderedPageBreak/>
              <w:t xml:space="preserve">technique, Generalized Discriminant Analysis (GDA),  </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iCs/>
                <w:kern w:val="2"/>
                <w:sz w:val="20"/>
                <w:szCs w:val="20"/>
                <w:shd w:val="clear" w:color="auto" w:fill="auto"/>
                <w14:ligatures w14:val="standard"/>
              </w:rPr>
              <w:t>Features selection: most important are RR intervals, T duration and amplitude and some 2-nd order statistic</w:t>
            </w:r>
          </w:p>
          <w:p w:rsidR="00C9339D" w:rsidRPr="00675CC0" w:rsidRDefault="00C9339D" w:rsidP="0095132F">
            <w:pPr>
              <w:numPr>
                <w:ilvl w:val="0"/>
                <w:numId w:val="26"/>
              </w:numPr>
              <w:spacing w:line="240" w:lineRule="auto"/>
              <w:ind w:left="147" w:hanging="219"/>
              <w:contextualSpacing/>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Learning algorithms</w:t>
            </w:r>
            <w:r w:rsidRPr="00675CC0">
              <w:rPr>
                <w:rFonts w:cstheme="minorHAnsi"/>
                <w:kern w:val="2"/>
                <w:sz w:val="20"/>
                <w:szCs w:val="20"/>
                <w:shd w:val="clear" w:color="auto" w:fill="auto"/>
                <w14:ligatures w14:val="standard"/>
              </w:rPr>
              <w:t xml:space="preserve">: Best 4 are Support Vector Machine (SVM), ANN, Linear Discriminant and Reservoir </w:t>
            </w:r>
            <w:r w:rsidRPr="00675CC0">
              <w:rPr>
                <w:rFonts w:cstheme="minorHAnsi"/>
                <w:b/>
                <w:color w:val="70AD47"/>
                <w:kern w:val="2"/>
                <w:sz w:val="20"/>
                <w:szCs w:val="20"/>
                <w:shd w:val="clear" w:color="auto" w:fill="auto"/>
                <w14:ligatures w14:val="standard"/>
              </w:rPr>
              <w:t>Computing with Logistic Regression</w:t>
            </w:r>
            <w:r w:rsidRPr="00675CC0">
              <w:rPr>
                <w:rFonts w:cstheme="minorHAnsi"/>
                <w:color w:val="70AD47"/>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(state-of-the-arc)</w:t>
            </w:r>
          </w:p>
        </w:tc>
        <w:tc>
          <w:tcPr>
            <w:tcW w:w="464" w:type="pct"/>
            <w:tcBorders>
              <w:bottom w:val="single" w:sz="4" w:space="0" w:color="5B9BD5"/>
            </w:tcBorders>
          </w:tcPr>
          <w:p w:rsidR="00C9339D" w:rsidRPr="00675CC0" w:rsidRDefault="00C9339D" w:rsidP="0095132F">
            <w:pPr>
              <w:spacing w:line="240" w:lineRule="auto"/>
              <w:rPr>
                <w:rFonts w:cstheme="minorHAnsi"/>
                <w:b/>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lastRenderedPageBreak/>
              <w:t>Arrhythmia Classification</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70AD47"/>
                <w:kern w:val="2"/>
                <w:sz w:val="20"/>
                <w:szCs w:val="20"/>
                <w:shd w:val="clear" w:color="auto" w:fill="auto"/>
                <w14:ligatures w14:val="standard"/>
              </w:rPr>
              <w:t>Reservoir Computing (RC) has the highest, state-of-the-arc sensitivity</w:t>
            </w:r>
            <w:r w:rsidRPr="00675CC0">
              <w:rPr>
                <w:rFonts w:cstheme="minorHAnsi"/>
                <w:kern w:val="2"/>
                <w:sz w:val="20"/>
                <w:szCs w:val="20"/>
                <w:shd w:val="clear" w:color="auto" w:fill="auto"/>
                <w14:ligatures w14:val="standard"/>
              </w:rPr>
              <w:t>, suitable for real-time application and appropriate for computational cost:</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Sensitivity &gt; 98%</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See figure 9</w:t>
            </w:r>
          </w:p>
        </w:tc>
        <w:tc>
          <w:tcPr>
            <w:tcW w:w="561" w:type="pct"/>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PCA perform better at noise removal, while ICA preforms best for extracting features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They stressed that the most important features appears are RR intervals, the amplitude and length of the T wave, and 2nd-order statistics</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b/>
                <w:color w:val="FF0000"/>
                <w:kern w:val="2"/>
                <w:sz w:val="20"/>
                <w:szCs w:val="20"/>
                <w:shd w:val="clear" w:color="auto" w:fill="auto"/>
                <w14:ligatures w14:val="standard"/>
              </w:rPr>
              <w:lastRenderedPageBreak/>
              <w:t>Morphological interpretation</w:t>
            </w:r>
            <w:r w:rsidRPr="00231776">
              <w:rPr>
                <w:rFonts w:cstheme="minorHAnsi"/>
                <w:color w:val="FF0000"/>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of ST segment</w:t>
            </w:r>
          </w:p>
        </w:tc>
        <w:tc>
          <w:tcPr>
            <w:tcW w:w="1218"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Morphological variables</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about ST segment: ST slope, depth of T</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Clinical variables</w:t>
            </w:r>
            <w:r w:rsidRPr="00675CC0">
              <w:rPr>
                <w:rFonts w:cstheme="minorHAnsi"/>
                <w:kern w:val="2"/>
                <w:sz w:val="20"/>
                <w:szCs w:val="20"/>
                <w:shd w:val="clear" w:color="auto" w:fill="auto"/>
                <w14:ligatures w14:val="standard"/>
              </w:rPr>
              <w:t>: heart rate, blood pressure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Others</w:t>
            </w:r>
            <w:r w:rsidRPr="00675CC0">
              <w:rPr>
                <w:rFonts w:cstheme="minorHAnsi"/>
                <w:kern w:val="2"/>
                <w:sz w:val="20"/>
                <w:szCs w:val="20"/>
                <w:shd w:val="clear" w:color="auto" w:fill="auto"/>
                <w14:ligatures w14:val="standard"/>
              </w:rPr>
              <w:t>: area-under-the-curve of the ST segment</w:t>
            </w:r>
          </w:p>
        </w:tc>
        <w:tc>
          <w:tcPr>
            <w:tcW w:w="1457"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morphological characteristics of ST deviation: &gt;= 1.0 mm from baseline, last for &gt; 1 min</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other variables: depth of depression, duration of the episode, area-under-the-curve of the ST-segment depression</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clinical variables: </w:t>
            </w:r>
            <w:r w:rsidRPr="00675CC0">
              <w:rPr>
                <w:rFonts w:cstheme="minorHAnsi"/>
                <w:b/>
                <w:color w:val="FF0000"/>
                <w:kern w:val="2"/>
                <w:sz w:val="20"/>
                <w:szCs w:val="20"/>
                <w:shd w:val="clear" w:color="auto" w:fill="auto"/>
                <w14:ligatures w14:val="standard"/>
              </w:rPr>
              <w:t>Heart rate</w:t>
            </w:r>
            <w:r w:rsidRPr="00675CC0">
              <w:rPr>
                <w:rFonts w:cstheme="minorHAnsi"/>
                <w:kern w:val="2"/>
                <w:sz w:val="20"/>
                <w:szCs w:val="20"/>
                <w:shd w:val="clear" w:color="auto" w:fill="auto"/>
                <w14:ligatures w14:val="standard"/>
              </w:rPr>
              <w:t xml:space="preserve">, RR-interval, VPB count, SVPB count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Limitation: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lack of data: 48h monitor, cost 40MB per records -&gt; in sufficient data storage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reliance of detection algorithm</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false positive due to changes in posture, rise in blood pressure,... can also cause STD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Good knowledge: </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increase of heart rate, increase of </w:t>
            </w:r>
            <w:r w:rsidRPr="00675CC0">
              <w:rPr>
                <w:rFonts w:cstheme="minorHAnsi"/>
                <w:b/>
                <w:color w:val="FF0000"/>
                <w:kern w:val="2"/>
                <w:sz w:val="20"/>
                <w:szCs w:val="20"/>
                <w:shd w:val="clear" w:color="auto" w:fill="auto"/>
                <w14:ligatures w14:val="standard"/>
              </w:rPr>
              <w:t>blood pressure</w:t>
            </w:r>
            <w:r w:rsidRPr="00675CC0">
              <w:rPr>
                <w:rFonts w:cstheme="minorHAnsi"/>
                <w:color w:val="FF0000"/>
                <w:kern w:val="2"/>
                <w:sz w:val="20"/>
                <w:szCs w:val="20"/>
                <w:shd w:val="clear" w:color="auto" w:fill="auto"/>
                <w14:ligatures w14:val="standard"/>
              </w:rPr>
              <w:t xml:space="preserve"> </w:t>
            </w:r>
            <w:r w:rsidRPr="00675CC0">
              <w:rPr>
                <w:rFonts w:cstheme="minorHAnsi"/>
                <w:kern w:val="2"/>
                <w:sz w:val="20"/>
                <w:szCs w:val="20"/>
                <w:shd w:val="clear" w:color="auto" w:fill="auto"/>
                <w14:ligatures w14:val="standard"/>
              </w:rPr>
              <w:t>before STD is the current characteristics of silent ischemia</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 xml:space="preserve">+ STD happen in </w:t>
            </w:r>
            <w:r w:rsidRPr="00675CC0">
              <w:rPr>
                <w:rFonts w:cstheme="minorHAnsi"/>
                <w:b/>
                <w:color w:val="FF0000"/>
                <w:kern w:val="2"/>
                <w:sz w:val="20"/>
                <w:szCs w:val="20"/>
                <w:shd w:val="clear" w:color="auto" w:fill="auto"/>
                <w14:ligatures w14:val="standard"/>
              </w:rPr>
              <w:t>episodes</w:t>
            </w:r>
          </w:p>
        </w:tc>
        <w:tc>
          <w:tcPr>
            <w:tcW w:w="464" w:type="pct"/>
            <w:tcBorders>
              <w:bottom w:val="single" w:sz="4" w:space="0" w:color="5B9BD5"/>
            </w:tcBorders>
          </w:tcPr>
          <w:p w:rsidR="00C9339D" w:rsidRPr="00675CC0" w:rsidRDefault="00C9339D" w:rsidP="0095132F">
            <w:pPr>
              <w:spacing w:line="240" w:lineRule="auto"/>
              <w:rPr>
                <w:rFonts w:cstheme="minorHAnsi"/>
                <w:b/>
                <w:kern w:val="2"/>
                <w:sz w:val="20"/>
                <w:szCs w:val="20"/>
                <w:shd w:val="clear" w:color="auto" w:fill="auto"/>
                <w14:ligatures w14:val="standard"/>
              </w:rPr>
            </w:pPr>
            <w:r w:rsidRPr="00675CC0">
              <w:rPr>
                <w:rFonts w:cstheme="minorHAnsi"/>
                <w:b/>
                <w:color w:val="FF0000"/>
                <w:kern w:val="2"/>
                <w:sz w:val="20"/>
                <w:szCs w:val="20"/>
                <w:shd w:val="clear" w:color="auto" w:fill="auto"/>
                <w14:ligatures w14:val="standard"/>
              </w:rPr>
              <w:t>Silent Ischemia</w:t>
            </w:r>
          </w:p>
        </w:tc>
        <w:tc>
          <w:tcPr>
            <w:tcW w:w="895" w:type="pct"/>
            <w:tcBorders>
              <w:bottom w:val="single" w:sz="4" w:space="0" w:color="5B9BD5"/>
            </w:tcBorders>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Accuracy = 64% with Specificity 67%</w:t>
            </w:r>
          </w:p>
        </w:tc>
        <w:tc>
          <w:tcPr>
            <w:tcW w:w="561" w:type="pct"/>
          </w:tcPr>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 depression alone cannot diagnose silent Ischemia, usually coming along with increase in heart rate and blood pressure.</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STD happen in episodes</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Low sensitivity due to false STD</w:t>
            </w:r>
          </w:p>
          <w:p w:rsidR="00C9339D" w:rsidRPr="00675CC0" w:rsidRDefault="00C9339D" w:rsidP="0095132F">
            <w:pPr>
              <w:spacing w:line="240" w:lineRule="auto"/>
              <w:rPr>
                <w:rFonts w:cstheme="minorHAnsi"/>
                <w:kern w:val="2"/>
                <w:sz w:val="20"/>
                <w:szCs w:val="20"/>
                <w:shd w:val="clear" w:color="auto" w:fill="auto"/>
                <w14:ligatures w14:val="standard"/>
              </w:rPr>
            </w:pPr>
            <w:r w:rsidRPr="00675CC0">
              <w:rPr>
                <w:rFonts w:cstheme="minorHAnsi"/>
                <w:kern w:val="2"/>
                <w:sz w:val="20"/>
                <w:szCs w:val="20"/>
                <w:shd w:val="clear" w:color="auto" w:fill="auto"/>
                <w14:ligatures w14:val="standard"/>
              </w:rPr>
              <w:t>STD accompany with long-term ECG is better than STD in stress test</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lastRenderedPageBreak/>
              <w:t>Smoothed De-trended Fluctuation Analysis (SDFA)</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Calculate the </w:t>
            </w:r>
            <w:r w:rsidRPr="00231776">
              <w:rPr>
                <w:rFonts w:cstheme="minorHAnsi"/>
                <w:b/>
                <w:color w:val="FF0000"/>
                <w:kern w:val="2"/>
                <w:sz w:val="20"/>
                <w:szCs w:val="20"/>
                <w:shd w:val="clear" w:color="auto" w:fill="auto"/>
                <w14:ligatures w14:val="standard"/>
              </w:rPr>
              <w:t>Hurst exponent (H)</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This article uses 2 different types of analysis technique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De-trended Fluctuation Analysis:</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Wavelet Shrinkage: reduces the magnitude of terms in the high-pass portions. Finally, the wavelet transform is inverted to get the de-noised version of the data</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Then calculate H: H&lt;0.6 -&gt; normal, H&gt;= 0.6 -&gt; arrhythmia</w:t>
            </w:r>
          </w:p>
        </w:tc>
        <w:tc>
          <w:tcPr>
            <w:tcW w:w="464"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Arrhythmia Detection</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Not stated</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This is a typical example of applying stochastic method.</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How to calculate H, find in the article</w:t>
            </w:r>
          </w:p>
        </w:tc>
      </w:tr>
      <w:tr w:rsidR="0095132F" w:rsidRPr="00231776" w:rsidTr="0095132F">
        <w:tc>
          <w:tcPr>
            <w:tcW w:w="40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Isoelectric Energy for Ischemic beat detection</w:t>
            </w:r>
          </w:p>
        </w:tc>
        <w:tc>
          <w:tcPr>
            <w:tcW w:w="1218"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Calculate the energy within a specific ST region</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Energy high -&gt; closer to isoelectric line -&gt; normal</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Energy low -&gt; far from the isoelectric line -&gt; ischemic</w:t>
            </w:r>
          </w:p>
        </w:tc>
        <w:tc>
          <w:tcPr>
            <w:tcW w:w="1457"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There are 5 processes:</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Preprocessing: using wavelet transform to filter the signal, filter out also baseline wander, muscle electricity …</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Delineation: detect R peak, then apply a threshold for detecting ST segment (RR/8, start at J point)</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Calculation of </w:t>
            </w:r>
            <w:r w:rsidRPr="00231776">
              <w:rPr>
                <w:rFonts w:cstheme="minorHAnsi"/>
                <w:b/>
                <w:color w:val="FF0000"/>
                <w:kern w:val="2"/>
                <w:sz w:val="20"/>
                <w:szCs w:val="20"/>
                <w:shd w:val="clear" w:color="auto" w:fill="auto"/>
                <w14:ligatures w14:val="standard"/>
              </w:rPr>
              <w:t>isoelectric energy</w:t>
            </w:r>
            <w:r w:rsidRPr="00231776">
              <w:rPr>
                <w:rFonts w:cstheme="minorHAnsi"/>
                <w:color w:val="FF0000"/>
                <w:kern w:val="2"/>
                <w:sz w:val="20"/>
                <w:szCs w:val="20"/>
                <w:shd w:val="clear" w:color="auto" w:fill="auto"/>
                <w14:ligatures w14:val="standard"/>
              </w:rPr>
              <w:t xml:space="preserve"> </w:t>
            </w:r>
            <w:r w:rsidRPr="00231776">
              <w:rPr>
                <w:rFonts w:cstheme="minorHAnsi"/>
                <w:kern w:val="2"/>
                <w:sz w:val="20"/>
                <w:szCs w:val="20"/>
                <w:shd w:val="clear" w:color="auto" w:fill="auto"/>
                <w14:ligatures w14:val="standard"/>
              </w:rPr>
              <w:t>(equation in article)</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Compare with threshold + validate that episodes of Ischemic beat lasts &gt; 30s</w:t>
            </w:r>
          </w:p>
          <w:p w:rsidR="00C9339D" w:rsidRPr="00231776" w:rsidRDefault="00C9339D" w:rsidP="0095132F">
            <w:pPr>
              <w:numPr>
                <w:ilvl w:val="0"/>
                <w:numId w:val="27"/>
              </w:numPr>
              <w:spacing w:line="240" w:lineRule="auto"/>
              <w:ind w:left="301"/>
              <w:contextualSpacing/>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 xml:space="preserve">Make conclusion </w:t>
            </w:r>
          </w:p>
        </w:tc>
        <w:tc>
          <w:tcPr>
            <w:tcW w:w="464" w:type="pct"/>
            <w:tcBorders>
              <w:bottom w:val="single" w:sz="4" w:space="0" w:color="5B9BD5"/>
            </w:tcBorders>
          </w:tcPr>
          <w:p w:rsidR="00C9339D" w:rsidRPr="00231776" w:rsidRDefault="00DE7BB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Ischemic beat</w:t>
            </w:r>
          </w:p>
        </w:tc>
        <w:tc>
          <w:tcPr>
            <w:tcW w:w="895" w:type="pct"/>
            <w:tcBorders>
              <w:bottom w:val="single" w:sz="4" w:space="0" w:color="5B9BD5"/>
            </w:tcBorders>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Sensitivity &gt; 98%</w:t>
            </w:r>
          </w:p>
        </w:tc>
        <w:tc>
          <w:tcPr>
            <w:tcW w:w="561" w:type="pct"/>
          </w:tcPr>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Simple, applicable for real-time</w:t>
            </w:r>
          </w:p>
          <w:p w:rsidR="00C9339D" w:rsidRPr="00231776" w:rsidRDefault="00C9339D" w:rsidP="0095132F">
            <w:pPr>
              <w:spacing w:line="240" w:lineRule="auto"/>
              <w:rPr>
                <w:rFonts w:cstheme="minorHAnsi"/>
                <w:kern w:val="2"/>
                <w:sz w:val="20"/>
                <w:szCs w:val="20"/>
                <w:shd w:val="clear" w:color="auto" w:fill="auto"/>
                <w14:ligatures w14:val="standard"/>
              </w:rPr>
            </w:pPr>
            <w:r w:rsidRPr="00231776">
              <w:rPr>
                <w:rFonts w:cstheme="minorHAnsi"/>
                <w:kern w:val="2"/>
                <w:sz w:val="20"/>
                <w:szCs w:val="20"/>
                <w:shd w:val="clear" w:color="auto" w:fill="auto"/>
                <w14:ligatures w14:val="standard"/>
              </w:rPr>
              <w:t>Can be potential variable for silent heart attack detection</w:t>
            </w:r>
          </w:p>
        </w:tc>
      </w:tr>
      <w:tr w:rsidR="0095132F" w:rsidRPr="00231776" w:rsidTr="0095132F">
        <w:trPr>
          <w:cnfStyle w:val="010000000000" w:firstRow="0" w:lastRow="1" w:firstColumn="0" w:lastColumn="0" w:oddVBand="0" w:evenVBand="0" w:oddHBand="0" w:evenHBand="0" w:firstRowFirstColumn="0" w:firstRowLastColumn="0" w:lastRowFirstColumn="0" w:lastRowLastColumn="0"/>
        </w:trPr>
        <w:tc>
          <w:tcPr>
            <w:tcW w:w="405"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1218"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1457" w:type="pct"/>
            <w:tcBorders>
              <w:bottom w:val="single" w:sz="4" w:space="0" w:color="5B9BD5"/>
            </w:tcBorders>
          </w:tcPr>
          <w:p w:rsidR="00C9339D" w:rsidRPr="00231776" w:rsidRDefault="00C9339D" w:rsidP="00DE7BBD">
            <w:pPr>
              <w:spacing w:line="240" w:lineRule="auto"/>
              <w:ind w:right="320"/>
              <w:contextualSpacing/>
              <w:jc w:val="left"/>
              <w:rPr>
                <w:rFonts w:cs="Consolas"/>
                <w:color w:val="404040"/>
                <w:kern w:val="2"/>
                <w:sz w:val="16"/>
                <w:szCs w:val="16"/>
                <w:shd w:val="clear" w:color="auto" w:fill="auto"/>
                <w14:ligatures w14:val="standard"/>
              </w:rPr>
            </w:pPr>
          </w:p>
        </w:tc>
        <w:tc>
          <w:tcPr>
            <w:tcW w:w="464" w:type="pct"/>
            <w:tcBorders>
              <w:bottom w:val="single" w:sz="4" w:space="0" w:color="5B9BD5"/>
            </w:tcBorders>
          </w:tcPr>
          <w:p w:rsidR="00C9339D" w:rsidRPr="00231776" w:rsidRDefault="00C9339D" w:rsidP="00DE7BBD">
            <w:pPr>
              <w:spacing w:line="240" w:lineRule="auto"/>
              <w:ind w:right="320"/>
              <w:jc w:val="left"/>
              <w:rPr>
                <w:rFonts w:cs="Consolas"/>
                <w:color w:val="404040"/>
                <w:kern w:val="2"/>
                <w:sz w:val="16"/>
                <w:szCs w:val="16"/>
                <w:shd w:val="clear" w:color="auto" w:fill="auto"/>
                <w14:ligatures w14:val="standard"/>
              </w:rPr>
            </w:pPr>
          </w:p>
        </w:tc>
        <w:tc>
          <w:tcPr>
            <w:tcW w:w="895" w:type="pct"/>
            <w:tcBorders>
              <w:bottom w:val="single" w:sz="4" w:space="0" w:color="5B9BD5"/>
            </w:tcBorders>
          </w:tcPr>
          <w:p w:rsidR="00C9339D" w:rsidRPr="00231776" w:rsidRDefault="00C9339D" w:rsidP="00C9339D">
            <w:pPr>
              <w:spacing w:line="240" w:lineRule="auto"/>
              <w:rPr>
                <w:rFonts w:cs="Consolas"/>
                <w:color w:val="404040"/>
                <w:kern w:val="2"/>
                <w:sz w:val="16"/>
                <w:szCs w:val="16"/>
                <w:shd w:val="clear" w:color="auto" w:fill="auto"/>
                <w14:ligatures w14:val="standard"/>
              </w:rPr>
            </w:pPr>
          </w:p>
        </w:tc>
        <w:tc>
          <w:tcPr>
            <w:tcW w:w="561" w:type="pct"/>
          </w:tcPr>
          <w:p w:rsidR="00C9339D" w:rsidRPr="00231776" w:rsidRDefault="00C9339D" w:rsidP="00C9339D">
            <w:pPr>
              <w:spacing w:line="240" w:lineRule="auto"/>
              <w:rPr>
                <w:rFonts w:cs="Consolas"/>
                <w:color w:val="404040"/>
                <w:kern w:val="2"/>
                <w:sz w:val="16"/>
                <w:szCs w:val="16"/>
                <w:shd w:val="clear" w:color="auto" w:fill="auto"/>
                <w14:ligatures w14:val="standard"/>
              </w:rPr>
            </w:pPr>
          </w:p>
        </w:tc>
      </w:tr>
    </w:tbl>
    <w:p w:rsidR="00DE7BBD" w:rsidRPr="00231776" w:rsidRDefault="00DE7BBD" w:rsidP="00DE7BBD">
      <w:pPr>
        <w:tabs>
          <w:tab w:val="left" w:pos="4485"/>
        </w:tabs>
        <w:sectPr w:rsidR="00DE7BBD" w:rsidRPr="00231776" w:rsidSect="005B0323">
          <w:pgSz w:w="15840" w:h="12240" w:orient="landscape"/>
          <w:pgMar w:top="1440" w:right="1440" w:bottom="1037" w:left="1440" w:header="720" w:footer="374" w:gutter="0"/>
          <w:pgNumType w:start="1"/>
          <w:cols w:space="720"/>
          <w:docGrid w:linePitch="360"/>
        </w:sectPr>
      </w:pPr>
    </w:p>
    <w:p w:rsidR="00A77CC6" w:rsidRDefault="00030749" w:rsidP="00030749">
      <w:pPr>
        <w:tabs>
          <w:tab w:val="left" w:pos="4485"/>
        </w:tabs>
        <w:jc w:val="center"/>
        <w:rPr>
          <w:sz w:val="40"/>
          <w:szCs w:val="40"/>
        </w:rPr>
      </w:pPr>
      <w:r w:rsidRPr="00030749">
        <w:rPr>
          <w:sz w:val="40"/>
          <w:szCs w:val="40"/>
        </w:rPr>
        <w:lastRenderedPageBreak/>
        <w:t>METHODOLOGY</w:t>
      </w:r>
    </w:p>
    <w:p w:rsidR="00030749" w:rsidRDefault="00FA7986" w:rsidP="00FA7986">
      <w:pPr>
        <w:tabs>
          <w:tab w:val="left" w:pos="4485"/>
        </w:tabs>
        <w:rPr>
          <w:b/>
          <w:sz w:val="28"/>
          <w:szCs w:val="28"/>
        </w:rPr>
      </w:pPr>
      <w:r w:rsidRPr="00FA7986">
        <w:rPr>
          <w:b/>
          <w:sz w:val="28"/>
          <w:szCs w:val="28"/>
        </w:rPr>
        <w:t xml:space="preserve">2.1 </w:t>
      </w:r>
      <w:r>
        <w:rPr>
          <w:b/>
          <w:sz w:val="28"/>
          <w:szCs w:val="28"/>
        </w:rPr>
        <w:t xml:space="preserve">     </w:t>
      </w:r>
      <w:r w:rsidR="002B061E">
        <w:rPr>
          <w:b/>
          <w:sz w:val="28"/>
          <w:szCs w:val="28"/>
        </w:rPr>
        <w:t xml:space="preserve"> </w:t>
      </w:r>
      <w:r w:rsidRPr="00FA7986">
        <w:rPr>
          <w:b/>
          <w:sz w:val="28"/>
          <w:szCs w:val="28"/>
        </w:rPr>
        <w:t>DATABASE ACQUISISTION</w:t>
      </w:r>
    </w:p>
    <w:p w:rsidR="00FA7986" w:rsidRDefault="00FA7986" w:rsidP="00DA5FEB">
      <w:pPr>
        <w:tabs>
          <w:tab w:val="left" w:pos="4485"/>
        </w:tabs>
        <w:jc w:val="both"/>
      </w:pPr>
      <w:r>
        <w:t xml:space="preserve">First, </w:t>
      </w:r>
      <w:r w:rsidR="00DA5FEB">
        <w:t xml:space="preserve">EKG </w:t>
      </w:r>
      <w:r>
        <w:t xml:space="preserve">physiological database dedicated for cardiovascular diseases detection is researched and documented. </w:t>
      </w:r>
      <w:r w:rsidR="00DA5FEB">
        <w:t>The target database needs to contain high quality, good resolution EKG signal with considerably long measuring time that is higher than couple of minutes. Therefore, the following databases used in this research all contain a decent signal acquisition system that is less subjected to noise, all come with 12 to 14 bits of data resolution</w:t>
      </w:r>
      <w:r w:rsidR="002B061E">
        <w:t>, digitalized at 250 samples per second</w:t>
      </w:r>
      <w:r w:rsidR="00DA5FEB">
        <w:t xml:space="preserve"> and the recording time ranges from 2 hours to 20 hours of continous monitoring. In addition, it is useful that clinical diagnosis is also documented to provide method for validation.</w:t>
      </w:r>
    </w:p>
    <w:p w:rsidR="00DA5FEB" w:rsidRDefault="00DA5FEB" w:rsidP="00DA5FEB">
      <w:pPr>
        <w:tabs>
          <w:tab w:val="left" w:pos="4485"/>
        </w:tabs>
        <w:jc w:val="both"/>
        <w:rPr>
          <w:b/>
          <w:sz w:val="26"/>
          <w:szCs w:val="26"/>
        </w:rPr>
      </w:pPr>
      <w:r w:rsidRPr="00DA5FEB">
        <w:rPr>
          <w:b/>
          <w:sz w:val="26"/>
          <w:szCs w:val="26"/>
        </w:rPr>
        <w:t xml:space="preserve">2.1.1 </w:t>
      </w:r>
      <w:r w:rsidR="002B061E">
        <w:rPr>
          <w:b/>
          <w:sz w:val="26"/>
          <w:szCs w:val="26"/>
        </w:rPr>
        <w:t xml:space="preserve">    </w:t>
      </w:r>
      <w:r w:rsidRPr="00DA5FEB">
        <w:rPr>
          <w:b/>
          <w:sz w:val="26"/>
          <w:szCs w:val="26"/>
        </w:rPr>
        <w:t>LONG-ST DATABASE</w:t>
      </w:r>
    </w:p>
    <w:p w:rsidR="00DA5FEB" w:rsidRDefault="00DA5FEB" w:rsidP="00DA5FEB">
      <w:pPr>
        <w:tabs>
          <w:tab w:val="left" w:pos="4485"/>
        </w:tabs>
        <w:jc w:val="both"/>
      </w:pPr>
      <w:r w:rsidRPr="00DA5FEB">
        <w:t xml:space="preserve">The Long-Term ST Database </w:t>
      </w:r>
      <w:r w:rsidR="002B061E">
        <w:t xml:space="preserve">is the most novel EKG database dedicated for development and quantification of ischemia and other types of cardiovascular diseases. It </w:t>
      </w:r>
      <w:r w:rsidRPr="00DA5FEB">
        <w:t>contains 86 lengthy ECG recordings of 80 human subjects, chosen to exhibit a variety of events of ST segment changes, including ischemic ST episodes, axis-related non-ischemic ST episodes, episodes of slow ST level drift, and episodes containing mix</w:t>
      </w:r>
      <w:r w:rsidR="002B061E">
        <w:t>tures of these phenomena</w:t>
      </w:r>
      <w:r w:rsidRPr="00DA5FEB">
        <w:t>.</w:t>
      </w:r>
      <w:r w:rsidR="002B061E">
        <w:t xml:space="preserve"> The greatest advantage using this database is that it also provides disease description for each patients, however, many o</w:t>
      </w:r>
      <w:r w:rsidR="00B9693B">
        <w:t>f its records are subjected to high noise level that reder them unsuable for the scope of this research</w:t>
      </w:r>
      <w:r w:rsidR="002B061E">
        <w:t>.</w:t>
      </w:r>
    </w:p>
    <w:p w:rsidR="002B061E" w:rsidRDefault="00B9693B" w:rsidP="00DA5FEB">
      <w:pPr>
        <w:tabs>
          <w:tab w:val="left" w:pos="4485"/>
        </w:tabs>
        <w:jc w:val="both"/>
      </w:pPr>
      <w:r>
        <w:t>The following records are carefully chosen from the database, with the aim to only quantify clear signal while still provide various cases of myocardial injury.</w:t>
      </w:r>
    </w:p>
    <w:p w:rsidR="00B9693B" w:rsidRPr="00DA5FEB" w:rsidRDefault="00B9693B" w:rsidP="00DA5FEB">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3360" behindDoc="0" locked="0" layoutInCell="1" allowOverlap="1" wp14:anchorId="218EA112" wp14:editId="77C5F4D8">
                <wp:simplePos x="0" y="0"/>
                <wp:positionH relativeFrom="margin">
                  <wp:align>left</wp:align>
                </wp:positionH>
                <wp:positionV relativeFrom="paragraph">
                  <wp:posOffset>-1905</wp:posOffset>
                </wp:positionV>
                <wp:extent cx="4105275" cy="1323975"/>
                <wp:effectExtent l="0" t="0" r="28575" b="28575"/>
                <wp:wrapNone/>
                <wp:docPr id="2826" name="Rectangle 2826"/>
                <wp:cNvGraphicFramePr/>
                <a:graphic xmlns:a="http://schemas.openxmlformats.org/drawingml/2006/main">
                  <a:graphicData uri="http://schemas.microsoft.com/office/word/2010/wordprocessingShape">
                    <wps:wsp>
                      <wps:cNvSpPr/>
                      <wps:spPr>
                        <a:xfrm>
                          <a:off x="0" y="0"/>
                          <a:ext cx="4105275" cy="1323975"/>
                        </a:xfrm>
                        <a:prstGeom prst="rect">
                          <a:avLst/>
                        </a:prstGeom>
                      </wps:spPr>
                      <wps:style>
                        <a:lnRef idx="2">
                          <a:schemeClr val="dk1"/>
                        </a:lnRef>
                        <a:fillRef idx="1">
                          <a:schemeClr val="lt1"/>
                        </a:fillRef>
                        <a:effectRef idx="0">
                          <a:schemeClr val="dk1"/>
                        </a:effectRef>
                        <a:fontRef idx="minor">
                          <a:schemeClr val="dk1"/>
                        </a:fontRef>
                      </wps:style>
                      <wps:txbx>
                        <w:txbxContent>
                          <w:p w:rsidR="00CC264E" w:rsidRPr="00B9693B" w:rsidRDefault="00CC264E" w:rsidP="00B9693B">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THESIS\database\longst\'</w:t>
                            </w:r>
                            <w:r w:rsidRPr="00B9693B">
                              <w:rPr>
                                <w:rFonts w:ascii="Consolas" w:hAnsi="Consolas" w:cs="Consolas"/>
                                <w:color w:val="000000"/>
                                <w:sz w:val="20"/>
                                <w:szCs w:val="20"/>
                              </w:rPr>
                              <w:t>;</w:t>
                            </w:r>
                          </w:p>
                          <w:p w:rsidR="00CC264E" w:rsidRPr="00B9693B" w:rsidRDefault="00CC264E" w:rsidP="00B9693B">
                            <w:pPr>
                              <w:autoSpaceDE w:val="0"/>
                              <w:autoSpaceDN w:val="0"/>
                              <w:adjustRightInd w:val="0"/>
                              <w:spacing w:after="0" w:line="240" w:lineRule="auto"/>
                              <w:rPr>
                                <w:rFonts w:ascii="Courier New" w:hAnsi="Courier New" w:cs="Courier New"/>
                                <w:shd w:val="clear" w:color="auto" w:fill="auto"/>
                              </w:rPr>
                            </w:pPr>
                            <w:r w:rsidRPr="00B9693B">
                              <w:rPr>
                                <w:rFonts w:ascii="Consolas" w:hAnsi="Consolas" w:cs="Consolas"/>
                                <w:color w:val="000000"/>
                                <w:sz w:val="20"/>
                                <w:szCs w:val="20"/>
                              </w:rPr>
                              <w:t>recordings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CC264E" w:rsidRDefault="00CC264E" w:rsidP="00B9693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ones(1,length(recordings));</w:t>
                            </w:r>
                          </w:p>
                          <w:p w:rsidR="00CC264E" w:rsidRPr="00350E30" w:rsidRDefault="00CC264E" w:rsidP="00B9693B">
                            <w:pPr>
                              <w:autoSpaceDE w:val="0"/>
                              <w:autoSpaceDN w:val="0"/>
                              <w:adjustRightInd w:val="0"/>
                              <w:spacing w:after="0" w:line="240" w:lineRule="auto"/>
                              <w:rPr>
                                <w:rFonts w:cs="Courier New"/>
                                <w:color w:val="000000"/>
                              </w:rPr>
                            </w:pPr>
                          </w:p>
                          <w:p w:rsidR="00CC264E" w:rsidRDefault="00CC264E" w:rsidP="00B969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EA112" id="Rectangle 2826" o:spid="_x0000_s1026" style="position:absolute;left:0;text-align:left;margin-left:0;margin-top:-.15pt;width:323.25pt;height:10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" fillcolor="white [3201]" strokecolor="black [3200]" strokeweight="1pt">
                <v:textbox>
                  <w:txbxContent>
                    <w:p w:rsidR="00CC264E" w:rsidRPr="00B9693B" w:rsidRDefault="00CC264E" w:rsidP="00B9693B">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THESIS\database\longst\'</w:t>
                      </w:r>
                      <w:r w:rsidRPr="00B9693B">
                        <w:rPr>
                          <w:rFonts w:ascii="Consolas" w:hAnsi="Consolas" w:cs="Consolas"/>
                          <w:color w:val="000000"/>
                          <w:sz w:val="20"/>
                          <w:szCs w:val="20"/>
                        </w:rPr>
                        <w:t>;</w:t>
                      </w:r>
                    </w:p>
                    <w:p w:rsidR="00CC264E" w:rsidRPr="00B9693B" w:rsidRDefault="00CC264E" w:rsidP="00B9693B">
                      <w:pPr>
                        <w:autoSpaceDE w:val="0"/>
                        <w:autoSpaceDN w:val="0"/>
                        <w:adjustRightInd w:val="0"/>
                        <w:spacing w:after="0" w:line="240" w:lineRule="auto"/>
                        <w:rPr>
                          <w:rFonts w:ascii="Courier New" w:hAnsi="Courier New" w:cs="Courier New"/>
                          <w:shd w:val="clear" w:color="auto" w:fill="auto"/>
                        </w:rPr>
                      </w:pPr>
                      <w:r w:rsidRPr="00B9693B">
                        <w:rPr>
                          <w:rFonts w:ascii="Consolas" w:hAnsi="Consolas" w:cs="Consolas"/>
                          <w:color w:val="000000"/>
                          <w:sz w:val="20"/>
                          <w:szCs w:val="20"/>
                        </w:rPr>
                        <w:t>recordings = [</w:t>
                      </w:r>
                      <w:r w:rsidRPr="00FC64C5">
                        <w:rPr>
                          <w:rFonts w:ascii="Courier New" w:hAnsi="Courier New" w:cs="Courier New"/>
                          <w:color w:val="000000" w:themeColor="text1"/>
                          <w:sz w:val="20"/>
                          <w:szCs w:val="20"/>
                          <w:shd w:val="clear" w:color="auto" w:fill="auto"/>
                        </w:rPr>
                        <w:t>20011 20021 20031 20041 20051 20061 20071 20081 20091 20101 20111 20121 20131 20141 20151 20171 20181 20191 20201 20211 20221 20231 20241 20251 20261 20271 20272 20274 20461 20161 20361</w:t>
                      </w:r>
                      <w:r w:rsidRPr="00B9693B">
                        <w:rPr>
                          <w:rFonts w:ascii="Consolas" w:hAnsi="Consolas" w:cs="Consolas"/>
                          <w:color w:val="000000"/>
                          <w:sz w:val="20"/>
                          <w:szCs w:val="20"/>
                        </w:rPr>
                        <w:t>];</w:t>
                      </w:r>
                    </w:p>
                    <w:p w:rsidR="00CC264E" w:rsidRDefault="00CC264E" w:rsidP="00B9693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ones(1,length(recordings));</w:t>
                      </w:r>
                    </w:p>
                    <w:p w:rsidR="00CC264E" w:rsidRPr="00350E30" w:rsidRDefault="00CC264E" w:rsidP="00B9693B">
                      <w:pPr>
                        <w:autoSpaceDE w:val="0"/>
                        <w:autoSpaceDN w:val="0"/>
                        <w:adjustRightInd w:val="0"/>
                        <w:spacing w:after="0" w:line="240" w:lineRule="auto"/>
                        <w:rPr>
                          <w:rFonts w:cs="Courier New"/>
                          <w:color w:val="000000"/>
                        </w:rPr>
                      </w:pPr>
                    </w:p>
                    <w:p w:rsidR="00CC264E" w:rsidRDefault="00CC264E" w:rsidP="00B9693B">
                      <w:pPr>
                        <w:jc w:val="center"/>
                      </w:pPr>
                    </w:p>
                  </w:txbxContent>
                </v:textbox>
                <w10:wrap anchorx="margin"/>
              </v:rect>
            </w:pict>
          </mc:Fallback>
        </mc:AlternateContent>
      </w:r>
    </w:p>
    <w:p w:rsidR="00DA5FEB" w:rsidRPr="00DA5FEB" w:rsidRDefault="00DA5FEB" w:rsidP="00DA5FEB">
      <w:pPr>
        <w:tabs>
          <w:tab w:val="left" w:pos="4485"/>
        </w:tabs>
        <w:jc w:val="both"/>
        <w:rPr>
          <w:b/>
          <w:sz w:val="26"/>
          <w:szCs w:val="26"/>
        </w:rPr>
      </w:pPr>
      <w:r w:rsidRPr="00DA5FEB">
        <w:rPr>
          <w:b/>
          <w:sz w:val="26"/>
          <w:szCs w:val="26"/>
        </w:rPr>
        <w:t>2.1.2 EUROPEAN DATABASE</w:t>
      </w:r>
    </w:p>
    <w:p w:rsidR="00DA5FEB" w:rsidRPr="00DA5FEB" w:rsidRDefault="00DA5FEB" w:rsidP="00DA5FEB">
      <w:pPr>
        <w:tabs>
          <w:tab w:val="left" w:pos="4485"/>
        </w:tabs>
        <w:jc w:val="both"/>
        <w:rPr>
          <w:b/>
          <w:sz w:val="26"/>
          <w:szCs w:val="26"/>
        </w:rPr>
      </w:pPr>
      <w:r w:rsidRPr="00DA5FEB">
        <w:rPr>
          <w:b/>
          <w:sz w:val="26"/>
          <w:szCs w:val="26"/>
        </w:rPr>
        <w:t>2.1.3 ST CHANGES DATABASE</w:t>
      </w:r>
    </w:p>
    <w:p w:rsidR="00FC64C5" w:rsidRDefault="00FC64C5" w:rsidP="00DA5FEB">
      <w:pPr>
        <w:tabs>
          <w:tab w:val="left" w:pos="4485"/>
        </w:tabs>
        <w:jc w:val="both"/>
        <w:rPr>
          <w:b/>
          <w:sz w:val="26"/>
          <w:szCs w:val="26"/>
        </w:rPr>
      </w:pPr>
    </w:p>
    <w:p w:rsidR="00FA7986" w:rsidRPr="00FC64C5" w:rsidRDefault="00FC64C5" w:rsidP="00DA5FEB">
      <w:pPr>
        <w:tabs>
          <w:tab w:val="left" w:pos="4485"/>
        </w:tabs>
        <w:jc w:val="both"/>
        <w:rPr>
          <w:b/>
          <w:sz w:val="26"/>
          <w:szCs w:val="26"/>
        </w:rPr>
      </w:pPr>
      <w:r>
        <w:rPr>
          <w:b/>
          <w:sz w:val="26"/>
          <w:szCs w:val="26"/>
        </w:rPr>
        <w:lastRenderedPageBreak/>
        <w:t xml:space="preserve">2.1.2      </w:t>
      </w:r>
      <w:r w:rsidRPr="00FC64C5">
        <w:rPr>
          <w:b/>
          <w:sz w:val="26"/>
          <w:szCs w:val="26"/>
        </w:rPr>
        <w:t>EUROPEAN DATABASE</w:t>
      </w:r>
    </w:p>
    <w:p w:rsidR="00FA7986" w:rsidRDefault="00FC64C5" w:rsidP="00FC64C5">
      <w:pPr>
        <w:tabs>
          <w:tab w:val="left" w:pos="4485"/>
        </w:tabs>
        <w:jc w:val="both"/>
      </w:pPr>
      <w:r>
        <w:t>Beside Long - ST database, the European database is also very famous in the field of medical application for cardiovascular damage. It is intended to be used for</w:t>
      </w:r>
      <w:r w:rsidRPr="00FC64C5">
        <w:t xml:space="preserve"> algorithms</w:t>
      </w:r>
      <w:r>
        <w:t xml:space="preserve"> evaluation</w:t>
      </w:r>
      <w:r w:rsidRPr="00FC64C5">
        <w:t xml:space="preserve"> of ST and T-wave changes. This database consists of 90 annotated excerpts of ambulatory ECG recordings from 79 subjects.</w:t>
      </w:r>
      <w:r>
        <w:t xml:space="preserve"> Not only that, </w:t>
      </w:r>
      <w:r w:rsidRPr="00FC64C5">
        <w:t>Myocardial ischemia was diagnose</w:t>
      </w:r>
      <w:r>
        <w:t xml:space="preserve">d or suspected for each subject, </w:t>
      </w:r>
      <w:r w:rsidRPr="00FC64C5">
        <w:t>additional selection criteria were established in order to obtain a representative selection of ECG abnormalities in the database, including baseline ST segment displacement resulting from conditions such as hypertension, ventricular dyskinesia, and effects of medication</w:t>
      </w:r>
      <w:r>
        <w:t xml:space="preserve">. Each </w:t>
      </w:r>
      <w:r w:rsidR="00480B20">
        <w:t xml:space="preserve">of these </w:t>
      </w:r>
      <w:r>
        <w:t>record</w:t>
      </w:r>
      <w:r w:rsidR="00480B20">
        <w:t>s</w:t>
      </w:r>
      <w:r>
        <w:t xml:space="preserve"> last</w:t>
      </w:r>
      <w:r w:rsidR="00CE0948">
        <w:t>s</w:t>
      </w:r>
      <w:r w:rsidR="00480B20">
        <w:t xml:space="preserve"> for</w:t>
      </w:r>
      <w:r>
        <w:t xml:space="preserve"> 2</w:t>
      </w:r>
      <w:r w:rsidR="00480B20">
        <w:t>0</w:t>
      </w:r>
      <w:r>
        <w:t xml:space="preserve"> hours and </w:t>
      </w:r>
      <w:r w:rsidR="00CE0948">
        <w:t>comes with</w:t>
      </w:r>
      <w:r>
        <w:t xml:space="preserve"> very good quality and resolut</w:t>
      </w:r>
      <w:r w:rsidR="00480B20">
        <w:t>ion</w:t>
      </w:r>
      <w:r>
        <w:t>.</w:t>
      </w:r>
    </w:p>
    <w:p w:rsidR="00FC64C5" w:rsidRDefault="00FC64C5" w:rsidP="00FC64C5">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5408" behindDoc="0" locked="0" layoutInCell="1" allowOverlap="1" wp14:anchorId="004F035A" wp14:editId="724030FD">
                <wp:simplePos x="0" y="0"/>
                <wp:positionH relativeFrom="margin">
                  <wp:align>left</wp:align>
                </wp:positionH>
                <wp:positionV relativeFrom="paragraph">
                  <wp:posOffset>376554</wp:posOffset>
                </wp:positionV>
                <wp:extent cx="5524500" cy="11430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524500" cy="1143000"/>
                        </a:xfrm>
                        <a:prstGeom prst="rect">
                          <a:avLst/>
                        </a:prstGeom>
                      </wps:spPr>
                      <wps:style>
                        <a:lnRef idx="2">
                          <a:schemeClr val="dk1"/>
                        </a:lnRef>
                        <a:fillRef idx="1">
                          <a:schemeClr val="lt1"/>
                        </a:fillRef>
                        <a:effectRef idx="0">
                          <a:schemeClr val="dk1"/>
                        </a:effectRef>
                        <a:fontRef idx="minor">
                          <a:schemeClr val="dk1"/>
                        </a:fontRef>
                      </wps:style>
                      <wps:txbx>
                        <w:txbxContent>
                          <w:p w:rsidR="00CC264E" w:rsidRPr="00B9693B" w:rsidRDefault="00CC264E" w:rsidP="00FC64C5">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CC264E" w:rsidRPr="00FC64C5" w:rsidRDefault="00CC264E"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recordings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CC264E" w:rsidRPr="00FC64C5" w:rsidRDefault="00CC264E"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leads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CC264E" w:rsidRPr="00350E30" w:rsidRDefault="00CC264E" w:rsidP="00FC64C5">
                            <w:pPr>
                              <w:autoSpaceDE w:val="0"/>
                              <w:autoSpaceDN w:val="0"/>
                              <w:adjustRightInd w:val="0"/>
                              <w:spacing w:after="0" w:line="240" w:lineRule="auto"/>
                              <w:rPr>
                                <w:rFonts w:cs="Courier New"/>
                                <w:color w:val="000000"/>
                              </w:rPr>
                            </w:pPr>
                          </w:p>
                          <w:p w:rsidR="00CC264E" w:rsidRDefault="00CC264E" w:rsidP="00FC64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F035A" id="Rectangle 8" o:spid="_x0000_s1027" style="position:absolute;left:0;text-align:left;margin-left:0;margin-top:29.65pt;width:435pt;height:90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" fillcolor="white [3201]" strokecolor="black [3200]" strokeweight="1pt">
                <v:textbox>
                  <w:txbxContent>
                    <w:p w:rsidR="00CC264E" w:rsidRPr="00B9693B" w:rsidRDefault="00CC264E" w:rsidP="00FC64C5">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euro</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CC264E" w:rsidRPr="00FC64C5" w:rsidRDefault="00CC264E"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recordings = </w:t>
                      </w:r>
                      <w:r w:rsidRPr="00FC64C5">
                        <w:rPr>
                          <w:rFonts w:ascii="Courier New" w:hAnsi="Courier New" w:cs="Courier New"/>
                          <w:color w:val="000000" w:themeColor="text1"/>
                          <w:sz w:val="20"/>
                          <w:szCs w:val="20"/>
                          <w:shd w:val="clear" w:color="auto" w:fill="auto"/>
                        </w:rPr>
                        <w:t>[103 104 105 106 112 113 118 121 129 133 136 139 154 161 162 163 170 105 108 112 115 123 129 133 147 154 104 112 118 122 154 161 612 801 808];</w:t>
                      </w:r>
                    </w:p>
                    <w:p w:rsidR="00CC264E" w:rsidRPr="00FC64C5" w:rsidRDefault="00CC264E" w:rsidP="00FC64C5">
                      <w:pPr>
                        <w:autoSpaceDE w:val="0"/>
                        <w:autoSpaceDN w:val="0"/>
                        <w:adjustRightInd w:val="0"/>
                        <w:spacing w:after="0" w:line="240" w:lineRule="auto"/>
                        <w:rPr>
                          <w:rFonts w:ascii="Courier New" w:hAnsi="Courier New" w:cs="Courier New"/>
                          <w:color w:val="000000" w:themeColor="text1"/>
                          <w:shd w:val="clear" w:color="auto" w:fill="auto"/>
                        </w:rPr>
                      </w:pPr>
                      <w:r>
                        <w:rPr>
                          <w:rFonts w:ascii="Courier New" w:hAnsi="Courier New" w:cs="Courier New"/>
                          <w:color w:val="000000" w:themeColor="text1"/>
                          <w:sz w:val="20"/>
                          <w:szCs w:val="20"/>
                          <w:shd w:val="clear" w:color="auto" w:fill="auto"/>
                        </w:rPr>
                        <w:t xml:space="preserve">leads = </w:t>
                      </w:r>
                      <w:r>
                        <w:rPr>
                          <w:rFonts w:ascii="Courier New" w:hAnsi="Courier New" w:cs="Courier New"/>
                          <w:color w:val="000000" w:themeColor="text1"/>
                          <w:sz w:val="20"/>
                          <w:szCs w:val="20"/>
                          <w:shd w:val="clear" w:color="auto" w:fill="auto"/>
                        </w:rPr>
                        <w:tab/>
                        <w:t xml:space="preserve"> </w:t>
                      </w:r>
                      <w:r w:rsidRPr="00FC64C5">
                        <w:rPr>
                          <w:rFonts w:ascii="Courier New" w:hAnsi="Courier New" w:cs="Courier New"/>
                          <w:color w:val="000000" w:themeColor="text1"/>
                          <w:sz w:val="20"/>
                          <w:szCs w:val="20"/>
                          <w:shd w:val="clear" w:color="auto" w:fill="auto"/>
                        </w:rPr>
                        <w:t>[001 002 001 002 002 002 001 001 002 002 002 002 002 002 002 002 001 001 001 002 002 002 002 002 002 002 001 002 002 002 001 002 002 002 002];</w:t>
                      </w:r>
                    </w:p>
                    <w:p w:rsidR="00CC264E" w:rsidRPr="00350E30" w:rsidRDefault="00CC264E" w:rsidP="00FC64C5">
                      <w:pPr>
                        <w:autoSpaceDE w:val="0"/>
                        <w:autoSpaceDN w:val="0"/>
                        <w:adjustRightInd w:val="0"/>
                        <w:spacing w:after="0" w:line="240" w:lineRule="auto"/>
                        <w:rPr>
                          <w:rFonts w:cs="Courier New"/>
                          <w:color w:val="000000"/>
                        </w:rPr>
                      </w:pPr>
                    </w:p>
                    <w:p w:rsidR="00CC264E" w:rsidRDefault="00CC264E" w:rsidP="00FC64C5">
                      <w:pPr>
                        <w:jc w:val="center"/>
                      </w:pPr>
                    </w:p>
                  </w:txbxContent>
                </v:textbox>
                <w10:wrap anchorx="margin"/>
              </v:rect>
            </w:pict>
          </mc:Fallback>
        </mc:AlternateContent>
      </w:r>
      <w:r>
        <w:t>The following records will be used in this research:</w:t>
      </w:r>
    </w:p>
    <w:p w:rsidR="00FC64C5" w:rsidRPr="00030749" w:rsidRDefault="00FC64C5" w:rsidP="00FC64C5">
      <w:pPr>
        <w:tabs>
          <w:tab w:val="left" w:pos="4485"/>
        </w:tabs>
        <w:jc w:val="both"/>
      </w:pPr>
    </w:p>
    <w:p w:rsidR="00FC64C5" w:rsidRDefault="00FC64C5" w:rsidP="005B0323">
      <w:pPr>
        <w:pStyle w:val="Title"/>
        <w:numPr>
          <w:ilvl w:val="0"/>
          <w:numId w:val="22"/>
        </w:numPr>
        <w:spacing w:line="360" w:lineRule="auto"/>
        <w:ind w:left="720" w:hanging="720"/>
        <w:rPr>
          <w:rFonts w:asciiTheme="minorHAnsi" w:hAnsiTheme="minorHAnsi"/>
        </w:rPr>
      </w:pPr>
    </w:p>
    <w:p w:rsidR="00FC64C5" w:rsidRDefault="00FC64C5" w:rsidP="00FC64C5">
      <w:pPr>
        <w:pStyle w:val="Title"/>
        <w:spacing w:line="360" w:lineRule="auto"/>
        <w:rPr>
          <w:sz w:val="24"/>
          <w:szCs w:val="24"/>
        </w:rPr>
      </w:pPr>
    </w:p>
    <w:p w:rsidR="00FC64C5" w:rsidRDefault="00FC64C5" w:rsidP="00FC64C5">
      <w:pPr>
        <w:tabs>
          <w:tab w:val="left" w:pos="4485"/>
        </w:tabs>
        <w:jc w:val="both"/>
        <w:rPr>
          <w:b/>
          <w:sz w:val="26"/>
          <w:szCs w:val="26"/>
        </w:rPr>
      </w:pPr>
      <w:r>
        <w:rPr>
          <w:b/>
          <w:sz w:val="26"/>
          <w:szCs w:val="26"/>
        </w:rPr>
        <w:t>2.1.3      ST CHANGES</w:t>
      </w:r>
      <w:r w:rsidRPr="00FC64C5">
        <w:rPr>
          <w:b/>
          <w:sz w:val="26"/>
          <w:szCs w:val="26"/>
        </w:rPr>
        <w:t xml:space="preserve"> DATABASE</w:t>
      </w:r>
    </w:p>
    <w:p w:rsidR="00FC64C5" w:rsidRDefault="00FC64C5" w:rsidP="00FC64C5">
      <w:pPr>
        <w:tabs>
          <w:tab w:val="left" w:pos="4485"/>
        </w:tabs>
        <w:jc w:val="both"/>
      </w:pPr>
      <w:r>
        <w:t>Finally, ST chang</w:t>
      </w:r>
      <w:r w:rsidR="0090538E">
        <w:t xml:space="preserve">es database is a compact and suplementation to the European database. </w:t>
      </w:r>
      <w:r w:rsidR="0090538E" w:rsidRPr="0090538E">
        <w:t xml:space="preserve">This database includes 28 ECG recordings of varying lengths, most of which were recorded during exercise stress tests and </w:t>
      </w:r>
      <w:r w:rsidR="0090538E">
        <w:t xml:space="preserve">most of </w:t>
      </w:r>
      <w:r w:rsidR="0090538E" w:rsidRPr="0090538E">
        <w:t>which exhibit transient ST depression</w:t>
      </w:r>
      <w:r w:rsidR="0090538E">
        <w:t>. Due to this practice, most of the records have very high noise level, therefore, a rejection criteria need to be developed to reject outputs generated from noisy and unsuable input. This section will be covered later on in this section.</w:t>
      </w:r>
    </w:p>
    <w:p w:rsidR="0090538E" w:rsidRDefault="0090538E" w:rsidP="00FC64C5">
      <w:pPr>
        <w:tabs>
          <w:tab w:val="left" w:pos="4485"/>
        </w:tabs>
        <w:jc w:val="both"/>
      </w:pPr>
      <w:r w:rsidRPr="009A5EFE">
        <w:rPr>
          <w:rFonts w:ascii="Times New Roman" w:hAnsi="Times New Roman" w:cs="Times New Roman"/>
          <w:noProof/>
          <w:sz w:val="26"/>
          <w:szCs w:val="26"/>
          <w:lang w:eastAsia="en-US"/>
        </w:rPr>
        <mc:AlternateContent>
          <mc:Choice Requires="wps">
            <w:drawing>
              <wp:anchor distT="0" distB="0" distL="114300" distR="114300" simplePos="0" relativeHeight="251667456" behindDoc="0" locked="0" layoutInCell="1" allowOverlap="1" wp14:anchorId="23A45AF1" wp14:editId="7341892B">
                <wp:simplePos x="0" y="0"/>
                <wp:positionH relativeFrom="margin">
                  <wp:align>left</wp:align>
                </wp:positionH>
                <wp:positionV relativeFrom="paragraph">
                  <wp:posOffset>384810</wp:posOffset>
                </wp:positionV>
                <wp:extent cx="4324350" cy="581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43243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CC264E" w:rsidRPr="00B9693B" w:rsidRDefault="00CC264E" w:rsidP="0090538E">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stchange</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CC264E" w:rsidRDefault="00CC264E"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recordings = 300:327;</w:t>
                            </w:r>
                          </w:p>
                          <w:p w:rsidR="00CC264E" w:rsidRDefault="00CC264E"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ones(1,28);</w:t>
                            </w:r>
                          </w:p>
                          <w:p w:rsidR="00CC264E" w:rsidRPr="00350E30" w:rsidRDefault="00CC264E" w:rsidP="0090538E">
                            <w:pPr>
                              <w:autoSpaceDE w:val="0"/>
                              <w:autoSpaceDN w:val="0"/>
                              <w:adjustRightInd w:val="0"/>
                              <w:spacing w:after="0" w:line="240" w:lineRule="auto"/>
                              <w:rPr>
                                <w:rFonts w:cs="Courier New"/>
                                <w:color w:val="000000"/>
                              </w:rPr>
                            </w:pPr>
                          </w:p>
                          <w:p w:rsidR="00CC264E" w:rsidRDefault="00CC264E" w:rsidP="009053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45AF1" id="Rectangle 10" o:spid="_x0000_s1028" style="position:absolute;left:0;text-align:left;margin-left:0;margin-top:30.3pt;width:340.5pt;height:45.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" fillcolor="white [3201]" strokecolor="black [3200]" strokeweight="1pt">
                <v:textbox>
                  <w:txbxContent>
                    <w:p w:rsidR="00CC264E" w:rsidRPr="00B9693B" w:rsidRDefault="00CC264E" w:rsidP="0090538E">
                      <w:pPr>
                        <w:autoSpaceDE w:val="0"/>
                        <w:autoSpaceDN w:val="0"/>
                        <w:adjustRightInd w:val="0"/>
                        <w:spacing w:after="0" w:line="240" w:lineRule="auto"/>
                        <w:rPr>
                          <w:rFonts w:ascii="Consolas" w:hAnsi="Consolas" w:cs="Consolas"/>
                          <w:sz w:val="20"/>
                          <w:szCs w:val="20"/>
                        </w:rPr>
                      </w:pPr>
                      <w:r w:rsidRPr="00B9693B">
                        <w:rPr>
                          <w:rFonts w:ascii="Consolas" w:hAnsi="Consolas" w:cs="Consolas"/>
                          <w:color w:val="000000"/>
                          <w:sz w:val="20"/>
                          <w:szCs w:val="20"/>
                        </w:rPr>
                        <w:t xml:space="preserve">data_path = </w:t>
                      </w:r>
                      <w:r w:rsidRPr="00B9693B">
                        <w:rPr>
                          <w:rFonts w:ascii="Consolas" w:hAnsi="Consolas" w:cs="Consolas"/>
                          <w:color w:val="A020F0"/>
                          <w:sz w:val="20"/>
                          <w:szCs w:val="20"/>
                        </w:rPr>
                        <w:t>'C:\Nguyen Pham\MY THESIS\database\</w:t>
                      </w:r>
                      <w:r>
                        <w:rPr>
                          <w:rFonts w:ascii="Consolas" w:hAnsi="Consolas" w:cs="Consolas"/>
                          <w:color w:val="A020F0"/>
                          <w:sz w:val="20"/>
                          <w:szCs w:val="20"/>
                        </w:rPr>
                        <w:t>stchange</w:t>
                      </w:r>
                      <w:r w:rsidRPr="00B9693B">
                        <w:rPr>
                          <w:rFonts w:ascii="Consolas" w:hAnsi="Consolas" w:cs="Consolas"/>
                          <w:color w:val="A020F0"/>
                          <w:sz w:val="20"/>
                          <w:szCs w:val="20"/>
                        </w:rPr>
                        <w:t>\'</w:t>
                      </w:r>
                      <w:r w:rsidRPr="00B9693B">
                        <w:rPr>
                          <w:rFonts w:ascii="Consolas" w:hAnsi="Consolas" w:cs="Consolas"/>
                          <w:color w:val="000000"/>
                          <w:sz w:val="20"/>
                          <w:szCs w:val="20"/>
                        </w:rPr>
                        <w:t>;</w:t>
                      </w:r>
                    </w:p>
                    <w:p w:rsidR="00CC264E" w:rsidRDefault="00CC264E"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recordings = 300:327;</w:t>
                      </w:r>
                    </w:p>
                    <w:p w:rsidR="00CC264E" w:rsidRDefault="00CC264E" w:rsidP="0090538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leads = ones(1,28);</w:t>
                      </w:r>
                    </w:p>
                    <w:p w:rsidR="00CC264E" w:rsidRPr="00350E30" w:rsidRDefault="00CC264E" w:rsidP="0090538E">
                      <w:pPr>
                        <w:autoSpaceDE w:val="0"/>
                        <w:autoSpaceDN w:val="0"/>
                        <w:adjustRightInd w:val="0"/>
                        <w:spacing w:after="0" w:line="240" w:lineRule="auto"/>
                        <w:rPr>
                          <w:rFonts w:cs="Courier New"/>
                          <w:color w:val="000000"/>
                        </w:rPr>
                      </w:pPr>
                    </w:p>
                    <w:p w:rsidR="00CC264E" w:rsidRDefault="00CC264E" w:rsidP="0090538E">
                      <w:pPr>
                        <w:jc w:val="center"/>
                      </w:pPr>
                    </w:p>
                  </w:txbxContent>
                </v:textbox>
                <w10:wrap anchorx="margin"/>
              </v:rect>
            </w:pict>
          </mc:Fallback>
        </mc:AlternateContent>
      </w:r>
      <w:r>
        <w:t>Because each record only lasts for 2 hours, all of them will be included in this research.</w:t>
      </w:r>
    </w:p>
    <w:p w:rsidR="0090538E" w:rsidRPr="00FC64C5" w:rsidRDefault="0090538E" w:rsidP="00FC64C5">
      <w:pPr>
        <w:tabs>
          <w:tab w:val="left" w:pos="4485"/>
        </w:tabs>
        <w:jc w:val="both"/>
      </w:pPr>
    </w:p>
    <w:p w:rsidR="00FC64C5" w:rsidRDefault="0090538E" w:rsidP="0090538E">
      <w:pPr>
        <w:tabs>
          <w:tab w:val="left" w:pos="7500"/>
        </w:tabs>
      </w:pPr>
      <w:r>
        <w:tab/>
      </w:r>
    </w:p>
    <w:p w:rsidR="0090538E" w:rsidRDefault="0090538E" w:rsidP="0090538E">
      <w:pPr>
        <w:tabs>
          <w:tab w:val="left" w:pos="7500"/>
        </w:tabs>
      </w:pPr>
    </w:p>
    <w:p w:rsidR="0090538E" w:rsidRDefault="0090538E" w:rsidP="00717B36">
      <w:pPr>
        <w:tabs>
          <w:tab w:val="left" w:pos="7500"/>
        </w:tabs>
        <w:jc w:val="both"/>
      </w:pPr>
      <w:r>
        <w:lastRenderedPageBreak/>
        <w:t>In conclusion, a total of 94 records will be used to train and validate the algorithm develope</w:t>
      </w:r>
      <w:r w:rsidR="00717B36">
        <w:t>d in this research. Each record has 12 or</w:t>
      </w:r>
      <w:r>
        <w:t xml:space="preserve"> 14 bit data resolution, digitalized at 250 samples per second. The time range used for each records will be 1 hour long and </w:t>
      </w:r>
      <w:r w:rsidR="00717B36">
        <w:t>a</w:t>
      </w:r>
      <w:r>
        <w:t xml:space="preserve"> moving window of 10 seconds will be applied </w:t>
      </w:r>
      <w:r w:rsidR="00717B36">
        <w:t xml:space="preserve">to calibrate the EKG features. </w:t>
      </w:r>
      <w:r w:rsidR="00567A9C">
        <w:t>The following code describes the whole process of reading EKG signal, signal preprocessing and baseline wander removal that will be covered in the next parts of this research. The r</w:t>
      </w:r>
      <w:r w:rsidR="00717B36">
        <w:t>esearch methodologies</w:t>
      </w:r>
      <w:r w:rsidR="00567A9C">
        <w:t xml:space="preserve"> is also described in figure 15</w:t>
      </w:r>
      <w:r w:rsidR="00717B36">
        <w:t>.</w:t>
      </w:r>
    </w:p>
    <w:p w:rsidR="00567A9C" w:rsidRDefault="00E125B4" w:rsidP="00717B36">
      <w:pPr>
        <w:tabs>
          <w:tab w:val="left" w:pos="7500"/>
        </w:tabs>
        <w:jc w:val="both"/>
      </w:pPr>
      <w:r w:rsidRPr="00625D7F">
        <w:rPr>
          <w:noProof/>
          <w:shd w:val="clear" w:color="auto" w:fill="auto"/>
          <w:lang w:eastAsia="en-US"/>
        </w:rPr>
        <mc:AlternateContent>
          <mc:Choice Requires="wps">
            <w:drawing>
              <wp:anchor distT="0" distB="0" distL="114300" distR="114300" simplePos="0" relativeHeight="251748352" behindDoc="0" locked="0" layoutInCell="1" allowOverlap="1" wp14:anchorId="2E7F8FBC" wp14:editId="6EB9F696">
                <wp:simplePos x="0" y="0"/>
                <wp:positionH relativeFrom="margin">
                  <wp:align>left</wp:align>
                </wp:positionH>
                <wp:positionV relativeFrom="paragraph">
                  <wp:posOffset>10160</wp:posOffset>
                </wp:positionV>
                <wp:extent cx="5886450" cy="5810250"/>
                <wp:effectExtent l="0" t="0" r="19050" b="19050"/>
                <wp:wrapNone/>
                <wp:docPr id="19" name="Rectangle 3"/>
                <wp:cNvGraphicFramePr/>
                <a:graphic xmlns:a="http://schemas.openxmlformats.org/drawingml/2006/main">
                  <a:graphicData uri="http://schemas.microsoft.com/office/word/2010/wordprocessingShape">
                    <wps:wsp>
                      <wps:cNvSpPr/>
                      <wps:spPr>
                        <a:xfrm>
                          <a:off x="0" y="0"/>
                          <a:ext cx="5886450" cy="5810250"/>
                        </a:xfrm>
                        <a:prstGeom prst="rect">
                          <a:avLst/>
                        </a:prstGeom>
                        <a:solidFill>
                          <a:sysClr val="window" lastClr="FFFFFF"/>
                        </a:solidFill>
                        <a:ln w="19050" cap="rnd" cmpd="sng" algn="ctr">
                          <a:solidFill>
                            <a:srgbClr val="918655"/>
                          </a:solidFill>
                          <a:prstDash val="solid"/>
                        </a:ln>
                        <a:effectLst/>
                      </wps:spPr>
                      <wps:txbx>
                        <w:txbxContent>
                          <w:p w:rsidR="00CC264E" w:rsidRPr="00C90AD8" w:rsidRDefault="00CC264E" w:rsidP="00567A9C">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filename: EURO_TASK.m</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record = 1:length(recordings)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filename = [</w:t>
                            </w:r>
                            <w:r>
                              <w:rPr>
                                <w:rFonts w:ascii="Courier New" w:hAnsi="Courier New" w:cs="Courier New"/>
                                <w:color w:val="A020F0"/>
                                <w:sz w:val="20"/>
                                <w:szCs w:val="20"/>
                                <w:shd w:val="clear" w:color="auto" w:fill="auto"/>
                              </w:rPr>
                              <w:t>'e0'</w:t>
                            </w:r>
                            <w:r>
                              <w:rPr>
                                <w:rFonts w:ascii="Courier New" w:hAnsi="Courier New" w:cs="Courier New"/>
                                <w:color w:val="000000"/>
                                <w:sz w:val="20"/>
                                <w:szCs w:val="20"/>
                                <w:shd w:val="clear" w:color="auto" w:fill="auto"/>
                              </w:rPr>
                              <w:t xml:space="preserve"> num2str(recordings(record))];</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disp(filename);</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full_path = [data_path filename </w:t>
                            </w:r>
                            <w:r>
                              <w:rPr>
                                <w:rFonts w:ascii="Courier New" w:hAnsi="Courier New" w:cs="Courier New"/>
                                <w:color w:val="A020F0"/>
                                <w:sz w:val="20"/>
                                <w:szCs w:val="20"/>
                                <w:shd w:val="clear" w:color="auto" w:fill="auto"/>
                              </w:rPr>
                              <w:t>'.hea'</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ECGw = ECGwrapper( </w:t>
                            </w:r>
                            <w:r>
                              <w:rPr>
                                <w:rFonts w:ascii="Courier New" w:hAnsi="Courier New" w:cs="Courier New"/>
                                <w:color w:val="A020F0"/>
                                <w:sz w:val="20"/>
                                <w:szCs w:val="20"/>
                                <w:shd w:val="clear" w:color="auto" w:fill="auto"/>
                              </w:rPr>
                              <w:t>'recording_name'</w:t>
                            </w:r>
                            <w:r>
                              <w:rPr>
                                <w:rFonts w:ascii="Courier New" w:hAnsi="Courier New" w:cs="Courier New"/>
                                <w:color w:val="000000"/>
                                <w:sz w:val="20"/>
                                <w:szCs w:val="20"/>
                                <w:shd w:val="clear" w:color="auto" w:fill="auto"/>
                              </w:rPr>
                              <w:t>, full_path);</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READ SIGANL AND ANNOTATION-------------------------</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ann = ECGw.ECG_annotations;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hea = ECGw.ECG_header;</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 = ECGw.read_signal(1,hea.nsamp);</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sig(:,leads(record));</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sig1_raw(1:end);</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mean(sig1_raw);</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length(sig1_raw);</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sum(abs(sig1_raw).^2);</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Ex;</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BASELINE REMOVE USING Wavelet_decompose------------</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wavelet_decompose(sig1_raw, 8, </w:t>
                            </w:r>
                            <w:r>
                              <w:rPr>
                                <w:rFonts w:ascii="Courier New" w:hAnsi="Courier New" w:cs="Courier New"/>
                                <w:color w:val="A020F0"/>
                                <w:sz w:val="20"/>
                                <w:szCs w:val="20"/>
                                <w:shd w:val="clear" w:color="auto" w:fill="auto"/>
                              </w:rPr>
                              <w:t>'db4'</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sig1_raw - approx(:,8);</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sig_backup = sig1;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 THE SIGNAL FROM 0 TO 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abs(min(sig1));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max(sig1);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fs = hea.freq;</w:t>
                            </w:r>
                          </w:p>
                          <w:p w:rsidR="00CC264E" w:rsidRDefault="00CC264E" w:rsidP="002506C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ts = 1/fs;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'An error occured while calibrating this record'</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failed_records{end + 1} = filename;</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F96FEE" w:rsidRDefault="00CC264E" w:rsidP="00567A9C">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7F8FBC" id="_x0000_s1029" style="position:absolute;left:0;text-align:left;margin-left:0;margin-top:.8pt;width:463.5pt;height:457.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" fillcolor="window" strokecolor="#918655" strokeweight="1.5pt">
                <v:stroke endcap="round"/>
                <v:textbox>
                  <w:txbxContent>
                    <w:p w:rsidR="00CC264E" w:rsidRPr="00C90AD8" w:rsidRDefault="00CC264E" w:rsidP="00567A9C">
                      <w:pPr>
                        <w:autoSpaceDE w:val="0"/>
                        <w:autoSpaceDN w:val="0"/>
                        <w:adjustRightInd w:val="0"/>
                        <w:spacing w:after="0" w:line="240" w:lineRule="auto"/>
                        <w:rPr>
                          <w:rFonts w:ascii="Courier New" w:hAnsi="Courier New" w:cs="Courier New"/>
                          <w:color w:val="538135" w:themeColor="accent6" w:themeShade="BF"/>
                          <w:sz w:val="20"/>
                          <w:szCs w:val="20"/>
                          <w:shd w:val="clear" w:color="auto" w:fill="auto"/>
                        </w:rPr>
                      </w:pPr>
                      <w:r w:rsidRPr="00C90AD8">
                        <w:rPr>
                          <w:rFonts w:ascii="Courier New" w:hAnsi="Courier New" w:cs="Courier New"/>
                          <w:color w:val="538135" w:themeColor="accent6" w:themeShade="BF"/>
                          <w:sz w:val="20"/>
                          <w:szCs w:val="20"/>
                          <w:shd w:val="clear" w:color="auto" w:fill="auto"/>
                        </w:rPr>
                        <w:t>% filename: EURO_TASK.m</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record = 1:length(recordings)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filename = [</w:t>
                      </w:r>
                      <w:r>
                        <w:rPr>
                          <w:rFonts w:ascii="Courier New" w:hAnsi="Courier New" w:cs="Courier New"/>
                          <w:color w:val="A020F0"/>
                          <w:sz w:val="20"/>
                          <w:szCs w:val="20"/>
                          <w:shd w:val="clear" w:color="auto" w:fill="auto"/>
                        </w:rPr>
                        <w:t>'e0'</w:t>
                      </w:r>
                      <w:r>
                        <w:rPr>
                          <w:rFonts w:ascii="Courier New" w:hAnsi="Courier New" w:cs="Courier New"/>
                          <w:color w:val="000000"/>
                          <w:sz w:val="20"/>
                          <w:szCs w:val="20"/>
                          <w:shd w:val="clear" w:color="auto" w:fill="auto"/>
                        </w:rPr>
                        <w:t xml:space="preserve"> num2str(recordings(record))];</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disp(filename);</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full_path = [data_path filename </w:t>
                      </w:r>
                      <w:r>
                        <w:rPr>
                          <w:rFonts w:ascii="Courier New" w:hAnsi="Courier New" w:cs="Courier New"/>
                          <w:color w:val="A020F0"/>
                          <w:sz w:val="20"/>
                          <w:szCs w:val="20"/>
                          <w:shd w:val="clear" w:color="auto" w:fill="auto"/>
                        </w:rPr>
                        <w:t>'.hea'</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ECGw = ECGwrapper( </w:t>
                      </w:r>
                      <w:r>
                        <w:rPr>
                          <w:rFonts w:ascii="Courier New" w:hAnsi="Courier New" w:cs="Courier New"/>
                          <w:color w:val="A020F0"/>
                          <w:sz w:val="20"/>
                          <w:szCs w:val="20"/>
                          <w:shd w:val="clear" w:color="auto" w:fill="auto"/>
                        </w:rPr>
                        <w:t>'recording_name'</w:t>
                      </w:r>
                      <w:r>
                        <w:rPr>
                          <w:rFonts w:ascii="Courier New" w:hAnsi="Courier New" w:cs="Courier New"/>
                          <w:color w:val="000000"/>
                          <w:sz w:val="20"/>
                          <w:szCs w:val="20"/>
                          <w:shd w:val="clear" w:color="auto" w:fill="auto"/>
                        </w:rPr>
                        <w:t>, full_path);</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READ SIGANL AND ANNOTATION-------------------------</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ann = ECGw.ECG_annotations;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hea = ECGw.ECG_header;</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 = ECGw.read_signal(1,hea.nsamp);</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sig(:,leads(record));</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sig1_raw(1:end);</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NORMALIZATION CODES--------------------------------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mean(sig1_raw);</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 = length(sig1_raw);</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Ex = 1/L * sum(abs(sig1_raw).^2);</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sig1_raw = sig1_raw / Ex;</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BASELINE REMOVE USING Wavelet_decompose------------</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wavelet_decompose(sig1_raw, 8, </w:t>
                      </w:r>
                      <w:r>
                        <w:rPr>
                          <w:rFonts w:ascii="Courier New" w:hAnsi="Courier New" w:cs="Courier New"/>
                          <w:color w:val="A020F0"/>
                          <w:sz w:val="20"/>
                          <w:szCs w:val="20"/>
                          <w:shd w:val="clear" w:color="auto" w:fill="auto"/>
                        </w:rPr>
                        <w:t>'db4'</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sig1_raw - approx(:,8);</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sig_backup = sig1;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NORMALIZA THE SIGNAL FROM 0 TO 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abs(min(sig1));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sig1 = sig1 / max(sig1);</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GENERAL PARAMETERS---------------------------------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fs = hea.freq;</w:t>
                      </w:r>
                    </w:p>
                    <w:p w:rsidR="00CC264E" w:rsidRDefault="00CC264E" w:rsidP="002506C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ts = 1/fs;</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try</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REPORT;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'An error occured while calibrating this record'</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failed_records{end + 1} = filename;</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catch</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disp([</w:t>
                      </w:r>
                      <w:r>
                        <w:rPr>
                          <w:rFonts w:ascii="Courier New" w:hAnsi="Courier New" w:cs="Courier New"/>
                          <w:color w:val="A020F0"/>
                          <w:sz w:val="20"/>
                          <w:szCs w:val="20"/>
                          <w:shd w:val="clear" w:color="auto" w:fill="auto"/>
                        </w:rPr>
                        <w:t>'record '</w:t>
                      </w:r>
                      <w:r>
                        <w:rPr>
                          <w:rFonts w:ascii="Courier New" w:hAnsi="Courier New" w:cs="Courier New"/>
                          <w:color w:val="000000"/>
                          <w:sz w:val="20"/>
                          <w:szCs w:val="20"/>
                          <w:shd w:val="clear" w:color="auto" w:fill="auto"/>
                        </w:rPr>
                        <w:t xml:space="preserve"> filename </w:t>
                      </w:r>
                      <w:r>
                        <w:rPr>
                          <w:rFonts w:ascii="Courier New" w:hAnsi="Courier New" w:cs="Courier New"/>
                          <w:color w:val="A020F0"/>
                          <w:sz w:val="20"/>
                          <w:szCs w:val="20"/>
                          <w:shd w:val="clear" w:color="auto" w:fill="auto"/>
                        </w:rPr>
                        <w:t>' not found. Proceed to next one'</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567A9C">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F96FEE" w:rsidRDefault="00CC264E" w:rsidP="00567A9C">
                      <w:pPr>
                        <w:pStyle w:val="NormalWeb"/>
                        <w:spacing w:before="0" w:beforeAutospacing="0" w:after="0" w:afterAutospacing="0"/>
                        <w:rPr>
                          <w:sz w:val="20"/>
                          <w:szCs w:val="20"/>
                        </w:rPr>
                      </w:pPr>
                    </w:p>
                  </w:txbxContent>
                </v:textbox>
                <w10:wrap anchorx="margin"/>
              </v:rect>
            </w:pict>
          </mc:Fallback>
        </mc:AlternateContent>
      </w:r>
    </w:p>
    <w:p w:rsidR="00E125B4" w:rsidRDefault="00E125B4" w:rsidP="00717B36">
      <w:pPr>
        <w:tabs>
          <w:tab w:val="left" w:pos="7500"/>
        </w:tabs>
        <w:jc w:val="both"/>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567A9C" w:rsidRDefault="00567A9C" w:rsidP="00717B36">
      <w:pPr>
        <w:tabs>
          <w:tab w:val="left" w:pos="7500"/>
        </w:tabs>
        <w:jc w:val="both"/>
        <w:rPr>
          <w:b/>
          <w:sz w:val="26"/>
          <w:szCs w:val="26"/>
        </w:rPr>
      </w:pPr>
    </w:p>
    <w:p w:rsidR="00E125B4" w:rsidRDefault="00E125B4" w:rsidP="00717B36">
      <w:pPr>
        <w:tabs>
          <w:tab w:val="left" w:pos="7500"/>
        </w:tabs>
        <w:jc w:val="both"/>
      </w:pPr>
    </w:p>
    <w:p w:rsidR="00E125B4" w:rsidRPr="00A94675" w:rsidRDefault="00E125B4" w:rsidP="00E125B4">
      <w:pPr>
        <w:tabs>
          <w:tab w:val="left" w:pos="7500"/>
        </w:tabs>
        <w:jc w:val="both"/>
        <w:rPr>
          <w:b/>
          <w:sz w:val="28"/>
          <w:szCs w:val="28"/>
        </w:rPr>
      </w:pPr>
      <w:r w:rsidRPr="00A94675">
        <w:rPr>
          <w:b/>
          <w:sz w:val="28"/>
          <w:szCs w:val="28"/>
        </w:rPr>
        <w:lastRenderedPageBreak/>
        <w:t xml:space="preserve">2.2 </w:t>
      </w:r>
      <w:r>
        <w:rPr>
          <w:b/>
          <w:sz w:val="28"/>
          <w:szCs w:val="28"/>
        </w:rPr>
        <w:t xml:space="preserve">      </w:t>
      </w:r>
      <w:r w:rsidRPr="00A94675">
        <w:rPr>
          <w:b/>
          <w:sz w:val="28"/>
          <w:szCs w:val="28"/>
        </w:rPr>
        <w:t>SIGNAL PREPROCESSING</w:t>
      </w:r>
    </w:p>
    <w:p w:rsidR="00E125B4" w:rsidRPr="00E125B4" w:rsidRDefault="00E125B4" w:rsidP="00717B36">
      <w:pPr>
        <w:tabs>
          <w:tab w:val="left" w:pos="7500"/>
        </w:tabs>
        <w:jc w:val="both"/>
        <w:rPr>
          <w:b/>
          <w:sz w:val="26"/>
          <w:szCs w:val="26"/>
        </w:rPr>
      </w:pPr>
      <w:r w:rsidRPr="00E64411">
        <w:rPr>
          <w:b/>
          <w:sz w:val="26"/>
          <w:szCs w:val="26"/>
        </w:rPr>
        <w:t xml:space="preserve">2.2.1 </w:t>
      </w:r>
      <w:r>
        <w:rPr>
          <w:b/>
          <w:sz w:val="26"/>
          <w:szCs w:val="26"/>
        </w:rPr>
        <w:t xml:space="preserve">    SIGNAL </w:t>
      </w:r>
      <w:r w:rsidRPr="003B6996">
        <w:rPr>
          <w:b/>
          <w:sz w:val="26"/>
          <w:szCs w:val="26"/>
        </w:rPr>
        <w:t>NORMALIZATION</w:t>
      </w:r>
    </w:p>
    <w:p w:rsidR="00E64411" w:rsidRDefault="003B6996" w:rsidP="00717B36">
      <w:pPr>
        <w:tabs>
          <w:tab w:val="left" w:pos="7500"/>
        </w:tabs>
        <w:jc w:val="both"/>
      </w:pPr>
      <w:r>
        <w:t xml:space="preserve">The purpose of normalization is to scale down the signal into a specific range so that records </w:t>
      </w:r>
      <w:r w:rsidR="00DD2323">
        <w:t>from</w:t>
      </w:r>
      <w:r>
        <w:t xml:space="preserve"> different databases</w:t>
      </w:r>
      <w:r w:rsidR="00DD2323">
        <w:t xml:space="preserve"> become</w:t>
      </w:r>
      <w:r>
        <w:t xml:space="preserve"> comparable to each other. </w:t>
      </w:r>
      <w:r w:rsidR="00625D7F">
        <w:t>There are various tech</w:t>
      </w:r>
      <w:r w:rsidR="00E97E86">
        <w:t>niques for signal normalization. I</w:t>
      </w:r>
      <w:r w:rsidR="00625D7F">
        <w:t xml:space="preserve">n this research, </w:t>
      </w:r>
      <w:r w:rsidR="00E97E86">
        <w:t>the signal is normaized</w:t>
      </w:r>
      <w:r w:rsidR="00625D7F">
        <w:t xml:space="preserve"> </w:t>
      </w:r>
      <w:r w:rsidR="005A454C">
        <w:t>against</w:t>
      </w:r>
      <w:r w:rsidR="00625D7F">
        <w:t xml:space="preserve"> its </w:t>
      </w:r>
      <w:r w:rsidR="00E97E86">
        <w:t xml:space="preserve">net </w:t>
      </w:r>
      <w:r w:rsidR="00625D7F">
        <w:t>energy</w:t>
      </w:r>
      <w:r w:rsidR="00E97E86">
        <w:t>.</w:t>
      </w:r>
    </w:p>
    <w:p w:rsidR="00625D7F" w:rsidRDefault="00F85CA5" w:rsidP="00625D7F">
      <w:pPr>
        <w:pStyle w:val="ListParagraph"/>
        <w:numPr>
          <w:ilvl w:val="0"/>
          <w:numId w:val="29"/>
        </w:numPr>
        <w:tabs>
          <w:tab w:val="left" w:pos="7500"/>
        </w:tabs>
        <w:jc w:val="both"/>
      </w:pPr>
      <w:r>
        <w:t>Firstly, t</w:t>
      </w:r>
      <w:r w:rsidR="00625D7F">
        <w:t>he signal is substracted by its mean</w:t>
      </w:r>
    </w:p>
    <w:p w:rsidR="00625D7F" w:rsidRDefault="00625D7F" w:rsidP="00625D7F">
      <w:pPr>
        <w:pStyle w:val="ListParagraph"/>
        <w:tabs>
          <w:tab w:val="left" w:pos="7500"/>
        </w:tabs>
        <w:jc w:val="both"/>
      </w:pPr>
      <m:oMathPara>
        <m:oMath>
          <m:r>
            <w:rPr>
              <w:rFonts w:ascii="Cambria Math" w:hAnsi="Cambria Math"/>
            </w:rPr>
            <m:t>signal=signal-mean(signal)</m:t>
          </m:r>
        </m:oMath>
      </m:oMathPara>
    </w:p>
    <w:p w:rsidR="00625D7F" w:rsidRDefault="00625D7F" w:rsidP="00625D7F">
      <w:pPr>
        <w:pStyle w:val="ListParagraph"/>
        <w:numPr>
          <w:ilvl w:val="0"/>
          <w:numId w:val="29"/>
        </w:numPr>
        <w:tabs>
          <w:tab w:val="left" w:pos="7500"/>
        </w:tabs>
        <w:jc w:val="both"/>
      </w:pPr>
      <w:r>
        <w:t>The</w:t>
      </w:r>
      <w:r w:rsidR="00F85CA5">
        <w:t>n</w:t>
      </w:r>
      <w:r>
        <w:t xml:space="preserve"> net energy value is calculated as follow:</w:t>
      </w:r>
    </w:p>
    <w:p w:rsidR="00625D7F" w:rsidRPr="00625D7F" w:rsidRDefault="00625D7F" w:rsidP="00625D7F">
      <w:pPr>
        <w:pStyle w:val="ListParagraph"/>
        <w:tabs>
          <w:tab w:val="left" w:pos="7500"/>
        </w:tabs>
        <w:jc w:val="both"/>
      </w:pPr>
      <m:oMathPara>
        <m:oMath>
          <m:r>
            <w:rPr>
              <w:rFonts w:ascii="Cambria Math" w:hAnsi="Cambria Math"/>
            </w:rPr>
            <m:t>net=</m:t>
          </m:r>
          <m:f>
            <m:fPr>
              <m:ctrlPr>
                <w:rPr>
                  <w:rFonts w:ascii="Cambria Math" w:hAnsi="Cambria Math"/>
                  <w:i/>
                </w:rPr>
              </m:ctrlPr>
            </m:fPr>
            <m:num>
              <m:r>
                <w:rPr>
                  <w:rFonts w:ascii="Cambria Math" w:hAnsi="Cambria Math"/>
                </w:rPr>
                <m:t>1</m:t>
              </m:r>
            </m:num>
            <m:den>
              <m:r>
                <w:rPr>
                  <w:rFonts w:ascii="Cambria Math" w:hAnsi="Cambria Math"/>
                </w:rPr>
                <m:t>length</m:t>
              </m:r>
              <m:d>
                <m:dPr>
                  <m:ctrlPr>
                    <w:rPr>
                      <w:rFonts w:ascii="Cambria Math" w:hAnsi="Cambria Math"/>
                      <w:i/>
                    </w:rPr>
                  </m:ctrlPr>
                </m:dPr>
                <m:e>
                  <m:r>
                    <w:rPr>
                      <w:rFonts w:ascii="Cambria Math" w:hAnsi="Cambria Math"/>
                    </w:rPr>
                    <m:t>signal</m:t>
                  </m:r>
                </m:e>
              </m:d>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abs(signal)</m:t>
                  </m:r>
                </m:e>
                <m:sup>
                  <m:r>
                    <w:rPr>
                      <w:rFonts w:ascii="Cambria Math" w:hAnsi="Cambria Math"/>
                    </w:rPr>
                    <m:t>2</m:t>
                  </m:r>
                </m:sup>
              </m:sSup>
            </m:e>
          </m:nary>
        </m:oMath>
      </m:oMathPara>
    </w:p>
    <w:p w:rsidR="00625D7F" w:rsidRDefault="00625D7F" w:rsidP="00625D7F">
      <w:pPr>
        <w:pStyle w:val="ListParagraph"/>
        <w:numPr>
          <w:ilvl w:val="0"/>
          <w:numId w:val="29"/>
        </w:numPr>
        <w:tabs>
          <w:tab w:val="left" w:pos="7500"/>
        </w:tabs>
        <w:jc w:val="both"/>
      </w:pPr>
      <w:r>
        <w:t xml:space="preserve">Devide the orginal signal with the net energy to get the scaled version </w:t>
      </w:r>
    </w:p>
    <w:p w:rsidR="00625D7F" w:rsidRDefault="00625D7F" w:rsidP="00625D7F">
      <w:pPr>
        <w:pStyle w:val="ListParagraph"/>
        <w:tabs>
          <w:tab w:val="left" w:pos="7500"/>
        </w:tabs>
        <w:jc w:val="both"/>
      </w:pPr>
      <m:oMathPara>
        <m:oMath>
          <m:r>
            <w:rPr>
              <w:rFonts w:ascii="Cambria Math" w:hAnsi="Cambria Math"/>
            </w:rPr>
            <m:t>signal=signal-net</m:t>
          </m:r>
        </m:oMath>
      </m:oMathPara>
    </w:p>
    <w:p w:rsidR="00625D7F" w:rsidRDefault="00625D7F" w:rsidP="00625D7F">
      <w:pPr>
        <w:pStyle w:val="ListParagraph"/>
        <w:numPr>
          <w:ilvl w:val="0"/>
          <w:numId w:val="29"/>
        </w:numPr>
        <w:tabs>
          <w:tab w:val="left" w:pos="7500"/>
        </w:tabs>
        <w:jc w:val="both"/>
      </w:pPr>
      <w:r>
        <w:t>Then change the scale into from 0 to 1</w:t>
      </w:r>
      <w:r w:rsidR="00F85CA5">
        <w:t xml:space="preserve"> with the equation</w:t>
      </w:r>
    </w:p>
    <w:p w:rsidR="00625D7F" w:rsidRPr="00625D7F" w:rsidRDefault="00625D7F" w:rsidP="00625D7F">
      <w:pPr>
        <w:pStyle w:val="ListParagraph"/>
        <w:tabs>
          <w:tab w:val="left" w:pos="7500"/>
        </w:tabs>
        <w:jc w:val="both"/>
      </w:pPr>
      <m:oMathPara>
        <m:oMath>
          <m:r>
            <w:rPr>
              <w:rFonts w:ascii="Cambria Math" w:hAnsi="Cambria Math"/>
            </w:rPr>
            <m:t>signal=</m:t>
          </m:r>
          <m:f>
            <m:fPr>
              <m:ctrlPr>
                <w:rPr>
                  <w:rFonts w:ascii="Cambria Math" w:hAnsi="Cambria Math"/>
                  <w:i/>
                </w:rPr>
              </m:ctrlPr>
            </m:fPr>
            <m:num>
              <m:d>
                <m:dPr>
                  <m:ctrlPr>
                    <w:rPr>
                      <w:rFonts w:ascii="Cambria Math" w:hAnsi="Cambria Math"/>
                      <w:i/>
                    </w:rPr>
                  </m:ctrlPr>
                </m:dPr>
                <m:e>
                  <m:r>
                    <w:rPr>
                      <w:rFonts w:ascii="Cambria Math" w:hAnsi="Cambria Math"/>
                    </w:rPr>
                    <m:t>signal+abs</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signal</m:t>
                              </m:r>
                            </m:e>
                          </m:d>
                        </m:e>
                      </m:func>
                    </m:e>
                  </m:d>
                </m:e>
              </m:d>
            </m:num>
            <m:den>
              <m:r>
                <m:rPr>
                  <m:sty m:val="p"/>
                </m:rPr>
                <w:rPr>
                  <w:rFonts w:ascii="Cambria Math" w:hAnsi="Cambria Math"/>
                </w:rPr>
                <m:t>max⁡</m:t>
              </m:r>
              <m:r>
                <w:rPr>
                  <w:rFonts w:ascii="Cambria Math" w:hAnsi="Cambria Math"/>
                </w:rPr>
                <m:t>(signal)</m:t>
              </m:r>
            </m:den>
          </m:f>
        </m:oMath>
      </m:oMathPara>
    </w:p>
    <w:p w:rsidR="00625D7F" w:rsidRDefault="00625D7F" w:rsidP="00625D7F">
      <w:pPr>
        <w:pStyle w:val="ListParagraph"/>
        <w:tabs>
          <w:tab w:val="left" w:pos="7500"/>
        </w:tabs>
        <w:jc w:val="both"/>
      </w:pPr>
      <w:r>
        <w:t>Matlab code presentation:</w:t>
      </w:r>
    </w:p>
    <w:p w:rsidR="00625D7F" w:rsidRPr="00625D7F" w:rsidRDefault="000A79E8" w:rsidP="00625D7F">
      <w:pPr>
        <w:pStyle w:val="ListParagraph"/>
        <w:tabs>
          <w:tab w:val="left" w:pos="7500"/>
        </w:tabs>
        <w:jc w:val="both"/>
      </w:pPr>
      <w:r w:rsidRPr="00625D7F">
        <w:rPr>
          <w:noProof/>
          <w:shd w:val="clear" w:color="auto" w:fill="auto"/>
          <w:lang w:eastAsia="en-US"/>
        </w:rPr>
        <mc:AlternateContent>
          <mc:Choice Requires="wps">
            <w:drawing>
              <wp:anchor distT="0" distB="0" distL="114300" distR="114300" simplePos="0" relativeHeight="251746304" behindDoc="0" locked="0" layoutInCell="1" allowOverlap="1" wp14:anchorId="613DEED4" wp14:editId="20003740">
                <wp:simplePos x="0" y="0"/>
                <wp:positionH relativeFrom="margin">
                  <wp:posOffset>447675</wp:posOffset>
                </wp:positionH>
                <wp:positionV relativeFrom="paragraph">
                  <wp:posOffset>43815</wp:posOffset>
                </wp:positionV>
                <wp:extent cx="3781425" cy="1314450"/>
                <wp:effectExtent l="0" t="0" r="28575" b="19050"/>
                <wp:wrapNone/>
                <wp:docPr id="12" name="Rectangle 3"/>
                <wp:cNvGraphicFramePr/>
                <a:graphic xmlns:a="http://schemas.openxmlformats.org/drawingml/2006/main">
                  <a:graphicData uri="http://schemas.microsoft.com/office/word/2010/wordprocessingShape">
                    <wps:wsp>
                      <wps:cNvSpPr/>
                      <wps:spPr>
                        <a:xfrm>
                          <a:off x="0" y="0"/>
                          <a:ext cx="3781425" cy="1314450"/>
                        </a:xfrm>
                        <a:prstGeom prst="rect">
                          <a:avLst/>
                        </a:prstGeom>
                        <a:solidFill>
                          <a:sysClr val="window" lastClr="FFFFFF"/>
                        </a:solidFill>
                        <a:ln w="19050" cap="rnd" cmpd="sng" algn="ctr">
                          <a:solidFill>
                            <a:srgbClr val="918655"/>
                          </a:solidFill>
                          <a:prstDash val="solid"/>
                        </a:ln>
                        <a:effectLst/>
                      </wps:spPr>
                      <wps:txbx>
                        <w:txbxContent>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mean(sig1_raw);</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length(sig1_raw);</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sum(abs(sig1_raw).^2);</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Ex;</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 THE SIGNAL FROM 0 TO 1</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abs(min(sig1));</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max(sig1);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3DEED4" id="_x0000_s1030" style="position:absolute;left:0;text-align:left;margin-left:35.25pt;margin-top:3.45pt;width:297.75pt;height:10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" fillcolor="window" strokecolor="#918655" strokeweight="1.5pt">
                <v:stroke endcap="round"/>
                <v:textbox>
                  <w:txbxContent>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NORMALIZATION CODES---------------------</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mean(sig1_raw);</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L = length(sig1_raw);</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Ex = 1/L * sum(abs(sig1_raw).^2);</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sig1_raw = sig1_raw / Ex;</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228B22"/>
                          <w:kern w:val="24"/>
                          <w:sz w:val="20"/>
                          <w:szCs w:val="20"/>
                        </w:rPr>
                        <w:t>% NORMALIZA THE SIGNAL FROM 0 TO 1</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abs(min(sig1));</w:t>
                      </w:r>
                    </w:p>
                    <w:p w:rsidR="00CC264E" w:rsidRPr="00F96FEE" w:rsidRDefault="00CC264E" w:rsidP="00625D7F">
                      <w:pPr>
                        <w:pStyle w:val="NormalWeb"/>
                        <w:spacing w:before="0" w:beforeAutospacing="0" w:after="0" w:afterAutospacing="0"/>
                        <w:rPr>
                          <w:sz w:val="20"/>
                          <w:szCs w:val="20"/>
                        </w:rPr>
                      </w:pPr>
                      <w:r w:rsidRPr="00F96FEE">
                        <w:rPr>
                          <w:rFonts w:ascii="Courier New" w:hAnsi="Courier New" w:cs="Courier New"/>
                          <w:color w:val="000000"/>
                          <w:kern w:val="24"/>
                          <w:sz w:val="20"/>
                          <w:szCs w:val="20"/>
                        </w:rPr>
                        <w:t xml:space="preserve">    sig1 = sig1 / max(sig1);</w:t>
                      </w:r>
                    </w:p>
                  </w:txbxContent>
                </v:textbox>
                <w10:wrap anchorx="margin"/>
              </v:rect>
            </w:pict>
          </mc:Fallback>
        </mc:AlternateContent>
      </w:r>
    </w:p>
    <w:bookmarkEnd w:id="3"/>
    <w:p w:rsidR="00717B36" w:rsidRPr="00717B36" w:rsidRDefault="00717B36" w:rsidP="00717B36">
      <w:pPr>
        <w:spacing w:line="256" w:lineRule="auto"/>
        <w:rPr>
          <w:rFonts w:ascii="Times New Roman" w:eastAsiaTheme="minorHAnsi" w:hAnsi="Times New Roman" w:cs="Times New Roman"/>
          <w:b/>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bookmarkStart w:id="4" w:name="_GoBack"/>
      <w:bookmarkEnd w:id="4"/>
      <w:r>
        <w:rPr>
          <w:rFonts w:ascii="Times New Roman" w:eastAsiaTheme="minorHAnsi" w:hAnsi="Times New Roman" w:cs="Times New Roman"/>
          <w:sz w:val="26"/>
          <w:szCs w:val="26"/>
          <w:shd w:val="clear" w:color="auto" w:fill="auto"/>
          <w:lang w:val="vi-VN" w:eastAsia="en-US"/>
        </w:rPr>
        <w:br w:type="column"/>
      </w:r>
      <w:r w:rsidRPr="00717B36">
        <w:rPr>
          <w:rFonts w:ascii="Times New Roman" w:eastAsiaTheme="minorHAnsi" w:hAnsi="Times New Roman" w:cs="Times New Roman"/>
          <w:noProof/>
          <w:sz w:val="26"/>
          <w:szCs w:val="26"/>
          <w:shd w:val="clear" w:color="auto" w:fill="auto"/>
          <w:lang w:eastAsia="en-US"/>
        </w:rPr>
        <w:lastRenderedPageBreak/>
        <mc:AlternateContent>
          <mc:Choice Requires="wps">
            <w:drawing>
              <wp:anchor distT="0" distB="0" distL="114300" distR="114300" simplePos="0" relativeHeight="251672576" behindDoc="0" locked="0" layoutInCell="1" allowOverlap="1" wp14:anchorId="6BDA152E" wp14:editId="286B7009">
                <wp:simplePos x="0" y="0"/>
                <wp:positionH relativeFrom="column">
                  <wp:posOffset>4803165</wp:posOffset>
                </wp:positionH>
                <wp:positionV relativeFrom="paragraph">
                  <wp:posOffset>9220</wp:posOffset>
                </wp:positionV>
                <wp:extent cx="1345997" cy="724205"/>
                <wp:effectExtent l="0" t="0" r="26035" b="19050"/>
                <wp:wrapNone/>
                <wp:docPr id="46" name="Rectangle 46"/>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5A454C">
                            <w:pPr>
                              <w:jc w:val="center"/>
                              <w:rPr>
                                <w:lang w:val="en-GB"/>
                              </w:rPr>
                            </w:pPr>
                            <w:r>
                              <w:rPr>
                                <w:lang w:val="en-GB"/>
                              </w:rPr>
                              <w:t>Wavelet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A152E" id="Rectangle 46" o:spid="_x0000_s1031" style="position:absolute;left:0;text-align:left;margin-left:378.2pt;margin-top:.75pt;width:106pt;height: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" fillcolor="window" strokecolor="windowText" strokeweight="1pt">
                <v:textbox>
                  <w:txbxContent>
                    <w:p w:rsidR="00CC264E" w:rsidRPr="00BE0710" w:rsidRDefault="00CC264E" w:rsidP="005A454C">
                      <w:pPr>
                        <w:jc w:val="center"/>
                        <w:rPr>
                          <w:lang w:val="en-GB"/>
                        </w:rPr>
                      </w:pPr>
                      <w:r>
                        <w:rPr>
                          <w:lang w:val="en-GB"/>
                        </w:rPr>
                        <w:t>Wavelet Filtering</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1552" behindDoc="0" locked="0" layoutInCell="1" allowOverlap="1" wp14:anchorId="3CB5D985" wp14:editId="27668B66">
                <wp:simplePos x="0" y="0"/>
                <wp:positionH relativeFrom="column">
                  <wp:posOffset>3208020</wp:posOffset>
                </wp:positionH>
                <wp:positionV relativeFrom="paragraph">
                  <wp:posOffset>6985</wp:posOffset>
                </wp:positionV>
                <wp:extent cx="1345565" cy="723900"/>
                <wp:effectExtent l="0" t="0" r="26035" b="19050"/>
                <wp:wrapNone/>
                <wp:docPr id="43" name="Rectangle 4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Baseline wander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5D985" id="Rectangle 43" o:spid="_x0000_s1032" style="position:absolute;left:0;text-align:left;margin-left:252.6pt;margin-top:.55pt;width:105.95pt;height:5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" fillcolor="window" strokecolor="windowText" strokeweight="1pt">
                <v:textbox>
                  <w:txbxContent>
                    <w:p w:rsidR="00CC264E" w:rsidRPr="00BE0710" w:rsidRDefault="00CC264E" w:rsidP="00717B36">
                      <w:pPr>
                        <w:jc w:val="center"/>
                        <w:rPr>
                          <w:lang w:val="en-GB"/>
                        </w:rPr>
                      </w:pPr>
                      <w:r>
                        <w:rPr>
                          <w:lang w:val="en-GB"/>
                        </w:rPr>
                        <w:t>Baseline wander removal</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0528" behindDoc="0" locked="0" layoutInCell="1" allowOverlap="1" wp14:anchorId="23FE97DB" wp14:editId="79147131">
                <wp:simplePos x="0" y="0"/>
                <wp:positionH relativeFrom="column">
                  <wp:posOffset>1644015</wp:posOffset>
                </wp:positionH>
                <wp:positionV relativeFrom="paragraph">
                  <wp:posOffset>8255</wp:posOffset>
                </wp:positionV>
                <wp:extent cx="1345565" cy="723900"/>
                <wp:effectExtent l="0" t="0" r="26035" b="19050"/>
                <wp:wrapNone/>
                <wp:docPr id="26" name="Rectangle 2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E97DB" id="Rectangle 26" o:spid="_x0000_s1033" style="position:absolute;left:0;text-align:left;margin-left:129.45pt;margin-top:.65pt;width:105.95pt;height:5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Z3hwIAACk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" fillcolor="window" strokecolor="windowText" strokeweight="1pt">
                <v:textbox>
                  <w:txbxContent>
                    <w:p w:rsidR="00CC264E" w:rsidRPr="00BE0710" w:rsidRDefault="00CC264E" w:rsidP="00717B36">
                      <w:pPr>
                        <w:jc w:val="center"/>
                        <w:rPr>
                          <w:lang w:val="en-GB"/>
                        </w:rPr>
                      </w:pPr>
                      <w:r>
                        <w:rPr>
                          <w:lang w:val="en-GB"/>
                        </w:rPr>
                        <w:t>Normalization</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69504" behindDoc="0" locked="0" layoutInCell="1" allowOverlap="1" wp14:anchorId="20474D54" wp14:editId="6A6E51FA">
                <wp:simplePos x="0" y="0"/>
                <wp:positionH relativeFrom="column">
                  <wp:posOffset>36576</wp:posOffset>
                </wp:positionH>
                <wp:positionV relativeFrom="paragraph">
                  <wp:posOffset>17856</wp:posOffset>
                </wp:positionV>
                <wp:extent cx="1345997" cy="724205"/>
                <wp:effectExtent l="0" t="0" r="26035" b="19050"/>
                <wp:wrapNone/>
                <wp:docPr id="25" name="Rectangle 2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Input EKG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74D54" id="Rectangle 25" o:spid="_x0000_s1034" style="position:absolute;left:0;text-align:left;margin-left:2.9pt;margin-top:1.4pt;width:106pt;height: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" fillcolor="window" strokecolor="windowText" strokeweight="1pt">
                <v:textbox>
                  <w:txbxContent>
                    <w:p w:rsidR="00CC264E" w:rsidRPr="00BE0710" w:rsidRDefault="00CC264E" w:rsidP="00717B36">
                      <w:pPr>
                        <w:jc w:val="center"/>
                        <w:rPr>
                          <w:lang w:val="en-GB"/>
                        </w:rPr>
                      </w:pPr>
                      <w:r>
                        <w:rPr>
                          <w:lang w:val="en-GB"/>
                        </w:rPr>
                        <w:t>Input EKG signal</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2816" behindDoc="0" locked="0" layoutInCell="1" allowOverlap="1" wp14:anchorId="254BC215" wp14:editId="6661666F">
                <wp:simplePos x="0" y="0"/>
                <wp:positionH relativeFrom="column">
                  <wp:posOffset>4556938</wp:posOffset>
                </wp:positionH>
                <wp:positionV relativeFrom="paragraph">
                  <wp:posOffset>74041</wp:posOffset>
                </wp:positionV>
                <wp:extent cx="249148" cy="0"/>
                <wp:effectExtent l="0" t="76200" r="17780" b="95250"/>
                <wp:wrapNone/>
                <wp:docPr id="2752" name="Straight Arrow Connector 2752"/>
                <wp:cNvGraphicFramePr/>
                <a:graphic xmlns:a="http://schemas.openxmlformats.org/drawingml/2006/main">
                  <a:graphicData uri="http://schemas.microsoft.com/office/word/2010/wordprocessingShape">
                    <wps:wsp>
                      <wps:cNvCnPr/>
                      <wps:spPr>
                        <a:xfrm>
                          <a:off x="0" y="0"/>
                          <a:ext cx="24914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7FE88818" id="_x0000_t32" coordsize="21600,21600" o:spt="32" o:oned="t" path="m,l21600,21600e" filled="f">
                <v:path arrowok="t" fillok="f" o:connecttype="none"/>
                <o:lock v:ext="edit" shapetype="t"/>
              </v:shapetype>
              <v:shape id="Straight Arrow Connector 2752" o:spid="_x0000_s1026" type="#_x0000_t32" style="position:absolute;margin-left:358.8pt;margin-top:5.85pt;width:19.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1792" behindDoc="0" locked="0" layoutInCell="1" allowOverlap="1" wp14:anchorId="41A3A31D" wp14:editId="3DB573DD">
                <wp:simplePos x="0" y="0"/>
                <wp:positionH relativeFrom="column">
                  <wp:posOffset>2991485</wp:posOffset>
                </wp:positionH>
                <wp:positionV relativeFrom="paragraph">
                  <wp:posOffset>74041</wp:posOffset>
                </wp:positionV>
                <wp:extent cx="219888" cy="0"/>
                <wp:effectExtent l="0" t="76200" r="27940" b="95250"/>
                <wp:wrapNone/>
                <wp:docPr id="63" name="Straight Arrow Connector 63"/>
                <wp:cNvGraphicFramePr/>
                <a:graphic xmlns:a="http://schemas.openxmlformats.org/drawingml/2006/main">
                  <a:graphicData uri="http://schemas.microsoft.com/office/word/2010/wordprocessingShape">
                    <wps:wsp>
                      <wps:cNvCnPr/>
                      <wps:spPr>
                        <a:xfrm>
                          <a:off x="0" y="0"/>
                          <a:ext cx="21988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314F6C2" id="Straight Arrow Connector 63" o:spid="_x0000_s1026" type="#_x0000_t32" style="position:absolute;margin-left:235.55pt;margin-top:5.85pt;width:17.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0768" behindDoc="0" locked="0" layoutInCell="1" allowOverlap="1" wp14:anchorId="752AC770" wp14:editId="053211F2">
                <wp:simplePos x="0" y="0"/>
                <wp:positionH relativeFrom="column">
                  <wp:posOffset>1382141</wp:posOffset>
                </wp:positionH>
                <wp:positionV relativeFrom="paragraph">
                  <wp:posOffset>74041</wp:posOffset>
                </wp:positionV>
                <wp:extent cx="263779" cy="0"/>
                <wp:effectExtent l="0" t="76200" r="22225" b="95250"/>
                <wp:wrapNone/>
                <wp:docPr id="62" name="Straight Arrow Connector 62"/>
                <wp:cNvGraphicFramePr/>
                <a:graphic xmlns:a="http://schemas.openxmlformats.org/drawingml/2006/main">
                  <a:graphicData uri="http://schemas.microsoft.com/office/word/2010/wordprocessingShape">
                    <wps:wsp>
                      <wps:cNvCnPr/>
                      <wps:spPr>
                        <a:xfrm>
                          <a:off x="0" y="0"/>
                          <a:ext cx="263779"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96D3281" id="Straight Arrow Connector 62" o:spid="_x0000_s1026" type="#_x0000_t32" style="position:absolute;margin-left:108.85pt;margin-top:5.85pt;width:20.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5888" behindDoc="0" locked="0" layoutInCell="1" allowOverlap="1" wp14:anchorId="6CE726EF" wp14:editId="7ACD9D9A">
                <wp:simplePos x="0" y="0"/>
                <wp:positionH relativeFrom="column">
                  <wp:posOffset>5464048</wp:posOffset>
                </wp:positionH>
                <wp:positionV relativeFrom="paragraph">
                  <wp:posOffset>129921</wp:posOffset>
                </wp:positionV>
                <wp:extent cx="0" cy="131978"/>
                <wp:effectExtent l="0" t="0" r="19050" b="20955"/>
                <wp:wrapNone/>
                <wp:docPr id="2756" name="Straight Connector 2756"/>
                <wp:cNvGraphicFramePr/>
                <a:graphic xmlns:a="http://schemas.openxmlformats.org/drawingml/2006/main">
                  <a:graphicData uri="http://schemas.microsoft.com/office/word/2010/wordprocessingShape">
                    <wps:wsp>
                      <wps:cNvCnPr/>
                      <wps:spPr>
                        <a:xfrm flipV="1">
                          <a:off x="0" y="0"/>
                          <a:ext cx="0" cy="131978"/>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73DFD7A" id="Straight Connector 275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430.25pt,10.25pt" to="430.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" strokecolor="#5b9bd5" strokeweight=".5pt">
                <v:stroke joinstyle="miter"/>
              </v:lin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4864" behindDoc="0" locked="0" layoutInCell="1" allowOverlap="1" wp14:anchorId="3D2403AC" wp14:editId="29ADB886">
                <wp:simplePos x="0" y="0"/>
                <wp:positionH relativeFrom="column">
                  <wp:posOffset>658368</wp:posOffset>
                </wp:positionH>
                <wp:positionV relativeFrom="paragraph">
                  <wp:posOffset>261899</wp:posOffset>
                </wp:positionV>
                <wp:extent cx="0" cy="197511"/>
                <wp:effectExtent l="76200" t="0" r="57150" b="50165"/>
                <wp:wrapNone/>
                <wp:docPr id="2755" name="Straight Arrow Connector 2755"/>
                <wp:cNvGraphicFramePr/>
                <a:graphic xmlns:a="http://schemas.openxmlformats.org/drawingml/2006/main">
                  <a:graphicData uri="http://schemas.microsoft.com/office/word/2010/wordprocessingShape">
                    <wps:wsp>
                      <wps:cNvCnPr/>
                      <wps:spPr>
                        <a:xfrm>
                          <a:off x="0" y="0"/>
                          <a:ext cx="0" cy="19751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C5650E4" id="Straight Arrow Connector 2755" o:spid="_x0000_s1026" type="#_x0000_t32" style="position:absolute;margin-left:51.85pt;margin-top:20.6pt;width:0;height:15.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3840" behindDoc="0" locked="0" layoutInCell="1" allowOverlap="1" wp14:anchorId="088CBAC2" wp14:editId="19E5624C">
                <wp:simplePos x="0" y="0"/>
                <wp:positionH relativeFrom="column">
                  <wp:posOffset>658368</wp:posOffset>
                </wp:positionH>
                <wp:positionV relativeFrom="paragraph">
                  <wp:posOffset>261899</wp:posOffset>
                </wp:positionV>
                <wp:extent cx="4806086" cy="0"/>
                <wp:effectExtent l="0" t="0" r="13970" b="19050"/>
                <wp:wrapNone/>
                <wp:docPr id="2754" name="Straight Connector 2754"/>
                <wp:cNvGraphicFramePr/>
                <a:graphic xmlns:a="http://schemas.openxmlformats.org/drawingml/2006/main">
                  <a:graphicData uri="http://schemas.microsoft.com/office/word/2010/wordprocessingShape">
                    <wps:wsp>
                      <wps:cNvCnPr/>
                      <wps:spPr>
                        <a:xfrm flipH="1">
                          <a:off x="0" y="0"/>
                          <a:ext cx="4806086"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CC49754" id="Straight Connector 275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51.85pt,20.6pt" to="430.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" strokecolor="#5b9bd5" strokeweight=".5pt">
                <v:stroke joinstyle="miter"/>
              </v:lin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4800" behindDoc="0" locked="0" layoutInCell="1" allowOverlap="1" wp14:anchorId="0FF8AB78" wp14:editId="51D6D45D">
                <wp:simplePos x="0" y="0"/>
                <wp:positionH relativeFrom="column">
                  <wp:posOffset>3650285</wp:posOffset>
                </wp:positionH>
                <wp:positionV relativeFrom="paragraph">
                  <wp:posOffset>257734</wp:posOffset>
                </wp:positionV>
                <wp:extent cx="599846" cy="226771"/>
                <wp:effectExtent l="0" t="0" r="0" b="1905"/>
                <wp:wrapNone/>
                <wp:docPr id="2806" name="Text Box 2806"/>
                <wp:cNvGraphicFramePr/>
                <a:graphic xmlns:a="http://schemas.openxmlformats.org/drawingml/2006/main">
                  <a:graphicData uri="http://schemas.microsoft.com/office/word/2010/wordprocessingShape">
                    <wps:wsp>
                      <wps:cNvSpPr txBox="1"/>
                      <wps:spPr>
                        <a:xfrm>
                          <a:off x="0" y="0"/>
                          <a:ext cx="599846" cy="226771"/>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F8AB78" id="_x0000_t202" coordsize="21600,21600" o:spt="202" path="m,l,21600r21600,l21600,xe">
                <v:stroke joinstyle="miter"/>
                <v:path gradientshapeok="t" o:connecttype="rect"/>
              </v:shapetype>
              <v:shape id="Text Box 2806" o:spid="_x0000_s1035" type="#_x0000_t202" style="position:absolute;left:0;text-align:left;margin-left:287.4pt;margin-top:20.3pt;width:47.25pt;height:17.8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" fillcolor="window" stroked="f" strokeweight=".5pt">
                <v:textbox>
                  <w:txbxContent>
                    <w:p w:rsidR="00CC264E" w:rsidRPr="003B6D22" w:rsidRDefault="00CC264E" w:rsidP="00717B36">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2032" behindDoc="0" locked="0" layoutInCell="1" allowOverlap="1" wp14:anchorId="399DCF59" wp14:editId="762861D2">
                <wp:simplePos x="0" y="0"/>
                <wp:positionH relativeFrom="column">
                  <wp:posOffset>1651330</wp:posOffset>
                </wp:positionH>
                <wp:positionV relativeFrom="paragraph">
                  <wp:posOffset>59690</wp:posOffset>
                </wp:positionV>
                <wp:extent cx="1375258" cy="892455"/>
                <wp:effectExtent l="19050" t="19050" r="15875" b="41275"/>
                <wp:wrapNone/>
                <wp:docPr id="2765" name="Flowchart: Decision 2765"/>
                <wp:cNvGraphicFramePr/>
                <a:graphic xmlns:a="http://schemas.openxmlformats.org/drawingml/2006/main">
                  <a:graphicData uri="http://schemas.microsoft.com/office/word/2010/wordprocessingShape">
                    <wps:wsp>
                      <wps:cNvSpPr/>
                      <wps:spPr>
                        <a:xfrm>
                          <a:off x="0" y="0"/>
                          <a:ext cx="1375258" cy="89245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2F4DC4" w:rsidRDefault="00CC264E" w:rsidP="00717B36">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CC264E" w:rsidRPr="002F4DC4" w:rsidRDefault="00CC264E" w:rsidP="00717B3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9DCF59" id="_x0000_t110" coordsize="21600,21600" o:spt="110" path="m10800,l,10800,10800,21600,21600,10800xe">
                <v:stroke joinstyle="miter"/>
                <v:path gradientshapeok="t" o:connecttype="rect" textboxrect="5400,5400,16200,16200"/>
              </v:shapetype>
              <v:shape id="Flowchart: Decision 2765" o:spid="_x0000_s1036" type="#_x0000_t110" style="position:absolute;left:0;text-align:left;margin-left:130.05pt;margin-top:4.7pt;width:108.3pt;height:70.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" fillcolor="window" strokecolor="windowText" strokeweight="1pt">
                <v:textbox>
                  <w:txbxContent>
                    <w:p w:rsidR="00CC264E" w:rsidRPr="002F4DC4" w:rsidRDefault="00CC264E" w:rsidP="00717B36">
                      <w:pPr>
                        <w:jc w:val="center"/>
                        <w:rPr>
                          <w:sz w:val="20"/>
                          <w:szCs w:val="20"/>
                          <w:lang w:val="en-GB"/>
                        </w:rPr>
                      </w:pPr>
                      <w:r w:rsidRPr="002F4DC4">
                        <w:rPr>
                          <w:sz w:val="20"/>
                          <w:szCs w:val="20"/>
                          <w:lang w:val="en-GB"/>
                        </w:rPr>
                        <w:t>P</w:t>
                      </w:r>
                      <w:r>
                        <w:rPr>
                          <w:sz w:val="20"/>
                          <w:szCs w:val="20"/>
                          <w:lang w:val="en-GB"/>
                        </w:rPr>
                        <w:t xml:space="preserve"> wave absence</w:t>
                      </w:r>
                      <w:r w:rsidRPr="002F4DC4">
                        <w:rPr>
                          <w:sz w:val="20"/>
                          <w:szCs w:val="20"/>
                          <w:lang w:val="en-GB"/>
                        </w:rPr>
                        <w:t>?</w:t>
                      </w:r>
                    </w:p>
                    <w:p w:rsidR="00CC264E" w:rsidRPr="002F4DC4" w:rsidRDefault="00CC264E" w:rsidP="00717B36">
                      <w:pPr>
                        <w:jc w:val="center"/>
                        <w:rPr>
                          <w:sz w:val="20"/>
                          <w:szCs w:val="20"/>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4624" behindDoc="0" locked="0" layoutInCell="1" allowOverlap="1" wp14:anchorId="063DA2FD" wp14:editId="05A27465">
                <wp:simplePos x="0" y="0"/>
                <wp:positionH relativeFrom="column">
                  <wp:posOffset>4812030</wp:posOffset>
                </wp:positionH>
                <wp:positionV relativeFrom="paragraph">
                  <wp:posOffset>153975</wp:posOffset>
                </wp:positionV>
                <wp:extent cx="1345997" cy="724205"/>
                <wp:effectExtent l="0" t="0" r="26035" b="19050"/>
                <wp:wrapNone/>
                <wp:docPr id="55" name="Rectangle 55"/>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Atrium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DA2FD" id="Rectangle 55" o:spid="_x0000_s1037" style="position:absolute;left:0;text-align:left;margin-left:378.9pt;margin-top:12.1pt;width:106pt;height:5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" fillcolor="window" strokecolor="windowText" strokeweight="1pt">
                <v:textbox>
                  <w:txbxContent>
                    <w:p w:rsidR="00CC264E" w:rsidRPr="00BE0710" w:rsidRDefault="00CC264E" w:rsidP="00717B36">
                      <w:pPr>
                        <w:jc w:val="center"/>
                        <w:rPr>
                          <w:lang w:val="en-GB"/>
                        </w:rPr>
                      </w:pPr>
                      <w:r>
                        <w:rPr>
                          <w:lang w:val="en-GB"/>
                        </w:rPr>
                        <w:t>Atrium damage</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3600" behindDoc="0" locked="0" layoutInCell="1" allowOverlap="1" wp14:anchorId="4457E7CF" wp14:editId="7B64D4F9">
                <wp:simplePos x="0" y="0"/>
                <wp:positionH relativeFrom="column">
                  <wp:posOffset>32715</wp:posOffset>
                </wp:positionH>
                <wp:positionV relativeFrom="paragraph">
                  <wp:posOffset>147320</wp:posOffset>
                </wp:positionV>
                <wp:extent cx="1345997" cy="724205"/>
                <wp:effectExtent l="0" t="0" r="26035" b="19050"/>
                <wp:wrapNone/>
                <wp:docPr id="47" name="Rectangle 4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Delineation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7E7CF" id="Rectangle 47" o:spid="_x0000_s1038" style="position:absolute;left:0;text-align:left;margin-left:2.6pt;margin-top:11.6pt;width:106pt;height: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" fillcolor="window" strokecolor="windowText" strokeweight="1pt">
                <v:textbox>
                  <w:txbxContent>
                    <w:p w:rsidR="00CC264E" w:rsidRPr="00BE0710" w:rsidRDefault="00CC264E" w:rsidP="00717B36">
                      <w:pPr>
                        <w:jc w:val="center"/>
                        <w:rPr>
                          <w:lang w:val="en-GB"/>
                        </w:rPr>
                      </w:pPr>
                      <w:r>
                        <w:rPr>
                          <w:lang w:val="en-GB"/>
                        </w:rPr>
                        <w:t>Delineation</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9984" behindDoc="0" locked="0" layoutInCell="1" allowOverlap="1" wp14:anchorId="664B606C" wp14:editId="74BEF4C2">
                <wp:simplePos x="0" y="0"/>
                <wp:positionH relativeFrom="column">
                  <wp:posOffset>2999232</wp:posOffset>
                </wp:positionH>
                <wp:positionV relativeFrom="paragraph">
                  <wp:posOffset>205384</wp:posOffset>
                </wp:positionV>
                <wp:extent cx="1814170" cy="0"/>
                <wp:effectExtent l="0" t="76200" r="15240" b="95250"/>
                <wp:wrapNone/>
                <wp:docPr id="2763" name="Straight Arrow Connector 2763"/>
                <wp:cNvGraphicFramePr/>
                <a:graphic xmlns:a="http://schemas.openxmlformats.org/drawingml/2006/main">
                  <a:graphicData uri="http://schemas.microsoft.com/office/word/2010/wordprocessingShape">
                    <wps:wsp>
                      <wps:cNvCnPr/>
                      <wps:spPr>
                        <a:xfrm>
                          <a:off x="0" y="0"/>
                          <a:ext cx="181417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3387E34" id="Straight Arrow Connector 2763" o:spid="_x0000_s1026" type="#_x0000_t32" style="position:absolute;margin-left:236.15pt;margin-top:16.15pt;width:142.8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6912" behindDoc="0" locked="0" layoutInCell="1" allowOverlap="1" wp14:anchorId="5CC0BB66" wp14:editId="68E21AE2">
                <wp:simplePos x="0" y="0"/>
                <wp:positionH relativeFrom="column">
                  <wp:posOffset>1374826</wp:posOffset>
                </wp:positionH>
                <wp:positionV relativeFrom="paragraph">
                  <wp:posOffset>205384</wp:posOffset>
                </wp:positionV>
                <wp:extent cx="271094" cy="0"/>
                <wp:effectExtent l="0" t="76200" r="15240" b="95250"/>
                <wp:wrapNone/>
                <wp:docPr id="2757" name="Straight Arrow Connector 2757"/>
                <wp:cNvGraphicFramePr/>
                <a:graphic xmlns:a="http://schemas.openxmlformats.org/drawingml/2006/main">
                  <a:graphicData uri="http://schemas.microsoft.com/office/word/2010/wordprocessingShape">
                    <wps:wsp>
                      <wps:cNvCnPr/>
                      <wps:spPr>
                        <a:xfrm>
                          <a:off x="0" y="0"/>
                          <a:ext cx="27109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33106F0" id="Straight Arrow Connector 2757" o:spid="_x0000_s1026" type="#_x0000_t32" style="position:absolute;margin-left:108.25pt;margin-top:16.15pt;width:21.3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7936" behindDoc="0" locked="0" layoutInCell="1" allowOverlap="1" wp14:anchorId="452E4058" wp14:editId="1A674D8F">
                <wp:simplePos x="0" y="0"/>
                <wp:positionH relativeFrom="column">
                  <wp:posOffset>2296973</wp:posOffset>
                </wp:positionH>
                <wp:positionV relativeFrom="paragraph">
                  <wp:posOffset>283515</wp:posOffset>
                </wp:positionV>
                <wp:extent cx="0" cy="0"/>
                <wp:effectExtent l="0" t="0" r="0" b="0"/>
                <wp:wrapNone/>
                <wp:docPr id="2758" name="Straight Arrow Connector 2758"/>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839EBBB" id="Straight Arrow Connector 2758" o:spid="_x0000_s1026" type="#_x0000_t32" style="position:absolute;margin-left:180.85pt;margin-top:22.3pt;width:0;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5824" behindDoc="0" locked="0" layoutInCell="1" allowOverlap="1" wp14:anchorId="08171569" wp14:editId="789D01EE">
                <wp:simplePos x="0" y="0"/>
                <wp:positionH relativeFrom="column">
                  <wp:posOffset>2479853</wp:posOffset>
                </wp:positionH>
                <wp:positionV relativeFrom="paragraph">
                  <wp:posOffset>8687</wp:posOffset>
                </wp:positionV>
                <wp:extent cx="607161" cy="226695"/>
                <wp:effectExtent l="0" t="0" r="2540" b="1905"/>
                <wp:wrapNone/>
                <wp:docPr id="2807" name="Text Box 2807"/>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1569" id="Text Box 2807" o:spid="_x0000_s1039" type="#_x0000_t202" style="position:absolute;left:0;text-align:left;margin-left:195.25pt;margin-top:.7pt;width:47.8pt;height:17.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" fillcolor="window" stroked="f" strokeweight=".5pt">
                <v:textbox>
                  <w:txbxContent>
                    <w:p w:rsidR="00CC264E" w:rsidRPr="003B6D22" w:rsidRDefault="00CC264E"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3056" behindDoc="0" locked="0" layoutInCell="1" allowOverlap="1" wp14:anchorId="3A600EC8" wp14:editId="1223EA4C">
                <wp:simplePos x="0" y="0"/>
                <wp:positionH relativeFrom="column">
                  <wp:posOffset>1650365</wp:posOffset>
                </wp:positionH>
                <wp:positionV relativeFrom="paragraph">
                  <wp:posOffset>285420</wp:posOffset>
                </wp:positionV>
                <wp:extent cx="1374775" cy="892175"/>
                <wp:effectExtent l="19050" t="19050" r="15875" b="41275"/>
                <wp:wrapNone/>
                <wp:docPr id="2767" name="Flowchart: Decision 2767"/>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2F4DC4" w:rsidRDefault="00CC264E" w:rsidP="00717B36">
                            <w:pPr>
                              <w:jc w:val="center"/>
                              <w:rPr>
                                <w:sz w:val="18"/>
                                <w:szCs w:val="18"/>
                                <w:lang w:val="en-GB"/>
                              </w:rPr>
                            </w:pPr>
                            <w:r w:rsidRPr="002F4DC4">
                              <w:rPr>
                                <w:sz w:val="18"/>
                                <w:szCs w:val="18"/>
                                <w:lang w:val="en-GB"/>
                              </w:rPr>
                              <w:t>Q</w:t>
                            </w:r>
                            <w:r>
                              <w:rPr>
                                <w:sz w:val="18"/>
                                <w:szCs w:val="18"/>
                                <w:lang w:val="en-GB"/>
                              </w:rPr>
                              <w:t xml:space="preserve"> wave presence?</w:t>
                            </w:r>
                          </w:p>
                          <w:p w:rsidR="00CC264E" w:rsidRPr="002F4DC4" w:rsidRDefault="00CC264E"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00EC8" id="Flowchart: Decision 2767" o:spid="_x0000_s1040" type="#_x0000_t110" style="position:absolute;left:0;text-align:left;margin-left:129.95pt;margin-top:22.45pt;width:108.25pt;height:70.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" fillcolor="window" strokecolor="windowText" strokeweight="1pt">
                <v:textbox>
                  <w:txbxContent>
                    <w:p w:rsidR="00CC264E" w:rsidRPr="002F4DC4" w:rsidRDefault="00CC264E" w:rsidP="00717B36">
                      <w:pPr>
                        <w:jc w:val="center"/>
                        <w:rPr>
                          <w:sz w:val="18"/>
                          <w:szCs w:val="18"/>
                          <w:lang w:val="en-GB"/>
                        </w:rPr>
                      </w:pPr>
                      <w:r w:rsidRPr="002F4DC4">
                        <w:rPr>
                          <w:sz w:val="18"/>
                          <w:szCs w:val="18"/>
                          <w:lang w:val="en-GB"/>
                        </w:rPr>
                        <w:t>Q</w:t>
                      </w:r>
                      <w:r>
                        <w:rPr>
                          <w:sz w:val="18"/>
                          <w:szCs w:val="18"/>
                          <w:lang w:val="en-GB"/>
                        </w:rPr>
                        <w:t xml:space="preserve"> wave presence?</w:t>
                      </w:r>
                    </w:p>
                    <w:p w:rsidR="00CC264E" w:rsidRPr="002F4DC4" w:rsidRDefault="00CC264E"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88960" behindDoc="0" locked="0" layoutInCell="1" allowOverlap="1" wp14:anchorId="06E01EB5" wp14:editId="5F06C8F7">
                <wp:simplePos x="0" y="0"/>
                <wp:positionH relativeFrom="column">
                  <wp:posOffset>2333066</wp:posOffset>
                </wp:positionH>
                <wp:positionV relativeFrom="paragraph">
                  <wp:posOffset>10211</wp:posOffset>
                </wp:positionV>
                <wp:extent cx="0" cy="277977"/>
                <wp:effectExtent l="76200" t="0" r="57150" b="65405"/>
                <wp:wrapNone/>
                <wp:docPr id="2759" name="Straight Arrow Connector 2759"/>
                <wp:cNvGraphicFramePr/>
                <a:graphic xmlns:a="http://schemas.openxmlformats.org/drawingml/2006/main">
                  <a:graphicData uri="http://schemas.microsoft.com/office/word/2010/wordprocessingShape">
                    <wps:wsp>
                      <wps:cNvCnPr/>
                      <wps:spPr>
                        <a:xfrm>
                          <a:off x="0" y="0"/>
                          <a:ext cx="0" cy="27797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EF4BCFC" id="Straight Arrow Connector 2759" o:spid="_x0000_s1026" type="#_x0000_t32" style="position:absolute;margin-left:183.7pt;margin-top:.8pt;width:0;height:21.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6848" behindDoc="0" locked="0" layoutInCell="1" allowOverlap="1" wp14:anchorId="19C8C8D8" wp14:editId="46CDCA21">
                <wp:simplePos x="0" y="0"/>
                <wp:positionH relativeFrom="column">
                  <wp:posOffset>3638550</wp:posOffset>
                </wp:positionH>
                <wp:positionV relativeFrom="paragraph">
                  <wp:posOffset>172085</wp:posOffset>
                </wp:positionV>
                <wp:extent cx="409575" cy="226695"/>
                <wp:effectExtent l="0" t="0" r="9525" b="1905"/>
                <wp:wrapNone/>
                <wp:docPr id="2808" name="Text Box 2808"/>
                <wp:cNvGraphicFramePr/>
                <a:graphic xmlns:a="http://schemas.openxmlformats.org/drawingml/2006/main">
                  <a:graphicData uri="http://schemas.microsoft.com/office/word/2010/wordprocessingShape">
                    <wps:wsp>
                      <wps:cNvSpPr txBox="1"/>
                      <wps:spPr>
                        <a:xfrm>
                          <a:off x="0" y="0"/>
                          <a:ext cx="409575"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8C8D8" id="Text Box 2808" o:spid="_x0000_s1041" type="#_x0000_t202" style="position:absolute;left:0;text-align:left;margin-left:286.5pt;margin-top:13.55pt;width:32.25pt;height:17.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" fillcolor="window" stroked="f" strokeweight=".5pt">
                <v:textbox>
                  <w:txbxContent>
                    <w:p w:rsidR="00CC264E" w:rsidRPr="003B6D22" w:rsidRDefault="00CC264E"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1184" behindDoc="0" locked="0" layoutInCell="1" allowOverlap="1" wp14:anchorId="59EFFE17" wp14:editId="66F3A167">
                <wp:simplePos x="0" y="0"/>
                <wp:positionH relativeFrom="margin">
                  <wp:align>left</wp:align>
                </wp:positionH>
                <wp:positionV relativeFrom="paragraph">
                  <wp:posOffset>5080</wp:posOffset>
                </wp:positionV>
                <wp:extent cx="1191895" cy="635"/>
                <wp:effectExtent l="0" t="0" r="8255" b="8890"/>
                <wp:wrapSquare wrapText="bothSides"/>
                <wp:docPr id="2824" name="Text Box 2824"/>
                <wp:cNvGraphicFramePr/>
                <a:graphic xmlns:a="http://schemas.openxmlformats.org/drawingml/2006/main">
                  <a:graphicData uri="http://schemas.microsoft.com/office/word/2010/wordprocessingShape">
                    <wps:wsp>
                      <wps:cNvSpPr txBox="1"/>
                      <wps:spPr>
                        <a:xfrm>
                          <a:off x="0" y="0"/>
                          <a:ext cx="1191895" cy="635"/>
                        </a:xfrm>
                        <a:prstGeom prst="rect">
                          <a:avLst/>
                        </a:prstGeom>
                        <a:solidFill>
                          <a:prstClr val="white"/>
                        </a:solidFill>
                        <a:ln>
                          <a:noFill/>
                        </a:ln>
                        <a:effectLst/>
                      </wps:spPr>
                      <wps:txbx>
                        <w:txbxContent>
                          <w:p w:rsidR="00CC264E" w:rsidRPr="00717B36" w:rsidRDefault="00CC264E" w:rsidP="00717B36">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EFFE17" id="Text Box 2824" o:spid="_x0000_s1042" type="#_x0000_t202" style="position:absolute;left:0;text-align:left;margin-left:0;margin-top:.4pt;width:93.85pt;height:.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" stroked="f">
                <v:textbox style="mso-fit-shape-to-text:t" inset="0,0,0,0">
                  <w:txbxContent>
                    <w:p w:rsidR="00CC264E" w:rsidRPr="00717B36" w:rsidRDefault="00CC264E" w:rsidP="00717B36">
                      <w:pPr>
                        <w:pStyle w:val="Caption"/>
                        <w:rPr>
                          <w:rFonts w:cstheme="minorHAnsi"/>
                          <w:b w:val="0"/>
                          <w:i/>
                          <w:noProof/>
                          <w:color w:val="000000" w:themeColor="text1"/>
                          <w:sz w:val="22"/>
                          <w:szCs w:val="22"/>
                          <w:lang w:val="en-GB"/>
                        </w:rPr>
                      </w:pPr>
                      <w:r>
                        <w:rPr>
                          <w:i/>
                          <w:color w:val="000000" w:themeColor="text1"/>
                          <w:sz w:val="22"/>
                          <w:szCs w:val="22"/>
                        </w:rPr>
                        <w:t>Figure 15</w:t>
                      </w:r>
                      <w:r w:rsidRPr="00717B36">
                        <w:rPr>
                          <w:i/>
                          <w:color w:val="000000" w:themeColor="text1"/>
                          <w:sz w:val="22"/>
                          <w:szCs w:val="22"/>
                        </w:rPr>
                        <w:t xml:space="preserve">: </w:t>
                      </w:r>
                      <w:r w:rsidRPr="00717B36">
                        <w:rPr>
                          <w:b w:val="0"/>
                          <w:i/>
                          <w:color w:val="000000" w:themeColor="text1"/>
                          <w:sz w:val="22"/>
                          <w:szCs w:val="22"/>
                        </w:rPr>
                        <w:t>research methodology of this paper</w:t>
                      </w:r>
                    </w:p>
                  </w:txbxContent>
                </v:textbox>
                <w10:wrap type="square" anchorx="margin"/>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5648" behindDoc="0" locked="0" layoutInCell="1" allowOverlap="1" wp14:anchorId="0B99A6FB" wp14:editId="20A7AF72">
                <wp:simplePos x="0" y="0"/>
                <wp:positionH relativeFrom="column">
                  <wp:posOffset>4812030</wp:posOffset>
                </wp:positionH>
                <wp:positionV relativeFrom="paragraph">
                  <wp:posOffset>58750</wp:posOffset>
                </wp:positionV>
                <wp:extent cx="1345565" cy="723900"/>
                <wp:effectExtent l="0" t="0" r="26035" b="19050"/>
                <wp:wrapNone/>
                <wp:docPr id="56" name="Rectangle 56"/>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Irreversible myocardial infarct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9A6FB" id="Rectangle 56" o:spid="_x0000_s1043" style="position:absolute;left:0;text-align:left;margin-left:378.9pt;margin-top:4.65pt;width:105.95pt;height:5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F9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" fillcolor="window" strokecolor="windowText" strokeweight="1pt">
                <v:textbox>
                  <w:txbxContent>
                    <w:p w:rsidR="00CC264E" w:rsidRPr="00BE0710" w:rsidRDefault="00CC264E" w:rsidP="00717B36">
                      <w:pPr>
                        <w:jc w:val="center"/>
                        <w:rPr>
                          <w:lang w:val="en-GB"/>
                        </w:rPr>
                      </w:pPr>
                      <w:r>
                        <w:rPr>
                          <w:lang w:val="en-GB"/>
                        </w:rPr>
                        <w:t>Irreversible myocardial infarct</w:t>
                      </w:r>
                    </w:p>
                  </w:txbxContent>
                </v:textbox>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1008" behindDoc="0" locked="0" layoutInCell="1" allowOverlap="1" wp14:anchorId="5C026E19" wp14:editId="64468C12">
                <wp:simplePos x="0" y="0"/>
                <wp:positionH relativeFrom="column">
                  <wp:posOffset>2989250</wp:posOffset>
                </wp:positionH>
                <wp:positionV relativeFrom="paragraph">
                  <wp:posOffset>133985</wp:posOffset>
                </wp:positionV>
                <wp:extent cx="1821485" cy="0"/>
                <wp:effectExtent l="0" t="76200" r="26670" b="95250"/>
                <wp:wrapNone/>
                <wp:docPr id="2764" name="Straight Arrow Connector 2764"/>
                <wp:cNvGraphicFramePr/>
                <a:graphic xmlns:a="http://schemas.openxmlformats.org/drawingml/2006/main">
                  <a:graphicData uri="http://schemas.microsoft.com/office/word/2010/wordprocessingShape">
                    <wps:wsp>
                      <wps:cNvCnPr/>
                      <wps:spPr>
                        <a:xfrm>
                          <a:off x="0" y="0"/>
                          <a:ext cx="182148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35D1D7A" id="Straight Arrow Connector 2764" o:spid="_x0000_s1026" type="#_x0000_t32" style="position:absolute;margin-left:235.35pt;margin-top:10.55pt;width:143.4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7872" behindDoc="0" locked="0" layoutInCell="1" allowOverlap="1" wp14:anchorId="01788A53" wp14:editId="085F4854">
                <wp:simplePos x="0" y="0"/>
                <wp:positionH relativeFrom="column">
                  <wp:posOffset>2463825</wp:posOffset>
                </wp:positionH>
                <wp:positionV relativeFrom="paragraph">
                  <wp:posOffset>234188</wp:posOffset>
                </wp:positionV>
                <wp:extent cx="607161" cy="226695"/>
                <wp:effectExtent l="0" t="0" r="2540" b="1905"/>
                <wp:wrapNone/>
                <wp:docPr id="2809" name="Text Box 2809"/>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8A53" id="Text Box 2809" o:spid="_x0000_s1044" type="#_x0000_t202" style="position:absolute;left:0;text-align:left;margin-left:194pt;margin-top:18.45pt;width:47.8pt;height:17.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" fillcolor="window" stroked="f" strokeweight=".5pt">
                <v:textbox>
                  <w:txbxContent>
                    <w:p w:rsidR="00CC264E" w:rsidRPr="003B6D22" w:rsidRDefault="00CC264E"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5344" behindDoc="0" locked="0" layoutInCell="1" allowOverlap="1" wp14:anchorId="4A667E81" wp14:editId="591004D9">
                <wp:simplePos x="0" y="0"/>
                <wp:positionH relativeFrom="column">
                  <wp:posOffset>2340864</wp:posOffset>
                </wp:positionH>
                <wp:positionV relativeFrom="paragraph">
                  <wp:posOffset>272059</wp:posOffset>
                </wp:positionV>
                <wp:extent cx="0" cy="292888"/>
                <wp:effectExtent l="76200" t="0" r="57150" b="50165"/>
                <wp:wrapNone/>
                <wp:docPr id="2782" name="Straight Arrow Connector 2782"/>
                <wp:cNvGraphicFramePr/>
                <a:graphic xmlns:a="http://schemas.openxmlformats.org/drawingml/2006/main">
                  <a:graphicData uri="http://schemas.microsoft.com/office/word/2010/wordprocessingShape">
                    <wps:wsp>
                      <wps:cNvCnPr/>
                      <wps:spPr>
                        <a:xfrm>
                          <a:off x="0" y="0"/>
                          <a:ext cx="0" cy="29288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4F6EE86" id="Straight Arrow Connector 2782" o:spid="_x0000_s1026" type="#_x0000_t32" style="position:absolute;margin-left:184.3pt;margin-top:21.4pt;width:0;height:23.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8896" behindDoc="0" locked="0" layoutInCell="1" allowOverlap="1" wp14:anchorId="78D21EC0" wp14:editId="2FF292C7">
                <wp:simplePos x="0" y="0"/>
                <wp:positionH relativeFrom="column">
                  <wp:posOffset>4429125</wp:posOffset>
                </wp:positionH>
                <wp:positionV relativeFrom="paragraph">
                  <wp:posOffset>176530</wp:posOffset>
                </wp:positionV>
                <wp:extent cx="381000" cy="247650"/>
                <wp:effectExtent l="0" t="0" r="0" b="0"/>
                <wp:wrapNone/>
                <wp:docPr id="2810" name="Text Box 2810"/>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21EC0" id="Text Box 2810" o:spid="_x0000_s1045" type="#_x0000_t202" style="position:absolute;left:0;text-align:left;margin-left:348.75pt;margin-top:13.9pt;width:30pt;height: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" fillcolor="window" stroked="f" strokeweight=".5pt">
                <v:textbox>
                  <w:txbxContent>
                    <w:p w:rsidR="00CC264E" w:rsidRPr="003B6D22" w:rsidRDefault="00CC264E"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9744" behindDoc="0" locked="0" layoutInCell="1" allowOverlap="1" wp14:anchorId="27885E6C" wp14:editId="359B25EF">
                <wp:simplePos x="0" y="0"/>
                <wp:positionH relativeFrom="margin">
                  <wp:posOffset>0</wp:posOffset>
                </wp:positionH>
                <wp:positionV relativeFrom="paragraph">
                  <wp:posOffset>237795</wp:posOffset>
                </wp:positionV>
                <wp:extent cx="1345565" cy="723900"/>
                <wp:effectExtent l="0" t="0" r="26035" b="19050"/>
                <wp:wrapNone/>
                <wp:docPr id="60" name="Rectangle 60"/>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Myocardial ischemia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85E6C" id="Rectangle 60" o:spid="_x0000_s1046" style="position:absolute;left:0;text-align:left;margin-left:0;margin-top:18.7pt;width:105.95pt;height:57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nO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" fillcolor="window" strokecolor="windowText" strokeweight="1pt">
                <v:textbox>
                  <w:txbxContent>
                    <w:p w:rsidR="00CC264E" w:rsidRPr="00BE0710" w:rsidRDefault="00CC264E" w:rsidP="00717B36">
                      <w:pPr>
                        <w:jc w:val="center"/>
                        <w:rPr>
                          <w:lang w:val="en-GB"/>
                        </w:rPr>
                      </w:pPr>
                      <w:r>
                        <w:rPr>
                          <w:lang w:val="en-GB"/>
                        </w:rPr>
                        <w:t>Myocardial ischemia</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6672" behindDoc="0" locked="0" layoutInCell="1" allowOverlap="1" wp14:anchorId="04992D6A" wp14:editId="036FE459">
                <wp:simplePos x="0" y="0"/>
                <wp:positionH relativeFrom="column">
                  <wp:posOffset>4819015</wp:posOffset>
                </wp:positionH>
                <wp:positionV relativeFrom="paragraph">
                  <wp:posOffset>235890</wp:posOffset>
                </wp:positionV>
                <wp:extent cx="1345565" cy="723900"/>
                <wp:effectExtent l="0" t="0" r="26035" b="19050"/>
                <wp:wrapNone/>
                <wp:docPr id="57" name="Rectangle 57"/>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Tarchycardia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92D6A" id="Rectangle 57" o:spid="_x0000_s1047" style="position:absolute;left:0;text-align:left;margin-left:379.45pt;margin-top:18.55pt;width:105.95pt;height:5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" fillcolor="window" strokecolor="windowText" strokeweight="1pt">
                <v:textbox>
                  <w:txbxContent>
                    <w:p w:rsidR="00CC264E" w:rsidRPr="00BE0710" w:rsidRDefault="00CC264E" w:rsidP="00717B36">
                      <w:pPr>
                        <w:jc w:val="center"/>
                        <w:rPr>
                          <w:lang w:val="en-GB"/>
                        </w:rPr>
                      </w:pPr>
                      <w:r>
                        <w:rPr>
                          <w:lang w:val="en-GB"/>
                        </w:rPr>
                        <w:t>Tarchycardia</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4080" behindDoc="0" locked="0" layoutInCell="1" allowOverlap="1" wp14:anchorId="7697DD94" wp14:editId="3B1C8042">
                <wp:simplePos x="0" y="0"/>
                <wp:positionH relativeFrom="column">
                  <wp:posOffset>1657350</wp:posOffset>
                </wp:positionH>
                <wp:positionV relativeFrom="paragraph">
                  <wp:posOffset>252400</wp:posOffset>
                </wp:positionV>
                <wp:extent cx="1345565" cy="723900"/>
                <wp:effectExtent l="0" t="0" r="26035" b="19050"/>
                <wp:wrapNone/>
                <wp:docPr id="2769" name="Rectangle 276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Heart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7DD94" id="Rectangle 2769" o:spid="_x0000_s1048" style="position:absolute;left:0;text-align:left;margin-left:130.5pt;margin-top:19.85pt;width:105.95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" fillcolor="window" strokecolor="windowText" strokeweight="1pt">
                <v:textbox>
                  <w:txbxContent>
                    <w:p w:rsidR="00CC264E" w:rsidRPr="00BE0710" w:rsidRDefault="00CC264E" w:rsidP="00717B36">
                      <w:pPr>
                        <w:jc w:val="center"/>
                        <w:rPr>
                          <w:lang w:val="en-GB"/>
                        </w:rPr>
                      </w:pPr>
                      <w:r>
                        <w:rPr>
                          <w:lang w:val="en-GB"/>
                        </w:rPr>
                        <w:t>Heart rate</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5104" behindDoc="0" locked="0" layoutInCell="1" allowOverlap="1" wp14:anchorId="4F7149CE" wp14:editId="482937E8">
                <wp:simplePos x="0" y="0"/>
                <wp:positionH relativeFrom="column">
                  <wp:posOffset>3246120</wp:posOffset>
                </wp:positionH>
                <wp:positionV relativeFrom="paragraph">
                  <wp:posOffset>157785</wp:posOffset>
                </wp:positionV>
                <wp:extent cx="1374775" cy="892175"/>
                <wp:effectExtent l="19050" t="19050" r="15875" b="41275"/>
                <wp:wrapNone/>
                <wp:docPr id="2770" name="Flowchart: Decision 277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2F4DC4" w:rsidRDefault="00CC264E" w:rsidP="00717B36">
                            <w:pPr>
                              <w:jc w:val="center"/>
                              <w:rPr>
                                <w:sz w:val="18"/>
                                <w:szCs w:val="18"/>
                                <w:lang w:val="en-GB"/>
                              </w:rPr>
                            </w:pPr>
                            <w:r>
                              <w:rPr>
                                <w:sz w:val="18"/>
                                <w:szCs w:val="18"/>
                                <w:lang w:val="en-GB"/>
                              </w:rPr>
                              <w:t>Fast?</w:t>
                            </w:r>
                          </w:p>
                          <w:p w:rsidR="00CC264E" w:rsidRPr="002F4DC4" w:rsidRDefault="00CC264E"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7149CE" id="Flowchart: Decision 2770" o:spid="_x0000_s1049" type="#_x0000_t110" style="position:absolute;left:0;text-align:left;margin-left:255.6pt;margin-top:12.4pt;width:108.25pt;height:70.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" fillcolor="window" strokecolor="windowText" strokeweight="1pt">
                <v:textbox>
                  <w:txbxContent>
                    <w:p w:rsidR="00CC264E" w:rsidRPr="002F4DC4" w:rsidRDefault="00CC264E" w:rsidP="00717B36">
                      <w:pPr>
                        <w:jc w:val="center"/>
                        <w:rPr>
                          <w:sz w:val="18"/>
                          <w:szCs w:val="18"/>
                          <w:lang w:val="en-GB"/>
                        </w:rPr>
                      </w:pPr>
                      <w:r>
                        <w:rPr>
                          <w:sz w:val="18"/>
                          <w:szCs w:val="18"/>
                          <w:lang w:val="en-GB"/>
                        </w:rPr>
                        <w:t>Fast?</w:t>
                      </w:r>
                    </w:p>
                    <w:p w:rsidR="00CC264E" w:rsidRPr="002F4DC4" w:rsidRDefault="00CC264E" w:rsidP="00717B36">
                      <w:pPr>
                        <w:jc w:val="center"/>
                        <w:rPr>
                          <w:sz w:val="18"/>
                          <w:szCs w:val="18"/>
                        </w:rPr>
                      </w:pPr>
                    </w:p>
                  </w:txbxContent>
                </v:textbox>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7392" behindDoc="0" locked="0" layoutInCell="1" allowOverlap="1" wp14:anchorId="7052917A" wp14:editId="2AA3D920">
                <wp:simplePos x="0" y="0"/>
                <wp:positionH relativeFrom="column">
                  <wp:posOffset>4622724</wp:posOffset>
                </wp:positionH>
                <wp:positionV relativeFrom="paragraph">
                  <wp:posOffset>1346</wp:posOffset>
                </wp:positionV>
                <wp:extent cx="205308" cy="0"/>
                <wp:effectExtent l="0" t="76200" r="23495" b="95250"/>
                <wp:wrapNone/>
                <wp:docPr id="2784" name="Straight Arrow Connector 2784"/>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5388628" id="Straight Arrow Connector 2784" o:spid="_x0000_s1026" type="#_x0000_t32" style="position:absolute;margin-left:364pt;margin-top:.1pt;width:16.1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6368" behindDoc="0" locked="0" layoutInCell="1" allowOverlap="1" wp14:anchorId="6ACD785D" wp14:editId="678F7C85">
                <wp:simplePos x="0" y="0"/>
                <wp:positionH relativeFrom="column">
                  <wp:posOffset>3006115</wp:posOffset>
                </wp:positionH>
                <wp:positionV relativeFrom="paragraph">
                  <wp:posOffset>1346</wp:posOffset>
                </wp:positionV>
                <wp:extent cx="256464" cy="0"/>
                <wp:effectExtent l="0" t="76200" r="10795" b="95250"/>
                <wp:wrapNone/>
                <wp:docPr id="2783" name="Straight Arrow Connector 2783"/>
                <wp:cNvGraphicFramePr/>
                <a:graphic xmlns:a="http://schemas.openxmlformats.org/drawingml/2006/main">
                  <a:graphicData uri="http://schemas.microsoft.com/office/word/2010/wordprocessingShape">
                    <wps:wsp>
                      <wps:cNvCnPr/>
                      <wps:spPr>
                        <a:xfrm>
                          <a:off x="0" y="0"/>
                          <a:ext cx="256464"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59021AC" id="Straight Arrow Connector 2783" o:spid="_x0000_s1026" type="#_x0000_t32" style="position:absolute;margin-left:236.7pt;margin-top:.1pt;width:20.2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5040" behindDoc="0" locked="0" layoutInCell="1" allowOverlap="1" wp14:anchorId="06A8FA86" wp14:editId="1B9F91FE">
                <wp:simplePos x="0" y="0"/>
                <wp:positionH relativeFrom="column">
                  <wp:posOffset>743890</wp:posOffset>
                </wp:positionH>
                <wp:positionV relativeFrom="paragraph">
                  <wp:posOffset>85090</wp:posOffset>
                </wp:positionV>
                <wp:extent cx="607060" cy="226695"/>
                <wp:effectExtent l="0" t="0" r="2540" b="1905"/>
                <wp:wrapNone/>
                <wp:docPr id="2816" name="Text Box 2816"/>
                <wp:cNvGraphicFramePr/>
                <a:graphic xmlns:a="http://schemas.openxmlformats.org/drawingml/2006/main">
                  <a:graphicData uri="http://schemas.microsoft.com/office/word/2010/wordprocessingShape">
                    <wps:wsp>
                      <wps:cNvSpPr txBox="1"/>
                      <wps:spPr>
                        <a:xfrm>
                          <a:off x="0" y="0"/>
                          <a:ext cx="607060"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8FA86" id="Text Box 2816" o:spid="_x0000_s1050" type="#_x0000_t202" style="position:absolute;left:0;text-align:left;margin-left:58.55pt;margin-top:6.7pt;width:47.8pt;height:1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" fillcolor="window" stroked="f" strokeweight=".5pt">
                <v:textbox>
                  <w:txbxContent>
                    <w:p w:rsidR="00CC264E" w:rsidRPr="003B6D22" w:rsidRDefault="00CC264E"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3776" behindDoc="0" locked="0" layoutInCell="1" allowOverlap="1" wp14:anchorId="53B0704C" wp14:editId="32D10833">
                <wp:simplePos x="0" y="0"/>
                <wp:positionH relativeFrom="column">
                  <wp:posOffset>694690</wp:posOffset>
                </wp:positionH>
                <wp:positionV relativeFrom="paragraph">
                  <wp:posOffset>41580</wp:posOffset>
                </wp:positionV>
                <wp:extent cx="0" cy="292735"/>
                <wp:effectExtent l="76200" t="38100" r="57150" b="12065"/>
                <wp:wrapNone/>
                <wp:docPr id="2804" name="Straight Arrow Connector 2804"/>
                <wp:cNvGraphicFramePr/>
                <a:graphic xmlns:a="http://schemas.openxmlformats.org/drawingml/2006/main">
                  <a:graphicData uri="http://schemas.microsoft.com/office/word/2010/wordprocessingShape">
                    <wps:wsp>
                      <wps:cNvCnPr/>
                      <wps:spPr>
                        <a:xfrm flipV="1">
                          <a:off x="0" y="0"/>
                          <a:ext cx="0" cy="29273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4D9ACD1" id="Straight Arrow Connector 2804" o:spid="_x0000_s1026" type="#_x0000_t32" style="position:absolute;margin-left:54.7pt;margin-top:3.25pt;width:0;height:23.0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9920" behindDoc="0" locked="0" layoutInCell="1" allowOverlap="1" wp14:anchorId="18345848" wp14:editId="2B2B8E23">
                <wp:simplePos x="0" y="0"/>
                <wp:positionH relativeFrom="column">
                  <wp:posOffset>4036619</wp:posOffset>
                </wp:positionH>
                <wp:positionV relativeFrom="paragraph">
                  <wp:posOffset>107417</wp:posOffset>
                </wp:positionV>
                <wp:extent cx="607161" cy="226695"/>
                <wp:effectExtent l="0" t="0" r="2540" b="1905"/>
                <wp:wrapNone/>
                <wp:docPr id="2811" name="Text Box 2811"/>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45848" id="Text Box 2811" o:spid="_x0000_s1051" type="#_x0000_t202" style="position:absolute;left:0;text-align:left;margin-left:317.85pt;margin-top:8.45pt;width:47.8pt;height:17.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" fillcolor="window" stroked="f" strokeweight=".5pt">
                <v:textbox>
                  <w:txbxContent>
                    <w:p w:rsidR="00CC264E" w:rsidRPr="003B6D22" w:rsidRDefault="00CC264E"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8416" behindDoc="0" locked="0" layoutInCell="1" allowOverlap="1" wp14:anchorId="40F88F3C" wp14:editId="1A9BC552">
                <wp:simplePos x="0" y="0"/>
                <wp:positionH relativeFrom="column">
                  <wp:posOffset>3942893</wp:posOffset>
                </wp:positionH>
                <wp:positionV relativeFrom="paragraph">
                  <wp:posOffset>145034</wp:posOffset>
                </wp:positionV>
                <wp:extent cx="0" cy="212420"/>
                <wp:effectExtent l="76200" t="0" r="57150" b="54610"/>
                <wp:wrapNone/>
                <wp:docPr id="2786" name="Straight Arrow Connector 2786"/>
                <wp:cNvGraphicFramePr/>
                <a:graphic xmlns:a="http://schemas.openxmlformats.org/drawingml/2006/main">
                  <a:graphicData uri="http://schemas.microsoft.com/office/word/2010/wordprocessingShape">
                    <wps:wsp>
                      <wps:cNvCnPr/>
                      <wps:spPr>
                        <a:xfrm>
                          <a:off x="0" y="0"/>
                          <a:ext cx="0" cy="2124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BC375A4" id="Straight Arrow Connector 2786" o:spid="_x0000_s1026" type="#_x0000_t32" style="position:absolute;margin-left:310.45pt;margin-top:11.4pt;width:0;height:16.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" strokecolor="#5b9bd5" strokeweight=".5pt">
                <v:stroke endarrow="block" joinstyle="miter"/>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0944" behindDoc="0" locked="0" layoutInCell="1" allowOverlap="1" wp14:anchorId="1FC3BC27" wp14:editId="3315F3E5">
                <wp:simplePos x="0" y="0"/>
                <wp:positionH relativeFrom="column">
                  <wp:posOffset>4429125</wp:posOffset>
                </wp:positionH>
                <wp:positionV relativeFrom="paragraph">
                  <wp:posOffset>121920</wp:posOffset>
                </wp:positionV>
                <wp:extent cx="381000" cy="226695"/>
                <wp:effectExtent l="0" t="0" r="0" b="1905"/>
                <wp:wrapNone/>
                <wp:docPr id="2812" name="Text Box 2812"/>
                <wp:cNvGraphicFramePr/>
                <a:graphic xmlns:a="http://schemas.openxmlformats.org/drawingml/2006/main">
                  <a:graphicData uri="http://schemas.microsoft.com/office/word/2010/wordprocessingShape">
                    <wps:wsp>
                      <wps:cNvSpPr txBox="1"/>
                      <wps:spPr>
                        <a:xfrm>
                          <a:off x="0" y="0"/>
                          <a:ext cx="381000"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BC27" id="Text Box 2812" o:spid="_x0000_s1052" type="#_x0000_t202" style="position:absolute;left:0;text-align:left;margin-left:348.75pt;margin-top:9.6pt;width:30pt;height:17.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" fillcolor="window" stroked="f" strokeweight=".5pt">
                <v:textbox>
                  <w:txbxContent>
                    <w:p w:rsidR="00CC264E" w:rsidRPr="003B6D22" w:rsidRDefault="00CC264E"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4016" behindDoc="0" locked="0" layoutInCell="1" allowOverlap="1" wp14:anchorId="23468C5B" wp14:editId="648335D4">
                <wp:simplePos x="0" y="0"/>
                <wp:positionH relativeFrom="column">
                  <wp:posOffset>1209675</wp:posOffset>
                </wp:positionH>
                <wp:positionV relativeFrom="paragraph">
                  <wp:posOffset>102870</wp:posOffset>
                </wp:positionV>
                <wp:extent cx="419100" cy="226771"/>
                <wp:effectExtent l="0" t="0" r="0" b="1905"/>
                <wp:wrapNone/>
                <wp:docPr id="2815" name="Text Box 2815"/>
                <wp:cNvGraphicFramePr/>
                <a:graphic xmlns:a="http://schemas.openxmlformats.org/drawingml/2006/main">
                  <a:graphicData uri="http://schemas.microsoft.com/office/word/2010/wordprocessingShape">
                    <wps:wsp>
                      <wps:cNvSpPr txBox="1"/>
                      <wps:spPr>
                        <a:xfrm>
                          <a:off x="0" y="0"/>
                          <a:ext cx="419100" cy="226771"/>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68C5B" id="Text Box 2815" o:spid="_x0000_s1053" type="#_x0000_t202" style="position:absolute;left:0;text-align:left;margin-left:95.25pt;margin-top:8.1pt;width:33pt;height:17.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" fillcolor="window" stroked="f" strokeweight=".5pt">
                <v:textbox>
                  <w:txbxContent>
                    <w:p w:rsidR="00CC264E" w:rsidRPr="003B6D22" w:rsidRDefault="00CC264E"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1728" behindDoc="0" locked="0" layoutInCell="1" allowOverlap="1" wp14:anchorId="71D3B38C" wp14:editId="619BF732">
                <wp:simplePos x="0" y="0"/>
                <wp:positionH relativeFrom="column">
                  <wp:posOffset>13970</wp:posOffset>
                </wp:positionH>
                <wp:positionV relativeFrom="paragraph">
                  <wp:posOffset>27940</wp:posOffset>
                </wp:positionV>
                <wp:extent cx="1374775" cy="892175"/>
                <wp:effectExtent l="19050" t="19050" r="15875" b="41275"/>
                <wp:wrapNone/>
                <wp:docPr id="2801" name="Flowchart: Decision 280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A912BB" w:rsidRDefault="00CC264E" w:rsidP="00717B36">
                            <w:pPr>
                              <w:jc w:val="center"/>
                              <w:rPr>
                                <w:sz w:val="14"/>
                                <w:szCs w:val="14"/>
                                <w:lang w:val="en-GB"/>
                              </w:rPr>
                            </w:pPr>
                            <w:r>
                              <w:rPr>
                                <w:sz w:val="14"/>
                                <w:szCs w:val="14"/>
                                <w:lang w:val="en-GB"/>
                              </w:rPr>
                              <w:t>STD in mirror leads?</w:t>
                            </w:r>
                          </w:p>
                          <w:p w:rsidR="00CC264E" w:rsidRPr="00A912BB" w:rsidRDefault="00CC264E" w:rsidP="00717B36">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D3B38C" id="Flowchart: Decision 2801" o:spid="_x0000_s1054" type="#_x0000_t110" style="position:absolute;left:0;text-align:left;margin-left:1.1pt;margin-top:2.2pt;width:108.25pt;height:70.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ehjg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" fillcolor="window" strokecolor="windowText" strokeweight="1pt">
                <v:textbox>
                  <w:txbxContent>
                    <w:p w:rsidR="00CC264E" w:rsidRPr="00A912BB" w:rsidRDefault="00CC264E" w:rsidP="00717B36">
                      <w:pPr>
                        <w:jc w:val="center"/>
                        <w:rPr>
                          <w:sz w:val="14"/>
                          <w:szCs w:val="14"/>
                          <w:lang w:val="en-GB"/>
                        </w:rPr>
                      </w:pPr>
                      <w:r>
                        <w:rPr>
                          <w:sz w:val="14"/>
                          <w:szCs w:val="14"/>
                          <w:lang w:val="en-GB"/>
                        </w:rPr>
                        <w:t>STD in mirror leads?</w:t>
                      </w:r>
                    </w:p>
                    <w:p w:rsidR="00CC264E" w:rsidRPr="00A912BB" w:rsidRDefault="00CC264E" w:rsidP="00717B36">
                      <w:pPr>
                        <w:jc w:val="center"/>
                        <w:rPr>
                          <w:sz w:val="14"/>
                          <w:szCs w:val="14"/>
                        </w:rPr>
                      </w:pP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8720" behindDoc="0" locked="0" layoutInCell="1" allowOverlap="1" wp14:anchorId="37672463" wp14:editId="0AEBC109">
                <wp:simplePos x="0" y="0"/>
                <wp:positionH relativeFrom="margin">
                  <wp:posOffset>1660398</wp:posOffset>
                </wp:positionH>
                <wp:positionV relativeFrom="paragraph">
                  <wp:posOffset>82245</wp:posOffset>
                </wp:positionV>
                <wp:extent cx="1345565" cy="723900"/>
                <wp:effectExtent l="0" t="0" r="26035" b="19050"/>
                <wp:wrapNone/>
                <wp:docPr id="59" name="Rectangle 59"/>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Myocardial infarction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72463" id="Rectangle 59" o:spid="_x0000_s1055" style="position:absolute;left:0;text-align:left;margin-left:130.75pt;margin-top:6.5pt;width:105.95pt;height:57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" fillcolor="window" strokecolor="windowText" strokeweight="1pt">
                <v:textbox>
                  <w:txbxContent>
                    <w:p w:rsidR="00CC264E" w:rsidRPr="00BE0710" w:rsidRDefault="00CC264E" w:rsidP="00717B36">
                      <w:pPr>
                        <w:jc w:val="center"/>
                        <w:rPr>
                          <w:lang w:val="en-GB"/>
                        </w:rPr>
                      </w:pPr>
                      <w:r>
                        <w:rPr>
                          <w:lang w:val="en-GB"/>
                        </w:rPr>
                        <w:t>Myocardial infarction</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6128" behindDoc="0" locked="0" layoutInCell="1" allowOverlap="1" wp14:anchorId="11592C4C" wp14:editId="250511AA">
                <wp:simplePos x="0" y="0"/>
                <wp:positionH relativeFrom="column">
                  <wp:posOffset>3244215</wp:posOffset>
                </wp:positionH>
                <wp:positionV relativeFrom="paragraph">
                  <wp:posOffset>46660</wp:posOffset>
                </wp:positionV>
                <wp:extent cx="1374775" cy="892175"/>
                <wp:effectExtent l="19050" t="19050" r="15875" b="41275"/>
                <wp:wrapNone/>
                <wp:docPr id="2771" name="Flowchart: Decision 2771"/>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2F4DC4" w:rsidRDefault="00CC264E" w:rsidP="00717B36">
                            <w:pPr>
                              <w:jc w:val="center"/>
                              <w:rPr>
                                <w:sz w:val="18"/>
                                <w:szCs w:val="18"/>
                                <w:lang w:val="en-GB"/>
                              </w:rPr>
                            </w:pPr>
                            <w:r>
                              <w:rPr>
                                <w:sz w:val="18"/>
                                <w:szCs w:val="18"/>
                                <w:lang w:val="en-GB"/>
                              </w:rPr>
                              <w:t>Slow?</w:t>
                            </w:r>
                          </w:p>
                          <w:p w:rsidR="00CC264E" w:rsidRPr="002F4DC4" w:rsidRDefault="00CC264E"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592C4C" id="Flowchart: Decision 2771" o:spid="_x0000_s1056" type="#_x0000_t110" style="position:absolute;left:0;text-align:left;margin-left:255.45pt;margin-top:3.65pt;width:108.25pt;height:70.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" fillcolor="window" strokecolor="windowText" strokeweight="1pt">
                <v:textbox>
                  <w:txbxContent>
                    <w:p w:rsidR="00CC264E" w:rsidRPr="002F4DC4" w:rsidRDefault="00CC264E" w:rsidP="00717B36">
                      <w:pPr>
                        <w:jc w:val="center"/>
                        <w:rPr>
                          <w:sz w:val="18"/>
                          <w:szCs w:val="18"/>
                          <w:lang w:val="en-GB"/>
                        </w:rPr>
                      </w:pPr>
                      <w:r>
                        <w:rPr>
                          <w:sz w:val="18"/>
                          <w:szCs w:val="18"/>
                          <w:lang w:val="en-GB"/>
                        </w:rPr>
                        <w:t>Slow?</w:t>
                      </w:r>
                    </w:p>
                    <w:p w:rsidR="00CC264E" w:rsidRPr="002F4DC4" w:rsidRDefault="00CC264E" w:rsidP="00717B36">
                      <w:pPr>
                        <w:jc w:val="center"/>
                        <w:rPr>
                          <w:sz w:val="18"/>
                          <w:szCs w:val="18"/>
                        </w:rPr>
                      </w:pP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77696" behindDoc="0" locked="0" layoutInCell="1" allowOverlap="1" wp14:anchorId="4E83671F" wp14:editId="2217EB3A">
                <wp:simplePos x="0" y="0"/>
                <wp:positionH relativeFrom="margin">
                  <wp:posOffset>4819650</wp:posOffset>
                </wp:positionH>
                <wp:positionV relativeFrom="paragraph">
                  <wp:posOffset>141910</wp:posOffset>
                </wp:positionV>
                <wp:extent cx="1345565" cy="723900"/>
                <wp:effectExtent l="0" t="0" r="26035" b="19050"/>
                <wp:wrapNone/>
                <wp:docPr id="58" name="Rectangle 58"/>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Bradycardia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3671F" id="Rectangle 58" o:spid="_x0000_s1057" style="position:absolute;left:0;text-align:left;margin-left:379.5pt;margin-top:11.15pt;width:105.95pt;height:57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" fillcolor="window" strokecolor="windowText" strokeweight="1pt">
                <v:textbox>
                  <w:txbxContent>
                    <w:p w:rsidR="00CC264E" w:rsidRPr="00BE0710" w:rsidRDefault="00CC264E" w:rsidP="00717B36">
                      <w:pPr>
                        <w:jc w:val="center"/>
                        <w:rPr>
                          <w:lang w:val="en-GB"/>
                        </w:rPr>
                      </w:pPr>
                      <w:r>
                        <w:rPr>
                          <w:lang w:val="en-GB"/>
                        </w:rPr>
                        <w:t>Bradycardia</w:t>
                      </w:r>
                    </w:p>
                  </w:txbxContent>
                </v:textbox>
                <w10:wrap anchorx="margin"/>
              </v:rect>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2752" behindDoc="0" locked="0" layoutInCell="1" allowOverlap="1" wp14:anchorId="0AA7D72E" wp14:editId="63F6C1A5">
                <wp:simplePos x="0" y="0"/>
                <wp:positionH relativeFrom="column">
                  <wp:posOffset>1375258</wp:posOffset>
                </wp:positionH>
                <wp:positionV relativeFrom="paragraph">
                  <wp:posOffset>169901</wp:posOffset>
                </wp:positionV>
                <wp:extent cx="285292" cy="7315"/>
                <wp:effectExtent l="0" t="76200" r="19685" b="88265"/>
                <wp:wrapNone/>
                <wp:docPr id="2802" name="Straight Arrow Connector 2802"/>
                <wp:cNvGraphicFramePr/>
                <a:graphic xmlns:a="http://schemas.openxmlformats.org/drawingml/2006/main">
                  <a:graphicData uri="http://schemas.microsoft.com/office/word/2010/wordprocessingShape">
                    <wps:wsp>
                      <wps:cNvCnPr/>
                      <wps:spPr>
                        <a:xfrm flipV="1">
                          <a:off x="0" y="0"/>
                          <a:ext cx="285292"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7BE71EB" id="Straight Arrow Connector 2802" o:spid="_x0000_s1026" type="#_x0000_t32" style="position:absolute;margin-left:108.3pt;margin-top:13.4pt;width:22.45pt;height:.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9440" behindDoc="0" locked="0" layoutInCell="1" allowOverlap="1" wp14:anchorId="0C6FD127" wp14:editId="38B78276">
                <wp:simplePos x="0" y="0"/>
                <wp:positionH relativeFrom="column">
                  <wp:posOffset>4622724</wp:posOffset>
                </wp:positionH>
                <wp:positionV relativeFrom="paragraph">
                  <wp:posOffset>199161</wp:posOffset>
                </wp:positionV>
                <wp:extent cx="205308" cy="0"/>
                <wp:effectExtent l="0" t="76200" r="23495" b="95250"/>
                <wp:wrapNone/>
                <wp:docPr id="2787" name="Straight Arrow Connector 2787"/>
                <wp:cNvGraphicFramePr/>
                <a:graphic xmlns:a="http://schemas.openxmlformats.org/drawingml/2006/main">
                  <a:graphicData uri="http://schemas.microsoft.com/office/word/2010/wordprocessingShape">
                    <wps:wsp>
                      <wps:cNvCnPr/>
                      <wps:spPr>
                        <a:xfrm>
                          <a:off x="0" y="0"/>
                          <a:ext cx="20530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E46A3AB" id="Straight Arrow Connector 2787" o:spid="_x0000_s1026" type="#_x0000_t32" style="position:absolute;margin-left:364pt;margin-top:15.7pt;width:16.1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" strokecolor="#5b9bd5" strokeweight=".5pt">
                <v:stroke endarrow="block" joinstyle="miter"/>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2208" behindDoc="0" locked="0" layoutInCell="1" allowOverlap="1" wp14:anchorId="5855628C" wp14:editId="5EB28C4B">
                <wp:simplePos x="0" y="0"/>
                <wp:positionH relativeFrom="column">
                  <wp:posOffset>4037689</wp:posOffset>
                </wp:positionH>
                <wp:positionV relativeFrom="paragraph">
                  <wp:posOffset>4445</wp:posOffset>
                </wp:positionV>
                <wp:extent cx="607161" cy="226695"/>
                <wp:effectExtent l="0" t="0" r="2540" b="1905"/>
                <wp:wrapNone/>
                <wp:docPr id="2825" name="Text Box 2825"/>
                <wp:cNvGraphicFramePr/>
                <a:graphic xmlns:a="http://schemas.openxmlformats.org/drawingml/2006/main">
                  <a:graphicData uri="http://schemas.microsoft.com/office/word/2010/wordprocessingShape">
                    <wps:wsp>
                      <wps:cNvSpPr txBox="1"/>
                      <wps:spPr>
                        <a:xfrm>
                          <a:off x="0" y="0"/>
                          <a:ext cx="607161"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628C" id="Text Box 2825" o:spid="_x0000_s1058" type="#_x0000_t202" style="position:absolute;left:0;text-align:left;margin-left:317.95pt;margin-top:.35pt;width:47.8pt;height:17.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" fillcolor="window" stroked="f" strokeweight=".5pt">
                <v:textbox>
                  <w:txbxContent>
                    <w:p w:rsidR="00CC264E" w:rsidRPr="003B6D22" w:rsidRDefault="00CC264E"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8112" behindDoc="0" locked="0" layoutInCell="1" allowOverlap="1" wp14:anchorId="02BD079F" wp14:editId="28DA013B">
                <wp:simplePos x="0" y="0"/>
                <wp:positionH relativeFrom="column">
                  <wp:posOffset>3035300</wp:posOffset>
                </wp:positionH>
                <wp:positionV relativeFrom="paragraph">
                  <wp:posOffset>256565</wp:posOffset>
                </wp:positionV>
                <wp:extent cx="504749" cy="226695"/>
                <wp:effectExtent l="0" t="0" r="0" b="1905"/>
                <wp:wrapNone/>
                <wp:docPr id="2820" name="Text Box 2820"/>
                <wp:cNvGraphicFramePr/>
                <a:graphic xmlns:a="http://schemas.openxmlformats.org/drawingml/2006/main">
                  <a:graphicData uri="http://schemas.microsoft.com/office/word/2010/wordprocessingShape">
                    <wps:wsp>
                      <wps:cNvSpPr txBox="1"/>
                      <wps:spPr>
                        <a:xfrm>
                          <a:off x="0" y="0"/>
                          <a:ext cx="504749"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D079F" id="Text Box 2820" o:spid="_x0000_s1059" type="#_x0000_t202" style="position:absolute;left:0;text-align:left;margin-left:239pt;margin-top:20.2pt;width:39.75pt;height:17.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" fillcolor="window" stroked="f" strokeweight=".5pt">
                <v:textbox>
                  <w:txbxContent>
                    <w:p w:rsidR="00CC264E" w:rsidRPr="003B6D22" w:rsidRDefault="00CC264E" w:rsidP="00717B36">
                      <w:pPr>
                        <w:rPr>
                          <w:sz w:val="18"/>
                          <w:szCs w:val="18"/>
                          <w:lang w:val="en-GB"/>
                        </w:rPr>
                      </w:pPr>
                      <w:r>
                        <w:rPr>
                          <w:sz w:val="18"/>
                          <w:szCs w:val="18"/>
                          <w:lang w:val="en-GB"/>
                        </w:rPr>
                        <w:t>No</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6064" behindDoc="0" locked="0" layoutInCell="1" allowOverlap="1" wp14:anchorId="4E6DFD31" wp14:editId="6C971997">
                <wp:simplePos x="0" y="0"/>
                <wp:positionH relativeFrom="column">
                  <wp:posOffset>833933</wp:posOffset>
                </wp:positionH>
                <wp:positionV relativeFrom="paragraph">
                  <wp:posOffset>3658</wp:posOffset>
                </wp:positionV>
                <wp:extent cx="585216" cy="226771"/>
                <wp:effectExtent l="0" t="0" r="5715" b="1905"/>
                <wp:wrapNone/>
                <wp:docPr id="2817" name="Text Box 2817"/>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DFD31" id="Text Box 2817" o:spid="_x0000_s1060" type="#_x0000_t202" style="position:absolute;left:0;text-align:left;margin-left:65.65pt;margin-top:.3pt;width:46.1pt;height:17.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" fillcolor="window" stroked="f" strokeweight=".5pt">
                <v:textbox>
                  <w:txbxContent>
                    <w:p w:rsidR="00CC264E" w:rsidRPr="003B6D22" w:rsidRDefault="00CC264E" w:rsidP="00717B36">
                      <w:pPr>
                        <w:rPr>
                          <w:sz w:val="18"/>
                          <w:szCs w:val="18"/>
                          <w:lang w:val="en-GB"/>
                        </w:rPr>
                      </w:pPr>
                      <w:r>
                        <w:rPr>
                          <w:sz w:val="18"/>
                          <w:szCs w:val="18"/>
                          <w:lang w:val="en-GB"/>
                        </w:rPr>
                        <w:t>Down</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4560" behindDoc="0" locked="0" layoutInCell="1" allowOverlap="1" wp14:anchorId="7BBD990F" wp14:editId="33A5C12C">
                <wp:simplePos x="0" y="0"/>
                <wp:positionH relativeFrom="column">
                  <wp:posOffset>694944</wp:posOffset>
                </wp:positionH>
                <wp:positionV relativeFrom="paragraph">
                  <wp:posOffset>32918</wp:posOffset>
                </wp:positionV>
                <wp:extent cx="0" cy="248717"/>
                <wp:effectExtent l="76200" t="38100" r="57150" b="18415"/>
                <wp:wrapNone/>
                <wp:docPr id="2792" name="Straight Arrow Connector 2792"/>
                <wp:cNvGraphicFramePr/>
                <a:graphic xmlns:a="http://schemas.openxmlformats.org/drawingml/2006/main">
                  <a:graphicData uri="http://schemas.microsoft.com/office/word/2010/wordprocessingShape">
                    <wps:wsp>
                      <wps:cNvCnPr/>
                      <wps:spPr>
                        <a:xfrm flipV="1">
                          <a:off x="0" y="0"/>
                          <a:ext cx="0" cy="24871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998A203" id="Straight Arrow Connector 2792" o:spid="_x0000_s1026" type="#_x0000_t32" style="position:absolute;margin-left:54.7pt;margin-top:2.6pt;width:0;height:19.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0464" behindDoc="0" locked="0" layoutInCell="1" allowOverlap="1" wp14:anchorId="78F07E09" wp14:editId="3D20234B">
                <wp:simplePos x="0" y="0"/>
                <wp:positionH relativeFrom="column">
                  <wp:posOffset>3935578</wp:posOffset>
                </wp:positionH>
                <wp:positionV relativeFrom="paragraph">
                  <wp:posOffset>32639</wp:posOffset>
                </wp:positionV>
                <wp:extent cx="0" cy="227051"/>
                <wp:effectExtent l="76200" t="0" r="57150" b="59055"/>
                <wp:wrapNone/>
                <wp:docPr id="2788" name="Straight Arrow Connector 2788"/>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0DBAE8C" id="Straight Arrow Connector 2788" o:spid="_x0000_s1026" type="#_x0000_t32" style="position:absolute;margin-left:309.9pt;margin-top:2.55pt;width:0;height:17.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0224" behindDoc="0" locked="0" layoutInCell="1" allowOverlap="1" wp14:anchorId="14F6D030" wp14:editId="5B9D700B">
                <wp:simplePos x="0" y="0"/>
                <wp:positionH relativeFrom="column">
                  <wp:posOffset>6452</wp:posOffset>
                </wp:positionH>
                <wp:positionV relativeFrom="paragraph">
                  <wp:posOffset>271171</wp:posOffset>
                </wp:positionV>
                <wp:extent cx="1374775" cy="892175"/>
                <wp:effectExtent l="19050" t="19050" r="15875" b="41275"/>
                <wp:wrapNone/>
                <wp:docPr id="2776" name="Flowchart: Decision 2776"/>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B50B5C" w:rsidRDefault="00CC264E" w:rsidP="00717B36">
                            <w:pPr>
                              <w:jc w:val="center"/>
                              <w:rPr>
                                <w:sz w:val="16"/>
                                <w:szCs w:val="16"/>
                                <w:lang w:val="en-GB"/>
                              </w:rPr>
                            </w:pPr>
                            <w:r>
                              <w:rPr>
                                <w:sz w:val="16"/>
                                <w:szCs w:val="16"/>
                                <w:lang w:val="en-GB"/>
                              </w:rPr>
                              <w:t>STD direction?</w:t>
                            </w:r>
                          </w:p>
                          <w:p w:rsidR="00CC264E" w:rsidRPr="002F4DC4" w:rsidRDefault="00CC264E"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F6D030" id="Flowchart: Decision 2776" o:spid="_x0000_s1061" type="#_x0000_t110" style="position:absolute;left:0;text-align:left;margin-left:.5pt;margin-top:21.35pt;width:108.25pt;height:7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" fillcolor="window" strokecolor="windowText" strokeweight="1pt">
                <v:textbox>
                  <w:txbxContent>
                    <w:p w:rsidR="00CC264E" w:rsidRPr="00B50B5C" w:rsidRDefault="00CC264E" w:rsidP="00717B36">
                      <w:pPr>
                        <w:jc w:val="center"/>
                        <w:rPr>
                          <w:sz w:val="16"/>
                          <w:szCs w:val="16"/>
                          <w:lang w:val="en-GB"/>
                        </w:rPr>
                      </w:pPr>
                      <w:r>
                        <w:rPr>
                          <w:sz w:val="16"/>
                          <w:szCs w:val="16"/>
                          <w:lang w:val="en-GB"/>
                        </w:rPr>
                        <w:t>STD direction?</w:t>
                      </w:r>
                    </w:p>
                    <w:p w:rsidR="00CC264E" w:rsidRPr="002F4DC4" w:rsidRDefault="00CC264E"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7152" behindDoc="0" locked="0" layoutInCell="1" allowOverlap="1" wp14:anchorId="41E02F16" wp14:editId="507B37B5">
                <wp:simplePos x="0" y="0"/>
                <wp:positionH relativeFrom="column">
                  <wp:posOffset>3253105</wp:posOffset>
                </wp:positionH>
                <wp:positionV relativeFrom="paragraph">
                  <wp:posOffset>249225</wp:posOffset>
                </wp:positionV>
                <wp:extent cx="1374775" cy="892175"/>
                <wp:effectExtent l="19050" t="19050" r="15875" b="41275"/>
                <wp:wrapNone/>
                <wp:docPr id="2772" name="Flowchart: Decision 2772"/>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2F4DC4" w:rsidRDefault="00CC264E" w:rsidP="00717B36">
                            <w:pPr>
                              <w:jc w:val="center"/>
                              <w:rPr>
                                <w:sz w:val="18"/>
                                <w:szCs w:val="18"/>
                                <w:lang w:val="en-GB"/>
                              </w:rPr>
                            </w:pPr>
                            <w:r>
                              <w:rPr>
                                <w:sz w:val="18"/>
                                <w:szCs w:val="18"/>
                                <w:lang w:val="en-GB"/>
                              </w:rPr>
                              <w:t>Chaotics?</w:t>
                            </w:r>
                          </w:p>
                          <w:p w:rsidR="00CC264E" w:rsidRPr="002F4DC4" w:rsidRDefault="00CC264E"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E02F16" id="Flowchart: Decision 2772" o:spid="_x0000_s1062" type="#_x0000_t110" style="position:absolute;left:0;text-align:left;margin-left:256.15pt;margin-top:19.6pt;width:108.25pt;height:70.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" fillcolor="window" strokecolor="windowText" strokeweight="1pt">
                <v:textbox>
                  <w:txbxContent>
                    <w:p w:rsidR="00CC264E" w:rsidRPr="002F4DC4" w:rsidRDefault="00CC264E" w:rsidP="00717B36">
                      <w:pPr>
                        <w:jc w:val="center"/>
                        <w:rPr>
                          <w:sz w:val="18"/>
                          <w:szCs w:val="18"/>
                          <w:lang w:val="en-GB"/>
                        </w:rPr>
                      </w:pPr>
                      <w:r>
                        <w:rPr>
                          <w:sz w:val="18"/>
                          <w:szCs w:val="18"/>
                          <w:lang w:val="en-GB"/>
                        </w:rPr>
                        <w:t>Chaotics?</w:t>
                      </w:r>
                    </w:p>
                    <w:p w:rsidR="00CC264E" w:rsidRPr="002F4DC4" w:rsidRDefault="00CC264E" w:rsidP="00717B36">
                      <w:pPr>
                        <w:jc w:val="center"/>
                        <w:rPr>
                          <w:sz w:val="18"/>
                          <w:szCs w:val="18"/>
                        </w:rPr>
                      </w:pPr>
                    </w:p>
                  </w:txbxContent>
                </v:textbox>
              </v:shape>
            </w:pict>
          </mc:Fallback>
        </mc:AlternateContent>
      </w:r>
    </w:p>
    <w:p w:rsidR="00717B36" w:rsidRPr="00717B36" w:rsidRDefault="00EA0788"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1968" behindDoc="0" locked="0" layoutInCell="1" allowOverlap="1" wp14:anchorId="54F41299" wp14:editId="327A62BC">
                <wp:simplePos x="0" y="0"/>
                <wp:positionH relativeFrom="column">
                  <wp:posOffset>4419600</wp:posOffset>
                </wp:positionH>
                <wp:positionV relativeFrom="paragraph">
                  <wp:posOffset>10160</wp:posOffset>
                </wp:positionV>
                <wp:extent cx="400050" cy="247650"/>
                <wp:effectExtent l="0" t="0" r="0" b="0"/>
                <wp:wrapNone/>
                <wp:docPr id="2813" name="Text Box 2813"/>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41299" id="Text Box 2813" o:spid="_x0000_s1063" type="#_x0000_t202" style="position:absolute;left:0;text-align:left;margin-left:348pt;margin-top:.8pt;width:31.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" fillcolor="window" stroked="f" strokeweight=".5pt">
                <v:textbox>
                  <w:txbxContent>
                    <w:p w:rsidR="00CC264E" w:rsidRPr="003B6D22" w:rsidRDefault="00CC264E" w:rsidP="00717B36">
                      <w:pPr>
                        <w:rPr>
                          <w:sz w:val="18"/>
                          <w:szCs w:val="18"/>
                          <w:lang w:val="en-GB"/>
                        </w:rPr>
                      </w:pPr>
                      <w:r>
                        <w:rPr>
                          <w:sz w:val="18"/>
                          <w:szCs w:val="18"/>
                          <w:lang w:val="en-GB"/>
                        </w:rPr>
                        <w:t>Yes</w:t>
                      </w:r>
                    </w:p>
                  </w:txbxContent>
                </v:textbox>
              </v:shap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9200" behindDoc="0" locked="0" layoutInCell="1" allowOverlap="1" wp14:anchorId="157B6E39" wp14:editId="3B403575">
                <wp:simplePos x="0" y="0"/>
                <wp:positionH relativeFrom="column">
                  <wp:posOffset>1651635</wp:posOffset>
                </wp:positionH>
                <wp:positionV relativeFrom="paragraph">
                  <wp:posOffset>51740</wp:posOffset>
                </wp:positionV>
                <wp:extent cx="1345565" cy="723900"/>
                <wp:effectExtent l="0" t="0" r="26035" b="19050"/>
                <wp:wrapNone/>
                <wp:docPr id="2775" name="Rectangle 2775"/>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ST Deviation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B6E39" id="Rectangle 2775" o:spid="_x0000_s1064" style="position:absolute;left:0;text-align:left;margin-left:130.05pt;margin-top:4.05pt;width:105.95pt;height:5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" fillcolor="window" strokecolor="windowText" strokeweight="1pt">
                <v:textbox>
                  <w:txbxContent>
                    <w:p w:rsidR="00CC264E" w:rsidRPr="00BE0710" w:rsidRDefault="00CC264E" w:rsidP="00717B36">
                      <w:pPr>
                        <w:jc w:val="center"/>
                        <w:rPr>
                          <w:lang w:val="en-GB"/>
                        </w:rPr>
                      </w:pPr>
                      <w:r>
                        <w:rPr>
                          <w:lang w:val="en-GB"/>
                        </w:rPr>
                        <w:t>ST Deviation calculation</w:t>
                      </w:r>
                    </w:p>
                  </w:txbxContent>
                </v:textbox>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698176" behindDoc="0" locked="0" layoutInCell="1" allowOverlap="1" wp14:anchorId="294F9E8D" wp14:editId="6E8240EA">
                <wp:simplePos x="0" y="0"/>
                <wp:positionH relativeFrom="margin">
                  <wp:posOffset>4826000</wp:posOffset>
                </wp:positionH>
                <wp:positionV relativeFrom="paragraph">
                  <wp:posOffset>28245</wp:posOffset>
                </wp:positionV>
                <wp:extent cx="1345565" cy="723900"/>
                <wp:effectExtent l="0" t="0" r="26035" b="19050"/>
                <wp:wrapNone/>
                <wp:docPr id="2773" name="Rectangle 2773"/>
                <wp:cNvGraphicFramePr/>
                <a:graphic xmlns:a="http://schemas.openxmlformats.org/drawingml/2006/main">
                  <a:graphicData uri="http://schemas.microsoft.com/office/word/2010/wordprocessingShape">
                    <wps:wsp>
                      <wps:cNvSpPr/>
                      <wps:spPr>
                        <a:xfrm>
                          <a:off x="0" y="0"/>
                          <a:ext cx="1345565" cy="7239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Arrythmia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F9E8D" id="Rectangle 2773" o:spid="_x0000_s1065" style="position:absolute;left:0;text-align:left;margin-left:380pt;margin-top:2.2pt;width:105.95pt;height:57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" fillcolor="window" strokecolor="windowText" strokeweight="1pt">
                <v:textbox>
                  <w:txbxContent>
                    <w:p w:rsidR="00CC264E" w:rsidRPr="00BE0710" w:rsidRDefault="00CC264E" w:rsidP="00717B36">
                      <w:pPr>
                        <w:jc w:val="center"/>
                        <w:rPr>
                          <w:lang w:val="en-GB"/>
                        </w:rPr>
                      </w:pPr>
                      <w:r>
                        <w:rPr>
                          <w:lang w:val="en-GB"/>
                        </w:rPr>
                        <w:t>Arrythmia</w:t>
                      </w:r>
                    </w:p>
                  </w:txbxContent>
                </v:textbox>
                <w10:wrap anchorx="margin"/>
              </v:rect>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3536" behindDoc="0" locked="0" layoutInCell="1" allowOverlap="1" wp14:anchorId="16014BF8" wp14:editId="4ACC1F6B">
                <wp:simplePos x="0" y="0"/>
                <wp:positionH relativeFrom="column">
                  <wp:posOffset>1382573</wp:posOffset>
                </wp:positionH>
                <wp:positionV relativeFrom="paragraph">
                  <wp:posOffset>108712</wp:posOffset>
                </wp:positionV>
                <wp:extent cx="270662" cy="0"/>
                <wp:effectExtent l="38100" t="76200" r="0" b="95250"/>
                <wp:wrapNone/>
                <wp:docPr id="2791" name="Straight Arrow Connector 2791"/>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7E0D92F" id="Straight Arrow Connector 2791" o:spid="_x0000_s1026" type="#_x0000_t32" style="position:absolute;margin-left:108.85pt;margin-top:8.55pt;width:21.3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2512" behindDoc="0" locked="0" layoutInCell="1" allowOverlap="1" wp14:anchorId="13DE19CD" wp14:editId="4A907D5A">
                <wp:simplePos x="0" y="0"/>
                <wp:positionH relativeFrom="column">
                  <wp:posOffset>2999232</wp:posOffset>
                </wp:positionH>
                <wp:positionV relativeFrom="paragraph">
                  <wp:posOffset>94082</wp:posOffset>
                </wp:positionV>
                <wp:extent cx="270662" cy="0"/>
                <wp:effectExtent l="38100" t="76200" r="0" b="95250"/>
                <wp:wrapNone/>
                <wp:docPr id="2790" name="Straight Arrow Connector 2790"/>
                <wp:cNvGraphicFramePr/>
                <a:graphic xmlns:a="http://schemas.openxmlformats.org/drawingml/2006/main">
                  <a:graphicData uri="http://schemas.microsoft.com/office/word/2010/wordprocessingShape">
                    <wps:wsp>
                      <wps:cNvCnPr/>
                      <wps:spPr>
                        <a:xfrm flipH="1">
                          <a:off x="0" y="0"/>
                          <a:ext cx="27066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0F7ADCB" id="Straight Arrow Connector 2790" o:spid="_x0000_s1026" type="#_x0000_t32" style="position:absolute;margin-left:236.15pt;margin-top:7.4pt;width:21.3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1488" behindDoc="0" locked="0" layoutInCell="1" allowOverlap="1" wp14:anchorId="2425C229" wp14:editId="579657EA">
                <wp:simplePos x="0" y="0"/>
                <wp:positionH relativeFrom="column">
                  <wp:posOffset>4623206</wp:posOffset>
                </wp:positionH>
                <wp:positionV relativeFrom="paragraph">
                  <wp:posOffset>101397</wp:posOffset>
                </wp:positionV>
                <wp:extent cx="204826" cy="0"/>
                <wp:effectExtent l="0" t="76200" r="24130" b="95250"/>
                <wp:wrapNone/>
                <wp:docPr id="2789" name="Straight Arrow Connector 2789"/>
                <wp:cNvGraphicFramePr/>
                <a:graphic xmlns:a="http://schemas.openxmlformats.org/drawingml/2006/main">
                  <a:graphicData uri="http://schemas.microsoft.com/office/word/2010/wordprocessingShape">
                    <wps:wsp>
                      <wps:cNvCnPr/>
                      <wps:spPr>
                        <a:xfrm>
                          <a:off x="0" y="0"/>
                          <a:ext cx="20482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BB14E98" id="Straight Arrow Connector 2789" o:spid="_x0000_s1026" type="#_x0000_t32" style="position:absolute;margin-left:364.05pt;margin-top:8pt;width:16.1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7088" behindDoc="0" locked="0" layoutInCell="1" allowOverlap="1" wp14:anchorId="3DB78E9D" wp14:editId="45E6F85F">
                <wp:simplePos x="0" y="0"/>
                <wp:positionH relativeFrom="column">
                  <wp:posOffset>803173</wp:posOffset>
                </wp:positionH>
                <wp:positionV relativeFrom="paragraph">
                  <wp:posOffset>199771</wp:posOffset>
                </wp:positionV>
                <wp:extent cx="585216" cy="226771"/>
                <wp:effectExtent l="0" t="0" r="5715" b="1905"/>
                <wp:wrapNone/>
                <wp:docPr id="2818" name="Text Box 2818"/>
                <wp:cNvGraphicFramePr/>
                <a:graphic xmlns:a="http://schemas.openxmlformats.org/drawingml/2006/main">
                  <a:graphicData uri="http://schemas.microsoft.com/office/word/2010/wordprocessingShape">
                    <wps:wsp>
                      <wps:cNvSpPr txBox="1"/>
                      <wps:spPr>
                        <a:xfrm>
                          <a:off x="0" y="0"/>
                          <a:ext cx="585216" cy="226771"/>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8E9D" id="Text Box 2818" o:spid="_x0000_s1066" type="#_x0000_t202" style="position:absolute;left:0;text-align:left;margin-left:63.25pt;margin-top:15.75pt;width:46.1pt;height:17.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" fillcolor="window" stroked="f" strokeweight=".5pt">
                <v:textbox>
                  <w:txbxContent>
                    <w:p w:rsidR="00CC264E" w:rsidRPr="003B6D22" w:rsidRDefault="00CC264E" w:rsidP="00717B36">
                      <w:pPr>
                        <w:rPr>
                          <w:sz w:val="18"/>
                          <w:szCs w:val="18"/>
                          <w:lang w:val="en-GB"/>
                        </w:rPr>
                      </w:pPr>
                      <w:r>
                        <w:rPr>
                          <w:sz w:val="18"/>
                          <w:szCs w:val="18"/>
                          <w:lang w:val="en-GB"/>
                        </w:rPr>
                        <w:t>Up</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6608" behindDoc="0" locked="0" layoutInCell="1" allowOverlap="1" wp14:anchorId="48D33E76" wp14:editId="6B10088F">
                <wp:simplePos x="0" y="0"/>
                <wp:positionH relativeFrom="column">
                  <wp:posOffset>2326234</wp:posOffset>
                </wp:positionH>
                <wp:positionV relativeFrom="paragraph">
                  <wp:posOffset>179527</wp:posOffset>
                </wp:positionV>
                <wp:extent cx="0" cy="314554"/>
                <wp:effectExtent l="76200" t="0" r="57150" b="47625"/>
                <wp:wrapNone/>
                <wp:docPr id="2794" name="Straight Arrow Connector 2794"/>
                <wp:cNvGraphicFramePr/>
                <a:graphic xmlns:a="http://schemas.openxmlformats.org/drawingml/2006/main">
                  <a:graphicData uri="http://schemas.microsoft.com/office/word/2010/wordprocessingShape">
                    <wps:wsp>
                      <wps:cNvCnPr/>
                      <wps:spPr>
                        <a:xfrm>
                          <a:off x="0" y="0"/>
                          <a:ext cx="0" cy="314554"/>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071F58E" id="Straight Arrow Connector 2794" o:spid="_x0000_s1026" type="#_x0000_t32" style="position:absolute;margin-left:183.15pt;margin-top:14.15pt;width:0;height:24.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5584" behindDoc="0" locked="0" layoutInCell="1" allowOverlap="1" wp14:anchorId="61255207" wp14:editId="6FC8CEF3">
                <wp:simplePos x="0" y="0"/>
                <wp:positionH relativeFrom="column">
                  <wp:posOffset>694944</wp:posOffset>
                </wp:positionH>
                <wp:positionV relativeFrom="paragraph">
                  <wp:posOffset>259715</wp:posOffset>
                </wp:positionV>
                <wp:extent cx="0" cy="227051"/>
                <wp:effectExtent l="76200" t="0" r="57150" b="59055"/>
                <wp:wrapNone/>
                <wp:docPr id="2793" name="Straight Arrow Connector 2793"/>
                <wp:cNvGraphicFramePr/>
                <a:graphic xmlns:a="http://schemas.openxmlformats.org/drawingml/2006/main">
                  <a:graphicData uri="http://schemas.microsoft.com/office/word/2010/wordprocessingShape">
                    <wps:wsp>
                      <wps:cNvCnPr/>
                      <wps:spPr>
                        <a:xfrm>
                          <a:off x="0" y="0"/>
                          <a:ext cx="0" cy="227051"/>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878C1EA" id="Straight Arrow Connector 2793" o:spid="_x0000_s1026" type="#_x0000_t32" style="position:absolute;margin-left:54.7pt;margin-top:20.45pt;width:0;height:17.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2992" behindDoc="0" locked="0" layoutInCell="1" allowOverlap="1" wp14:anchorId="05B83C83" wp14:editId="07F6275D">
                <wp:simplePos x="0" y="0"/>
                <wp:positionH relativeFrom="column">
                  <wp:posOffset>4457700</wp:posOffset>
                </wp:positionH>
                <wp:positionV relativeFrom="paragraph">
                  <wp:posOffset>177165</wp:posOffset>
                </wp:positionV>
                <wp:extent cx="371475" cy="238125"/>
                <wp:effectExtent l="0" t="0" r="9525" b="9525"/>
                <wp:wrapNone/>
                <wp:docPr id="2814" name="Text Box 2814"/>
                <wp:cNvGraphicFramePr/>
                <a:graphic xmlns:a="http://schemas.openxmlformats.org/drawingml/2006/main">
                  <a:graphicData uri="http://schemas.microsoft.com/office/word/2010/wordprocessingShape">
                    <wps:wsp>
                      <wps:cNvSpPr txBox="1"/>
                      <wps:spPr>
                        <a:xfrm>
                          <a:off x="0" y="0"/>
                          <a:ext cx="371475" cy="23812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3C83" id="Text Box 2814" o:spid="_x0000_s1067" type="#_x0000_t202" style="position:absolute;left:0;text-align:left;margin-left:351pt;margin-top:13.95pt;width:29.25pt;height:1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" fillcolor="window" stroked="f" strokeweight=".5pt">
                <v:textbox>
                  <w:txbxContent>
                    <w:p w:rsidR="00CC264E" w:rsidRPr="003B6D22" w:rsidRDefault="00CC264E" w:rsidP="00717B36">
                      <w:pPr>
                        <w:rPr>
                          <w:sz w:val="18"/>
                          <w:szCs w:val="18"/>
                          <w:lang w:val="en-GB"/>
                        </w:rPr>
                      </w:pPr>
                      <w:r>
                        <w:rPr>
                          <w:sz w:val="18"/>
                          <w:szCs w:val="18"/>
                          <w:lang w:val="en-GB"/>
                        </w:rPr>
                        <w:t>Yes</w:t>
                      </w: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3296" behindDoc="0" locked="0" layoutInCell="1" allowOverlap="1" wp14:anchorId="0950CFFD" wp14:editId="7C47CF09">
                <wp:simplePos x="0" y="0"/>
                <wp:positionH relativeFrom="column">
                  <wp:posOffset>3259150</wp:posOffset>
                </wp:positionH>
                <wp:positionV relativeFrom="paragraph">
                  <wp:posOffset>105410</wp:posOffset>
                </wp:positionV>
                <wp:extent cx="1374775" cy="892175"/>
                <wp:effectExtent l="19050" t="19050" r="15875" b="41275"/>
                <wp:wrapNone/>
                <wp:docPr id="2780" name="Flowchart: Decision 2780"/>
                <wp:cNvGraphicFramePr/>
                <a:graphic xmlns:a="http://schemas.openxmlformats.org/drawingml/2006/main">
                  <a:graphicData uri="http://schemas.microsoft.com/office/word/2010/wordprocessingShape">
                    <wps:wsp>
                      <wps:cNvSpPr/>
                      <wps:spPr>
                        <a:xfrm>
                          <a:off x="0" y="0"/>
                          <a:ext cx="1374775" cy="892175"/>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CC264E" w:rsidRPr="002F4DC4" w:rsidRDefault="00CC264E" w:rsidP="00717B36">
                            <w:pPr>
                              <w:jc w:val="center"/>
                              <w:rPr>
                                <w:sz w:val="18"/>
                                <w:szCs w:val="18"/>
                                <w:lang w:val="en-GB"/>
                              </w:rPr>
                            </w:pPr>
                            <w:r>
                              <w:rPr>
                                <w:sz w:val="18"/>
                                <w:szCs w:val="18"/>
                                <w:lang w:val="en-GB"/>
                              </w:rPr>
                              <w:t>Peaked or inverted?</w:t>
                            </w:r>
                          </w:p>
                          <w:p w:rsidR="00CC264E" w:rsidRPr="002F4DC4" w:rsidRDefault="00CC264E" w:rsidP="00717B3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50CFFD" id="Flowchart: Decision 2780" o:spid="_x0000_s1068" type="#_x0000_t110" style="position:absolute;left:0;text-align:left;margin-left:256.65pt;margin-top:8.3pt;width:108.25pt;height:70.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" fillcolor="window" strokecolor="windowText" strokeweight="1pt">
                <v:textbox>
                  <w:txbxContent>
                    <w:p w:rsidR="00CC264E" w:rsidRPr="002F4DC4" w:rsidRDefault="00CC264E" w:rsidP="00717B36">
                      <w:pPr>
                        <w:jc w:val="center"/>
                        <w:rPr>
                          <w:sz w:val="18"/>
                          <w:szCs w:val="18"/>
                          <w:lang w:val="en-GB"/>
                        </w:rPr>
                      </w:pPr>
                      <w:r>
                        <w:rPr>
                          <w:sz w:val="18"/>
                          <w:szCs w:val="18"/>
                          <w:lang w:val="en-GB"/>
                        </w:rPr>
                        <w:t>Peaked or inverted?</w:t>
                      </w:r>
                    </w:p>
                    <w:p w:rsidR="00CC264E" w:rsidRPr="002F4DC4" w:rsidRDefault="00CC264E" w:rsidP="00717B36">
                      <w:pPr>
                        <w:jc w:val="center"/>
                        <w:rPr>
                          <w:sz w:val="18"/>
                          <w:szCs w:val="18"/>
                        </w:rPr>
                      </w:pPr>
                    </w:p>
                  </w:txbxContent>
                </v:textbox>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1248" behindDoc="0" locked="0" layoutInCell="1" allowOverlap="1" wp14:anchorId="69DE79F6" wp14:editId="16F9CF93">
                <wp:simplePos x="0" y="0"/>
                <wp:positionH relativeFrom="column">
                  <wp:posOffset>20879</wp:posOffset>
                </wp:positionH>
                <wp:positionV relativeFrom="paragraph">
                  <wp:posOffset>176505</wp:posOffset>
                </wp:positionV>
                <wp:extent cx="1345997" cy="724205"/>
                <wp:effectExtent l="0" t="0" r="26035" b="19050"/>
                <wp:wrapNone/>
                <wp:docPr id="2777" name="Rectangle 2777"/>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EA0788">
                            <w:pPr>
                              <w:jc w:val="center"/>
                              <w:rPr>
                                <w:lang w:val="en-GB"/>
                              </w:rPr>
                            </w:pPr>
                            <w:r>
                              <w:rPr>
                                <w:lang w:val="en-GB"/>
                              </w:rPr>
                              <w:t>Myocardial infarction</w:t>
                            </w:r>
                          </w:p>
                          <w:p w:rsidR="00CC264E" w:rsidRPr="00BE0710" w:rsidRDefault="00CC264E" w:rsidP="00717B3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E79F6" id="Rectangle 2777" o:spid="_x0000_s1069" style="position:absolute;left:0;text-align:left;margin-left:1.65pt;margin-top:13.9pt;width:106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" fillcolor="window" strokecolor="windowText" strokeweight="1pt">
                <v:textbox>
                  <w:txbxContent>
                    <w:p w:rsidR="00CC264E" w:rsidRPr="00BE0710" w:rsidRDefault="00CC264E" w:rsidP="00EA0788">
                      <w:pPr>
                        <w:jc w:val="center"/>
                        <w:rPr>
                          <w:lang w:val="en-GB"/>
                        </w:rPr>
                      </w:pPr>
                      <w:r>
                        <w:rPr>
                          <w:lang w:val="en-GB"/>
                        </w:rPr>
                        <w:t>Myocardial infarction</w:t>
                      </w:r>
                    </w:p>
                    <w:p w:rsidR="00CC264E" w:rsidRPr="00BE0710" w:rsidRDefault="00CC264E" w:rsidP="00717B36">
                      <w:pPr>
                        <w:jc w:val="center"/>
                        <w:rPr>
                          <w:lang w:val="en-GB"/>
                        </w:rPr>
                      </w:pP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4320" behindDoc="0" locked="0" layoutInCell="1" allowOverlap="1" wp14:anchorId="089D01E3" wp14:editId="0A5E1FE2">
                <wp:simplePos x="0" y="0"/>
                <wp:positionH relativeFrom="column">
                  <wp:posOffset>4834332</wp:posOffset>
                </wp:positionH>
                <wp:positionV relativeFrom="paragraph">
                  <wp:posOffset>191186</wp:posOffset>
                </wp:positionV>
                <wp:extent cx="1345997" cy="724205"/>
                <wp:effectExtent l="0" t="0" r="26035" b="19050"/>
                <wp:wrapNone/>
                <wp:docPr id="2781" name="Rectangle 2781"/>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Ischemia or posture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D01E3" id="Rectangle 2781" o:spid="_x0000_s1070" style="position:absolute;left:0;text-align:left;margin-left:380.65pt;margin-top:15.05pt;width:106pt;height:5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" fillcolor="window" strokecolor="windowText" strokeweight="1pt">
                <v:textbox>
                  <w:txbxContent>
                    <w:p w:rsidR="00CC264E" w:rsidRPr="00BE0710" w:rsidRDefault="00CC264E" w:rsidP="00717B36">
                      <w:pPr>
                        <w:jc w:val="center"/>
                        <w:rPr>
                          <w:lang w:val="en-GB"/>
                        </w:rPr>
                      </w:pPr>
                      <w:r>
                        <w:rPr>
                          <w:lang w:val="en-GB"/>
                        </w:rPr>
                        <w:t>Ischemia or posture changes</w:t>
                      </w:r>
                    </w:p>
                  </w:txbxContent>
                </v:textbox>
              </v:rect>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02272" behindDoc="0" locked="0" layoutInCell="1" allowOverlap="1" wp14:anchorId="57F9E057" wp14:editId="28204F23">
                <wp:simplePos x="0" y="0"/>
                <wp:positionH relativeFrom="column">
                  <wp:posOffset>1644219</wp:posOffset>
                </wp:positionH>
                <wp:positionV relativeFrom="paragraph">
                  <wp:posOffset>191313</wp:posOffset>
                </wp:positionV>
                <wp:extent cx="1345997" cy="724205"/>
                <wp:effectExtent l="0" t="0" r="26035" b="19050"/>
                <wp:wrapNone/>
                <wp:docPr id="2779" name="Rectangle 2779"/>
                <wp:cNvGraphicFramePr/>
                <a:graphic xmlns:a="http://schemas.openxmlformats.org/drawingml/2006/main">
                  <a:graphicData uri="http://schemas.microsoft.com/office/word/2010/wordprocessingShape">
                    <wps:wsp>
                      <wps:cNvSpPr/>
                      <wps:spPr>
                        <a:xfrm>
                          <a:off x="0" y="0"/>
                          <a:ext cx="1345997" cy="7242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717B36">
                            <w:pPr>
                              <w:jc w:val="center"/>
                              <w:rPr>
                                <w:lang w:val="en-GB"/>
                              </w:rPr>
                            </w:pPr>
                            <w:r>
                              <w:rPr>
                                <w:lang w:val="en-GB"/>
                              </w:rPr>
                              <w:t>T wave height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9E057" id="Rectangle 2779" o:spid="_x0000_s1071" style="position:absolute;left:0;text-align:left;margin-left:129.45pt;margin-top:15.05pt;width:106pt;height:5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" fillcolor="window" strokecolor="windowText" strokeweight="1pt">
                <v:textbox>
                  <w:txbxContent>
                    <w:p w:rsidR="00CC264E" w:rsidRPr="00BE0710" w:rsidRDefault="00CC264E" w:rsidP="00717B36">
                      <w:pPr>
                        <w:jc w:val="center"/>
                        <w:rPr>
                          <w:lang w:val="en-GB"/>
                        </w:rPr>
                      </w:pPr>
                      <w:r>
                        <w:rPr>
                          <w:lang w:val="en-GB"/>
                        </w:rPr>
                        <w:t>T wave height calculation</w:t>
                      </w:r>
                    </w:p>
                  </w:txbxContent>
                </v:textbox>
              </v:rect>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8656" behindDoc="0" locked="0" layoutInCell="1" allowOverlap="1" wp14:anchorId="7A88A9E8" wp14:editId="67EB3253">
                <wp:simplePos x="0" y="0"/>
                <wp:positionH relativeFrom="column">
                  <wp:posOffset>4643120</wp:posOffset>
                </wp:positionH>
                <wp:positionV relativeFrom="paragraph">
                  <wp:posOffset>237821</wp:posOffset>
                </wp:positionV>
                <wp:extent cx="190195" cy="0"/>
                <wp:effectExtent l="0" t="76200" r="19685" b="95250"/>
                <wp:wrapNone/>
                <wp:docPr id="2798" name="Straight Arrow Connector 2798"/>
                <wp:cNvGraphicFramePr/>
                <a:graphic xmlns:a="http://schemas.openxmlformats.org/drawingml/2006/main">
                  <a:graphicData uri="http://schemas.microsoft.com/office/word/2010/wordprocessingShape">
                    <wps:wsp>
                      <wps:cNvCnPr/>
                      <wps:spPr>
                        <a:xfrm>
                          <a:off x="0" y="0"/>
                          <a:ext cx="1901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47126D0" id="Straight Arrow Connector 2798" o:spid="_x0000_s1026" type="#_x0000_t32" style="position:absolute;margin-left:365.6pt;margin-top:18.75pt;width: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" strokecolor="#5b9bd5" strokeweight=".5pt">
                <v:stroke endarrow="block" joinstyle="miter"/>
              </v:shape>
            </w:pict>
          </mc:Fallback>
        </mc:AlternateContent>
      </w: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7632" behindDoc="0" locked="0" layoutInCell="1" allowOverlap="1" wp14:anchorId="44F67C89" wp14:editId="3F145A34">
                <wp:simplePos x="0" y="0"/>
                <wp:positionH relativeFrom="column">
                  <wp:posOffset>2991917</wp:posOffset>
                </wp:positionH>
                <wp:positionV relativeFrom="paragraph">
                  <wp:posOffset>255321</wp:posOffset>
                </wp:positionV>
                <wp:extent cx="277825" cy="0"/>
                <wp:effectExtent l="0" t="76200" r="27305" b="95250"/>
                <wp:wrapNone/>
                <wp:docPr id="2796" name="Straight Arrow Connector 2796"/>
                <wp:cNvGraphicFramePr/>
                <a:graphic xmlns:a="http://schemas.openxmlformats.org/drawingml/2006/main">
                  <a:graphicData uri="http://schemas.microsoft.com/office/word/2010/wordprocessingShape">
                    <wps:wsp>
                      <wps:cNvCnPr/>
                      <wps:spPr>
                        <a:xfrm>
                          <a:off x="0" y="0"/>
                          <a:ext cx="27782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8ED9103" id="Straight Arrow Connector 2796" o:spid="_x0000_s1026" type="#_x0000_t32" style="position:absolute;margin-left:235.6pt;margin-top:20.1pt;width:21.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" strokecolor="#5b9bd5" strokeweight=".5pt">
                <v:stroke endarrow="block" joinstyle="miter"/>
              </v:shape>
            </w:pict>
          </mc:Fallback>
        </mc:AlternateContent>
      </w:r>
    </w:p>
    <w:p w:rsidR="00717B36" w:rsidRPr="00717B36" w:rsidRDefault="00717B36" w:rsidP="00717B36">
      <w:pPr>
        <w:spacing w:line="259" w:lineRule="auto"/>
        <w:jc w:val="both"/>
        <w:rPr>
          <w:rFonts w:ascii="Times New Roman" w:eastAsiaTheme="minorHAnsi" w:hAnsi="Times New Roman" w:cs="Times New Roman"/>
          <w:sz w:val="26"/>
          <w:szCs w:val="26"/>
          <w:shd w:val="clear" w:color="auto" w:fill="auto"/>
          <w:lang w:val="vi-VN" w:eastAsia="en-US"/>
        </w:rPr>
      </w:pPr>
    </w:p>
    <w:p w:rsidR="00717B36" w:rsidRPr="00717B36" w:rsidRDefault="00631420"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44256" behindDoc="0" locked="0" layoutInCell="1" allowOverlap="1" wp14:anchorId="7F103FD7" wp14:editId="2D6E12F4">
                <wp:simplePos x="0" y="0"/>
                <wp:positionH relativeFrom="margin">
                  <wp:align>right</wp:align>
                </wp:positionH>
                <wp:positionV relativeFrom="paragraph">
                  <wp:posOffset>171450</wp:posOffset>
                </wp:positionV>
                <wp:extent cx="1345997" cy="495300"/>
                <wp:effectExtent l="0" t="0" r="26035" b="19050"/>
                <wp:wrapNone/>
                <wp:docPr id="11" name="Rectangle 11"/>
                <wp:cNvGraphicFramePr/>
                <a:graphic xmlns:a="http://schemas.openxmlformats.org/drawingml/2006/main">
                  <a:graphicData uri="http://schemas.microsoft.com/office/word/2010/wordprocessingShape">
                    <wps:wsp>
                      <wps:cNvSpPr/>
                      <wps:spPr>
                        <a:xfrm>
                          <a:off x="0" y="0"/>
                          <a:ext cx="1345997" cy="4953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CC264E" w:rsidRPr="00BE0710" w:rsidRDefault="00CC264E" w:rsidP="00631420">
                            <w:pPr>
                              <w:jc w:val="center"/>
                              <w:rPr>
                                <w:lang w:val="en-GB"/>
                              </w:rPr>
                            </w:pPr>
                            <w:r>
                              <w:rPr>
                                <w:lang w:val="en-GB"/>
                              </w:rPr>
                              <w:t>No symptoms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03FD7" id="Rectangle 11" o:spid="_x0000_s1072" style="position:absolute;left:0;text-align:left;margin-left:54.8pt;margin-top:13.5pt;width:106pt;height:39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" fillcolor="window" strokecolor="windowText" strokeweight="1pt">
                <v:textbox>
                  <w:txbxContent>
                    <w:p w:rsidR="00CC264E" w:rsidRPr="00BE0710" w:rsidRDefault="00CC264E" w:rsidP="00631420">
                      <w:pPr>
                        <w:jc w:val="center"/>
                        <w:rPr>
                          <w:lang w:val="en-GB"/>
                        </w:rPr>
                      </w:pPr>
                      <w:r>
                        <w:rPr>
                          <w:lang w:val="en-GB"/>
                        </w:rPr>
                        <w:t>No symptoms</w:t>
                      </w:r>
                    </w:p>
                  </w:txbxContent>
                </v:textbox>
                <w10:wrap anchorx="margin"/>
              </v:rect>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19680" behindDoc="0" locked="0" layoutInCell="1" allowOverlap="1" wp14:anchorId="6CDB8807" wp14:editId="3CFE72F3">
                <wp:simplePos x="0" y="0"/>
                <wp:positionH relativeFrom="column">
                  <wp:posOffset>3931616</wp:posOffset>
                </wp:positionH>
                <wp:positionV relativeFrom="paragraph">
                  <wp:posOffset>95885</wp:posOffset>
                </wp:positionV>
                <wp:extent cx="0" cy="372745"/>
                <wp:effectExtent l="0" t="0" r="19050" b="27305"/>
                <wp:wrapNone/>
                <wp:docPr id="2799" name="Straight Connector 2799"/>
                <wp:cNvGraphicFramePr/>
                <a:graphic xmlns:a="http://schemas.openxmlformats.org/drawingml/2006/main">
                  <a:graphicData uri="http://schemas.microsoft.com/office/word/2010/wordprocessingShape">
                    <wps:wsp>
                      <wps:cNvCnPr/>
                      <wps:spPr>
                        <a:xfrm>
                          <a:off x="0" y="0"/>
                          <a:ext cx="0" cy="37274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4BF552E" id="Straight Connector 2799"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09.6pt,7.55pt" to="309.6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" strokecolor="#5b9bd5" strokeweight=".5pt">
                <v:stroke joinstyle="miter"/>
              </v:line>
            </w:pict>
          </mc:Fallback>
        </mc:AlternateContent>
      </w:r>
      <w:r w:rsidR="00717B36"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39136" behindDoc="0" locked="0" layoutInCell="1" allowOverlap="1" wp14:anchorId="088C983E" wp14:editId="14B92C56">
                <wp:simplePos x="0" y="0"/>
                <wp:positionH relativeFrom="column">
                  <wp:posOffset>4073170</wp:posOffset>
                </wp:positionH>
                <wp:positionV relativeFrom="paragraph">
                  <wp:posOffset>189687</wp:posOffset>
                </wp:positionV>
                <wp:extent cx="526694" cy="226695"/>
                <wp:effectExtent l="0" t="0" r="6985" b="1905"/>
                <wp:wrapNone/>
                <wp:docPr id="2822" name="Text Box 2822"/>
                <wp:cNvGraphicFramePr/>
                <a:graphic xmlns:a="http://schemas.openxmlformats.org/drawingml/2006/main">
                  <a:graphicData uri="http://schemas.microsoft.com/office/word/2010/wordprocessingShape">
                    <wps:wsp>
                      <wps:cNvSpPr txBox="1"/>
                      <wps:spPr>
                        <a:xfrm>
                          <a:off x="0" y="0"/>
                          <a:ext cx="526694" cy="226695"/>
                        </a:xfrm>
                        <a:prstGeom prst="rect">
                          <a:avLst/>
                        </a:prstGeom>
                        <a:solidFill>
                          <a:sysClr val="window" lastClr="FFFFFF"/>
                        </a:solidFill>
                        <a:ln w="6350">
                          <a:noFill/>
                        </a:ln>
                        <a:effectLst/>
                      </wps:spPr>
                      <wps:txbx>
                        <w:txbxContent>
                          <w:p w:rsidR="00CC264E" w:rsidRPr="003B6D22" w:rsidRDefault="00CC264E" w:rsidP="00717B36">
                            <w:pPr>
                              <w:rPr>
                                <w:sz w:val="18"/>
                                <w:szCs w:val="18"/>
                                <w:lang w:val="en-GB"/>
                              </w:rPr>
                            </w:pPr>
                            <w:r>
                              <w:rPr>
                                <w:sz w:val="18"/>
                                <w:szCs w:val="18"/>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C983E" id="Text Box 2822" o:spid="_x0000_s1073" type="#_x0000_t202" style="position:absolute;left:0;text-align:left;margin-left:320.7pt;margin-top:14.95pt;width:41.45pt;height:17.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" fillcolor="window" stroked="f" strokeweight=".5pt">
                <v:textbox>
                  <w:txbxContent>
                    <w:p w:rsidR="00CC264E" w:rsidRPr="003B6D22" w:rsidRDefault="00CC264E" w:rsidP="00717B36">
                      <w:pPr>
                        <w:rPr>
                          <w:sz w:val="18"/>
                          <w:szCs w:val="18"/>
                          <w:lang w:val="en-GB"/>
                        </w:rPr>
                      </w:pPr>
                      <w:r>
                        <w:rPr>
                          <w:sz w:val="18"/>
                          <w:szCs w:val="18"/>
                          <w:lang w:val="en-GB"/>
                        </w:rPr>
                        <w:t>No</w:t>
                      </w:r>
                    </w:p>
                  </w:txbxContent>
                </v:textbox>
              </v:shape>
            </w:pict>
          </mc:Fallback>
        </mc:AlternateContent>
      </w:r>
    </w:p>
    <w:p w:rsidR="00717B36" w:rsidRPr="00717B36" w:rsidRDefault="00717B36" w:rsidP="00717B36">
      <w:pPr>
        <w:spacing w:line="259" w:lineRule="auto"/>
        <w:ind w:firstLine="284"/>
        <w:jc w:val="both"/>
        <w:rPr>
          <w:rFonts w:ascii="Times New Roman" w:eastAsiaTheme="minorHAnsi" w:hAnsi="Times New Roman" w:cs="Times New Roman"/>
          <w:sz w:val="26"/>
          <w:szCs w:val="26"/>
          <w:shd w:val="clear" w:color="auto" w:fill="auto"/>
          <w:lang w:val="vi-VN" w:eastAsia="en-US"/>
        </w:rPr>
      </w:pPr>
      <w:r w:rsidRPr="00717B36">
        <w:rPr>
          <w:rFonts w:ascii="Times New Roman" w:eastAsiaTheme="minorHAnsi" w:hAnsi="Times New Roman" w:cs="Times New Roman"/>
          <w:noProof/>
          <w:sz w:val="26"/>
          <w:szCs w:val="26"/>
          <w:shd w:val="clear" w:color="auto" w:fill="auto"/>
          <w:lang w:eastAsia="en-US"/>
        </w:rPr>
        <mc:AlternateContent>
          <mc:Choice Requires="wps">
            <w:drawing>
              <wp:anchor distT="0" distB="0" distL="114300" distR="114300" simplePos="0" relativeHeight="251720704" behindDoc="0" locked="0" layoutInCell="1" allowOverlap="1" wp14:anchorId="2D945C1F" wp14:editId="2F9ED5E6">
                <wp:simplePos x="0" y="0"/>
                <wp:positionH relativeFrom="column">
                  <wp:posOffset>3935730</wp:posOffset>
                </wp:positionH>
                <wp:positionV relativeFrom="paragraph">
                  <wp:posOffset>156845</wp:posOffset>
                </wp:positionV>
                <wp:extent cx="869950" cy="0"/>
                <wp:effectExtent l="0" t="76200" r="25400" b="95250"/>
                <wp:wrapNone/>
                <wp:docPr id="2800" name="Straight Arrow Connector 2800"/>
                <wp:cNvGraphicFramePr/>
                <a:graphic xmlns:a="http://schemas.openxmlformats.org/drawingml/2006/main">
                  <a:graphicData uri="http://schemas.microsoft.com/office/word/2010/wordprocessingShape">
                    <wps:wsp>
                      <wps:cNvCnPr/>
                      <wps:spPr>
                        <a:xfrm>
                          <a:off x="0" y="0"/>
                          <a:ext cx="86995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1297F2D" id="Straight Arrow Connector 2800" o:spid="_x0000_s1026" type="#_x0000_t32" style="position:absolute;margin-left:309.9pt;margin-top:12.35pt;width:68.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" strokecolor="#5b9bd5" strokeweight=".5pt">
                <v:stroke endarrow="block" joinstyle="miter"/>
              </v:shape>
            </w:pict>
          </mc:Fallback>
        </mc:AlternateContent>
      </w:r>
    </w:p>
    <w:p w:rsidR="00625D7F" w:rsidRDefault="008F6345" w:rsidP="008F6345">
      <w:pPr>
        <w:tabs>
          <w:tab w:val="left" w:pos="7500"/>
        </w:tabs>
        <w:jc w:val="center"/>
        <w:rPr>
          <w:b/>
          <w:sz w:val="26"/>
          <w:szCs w:val="26"/>
        </w:rPr>
      </w:pPr>
      <w:r w:rsidRPr="008F6345">
        <w:rPr>
          <w:b/>
          <w:noProof/>
          <w:sz w:val="26"/>
          <w:szCs w:val="26"/>
          <w:lang w:eastAsia="en-US"/>
        </w:rPr>
        <w:lastRenderedPageBreak/>
        <w:drawing>
          <wp:inline distT="0" distB="0" distL="0" distR="0">
            <wp:extent cx="2922206" cy="1057275"/>
            <wp:effectExtent l="19050" t="19050" r="1206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28793" cy="1059658"/>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0E8EFA16" wp14:editId="1E1CD42B">
            <wp:extent cx="2867025" cy="1056306"/>
            <wp:effectExtent l="19050" t="19050" r="952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7883" cy="1067675"/>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67C0E2F3" wp14:editId="6DCF69BA">
            <wp:extent cx="2943225" cy="1053707"/>
            <wp:effectExtent l="19050" t="19050" r="9525" b="133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75709" cy="1065337"/>
                    </a:xfrm>
                    <a:prstGeom prst="rect">
                      <a:avLst/>
                    </a:prstGeom>
                    <a:ln>
                      <a:solidFill>
                        <a:schemeClr val="tx1"/>
                      </a:solidFill>
                    </a:ln>
                  </pic:spPr>
                </pic:pic>
              </a:graphicData>
            </a:graphic>
          </wp:inline>
        </w:drawing>
      </w:r>
      <w:r w:rsidRPr="008F6345">
        <w:rPr>
          <w:b/>
          <w:noProof/>
          <w:sz w:val="26"/>
          <w:szCs w:val="26"/>
          <w:lang w:eastAsia="en-US"/>
        </w:rPr>
        <w:drawing>
          <wp:inline distT="0" distB="0" distL="0" distR="0" wp14:anchorId="49180286" wp14:editId="3925B58F">
            <wp:extent cx="2847975" cy="1054037"/>
            <wp:effectExtent l="19050" t="19050" r="952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84188" cy="1067439"/>
                    </a:xfrm>
                    <a:prstGeom prst="rect">
                      <a:avLst/>
                    </a:prstGeom>
                    <a:ln>
                      <a:solidFill>
                        <a:schemeClr val="tx1"/>
                      </a:solidFill>
                    </a:ln>
                  </pic:spPr>
                </pic:pic>
              </a:graphicData>
            </a:graphic>
          </wp:inline>
        </w:drawing>
      </w:r>
    </w:p>
    <w:p w:rsidR="008F6345" w:rsidRPr="008F6345" w:rsidRDefault="00EB0AF0" w:rsidP="008F6345">
      <w:pPr>
        <w:tabs>
          <w:tab w:val="left" w:pos="7500"/>
        </w:tabs>
        <w:ind w:left="567" w:right="691"/>
        <w:jc w:val="center"/>
        <w:rPr>
          <w:i/>
        </w:rPr>
      </w:pPr>
      <w:r>
        <w:rPr>
          <w:b/>
          <w:i/>
        </w:rPr>
        <w:t>Figure 16</w:t>
      </w:r>
      <w:r w:rsidR="008F6345" w:rsidRPr="008F6345">
        <w:rPr>
          <w:b/>
          <w:i/>
        </w:rPr>
        <w:t xml:space="preserve">: </w:t>
      </w:r>
      <w:r w:rsidR="008F6345" w:rsidRPr="008F6345">
        <w:rPr>
          <w:i/>
        </w:rPr>
        <w:t xml:space="preserve">Result obtained </w:t>
      </w:r>
      <w:r w:rsidR="00994367">
        <w:rPr>
          <w:i/>
        </w:rPr>
        <w:t>after</w:t>
      </w:r>
      <w:r w:rsidR="008F6345" w:rsidRPr="008F6345">
        <w:rPr>
          <w:i/>
        </w:rPr>
        <w:t xml:space="preserve"> normalizing the signal. Two segment of data with different value range</w:t>
      </w:r>
      <w:r w:rsidR="00994367">
        <w:rPr>
          <w:i/>
        </w:rPr>
        <w:t>s</w:t>
      </w:r>
      <w:r w:rsidR="008F6345" w:rsidRPr="008F6345">
        <w:rPr>
          <w:i/>
        </w:rPr>
        <w:t xml:space="preserve"> are scaled down into the range of from 0 to 1 to make comparison </w:t>
      </w:r>
      <w:r w:rsidR="00994367">
        <w:rPr>
          <w:i/>
        </w:rPr>
        <w:t xml:space="preserve">between them </w:t>
      </w:r>
      <w:r w:rsidR="008F6345" w:rsidRPr="008F6345">
        <w:rPr>
          <w:i/>
        </w:rPr>
        <w:t>becomes feasible.</w:t>
      </w:r>
    </w:p>
    <w:p w:rsidR="000A79E8" w:rsidRDefault="000A79E8" w:rsidP="000A79E8">
      <w:pPr>
        <w:tabs>
          <w:tab w:val="left" w:pos="7500"/>
        </w:tabs>
        <w:jc w:val="both"/>
        <w:rPr>
          <w:b/>
          <w:sz w:val="26"/>
          <w:szCs w:val="26"/>
        </w:rPr>
      </w:pPr>
      <w:r w:rsidRPr="00E64411">
        <w:rPr>
          <w:b/>
          <w:sz w:val="26"/>
          <w:szCs w:val="26"/>
        </w:rPr>
        <w:t xml:space="preserve">2.2.2 </w:t>
      </w:r>
      <w:r>
        <w:rPr>
          <w:b/>
          <w:sz w:val="26"/>
          <w:szCs w:val="26"/>
        </w:rPr>
        <w:t xml:space="preserve">    </w:t>
      </w:r>
      <w:r w:rsidRPr="00E64411">
        <w:rPr>
          <w:b/>
          <w:sz w:val="26"/>
          <w:szCs w:val="26"/>
        </w:rPr>
        <w:t>BASELINE WANDER REMOVAL</w:t>
      </w:r>
    </w:p>
    <w:p w:rsidR="004D70D9" w:rsidRDefault="00A64238" w:rsidP="000A79E8">
      <w:pPr>
        <w:tabs>
          <w:tab w:val="left" w:pos="7500"/>
        </w:tabs>
        <w:jc w:val="both"/>
      </w:pPr>
      <w:r>
        <w:t>During rec</w:t>
      </w:r>
      <w:r w:rsidR="00741D18">
        <w:t>ent years, many researchers have constantly report the use of wavelet decomposition for removing low frequency components within biological signals. According to Khawala, the baseline wander of EKG signal can be accurately located at the 9</w:t>
      </w:r>
      <w:r w:rsidR="00741D18" w:rsidRPr="00741D18">
        <w:rPr>
          <w:vertAlign w:val="superscript"/>
        </w:rPr>
        <w:t>th</w:t>
      </w:r>
      <w:r w:rsidR="00741D18">
        <w:t xml:space="preserve"> level approximation coefficient of Daubechies11 mother wavelet. In another study, the authors also suggest using Daubechies4 mother wavelet to perform up to 4</w:t>
      </w:r>
      <w:r w:rsidR="00741D18" w:rsidRPr="00741D18">
        <w:rPr>
          <w:vertAlign w:val="superscript"/>
        </w:rPr>
        <w:t>th</w:t>
      </w:r>
      <w:r w:rsidR="00741D18">
        <w:t xml:space="preserve"> level of decomposition and use the approximation coefficient at level 4</w:t>
      </w:r>
      <w:r w:rsidR="00741D18" w:rsidRPr="00741D18">
        <w:rPr>
          <w:vertAlign w:val="superscript"/>
        </w:rPr>
        <w:t>th</w:t>
      </w:r>
      <w:r w:rsidR="00741D18">
        <w:t xml:space="preserve"> to address the baseline wander. Baseline wander removal using wavelet decomposition is one of the most novel and state of the art in the field of EKG signal processing because it is not only effective, but also address the disadvantages corresponding to the conventional FIR and IIR filter design. It is very well known that after applying FIR or IIR filter into EKG signal, the morphology of ST segment will be altered, which will have</w:t>
      </w:r>
      <w:r w:rsidR="00725F82">
        <w:t xml:space="preserve"> critically</w:t>
      </w:r>
      <w:r w:rsidR="00741D18">
        <w:t xml:space="preserve"> </w:t>
      </w:r>
      <w:r w:rsidR="00725F82">
        <w:t>negative effect on the analysis of the signal because ST segment is the most important feature for addressing many types of cardiovascular diseases.</w:t>
      </w:r>
    </w:p>
    <w:p w:rsidR="00725F82" w:rsidRDefault="00725F82" w:rsidP="000A79E8">
      <w:pPr>
        <w:tabs>
          <w:tab w:val="left" w:pos="7500"/>
        </w:tabs>
        <w:jc w:val="both"/>
      </w:pPr>
      <w:r>
        <w:t xml:space="preserve">The table below is extracted from Khawala’s paper, in which he performed baseline wander removal using many different types of mother wavelet. From his research, it is documented that the best technique for removing baseline wander is using Daubechies11 mother wavelet to perform signal </w:t>
      </w:r>
      <w:r>
        <w:lastRenderedPageBreak/>
        <w:t>decomposition. The approximation coefficient at the 11</w:t>
      </w:r>
      <w:r w:rsidRPr="00725F82">
        <w:rPr>
          <w:vertAlign w:val="superscript"/>
        </w:rPr>
        <w:t>th</w:t>
      </w:r>
      <w:r>
        <w:t xml:space="preserve"> level will be chosen to be the baseline wander and it will be substracted from the orginal signal.</w:t>
      </w:r>
    </w:p>
    <w:p w:rsidR="00725F82" w:rsidRDefault="00725F82" w:rsidP="00725F82">
      <w:pPr>
        <w:tabs>
          <w:tab w:val="left" w:pos="7500"/>
        </w:tabs>
        <w:jc w:val="center"/>
      </w:pPr>
      <w:r>
        <w:rPr>
          <w:noProof/>
          <w:lang w:eastAsia="en-US"/>
        </w:rPr>
        <w:drawing>
          <wp:inline distT="0" distB="0" distL="0" distR="0" wp14:anchorId="1F43F367" wp14:editId="4FFC2C91">
            <wp:extent cx="3686175" cy="12791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520" cy="1290411"/>
                    </a:xfrm>
                    <a:prstGeom prst="rect">
                      <a:avLst/>
                    </a:prstGeom>
                  </pic:spPr>
                </pic:pic>
              </a:graphicData>
            </a:graphic>
          </wp:inline>
        </w:drawing>
      </w:r>
    </w:p>
    <w:p w:rsidR="00725F82" w:rsidRPr="00725F82" w:rsidRDefault="00EB0AF0" w:rsidP="00725F82">
      <w:pPr>
        <w:tabs>
          <w:tab w:val="left" w:pos="7500"/>
        </w:tabs>
        <w:jc w:val="center"/>
        <w:rPr>
          <w:i/>
        </w:rPr>
      </w:pPr>
      <w:r>
        <w:rPr>
          <w:b/>
          <w:i/>
        </w:rPr>
        <w:t>Figure 17</w:t>
      </w:r>
      <w:r w:rsidR="00725F82" w:rsidRPr="00725F82">
        <w:rPr>
          <w:i/>
        </w:rPr>
        <w:t xml:space="preserve">: Result obtained from Khawala research. The best mother wavelet for removing baseline wander </w:t>
      </w:r>
      <w:r w:rsidR="005A454C">
        <w:rPr>
          <w:i/>
        </w:rPr>
        <w:t>for</w:t>
      </w:r>
      <w:r w:rsidR="00725F82" w:rsidRPr="00725F82">
        <w:rPr>
          <w:i/>
        </w:rPr>
        <w:t xml:space="preserve"> EKG signal is Daubechies11 wavelet at decoposition level 11</w:t>
      </w:r>
      <w:r w:rsidR="00725F82" w:rsidRPr="00725F82">
        <w:rPr>
          <w:i/>
          <w:vertAlign w:val="superscript"/>
        </w:rPr>
        <w:t>th</w:t>
      </w:r>
    </w:p>
    <w:p w:rsidR="00725F82" w:rsidRDefault="00E125B4" w:rsidP="000A79E8">
      <w:pPr>
        <w:tabs>
          <w:tab w:val="left" w:pos="7500"/>
        </w:tabs>
        <w:jc w:val="both"/>
      </w:pPr>
      <w:r w:rsidRPr="00625D7F">
        <w:rPr>
          <w:noProof/>
          <w:shd w:val="clear" w:color="auto" w:fill="auto"/>
          <w:lang w:eastAsia="en-US"/>
        </w:rPr>
        <mc:AlternateContent>
          <mc:Choice Requires="wps">
            <w:drawing>
              <wp:anchor distT="0" distB="0" distL="114300" distR="114300" simplePos="0" relativeHeight="251750400" behindDoc="0" locked="0" layoutInCell="1" allowOverlap="1" wp14:anchorId="7652EBF1" wp14:editId="663274BC">
                <wp:simplePos x="0" y="0"/>
                <wp:positionH relativeFrom="margin">
                  <wp:align>left</wp:align>
                </wp:positionH>
                <wp:positionV relativeFrom="paragraph">
                  <wp:posOffset>313055</wp:posOffset>
                </wp:positionV>
                <wp:extent cx="4448175" cy="742950"/>
                <wp:effectExtent l="0" t="0" r="28575" b="19050"/>
                <wp:wrapNone/>
                <wp:docPr id="20" name="Rectangle 3"/>
                <wp:cNvGraphicFramePr/>
                <a:graphic xmlns:a="http://schemas.openxmlformats.org/drawingml/2006/main">
                  <a:graphicData uri="http://schemas.microsoft.com/office/word/2010/wordprocessingShape">
                    <wps:wsp>
                      <wps:cNvSpPr/>
                      <wps:spPr>
                        <a:xfrm>
                          <a:off x="0" y="0"/>
                          <a:ext cx="4448175" cy="742950"/>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seg = seg - approx(:,11);</w:t>
                            </w:r>
                          </w:p>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baseline = approx(:,11);</w:t>
                            </w:r>
                          </w:p>
                          <w:p w:rsidR="00CC264E" w:rsidRPr="00F96FEE" w:rsidRDefault="00CC264E" w:rsidP="00E125B4">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652EBF1" id="_x0000_s1074" style="position:absolute;left:0;text-align:left;margin-left:0;margin-top:24.65pt;width:350.25pt;height:58.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" fillcolor="window" strokecolor="#918655" strokeweight="1.5pt">
                <v:stroke endcap="round"/>
                <v:textbox>
                  <w:txbxContent>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seg = seg - approx(:,11);</w:t>
                      </w:r>
                    </w:p>
                    <w:p w:rsidR="00CC264E" w:rsidRDefault="00CC264E" w:rsidP="00E125B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baseline = approx(:,11);</w:t>
                      </w:r>
                    </w:p>
                    <w:p w:rsidR="00CC264E" w:rsidRPr="00F96FEE" w:rsidRDefault="00CC264E" w:rsidP="00E125B4">
                      <w:pPr>
                        <w:pStyle w:val="NormalWeb"/>
                        <w:spacing w:before="0" w:beforeAutospacing="0" w:after="0" w:afterAutospacing="0"/>
                        <w:rPr>
                          <w:sz w:val="20"/>
                          <w:szCs w:val="20"/>
                        </w:rPr>
                      </w:pPr>
                    </w:p>
                  </w:txbxContent>
                </v:textbox>
                <w10:wrap anchorx="margin"/>
              </v:rect>
            </w:pict>
          </mc:Fallback>
        </mc:AlternateContent>
      </w:r>
      <w:r>
        <w:t>Matlab code presentation:</w:t>
      </w:r>
    </w:p>
    <w:p w:rsidR="00E125B4" w:rsidRDefault="00E125B4" w:rsidP="000A79E8">
      <w:pPr>
        <w:tabs>
          <w:tab w:val="left" w:pos="7500"/>
        </w:tabs>
        <w:jc w:val="both"/>
      </w:pPr>
    </w:p>
    <w:p w:rsidR="00E125B4" w:rsidRDefault="00E125B4" w:rsidP="000A79E8">
      <w:pPr>
        <w:tabs>
          <w:tab w:val="left" w:pos="7500"/>
        </w:tabs>
        <w:jc w:val="both"/>
      </w:pPr>
    </w:p>
    <w:p w:rsidR="00E125B4" w:rsidRDefault="00E125B4" w:rsidP="00E125B4">
      <w:pPr>
        <w:tabs>
          <w:tab w:val="left" w:pos="7500"/>
        </w:tabs>
        <w:jc w:val="center"/>
      </w:pPr>
      <w:r w:rsidRPr="00E125B4">
        <w:rPr>
          <w:noProof/>
          <w:lang w:eastAsia="en-US"/>
        </w:rPr>
        <w:drawing>
          <wp:inline distT="0" distB="0" distL="0" distR="0">
            <wp:extent cx="4819650" cy="1419225"/>
            <wp:effectExtent l="19050" t="19050" r="19050" b="2857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20764" cy="1419553"/>
                    </a:xfrm>
                    <a:prstGeom prst="rect">
                      <a:avLst/>
                    </a:prstGeom>
                    <a:ln>
                      <a:solidFill>
                        <a:schemeClr val="tx1"/>
                      </a:solidFill>
                    </a:ln>
                  </pic:spPr>
                </pic:pic>
              </a:graphicData>
            </a:graphic>
          </wp:inline>
        </w:drawing>
      </w:r>
      <w:r w:rsidRPr="00E125B4">
        <w:rPr>
          <w:noProof/>
          <w:lang w:eastAsia="en-US"/>
        </w:rPr>
        <w:drawing>
          <wp:inline distT="0" distB="0" distL="0" distR="0">
            <wp:extent cx="4829175" cy="1437005"/>
            <wp:effectExtent l="19050" t="19050" r="28575" b="1079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31084" cy="1437573"/>
                    </a:xfrm>
                    <a:prstGeom prst="rect">
                      <a:avLst/>
                    </a:prstGeom>
                    <a:ln>
                      <a:solidFill>
                        <a:schemeClr val="tx1"/>
                      </a:solidFill>
                    </a:ln>
                  </pic:spPr>
                </pic:pic>
              </a:graphicData>
            </a:graphic>
          </wp:inline>
        </w:drawing>
      </w:r>
    </w:p>
    <w:p w:rsidR="00E125B4" w:rsidRPr="00E125B4" w:rsidRDefault="00E125B4" w:rsidP="00E125B4">
      <w:pPr>
        <w:tabs>
          <w:tab w:val="left" w:pos="7500"/>
        </w:tabs>
        <w:jc w:val="center"/>
        <w:rPr>
          <w:i/>
        </w:rPr>
      </w:pPr>
      <w:r w:rsidRPr="00E125B4">
        <w:rPr>
          <w:b/>
          <w:i/>
        </w:rPr>
        <w:t>Figure 18</w:t>
      </w:r>
      <w:r w:rsidRPr="00E125B4">
        <w:rPr>
          <w:i/>
        </w:rPr>
        <w:t>: Daubechies11 mother wavelet successfully remove the effect of baseline wander on the EKG signal</w:t>
      </w:r>
    </w:p>
    <w:p w:rsidR="004D70D9" w:rsidRPr="00E64411" w:rsidRDefault="004D70D9" w:rsidP="004D70D9">
      <w:pPr>
        <w:tabs>
          <w:tab w:val="left" w:pos="7500"/>
        </w:tabs>
        <w:jc w:val="both"/>
        <w:rPr>
          <w:b/>
          <w:sz w:val="26"/>
          <w:szCs w:val="26"/>
        </w:rPr>
      </w:pPr>
      <w:r w:rsidRPr="00E64411">
        <w:rPr>
          <w:b/>
          <w:sz w:val="26"/>
          <w:szCs w:val="26"/>
        </w:rPr>
        <w:lastRenderedPageBreak/>
        <w:t xml:space="preserve">2.2.3 </w:t>
      </w:r>
      <w:r>
        <w:rPr>
          <w:b/>
          <w:sz w:val="26"/>
          <w:szCs w:val="26"/>
        </w:rPr>
        <w:t xml:space="preserve">    </w:t>
      </w:r>
      <w:r w:rsidRPr="00E64411">
        <w:rPr>
          <w:b/>
          <w:sz w:val="26"/>
          <w:szCs w:val="26"/>
        </w:rPr>
        <w:t>ESTIMATION AND REMOVAL OF NOISE AND MUSCLE ACTIVITIES</w:t>
      </w:r>
    </w:p>
    <w:p w:rsidR="00625D7F" w:rsidRDefault="005A454C" w:rsidP="003B1D5F">
      <w:pPr>
        <w:tabs>
          <w:tab w:val="left" w:pos="7500"/>
        </w:tabs>
        <w:jc w:val="both"/>
      </w:pPr>
      <w:r>
        <w:t>Noise from the EKG signal comes from mnay different sources. Among these</w:t>
      </w:r>
      <w:r w:rsidR="002D67CF">
        <w:t>, muscle activities are the most</w:t>
      </w:r>
      <w:r>
        <w:t xml:space="preserve"> prominent source of noise that greatly affect the quality of detection algorithm. EKG signal processing has been tremendously studied to determine the best frequency range that have critiical effect in removing muscle activities while retaining the morphologies of the chracteristic waves. It has been shown that appropriate frequency range that could be used for removing muscle activities is from 0.5Hz to 50Hz. In other researches, </w:t>
      </w:r>
      <w:r w:rsidR="00E375D9">
        <w:t>Discrete Wavelet Transform (DWT)</w:t>
      </w:r>
      <w:r>
        <w:t xml:space="preserve"> is also very well known for its ability to remove noisy components from EKG signal that</w:t>
      </w:r>
      <w:r w:rsidR="00E375D9">
        <w:t xml:space="preserve"> could</w:t>
      </w:r>
      <w:r>
        <w:t xml:space="preserve"> represent for muscle acitivites</w:t>
      </w:r>
      <w:r w:rsidR="003B1D5F">
        <w:t>. Further documentation about this novel technique can be found in Khawala’s research</w:t>
      </w:r>
      <w:r>
        <w:t xml:space="preserve">. </w:t>
      </w:r>
      <w:r w:rsidR="003B1D5F">
        <w:t>After the process of noise removal,</w:t>
      </w:r>
      <w:r>
        <w:t xml:space="preserve"> a rejection criteria will</w:t>
      </w:r>
      <w:r w:rsidR="003B1D5F">
        <w:t xml:space="preserve"> also</w:t>
      </w:r>
      <w:r>
        <w:t xml:space="preserve"> be developed to remove </w:t>
      </w:r>
      <w:r w:rsidR="003B1D5F">
        <w:t xml:space="preserve">the remaining extremely </w:t>
      </w:r>
      <w:r>
        <w:t xml:space="preserve">noisy segment </w:t>
      </w:r>
      <w:r w:rsidR="003B1D5F">
        <w:t>because the technique can not absolutely remove all sources of noise.</w:t>
      </w:r>
      <w:r w:rsidR="003B1D5F" w:rsidRPr="003B1D5F">
        <w:t xml:space="preserve"> </w:t>
      </w:r>
      <w:r w:rsidR="003B1D5F">
        <w:t>The following steps will be applied to obtain noise free signal that will be used for algorithm development</w:t>
      </w:r>
      <w:r w:rsidR="000C2CF3">
        <w:t>.</w:t>
      </w:r>
    </w:p>
    <w:p w:rsidR="003B1D5F" w:rsidRDefault="00AA2606" w:rsidP="003B1D5F">
      <w:pPr>
        <w:pStyle w:val="ListParagraph"/>
        <w:numPr>
          <w:ilvl w:val="0"/>
          <w:numId w:val="31"/>
        </w:numPr>
        <w:tabs>
          <w:tab w:val="left" w:pos="7500"/>
        </w:tabs>
        <w:jc w:val="both"/>
      </w:pPr>
      <w:r>
        <w:t>First, a</w:t>
      </w:r>
      <w:r w:rsidR="003B1D5F">
        <w:t xml:space="preserve"> bandpass filter using FIR design technique, with a </w:t>
      </w:r>
      <w:r>
        <w:t>cutoff f</w:t>
      </w:r>
      <w:r w:rsidR="003B1D5F">
        <w:t>requency ranges from 0.5 to 50Hz, filter order of 24 and a rectangle moving window</w:t>
      </w:r>
      <w:r>
        <w:t xml:space="preserve"> will be designed</w:t>
      </w:r>
      <w:r w:rsidR="003B1D5F">
        <w:t>.</w:t>
      </w:r>
    </w:p>
    <w:p w:rsidR="003B1D5F" w:rsidRDefault="003B1D5F" w:rsidP="003B1D5F">
      <w:pPr>
        <w:pStyle w:val="ListParagraph"/>
        <w:numPr>
          <w:ilvl w:val="0"/>
          <w:numId w:val="31"/>
        </w:numPr>
        <w:tabs>
          <w:tab w:val="left" w:pos="7500"/>
        </w:tabs>
        <w:jc w:val="both"/>
      </w:pPr>
      <w:r>
        <w:t xml:space="preserve">The filter is convoluted with the original signal to obtain the first level noise </w:t>
      </w:r>
      <w:r w:rsidR="00AA2606">
        <w:t>free signal</w:t>
      </w:r>
      <w:r>
        <w:t>.</w:t>
      </w:r>
    </w:p>
    <w:p w:rsidR="003B1D5F" w:rsidRDefault="003B1D5F" w:rsidP="003B1D5F">
      <w:pPr>
        <w:pStyle w:val="ListParagraph"/>
        <w:numPr>
          <w:ilvl w:val="0"/>
          <w:numId w:val="31"/>
        </w:numPr>
        <w:tabs>
          <w:tab w:val="left" w:pos="7500"/>
        </w:tabs>
        <w:jc w:val="both"/>
      </w:pPr>
      <w:r>
        <w:t>The signal will then be decomposed using Discrete Wavelet Transform (DWT), with a Sym2 mother wavetlet following 1 level of decomposition</w:t>
      </w:r>
      <w:r w:rsidR="002D67CF">
        <w:t>. The first level detail coefficient (CD) will be chosen to represent the noise from muscle activities.</w:t>
      </w:r>
    </w:p>
    <w:p w:rsidR="002D67CF" w:rsidRDefault="002D67CF" w:rsidP="002D67CF">
      <w:pPr>
        <w:pStyle w:val="ListParagraph"/>
        <w:numPr>
          <w:ilvl w:val="0"/>
          <w:numId w:val="31"/>
        </w:numPr>
        <w:tabs>
          <w:tab w:val="left" w:pos="7500"/>
        </w:tabs>
        <w:jc w:val="both"/>
      </w:pPr>
      <w:r>
        <w:t>Establishing a threshold for CD with the following criteria</w:t>
      </w:r>
    </w:p>
    <w:p w:rsidR="002D67CF" w:rsidRPr="002D67CF" w:rsidRDefault="002D67CF" w:rsidP="002D67CF">
      <w:pPr>
        <w:pStyle w:val="ListParagraph"/>
        <w:tabs>
          <w:tab w:val="left" w:pos="7500"/>
        </w:tabs>
        <w:jc w:val="both"/>
      </w:pPr>
      <m:oMathPara>
        <m:oMath>
          <m:r>
            <w:rPr>
              <w:rFonts w:ascii="Cambria Math" w:hAnsi="Cambria Math"/>
            </w:rPr>
            <m:t xml:space="preserve">CD=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CD with abs</m:t>
                  </m:r>
                  <m:d>
                    <m:dPr>
                      <m:ctrlPr>
                        <w:rPr>
                          <w:rFonts w:ascii="Cambria Math" w:hAnsi="Cambria Math"/>
                          <w:i/>
                        </w:rPr>
                      </m:ctrlPr>
                    </m:dPr>
                    <m:e>
                      <m:r>
                        <w:rPr>
                          <w:rFonts w:ascii="Cambria Math" w:hAnsi="Cambria Math"/>
                        </w:rPr>
                        <m:t>CD</m:t>
                      </m:r>
                    </m:e>
                  </m:d>
                  <m:r>
                    <w:rPr>
                      <w:rFonts w:ascii="Cambria Math" w:hAnsi="Cambria Math"/>
                    </w:rPr>
                    <m:t>&gt;Threshold</m:t>
                  </m:r>
                </m:e>
                <m:e>
                  <m:r>
                    <w:rPr>
                      <w:rFonts w:ascii="Cambria Math" w:hAnsi="Cambria Math"/>
                    </w:rPr>
                    <m:t>0 with abs</m:t>
                  </m:r>
                  <m:d>
                    <m:dPr>
                      <m:ctrlPr>
                        <w:rPr>
                          <w:rFonts w:ascii="Cambria Math" w:hAnsi="Cambria Math"/>
                          <w:i/>
                        </w:rPr>
                      </m:ctrlPr>
                    </m:dPr>
                    <m:e>
                      <m:r>
                        <w:rPr>
                          <w:rFonts w:ascii="Cambria Math" w:hAnsi="Cambria Math"/>
                        </w:rPr>
                        <m:t>CD</m:t>
                      </m:r>
                    </m:e>
                  </m:d>
                  <m:r>
                    <w:rPr>
                      <w:rFonts w:ascii="Cambria Math" w:hAnsi="Cambria Math"/>
                    </w:rPr>
                    <m:t>≤Threshold</m:t>
                  </m:r>
                </m:e>
              </m:eqArr>
            </m:e>
          </m:d>
        </m:oMath>
      </m:oMathPara>
    </w:p>
    <w:p w:rsidR="002D67CF" w:rsidRDefault="002D67CF" w:rsidP="002D67CF">
      <w:pPr>
        <w:pStyle w:val="ListParagraph"/>
        <w:numPr>
          <w:ilvl w:val="0"/>
          <w:numId w:val="31"/>
        </w:numPr>
        <w:tabs>
          <w:tab w:val="left" w:pos="7500"/>
        </w:tabs>
        <w:jc w:val="both"/>
      </w:pPr>
      <w:r>
        <w:t xml:space="preserve">The theshold can be chosen as fixed, with some information gathered prior to the signal itself. Under the assumption of white noise, the threshold with </w:t>
      </w:r>
      <m:oMath>
        <m:r>
          <w:rPr>
            <w:rFonts w:ascii="Cambria Math" w:hAnsi="Cambria Math"/>
          </w:rPr>
          <m:t>ω</m:t>
        </m:r>
      </m:oMath>
      <w:r>
        <w:t xml:space="preserve"> variance, as described in Khawala research, can be chosen as follow:</w:t>
      </w:r>
    </w:p>
    <w:p w:rsidR="002D67CF" w:rsidRPr="002D67CF" w:rsidRDefault="002D67CF" w:rsidP="002D67CF">
      <w:pPr>
        <w:pStyle w:val="ListParagraph"/>
        <w:tabs>
          <w:tab w:val="left" w:pos="7500"/>
        </w:tabs>
        <w:jc w:val="both"/>
      </w:pPr>
      <m:oMathPara>
        <m:oMath>
          <m:r>
            <w:rPr>
              <w:rFonts w:ascii="Cambria Math" w:hAnsi="Cambria Math"/>
            </w:rPr>
            <m:t xml:space="preserve">Threshold= ω </m:t>
          </m:r>
          <m:rad>
            <m:radPr>
              <m:degHide m:val="1"/>
              <m:ctrlPr>
                <w:rPr>
                  <w:rFonts w:ascii="Cambria Math" w:hAnsi="Cambria Math"/>
                  <w:i/>
                </w:rPr>
              </m:ctrlPr>
            </m:radPr>
            <m:deg/>
            <m:e>
              <m:r>
                <w:rPr>
                  <w:rFonts w:ascii="Cambria Math" w:hAnsi="Cambria Math"/>
                </w:rPr>
                <m:t>2.</m:t>
              </m:r>
              <m:r>
                <m:rPr>
                  <m:sty m:val="p"/>
                </m:rPr>
                <w:rPr>
                  <w:rFonts w:ascii="Cambria Math" w:hAnsi="Cambria Math"/>
                </w:rPr>
                <m:t>ln⁡</m:t>
              </m:r>
              <m:r>
                <w:rPr>
                  <w:rFonts w:ascii="Cambria Math" w:hAnsi="Cambria Math"/>
                </w:rPr>
                <m:t>(length</m:t>
              </m:r>
              <m:d>
                <m:dPr>
                  <m:ctrlPr>
                    <w:rPr>
                      <w:rFonts w:ascii="Cambria Math" w:hAnsi="Cambria Math"/>
                      <w:i/>
                    </w:rPr>
                  </m:ctrlPr>
                </m:dPr>
                <m:e>
                  <m:r>
                    <w:rPr>
                      <w:rFonts w:ascii="Cambria Math" w:hAnsi="Cambria Math"/>
                    </w:rPr>
                    <m:t>signal</m:t>
                  </m:r>
                </m:e>
              </m:d>
              <m:r>
                <w:rPr>
                  <w:rFonts w:ascii="Cambria Math" w:hAnsi="Cambria Math"/>
                </w:rPr>
                <m:t>)</m:t>
              </m:r>
            </m:e>
          </m:rad>
        </m:oMath>
      </m:oMathPara>
    </w:p>
    <w:p w:rsidR="002D67CF" w:rsidRDefault="002D67CF" w:rsidP="002D67CF">
      <w:pPr>
        <w:pStyle w:val="ListParagraph"/>
        <w:numPr>
          <w:ilvl w:val="0"/>
          <w:numId w:val="31"/>
        </w:numPr>
        <w:tabs>
          <w:tab w:val="left" w:pos="7500"/>
        </w:tabs>
        <w:jc w:val="both"/>
      </w:pPr>
      <w:r>
        <w:t xml:space="preserve">Since </w:t>
      </w:r>
      <m:oMath>
        <m:r>
          <w:rPr>
            <w:rFonts w:ascii="Cambria Math" w:hAnsi="Cambria Math"/>
          </w:rPr>
          <m:t>ω</m:t>
        </m:r>
      </m:oMath>
      <w:r>
        <w:t xml:space="preserve"> is often unknown in practice, it is estimated as the medican of the absolute deviation which avoids the influence of the outliner values.</w:t>
      </w:r>
    </w:p>
    <w:p w:rsidR="002D67CF" w:rsidRPr="00FC64C5" w:rsidRDefault="002D67CF" w:rsidP="002D67CF">
      <w:pPr>
        <w:pStyle w:val="ListParagraph"/>
        <w:tabs>
          <w:tab w:val="left" w:pos="7500"/>
        </w:tabs>
        <w:jc w:val="both"/>
      </w:pPr>
      <m:oMathPara>
        <m:oMath>
          <m:r>
            <w:rPr>
              <w:rFonts w:ascii="Cambria Math" w:hAnsi="Cambria Math"/>
            </w:rPr>
            <m:t>ω=1.483 median(CD)</m:t>
          </m:r>
        </m:oMath>
      </m:oMathPara>
    </w:p>
    <w:p w:rsidR="00717B36" w:rsidRDefault="00E375D9" w:rsidP="00717B36">
      <w:pPr>
        <w:pStyle w:val="Title"/>
        <w:spacing w:line="360" w:lineRule="auto"/>
        <w:rPr>
          <w:rFonts w:asciiTheme="minorHAnsi" w:hAnsiTheme="minorHAnsi"/>
          <w:sz w:val="24"/>
          <w:szCs w:val="24"/>
        </w:rPr>
      </w:pPr>
      <w:r w:rsidRPr="00625D7F">
        <w:rPr>
          <w:noProof/>
          <w:shd w:val="clear" w:color="auto" w:fill="auto"/>
          <w:lang w:eastAsia="en-US"/>
        </w:rPr>
        <w:lastRenderedPageBreak/>
        <mc:AlternateContent>
          <mc:Choice Requires="wps">
            <w:drawing>
              <wp:anchor distT="0" distB="0" distL="114300" distR="114300" simplePos="0" relativeHeight="251752448" behindDoc="0" locked="0" layoutInCell="1" allowOverlap="1" wp14:anchorId="29DE0318" wp14:editId="4529897C">
                <wp:simplePos x="0" y="0"/>
                <wp:positionH relativeFrom="margin">
                  <wp:align>left</wp:align>
                </wp:positionH>
                <wp:positionV relativeFrom="paragraph">
                  <wp:posOffset>278765</wp:posOffset>
                </wp:positionV>
                <wp:extent cx="5657850" cy="2752725"/>
                <wp:effectExtent l="0" t="0" r="19050" b="28575"/>
                <wp:wrapNone/>
                <wp:docPr id="23" name="Rectangle 3"/>
                <wp:cNvGraphicFramePr/>
                <a:graphic xmlns:a="http://schemas.openxmlformats.org/drawingml/2006/main">
                  <a:graphicData uri="http://schemas.microsoft.com/office/word/2010/wordprocessingShape">
                    <wps:wsp>
                      <wps:cNvSpPr/>
                      <wps:spPr>
                        <a:xfrm>
                          <a:off x="0" y="0"/>
                          <a:ext cx="5657850" cy="275272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approx(:,11);</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baseline = approx(:,11);</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 </w:t>
                            </w:r>
                            <w:r>
                              <w:rPr>
                                <w:rFonts w:ascii="Courier New" w:hAnsi="Courier New" w:cs="Courier New"/>
                                <w:color w:val="A020F0"/>
                                <w:sz w:val="20"/>
                                <w:szCs w:val="20"/>
                                <w:shd w:val="clear" w:color="auto" w:fill="auto"/>
                              </w:rPr>
                              <w:t>'sym2'</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noise_level = detail(:,1);</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noise_variance = 1.483 * median(noise_level);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noise_threshold = noise_variance * sqrt(2 * log(length(noise_level)));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hkn = 1:length(noise_level)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abs(noise_level(hkn)) &lt; noise_threshold</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noise_level(hkn) = 0;</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%-DENOISING--------------------------------------------------------</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noise_level;</w:t>
                            </w:r>
                          </w:p>
                          <w:p w:rsidR="00CC264E" w:rsidRPr="00F96FEE" w:rsidRDefault="00CC264E" w:rsidP="00E375D9">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DE0318" id="_x0000_s1075" style="position:absolute;margin-left:0;margin-top:21.95pt;width:445.5pt;height:216.7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" fillcolor="window" strokecolor="#918655" strokeweight="1.5pt">
                <v:stroke endcap="round"/>
                <v:textbox>
                  <w:txbxContent>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%-SIGNAL PREPROCESSING---------------------------------------------</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%-BASELINE REMOVAL-------------------------------------------------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11, </w:t>
                      </w:r>
                      <w:r>
                        <w:rPr>
                          <w:rFonts w:ascii="Courier New" w:hAnsi="Courier New" w:cs="Courier New"/>
                          <w:color w:val="A020F0"/>
                          <w:sz w:val="20"/>
                          <w:szCs w:val="20"/>
                          <w:shd w:val="clear" w:color="auto" w:fill="auto"/>
                        </w:rPr>
                        <w:t>'db11'</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approx(:,11);</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baseline = approx(:,11);</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%-NOISE ESTIMATION REMOVAL-----------------------------------------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[approx, detail] = wavelet_decompose(seg, 1, </w:t>
                      </w:r>
                      <w:r>
                        <w:rPr>
                          <w:rFonts w:ascii="Courier New" w:hAnsi="Courier New" w:cs="Courier New"/>
                          <w:color w:val="A020F0"/>
                          <w:sz w:val="20"/>
                          <w:szCs w:val="20"/>
                          <w:shd w:val="clear" w:color="auto" w:fill="auto"/>
                        </w:rPr>
                        <w:t>'sym2'</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noise_level = detail(:,1);</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noise_variance = 1.483 * median(noise_level);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noise_threshold = noise_variance * sqrt(2 * log(length(noise_level)));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hkn = 1:length(noise_level)</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abs(noise_level(hkn)) &lt; noise_threshold</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noise_level(hkn) = 0;</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%-DENOISING--------------------------------------------------------</w:t>
                      </w:r>
                    </w:p>
                    <w:p w:rsidR="00CC264E" w:rsidRDefault="00CC264E" w:rsidP="00E375D9">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seg - noise_level;</w:t>
                      </w:r>
                    </w:p>
                    <w:p w:rsidR="00CC264E" w:rsidRPr="00F96FEE" w:rsidRDefault="00CC264E" w:rsidP="00E375D9">
                      <w:pPr>
                        <w:pStyle w:val="NormalWeb"/>
                        <w:spacing w:before="0" w:beforeAutospacing="0" w:after="0" w:afterAutospacing="0"/>
                        <w:rPr>
                          <w:sz w:val="20"/>
                          <w:szCs w:val="20"/>
                        </w:rPr>
                      </w:pPr>
                    </w:p>
                  </w:txbxContent>
                </v:textbox>
                <w10:wrap anchorx="margin"/>
              </v:rect>
            </w:pict>
          </mc:Fallback>
        </mc:AlternateContent>
      </w:r>
      <w:r>
        <w:rPr>
          <w:rFonts w:asciiTheme="minorHAnsi" w:hAnsiTheme="minorHAnsi"/>
          <w:sz w:val="24"/>
          <w:szCs w:val="24"/>
        </w:rPr>
        <w:t>Matlab code presentation:</w:t>
      </w:r>
    </w:p>
    <w:p w:rsidR="00E375D9" w:rsidRPr="00E375D9" w:rsidRDefault="00E375D9" w:rsidP="00E375D9"/>
    <w:p w:rsidR="003B0495" w:rsidRDefault="003B0495" w:rsidP="00717B36">
      <w:pPr>
        <w:pStyle w:val="Title"/>
        <w:spacing w:line="360" w:lineRule="auto"/>
      </w:pPr>
    </w:p>
    <w:p w:rsidR="003B0495" w:rsidRDefault="003B0495" w:rsidP="00717B36">
      <w:pPr>
        <w:pStyle w:val="Title"/>
        <w:spacing w:line="360" w:lineRule="auto"/>
      </w:pPr>
    </w:p>
    <w:p w:rsidR="003B0495" w:rsidRDefault="003B0495" w:rsidP="00717B36">
      <w:pPr>
        <w:pStyle w:val="Title"/>
        <w:spacing w:line="360" w:lineRule="auto"/>
      </w:pPr>
    </w:p>
    <w:p w:rsidR="003B0495" w:rsidRDefault="003B0495" w:rsidP="00717B36">
      <w:pPr>
        <w:pStyle w:val="Title"/>
        <w:spacing w:line="360" w:lineRule="auto"/>
      </w:pPr>
    </w:p>
    <w:p w:rsidR="003B0495" w:rsidRPr="003B0495" w:rsidRDefault="003B0495" w:rsidP="003B0495">
      <w:pPr>
        <w:jc w:val="center"/>
      </w:pPr>
      <w:r>
        <w:rPr>
          <w:noProof/>
          <w:lang w:eastAsia="en-US"/>
        </w:rPr>
        <w:drawing>
          <wp:inline distT="0" distB="0" distL="0" distR="0" wp14:anchorId="3DA8D0B4" wp14:editId="30E04C3D">
            <wp:extent cx="6237906" cy="200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3099" cy="2030775"/>
                    </a:xfrm>
                    <a:prstGeom prst="rect">
                      <a:avLst/>
                    </a:prstGeom>
                  </pic:spPr>
                </pic:pic>
              </a:graphicData>
            </a:graphic>
          </wp:inline>
        </w:drawing>
      </w:r>
    </w:p>
    <w:p w:rsidR="003B0495" w:rsidRPr="00612110" w:rsidRDefault="003B0495" w:rsidP="00612110">
      <w:pPr>
        <w:jc w:val="center"/>
        <w:rPr>
          <w:i/>
        </w:rPr>
      </w:pPr>
      <w:r w:rsidRPr="003B0495">
        <w:rPr>
          <w:b/>
          <w:i/>
        </w:rPr>
        <w:t>Figure 19:</w:t>
      </w:r>
      <w:r w:rsidRPr="003B0495">
        <w:rPr>
          <w:i/>
        </w:rPr>
        <w:t xml:space="preserve"> Comparison between the noisy signal and filtered signal obtained from the previous denoising technique</w:t>
      </w:r>
    </w:p>
    <w:p w:rsidR="00882CA7" w:rsidRPr="00A94675" w:rsidRDefault="00B31854" w:rsidP="00882CA7">
      <w:pPr>
        <w:tabs>
          <w:tab w:val="left" w:pos="7500"/>
        </w:tabs>
        <w:jc w:val="both"/>
        <w:rPr>
          <w:b/>
          <w:sz w:val="28"/>
          <w:szCs w:val="28"/>
        </w:rPr>
      </w:pPr>
      <w:r>
        <w:rPr>
          <w:b/>
          <w:sz w:val="28"/>
          <w:szCs w:val="28"/>
        </w:rPr>
        <w:br w:type="column"/>
      </w:r>
      <w:r w:rsidR="00882CA7">
        <w:rPr>
          <w:b/>
          <w:sz w:val="28"/>
          <w:szCs w:val="28"/>
        </w:rPr>
        <w:lastRenderedPageBreak/>
        <w:t>2.3</w:t>
      </w:r>
      <w:r w:rsidR="00882CA7" w:rsidRPr="00A94675">
        <w:rPr>
          <w:b/>
          <w:sz w:val="28"/>
          <w:szCs w:val="28"/>
        </w:rPr>
        <w:t xml:space="preserve"> </w:t>
      </w:r>
      <w:r w:rsidR="00882CA7">
        <w:rPr>
          <w:b/>
          <w:sz w:val="28"/>
          <w:szCs w:val="28"/>
        </w:rPr>
        <w:t xml:space="preserve">      EKG DELINEATION</w:t>
      </w:r>
    </w:p>
    <w:p w:rsidR="003B0495" w:rsidRDefault="00850CF2" w:rsidP="00CE64DF">
      <w:pPr>
        <w:jc w:val="both"/>
      </w:pPr>
      <w:r>
        <w:t>The purpose of EKG delineation is capturing the most prominent peaks and event of the characteristic waves, including P wave, QRS complex, R peak, ST segment onset and offset and T wave. The interest of this research is performing R peak detection, T wave detection and ST segment detection by specifing ST onset and offset.</w:t>
      </w:r>
    </w:p>
    <w:p w:rsidR="00850CF2" w:rsidRDefault="00CE64DF" w:rsidP="00882CA7">
      <w:pPr>
        <w:rPr>
          <w:b/>
          <w:sz w:val="26"/>
          <w:szCs w:val="26"/>
        </w:rPr>
      </w:pPr>
      <w:r w:rsidRPr="00CE64DF">
        <w:rPr>
          <w:b/>
          <w:sz w:val="26"/>
          <w:szCs w:val="26"/>
        </w:rPr>
        <w:t>2.3.1     R PEAK DETECTION</w:t>
      </w:r>
    </w:p>
    <w:p w:rsidR="00CE64DF" w:rsidRDefault="00CE64DF" w:rsidP="00CE64DF">
      <w:pPr>
        <w:jc w:val="both"/>
      </w:pPr>
      <w:r>
        <w:t xml:space="preserve">R peak detection of EKG signal has been the subject of interest for many decades..In other to develop analysis algorithm using EKG signal, it is extremely important that the dection of R peak need to be extremely precise. There are plenty of traditional and novel method for detection of R peak detection, including </w:t>
      </w:r>
      <w:r w:rsidR="00D95687">
        <w:t>Pan T</w:t>
      </w:r>
      <w:r w:rsidR="00D95687" w:rsidRPr="00D95687">
        <w:t>ompkins</w:t>
      </w:r>
      <w:r w:rsidR="00D95687">
        <w:t xml:space="preserve"> algorithm or</w:t>
      </w:r>
      <w:r>
        <w:t xml:space="preserve"> Kaman filter, Neural Network and Wavelet based decompositon technique. In this research, a new detection algorithm will be </w:t>
      </w:r>
      <w:r w:rsidR="00D95687">
        <w:t>described</w:t>
      </w:r>
      <w:r>
        <w:t xml:space="preserve"> and the accuracy of the method will be compared with other method</w:t>
      </w:r>
      <w:r w:rsidR="00D95687">
        <w:t>s</w:t>
      </w:r>
      <w:r>
        <w:t xml:space="preserve"> in the final thesis.</w:t>
      </w:r>
    </w:p>
    <w:p w:rsidR="00CE64DF" w:rsidRDefault="00CE64DF" w:rsidP="00CE64DF">
      <w:pPr>
        <w:pStyle w:val="ListParagraph"/>
        <w:numPr>
          <w:ilvl w:val="0"/>
          <w:numId w:val="32"/>
        </w:numPr>
        <w:jc w:val="both"/>
      </w:pPr>
      <w:r>
        <w:t>First, ECG segment will be stored in another variable dedicated for transformation and filtering</w:t>
      </w:r>
    </w:p>
    <w:p w:rsidR="00CE64DF" w:rsidRDefault="00CE64DF" w:rsidP="00CE64DF">
      <w:pPr>
        <w:pStyle w:val="ListParagraph"/>
        <w:numPr>
          <w:ilvl w:val="0"/>
          <w:numId w:val="32"/>
        </w:numPr>
        <w:jc w:val="both"/>
      </w:pPr>
      <w:r>
        <w:t>The segment will be filtered using a bandpass filter, designed using FIR filter design, with a frequency range from 10Hz to 25Hz to capture the QRS complex while removing other waveforms</w:t>
      </w:r>
    </w:p>
    <w:p w:rsidR="00CE64DF" w:rsidRDefault="00D95687" w:rsidP="00D95687">
      <w:pPr>
        <w:pStyle w:val="ListParagraph"/>
        <w:numPr>
          <w:ilvl w:val="0"/>
          <w:numId w:val="32"/>
        </w:numPr>
        <w:jc w:val="both"/>
      </w:pPr>
      <w:r>
        <w:t>The whole segment will be shifted above 0 before squaring, so that the prominent peak obtained is only represented for the R peak because there is no minima that is located below the zero baseline that could becomes prominent after signal quaring. This step is the main different of this technique comparing to the Pan T</w:t>
      </w:r>
      <w:r w:rsidRPr="00D95687">
        <w:t>ompkins algorithm</w:t>
      </w:r>
      <w:r>
        <w:t xml:space="preserve">. </w:t>
      </w:r>
    </w:p>
    <w:p w:rsidR="00922F98" w:rsidRDefault="00922F98" w:rsidP="00D95687">
      <w:pPr>
        <w:pStyle w:val="ListParagraph"/>
        <w:numPr>
          <w:ilvl w:val="0"/>
          <w:numId w:val="32"/>
        </w:numPr>
        <w:jc w:val="both"/>
      </w:pPr>
      <w:r>
        <w:t>Instead of squaring, the signal is powered by 12 to maximize the effect of the R peaks on the signal.</w:t>
      </w:r>
    </w:p>
    <w:p w:rsidR="00922F98" w:rsidRDefault="00922F98" w:rsidP="00D95687">
      <w:pPr>
        <w:pStyle w:val="ListParagraph"/>
        <w:numPr>
          <w:ilvl w:val="0"/>
          <w:numId w:val="32"/>
        </w:numPr>
        <w:jc w:val="both"/>
      </w:pPr>
      <w:r>
        <w:t>Next, local maxima will be calculated</w:t>
      </w:r>
    </w:p>
    <w:p w:rsidR="00922F98" w:rsidRDefault="00922F98" w:rsidP="00D95687">
      <w:pPr>
        <w:pStyle w:val="ListParagraph"/>
        <w:numPr>
          <w:ilvl w:val="0"/>
          <w:numId w:val="32"/>
        </w:numPr>
        <w:jc w:val="both"/>
      </w:pPr>
      <w:r>
        <w:t>A moving window of 200ms will be applied to scan the whole signal. A value is chosen to be an R peak if it qualifies all of the following criteria:</w:t>
      </w:r>
    </w:p>
    <w:p w:rsidR="00922F98" w:rsidRDefault="00922F98" w:rsidP="008874E5">
      <w:pPr>
        <w:pStyle w:val="ListParagraph"/>
        <w:numPr>
          <w:ilvl w:val="1"/>
          <w:numId w:val="32"/>
        </w:numPr>
        <w:jc w:val="both"/>
      </w:pPr>
      <w:r>
        <w:t>It is a local maxima</w:t>
      </w:r>
    </w:p>
    <w:p w:rsidR="00922F98" w:rsidRDefault="00922F98" w:rsidP="008874E5">
      <w:pPr>
        <w:pStyle w:val="ListParagraph"/>
        <w:numPr>
          <w:ilvl w:val="1"/>
          <w:numId w:val="32"/>
        </w:numPr>
        <w:jc w:val="both"/>
      </w:pPr>
      <w:r>
        <w:lastRenderedPageBreak/>
        <w:t>It is larger than the threshold</w:t>
      </w:r>
    </w:p>
    <w:p w:rsidR="00922F98" w:rsidRDefault="00922F98" w:rsidP="008874E5">
      <w:pPr>
        <w:pStyle w:val="ListParagraph"/>
        <w:numPr>
          <w:ilvl w:val="1"/>
          <w:numId w:val="32"/>
        </w:numPr>
        <w:jc w:val="both"/>
      </w:pPr>
      <w:r>
        <w:t xml:space="preserve">It locates </w:t>
      </w:r>
      <w:r w:rsidR="009104A1">
        <w:t xml:space="preserve">at least </w:t>
      </w:r>
      <w:r w:rsidR="008874E5">
        <w:t>300ms behind the first highest peaks</w:t>
      </w:r>
    </w:p>
    <w:p w:rsidR="008874E5" w:rsidRDefault="008874E5" w:rsidP="00922F98">
      <w:pPr>
        <w:pStyle w:val="ListParagraph"/>
        <w:jc w:val="both"/>
      </w:pPr>
      <w:r>
        <w:t>With the threshold is chosen as the mean value of the segment in addition to its standard deviation.</w:t>
      </w:r>
    </w:p>
    <w:p w:rsidR="008874E5" w:rsidRDefault="008874E5" w:rsidP="00922F98">
      <w:pPr>
        <w:pStyle w:val="ListParagraph"/>
        <w:jc w:val="both"/>
      </w:pPr>
      <m:oMathPara>
        <m:oMath>
          <m:r>
            <w:rPr>
              <w:rFonts w:ascii="Cambria Math" w:hAnsi="Cambria Math"/>
            </w:rPr>
            <m:t>Threshold=mean</m:t>
          </m:r>
          <m:d>
            <m:dPr>
              <m:ctrlPr>
                <w:rPr>
                  <w:rFonts w:ascii="Cambria Math" w:hAnsi="Cambria Math"/>
                  <w:i/>
                </w:rPr>
              </m:ctrlPr>
            </m:dPr>
            <m:e>
              <m:r>
                <w:rPr>
                  <w:rFonts w:ascii="Cambria Math" w:hAnsi="Cambria Math"/>
                </w:rPr>
                <m:t>segment</m:t>
              </m:r>
            </m:e>
          </m:d>
          <m:r>
            <w:rPr>
              <w:rFonts w:ascii="Cambria Math" w:hAnsi="Cambria Math"/>
            </w:rPr>
            <m:t>+std(segment)</m:t>
          </m:r>
        </m:oMath>
      </m:oMathPara>
    </w:p>
    <w:p w:rsidR="008874E5" w:rsidRDefault="008874E5" w:rsidP="008874E5">
      <w:pPr>
        <w:pStyle w:val="ListParagraph"/>
        <w:numPr>
          <w:ilvl w:val="0"/>
          <w:numId w:val="32"/>
        </w:numPr>
        <w:jc w:val="both"/>
      </w:pPr>
      <w:r>
        <w:t>Then, the location of these values are looked up within the original signal. The amplitude and location will then be stored in the coresponsing variables for further analysis. Figure 20 describles the quality of this R peak and T peak detection algorithm.</w:t>
      </w:r>
    </w:p>
    <w:p w:rsidR="008874E5" w:rsidRDefault="008874E5" w:rsidP="008874E5">
      <w:pPr>
        <w:ind w:left="360"/>
        <w:jc w:val="both"/>
      </w:pPr>
      <w:r w:rsidRPr="00625D7F">
        <w:rPr>
          <w:noProof/>
          <w:shd w:val="clear" w:color="auto" w:fill="auto"/>
          <w:lang w:eastAsia="en-US"/>
        </w:rPr>
        <mc:AlternateContent>
          <mc:Choice Requires="wps">
            <w:drawing>
              <wp:anchor distT="0" distB="0" distL="114300" distR="114300" simplePos="0" relativeHeight="251754496" behindDoc="0" locked="0" layoutInCell="1" allowOverlap="1" wp14:anchorId="5824D36C" wp14:editId="17CFBE63">
                <wp:simplePos x="0" y="0"/>
                <wp:positionH relativeFrom="margin">
                  <wp:posOffset>217805</wp:posOffset>
                </wp:positionH>
                <wp:positionV relativeFrom="paragraph">
                  <wp:posOffset>318135</wp:posOffset>
                </wp:positionV>
                <wp:extent cx="6191250" cy="4371975"/>
                <wp:effectExtent l="0" t="0" r="19050" b="28575"/>
                <wp:wrapNone/>
                <wp:docPr id="29" name="Rectangle 3"/>
                <wp:cNvGraphicFramePr/>
                <a:graphic xmlns:a="http://schemas.openxmlformats.org/drawingml/2006/main">
                  <a:graphicData uri="http://schemas.microsoft.com/office/word/2010/wordprocessingShape">
                    <wps:wsp>
                      <wps:cNvSpPr/>
                      <wps:spPr>
                        <a:xfrm>
                          <a:off x="0" y="0"/>
                          <a:ext cx="6191250" cy="437197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data_length = span * fs;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startpoint = (inputloop - 1) * data_length + 1;</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endpoint = inputloop * data_length;</w:t>
                            </w:r>
                          </w:p>
                          <w:p w:rsidR="00CC264E" w:rsidRPr="008874E5"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sig1(startpoint:endpoint);</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QRS_amps2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QRS_locs2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T_amps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T_locs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%-QRS DETECTION----------------------------------------------------</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%-Filter 10 - 25Hz to remove other waves---------------------------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filt = fir1(24, [10/(fs/2) 25/(fs/2)],</w:t>
                            </w:r>
                            <w:r>
                              <w:rPr>
                                <w:rFonts w:ascii="Courier New" w:hAnsi="Courier New" w:cs="Courier New"/>
                                <w:color w:val="A020F0"/>
                                <w:sz w:val="20"/>
                                <w:szCs w:val="20"/>
                                <w:shd w:val="clear" w:color="auto" w:fill="auto"/>
                              </w:rPr>
                              <w:t>'bandpass'</w:t>
                            </w:r>
                            <w:r>
                              <w:rPr>
                                <w:rFonts w:ascii="Courier New" w:hAnsi="Courier New" w:cs="Courier New"/>
                                <w:color w:val="000000"/>
                                <w:sz w:val="20"/>
                                <w:szCs w:val="20"/>
                                <w:shd w:val="clear" w:color="auto" w:fill="auto"/>
                              </w:rPr>
                              <w:t>);</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conv(filt,seg);</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seg2(12:end,1);</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 + abs(min(seg2));</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seg2 = seg2.^12;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thres_mean = (mean(seg2) + QRS_std_thres * std(seg2)) * ones(1,length(seg2));</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[pks, locs] = findpeaks(seg2,</w:t>
                            </w:r>
                            <w:r>
                              <w:rPr>
                                <w:rFonts w:ascii="Courier New" w:hAnsi="Courier New" w:cs="Courier New"/>
                                <w:color w:val="A020F0"/>
                                <w:sz w:val="20"/>
                                <w:szCs w:val="20"/>
                                <w:shd w:val="clear" w:color="auto" w:fill="auto"/>
                              </w:rPr>
                              <w:t>'MinPeakDistance'</w:t>
                            </w:r>
                            <w:r>
                              <w:rPr>
                                <w:rFonts w:ascii="Courier New" w:hAnsi="Courier New" w:cs="Courier New"/>
                                <w:color w:val="000000"/>
                                <w:sz w:val="20"/>
                                <w:szCs w:val="20"/>
                                <w:shd w:val="clear" w:color="auto" w:fill="auto"/>
                              </w:rPr>
                              <w:t>,100);</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1:length(locs)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pks(i) &gt; thres_mean(1)</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ind = locs(i);</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QRS_amps(end + 1) = seg(ind);</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QRS_locs(end + 1) = ind;</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F96FEE" w:rsidRDefault="00CC264E" w:rsidP="008874E5">
                            <w:pPr>
                              <w:pStyle w:val="NormalWeb"/>
                              <w:spacing w:before="0" w:beforeAutospacing="0" w:after="0" w:afterAutospacing="0"/>
                              <w:rPr>
                                <w:sz w:val="20"/>
                                <w:szCs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24D36C" id="_x0000_s1076" style="position:absolute;left:0;text-align:left;margin-left:17.15pt;margin-top:25.05pt;width:487.5pt;height:344.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" fillcolor="window" strokecolor="#918655" strokeweight="1.5pt">
                <v:stroke endcap="round"/>
                <v:textbox>
                  <w:txbxContent>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%-READ SIGNAL----------------------------------------------------------</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data_length = span * fs;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startpoint = (inputloop - 1) * data_length + 1;</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endpoint = inputloop * data_length;</w:t>
                      </w:r>
                    </w:p>
                    <w:p w:rsidR="00CC264E" w:rsidRPr="008874E5"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 = sig1(startpoint:endpoint);</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GENERAL PARAMETERS-----------------------------------------------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QRS_amps2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QRS_locs2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T_amps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T_locs =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%-QRS DETECTION----------------------------------------------------</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%-Filter 10 - 25Hz to remove other waves---------------------------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filt = fir1(24, [10/(fs/2) 25/(fs/2)],</w:t>
                      </w:r>
                      <w:r>
                        <w:rPr>
                          <w:rFonts w:ascii="Courier New" w:hAnsi="Courier New" w:cs="Courier New"/>
                          <w:color w:val="A020F0"/>
                          <w:sz w:val="20"/>
                          <w:szCs w:val="20"/>
                          <w:shd w:val="clear" w:color="auto" w:fill="auto"/>
                        </w:rPr>
                        <w:t>'bandpass'</w:t>
                      </w:r>
                      <w:r>
                        <w:rPr>
                          <w:rFonts w:ascii="Courier New" w:hAnsi="Courier New" w:cs="Courier New"/>
                          <w:color w:val="000000"/>
                          <w:sz w:val="20"/>
                          <w:szCs w:val="20"/>
                          <w:shd w:val="clear" w:color="auto" w:fill="auto"/>
                        </w:rPr>
                        <w:t>);</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conv(filt,seg);</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seg2(12:end,1);</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%-BRING THE SIGNAL ABOVE 0-----------------------------------------</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seg2 = seg2 + abs(min(seg2));</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seg2 = seg2.^12;    </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thres_mean = (mean(seg2) + QRS_std_thres * std(seg2)) * ones(1,length(seg2));</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[pks, locs] = findpeaks(seg2,</w:t>
                      </w:r>
                      <w:r>
                        <w:rPr>
                          <w:rFonts w:ascii="Courier New" w:hAnsi="Courier New" w:cs="Courier New"/>
                          <w:color w:val="A020F0"/>
                          <w:sz w:val="20"/>
                          <w:szCs w:val="20"/>
                          <w:shd w:val="clear" w:color="auto" w:fill="auto"/>
                        </w:rPr>
                        <w:t>'MinPeakDistance'</w:t>
                      </w:r>
                      <w:r>
                        <w:rPr>
                          <w:rFonts w:ascii="Courier New" w:hAnsi="Courier New" w:cs="Courier New"/>
                          <w:color w:val="000000"/>
                          <w:sz w:val="20"/>
                          <w:szCs w:val="20"/>
                          <w:shd w:val="clear" w:color="auto" w:fill="auto"/>
                        </w:rPr>
                        <w:t>,100);</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1:length(locs)</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pks(i) &gt; thres_mean(1)</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ind = locs(i);</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QRS_amps(end + 1) = seg(ind);</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QRS_locs(end + 1) = ind;</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874E5">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F96FEE" w:rsidRDefault="00CC264E" w:rsidP="008874E5">
                      <w:pPr>
                        <w:pStyle w:val="NormalWeb"/>
                        <w:spacing w:before="0" w:beforeAutospacing="0" w:after="0" w:afterAutospacing="0"/>
                        <w:rPr>
                          <w:sz w:val="20"/>
                          <w:szCs w:val="20"/>
                        </w:rPr>
                      </w:pPr>
                    </w:p>
                  </w:txbxContent>
                </v:textbox>
                <w10:wrap anchorx="margin"/>
              </v:rect>
            </w:pict>
          </mc:Fallback>
        </mc:AlternateContent>
      </w:r>
      <w:r>
        <w:t>Matlab code presentation:</w:t>
      </w:r>
    </w:p>
    <w:p w:rsidR="008874E5" w:rsidRPr="00CE64DF" w:rsidRDefault="008874E5" w:rsidP="008874E5">
      <w:pPr>
        <w:ind w:left="360"/>
        <w:jc w:val="both"/>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A159EC" w:rsidRDefault="00A159EC" w:rsidP="00882CA7">
      <w:pPr>
        <w:rPr>
          <w:b/>
          <w:sz w:val="26"/>
          <w:szCs w:val="26"/>
        </w:rPr>
      </w:pPr>
    </w:p>
    <w:p w:rsidR="00612110" w:rsidRDefault="00612110" w:rsidP="00882CA7">
      <w:pPr>
        <w:rPr>
          <w:b/>
          <w:sz w:val="26"/>
          <w:szCs w:val="26"/>
        </w:rPr>
      </w:pPr>
    </w:p>
    <w:p w:rsidR="00B31854" w:rsidRDefault="00B31854" w:rsidP="00882CA7">
      <w:pPr>
        <w:rPr>
          <w:b/>
          <w:sz w:val="26"/>
          <w:szCs w:val="26"/>
        </w:rPr>
      </w:pPr>
    </w:p>
    <w:p w:rsidR="00B31854" w:rsidRDefault="00B31854" w:rsidP="00882CA7">
      <w:pPr>
        <w:rPr>
          <w:b/>
          <w:sz w:val="26"/>
          <w:szCs w:val="26"/>
        </w:rPr>
      </w:pPr>
    </w:p>
    <w:p w:rsidR="00CE64DF" w:rsidRDefault="00CE64DF" w:rsidP="00882CA7">
      <w:pPr>
        <w:rPr>
          <w:b/>
          <w:sz w:val="26"/>
          <w:szCs w:val="26"/>
        </w:rPr>
      </w:pPr>
      <w:r w:rsidRPr="00CE64DF">
        <w:rPr>
          <w:b/>
          <w:sz w:val="26"/>
          <w:szCs w:val="26"/>
        </w:rPr>
        <w:lastRenderedPageBreak/>
        <w:t>2.3.2     T PEAK DETECTION</w:t>
      </w:r>
    </w:p>
    <w:p w:rsidR="00FD7D8B" w:rsidRDefault="00BB6322" w:rsidP="00446BC7">
      <w:pPr>
        <w:jc w:val="both"/>
      </w:pPr>
      <w:r>
        <w:t>This section represents a simple yet effective technique to locate the T peaks after performing R peak detection</w:t>
      </w:r>
      <w:r w:rsidR="00BA743A">
        <w:t>.</w:t>
      </w:r>
    </w:p>
    <w:p w:rsidR="00BA743A" w:rsidRDefault="00BA743A" w:rsidP="00446BC7">
      <w:pPr>
        <w:pStyle w:val="ListParagraph"/>
        <w:numPr>
          <w:ilvl w:val="0"/>
          <w:numId w:val="34"/>
        </w:numPr>
        <w:jc w:val="both"/>
      </w:pPr>
      <w:r>
        <w:t xml:space="preserve">The first step is capturing the </w:t>
      </w:r>
      <w:r w:rsidR="00BB6322">
        <w:t xml:space="preserve">isoelectric </w:t>
      </w:r>
      <w:r>
        <w:t xml:space="preserve">baseline of the signal. The value of isoelectric baseline is chosen </w:t>
      </w:r>
      <w:r w:rsidR="00BB6322">
        <w:t>to be</w:t>
      </w:r>
      <w:r>
        <w:t xml:space="preserve"> the value located at the middle of the RR interval</w:t>
      </w:r>
    </w:p>
    <w:p w:rsidR="00BA743A" w:rsidRDefault="00BA743A" w:rsidP="00446BC7">
      <w:pPr>
        <w:pStyle w:val="ListParagraph"/>
        <w:jc w:val="both"/>
      </w:pPr>
      <m:oMathPara>
        <m:oMath>
          <m:r>
            <w:rPr>
              <w:rFonts w:ascii="Cambria Math" w:hAnsi="Cambria Math"/>
            </w:rPr>
            <m:t>isoelectric=signal(0.5*length(RR))</m:t>
          </m:r>
        </m:oMath>
      </m:oMathPara>
    </w:p>
    <w:p w:rsidR="00BA743A" w:rsidRDefault="00BA743A" w:rsidP="00446BC7">
      <w:pPr>
        <w:pStyle w:val="ListParagraph"/>
        <w:numPr>
          <w:ilvl w:val="0"/>
          <w:numId w:val="34"/>
        </w:numPr>
        <w:jc w:val="both"/>
      </w:pPr>
      <w:r>
        <w:t xml:space="preserve">Next step is performing baseline </w:t>
      </w:r>
      <w:r w:rsidR="00BB6322">
        <w:t>transformation to</w:t>
      </w:r>
      <w:r>
        <w:t xml:space="preserve"> each RR interval </w:t>
      </w:r>
      <w:r w:rsidR="00BB6322">
        <w:t>using</w:t>
      </w:r>
      <w:r>
        <w:t xml:space="preserve"> this criteria</w:t>
      </w:r>
    </w:p>
    <w:p w:rsidR="00BA743A" w:rsidRPr="00BA743A" w:rsidRDefault="00BA743A" w:rsidP="00446BC7">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 xml:space="preserve"> if 0.2*length</m:t>
                  </m:r>
                  <m:d>
                    <m:dPr>
                      <m:ctrlPr>
                        <w:rPr>
                          <w:rFonts w:ascii="Cambria Math" w:hAnsi="Cambria Math"/>
                          <w:i/>
                        </w:rPr>
                      </m:ctrlPr>
                    </m:dPr>
                    <m:e>
                      <m:r>
                        <w:rPr>
                          <w:rFonts w:ascii="Cambria Math" w:hAnsi="Cambria Math"/>
                        </w:rPr>
                        <m:t>RR</m:t>
                      </m:r>
                    </m:e>
                  </m:d>
                  <m:r>
                    <w:rPr>
                      <w:rFonts w:ascii="Cambria Math" w:hAnsi="Cambria Math"/>
                    </w:rPr>
                    <m:t xml:space="preserve">≤i ≤0.6*length(RR) </m:t>
                  </m:r>
                </m:e>
                <m:e>
                  <m:r>
                    <w:rPr>
                      <w:rFonts w:ascii="Cambria Math" w:hAnsi="Cambria Math"/>
                    </w:rPr>
                    <m:t>0 otherwise</m:t>
                  </m:r>
                </m:e>
              </m:eqArr>
            </m:e>
          </m:d>
        </m:oMath>
      </m:oMathPara>
    </w:p>
    <w:p w:rsidR="00BA743A" w:rsidRDefault="00BA743A" w:rsidP="00446BC7">
      <w:pPr>
        <w:pStyle w:val="ListParagraph"/>
        <w:jc w:val="both"/>
      </w:pPr>
      <w:r>
        <w:t xml:space="preserve">The purpose of this step is to consider only the </w:t>
      </w:r>
      <w:r w:rsidR="00BB6322">
        <w:t xml:space="preserve">part of the RR segment </w:t>
      </w:r>
      <w:r>
        <w:t>where the T peak can take place. The interval is chosen to be between 0.2 to 0.6 of the RR interval</w:t>
      </w:r>
    </w:p>
    <w:p w:rsidR="00BA743A" w:rsidRDefault="00BA743A" w:rsidP="00446BC7">
      <w:pPr>
        <w:pStyle w:val="ListParagraph"/>
        <w:numPr>
          <w:ilvl w:val="0"/>
          <w:numId w:val="34"/>
        </w:numPr>
        <w:jc w:val="both"/>
      </w:pPr>
      <w:r>
        <w:t xml:space="preserve">The segment is then </w:t>
      </w:r>
      <w:r w:rsidR="00446BC7">
        <w:t xml:space="preserve">subtracted with the isoelectric baseline and then powered by 12 to capture the maximum effect of peaks within this segment. The process of substracting isolectric baseline is </w:t>
      </w:r>
      <w:r w:rsidR="00BB6322">
        <w:t>crucial</w:t>
      </w:r>
      <w:r w:rsidR="00446BC7">
        <w:t xml:space="preserve"> because T wave can both be tranverse or inverse.</w:t>
      </w:r>
    </w:p>
    <w:p w:rsidR="00446BC7" w:rsidRPr="00446BC7" w:rsidRDefault="00446BC7" w:rsidP="00446BC7">
      <w:pPr>
        <w:pStyle w:val="ListParagraph"/>
        <w:jc w:val="both"/>
      </w:pPr>
      <m:oMathPara>
        <m:oMath>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(RR</m:t>
              </m:r>
              <m:d>
                <m:dPr>
                  <m:ctrlPr>
                    <w:rPr>
                      <w:rFonts w:ascii="Cambria Math" w:hAnsi="Cambria Math"/>
                      <w:i/>
                    </w:rPr>
                  </m:ctrlPr>
                </m:dPr>
                <m:e>
                  <m:r>
                    <w:rPr>
                      <w:rFonts w:ascii="Cambria Math" w:hAnsi="Cambria Math"/>
                    </w:rPr>
                    <m:t>i</m:t>
                  </m:r>
                </m:e>
              </m:d>
              <m:r>
                <w:rPr>
                  <w:rFonts w:ascii="Cambria Math" w:hAnsi="Cambria Math"/>
                </w:rPr>
                <m:t>-isoelectric)</m:t>
              </m:r>
            </m:e>
            <m:sup>
              <m:r>
                <w:rPr>
                  <w:rFonts w:ascii="Cambria Math" w:hAnsi="Cambria Math"/>
                </w:rPr>
                <m:t>12</m:t>
              </m:r>
            </m:sup>
          </m:sSup>
        </m:oMath>
      </m:oMathPara>
    </w:p>
    <w:p w:rsidR="00446BC7" w:rsidRDefault="00446BC7" w:rsidP="00446BC7">
      <w:pPr>
        <w:pStyle w:val="ListParagraph"/>
        <w:numPr>
          <w:ilvl w:val="0"/>
          <w:numId w:val="34"/>
        </w:numPr>
        <w:jc w:val="both"/>
      </w:pPr>
      <w:r>
        <w:t>T wave is then detected as the highest value of this segment</w:t>
      </w:r>
    </w:p>
    <w:p w:rsidR="00446BC7" w:rsidRPr="00446BC7" w:rsidRDefault="00446BC7" w:rsidP="00446BC7">
      <w:pPr>
        <w:pStyle w:val="ListParagraph"/>
        <w:jc w:val="both"/>
      </w:pPr>
      <m:oMathPara>
        <m:oMath>
          <m:r>
            <w:rPr>
              <w:rFonts w:ascii="Cambria Math" w:hAnsi="Cambria Math"/>
            </w:rPr>
            <m:t>Tpea</m:t>
          </m:r>
          <m:sSub>
            <m:sSubPr>
              <m:ctrlPr>
                <w:rPr>
                  <w:rFonts w:ascii="Cambria Math" w:hAnsi="Cambria Math"/>
                  <w:i/>
                </w:rPr>
              </m:ctrlPr>
            </m:sSubPr>
            <m:e>
              <m:r>
                <w:rPr>
                  <w:rFonts w:ascii="Cambria Math" w:hAnsi="Cambria Math"/>
                </w:rPr>
                <m:t>k</m:t>
              </m:r>
            </m:e>
            <m:sub>
              <m:r>
                <w:rPr>
                  <w:rFonts w:ascii="Cambria Math" w:hAnsi="Cambria Math"/>
                </w:rPr>
                <m:t>location</m:t>
              </m:r>
            </m:sub>
          </m:sSub>
          <m:r>
            <w:rPr>
              <w:rFonts w:ascii="Cambria Math" w:hAnsi="Cambria Math"/>
            </w:rPr>
            <m:t>=</m:t>
          </m:r>
          <m:r>
            <m:rPr>
              <m:sty m:val="p"/>
            </m:rPr>
            <w:rPr>
              <w:rFonts w:ascii="Cambria Math" w:hAnsi="Cambria Math"/>
            </w:rPr>
            <m:t>max⁡</m:t>
          </m:r>
          <m:r>
            <w:rPr>
              <w:rFonts w:ascii="Cambria Math" w:hAnsi="Cambria Math"/>
            </w:rPr>
            <m:t>(RR(i))</m:t>
          </m:r>
        </m:oMath>
      </m:oMathPara>
    </w:p>
    <w:p w:rsidR="00446BC7" w:rsidRDefault="00BB6322" w:rsidP="00446BC7">
      <w:pPr>
        <w:pStyle w:val="ListParagraph"/>
        <w:ind w:left="0"/>
        <w:jc w:val="both"/>
      </w:pPr>
      <w:r w:rsidRPr="00625D7F">
        <w:rPr>
          <w:noProof/>
          <w:shd w:val="clear" w:color="auto" w:fill="auto"/>
          <w:lang w:eastAsia="en-US"/>
        </w:rPr>
        <mc:AlternateContent>
          <mc:Choice Requires="wps">
            <w:drawing>
              <wp:anchor distT="0" distB="0" distL="114300" distR="114300" simplePos="0" relativeHeight="251756544" behindDoc="0" locked="0" layoutInCell="1" allowOverlap="1" wp14:anchorId="7F9DDF8D" wp14:editId="6696136A">
                <wp:simplePos x="0" y="0"/>
                <wp:positionH relativeFrom="margin">
                  <wp:align>right</wp:align>
                </wp:positionH>
                <wp:positionV relativeFrom="paragraph">
                  <wp:posOffset>283210</wp:posOffset>
                </wp:positionV>
                <wp:extent cx="6191250" cy="2543175"/>
                <wp:effectExtent l="0" t="0" r="19050" b="28575"/>
                <wp:wrapNone/>
                <wp:docPr id="30" name="Rectangle 3"/>
                <wp:cNvGraphicFramePr/>
                <a:graphic xmlns:a="http://schemas.openxmlformats.org/drawingml/2006/main">
                  <a:graphicData uri="http://schemas.microsoft.com/office/word/2010/wordprocessingShape">
                    <wps:wsp>
                      <wps:cNvSpPr/>
                      <wps:spPr>
                        <a:xfrm>
                          <a:off x="0" y="0"/>
                          <a:ext cx="6191250" cy="254317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sig = seg;</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 = 1:length(QRS_locs) - 1</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sig(QRS_locs(hk):QRS_locs(hk + 1));</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floor((QRS_locs(hk + 1) - QRS_locs(hk)) / 10);</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isoelec = seg(QRS_locs(hk) + 5 * leng);</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 - isoelec;</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abs(data);</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data.^12;</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data(2 * leng:6 * leng);</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[val, ind] = max(data);</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T_locs(end + 1) = QRS_locs(hk) + 2 * leng + ind;</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T_amps(end + 1) = seg(QRS_locs(hk) + 2 * leng + ind);</w:t>
                            </w:r>
                          </w:p>
                          <w:p w:rsidR="00CC264E" w:rsidRPr="00BB6322"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F9DDF8D" id="_x0000_s1077" style="position:absolute;left:0;text-align:left;margin-left:436.3pt;margin-top:22.3pt;width:487.5pt;height:200.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" fillcolor="window" strokecolor="#918655" strokeweight="1.5pt">
                <v:stroke endcap="round"/>
                <v:textbox>
                  <w:txbxContent>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%-T WAVE DETECTION-----------------------------------------------------</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sig = seg;</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%-ZEROING EACH BEAT INTERVAL-------------------------------------------</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hk = 1:length(QRS_locs) - 1</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sig(QRS_locs(hk):QRS_locs(hk + 1));</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floor((QRS_locs(hk + 1) - QRS_locs(hk)) / 10);</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isoelec = seg(QRS_locs(hk) + 5 * leng);</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 - isoelec;</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abs(data);</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data.^12;</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data(2 * leng:6 * leng);</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[val, ind] = max(data);</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T_locs(end + 1) = QRS_locs(hk) + 2 * leng + ind;</w:t>
                      </w:r>
                    </w:p>
                    <w:p w:rsidR="00CC264E"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T_amps(end + 1) = seg(QRS_locs(hk) + 2 * leng + ind);</w:t>
                      </w:r>
                    </w:p>
                    <w:p w:rsidR="00CC264E" w:rsidRPr="00BB6322" w:rsidRDefault="00CC264E" w:rsidP="00BB632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rsidR="00446BC7">
        <w:t>Matlab code presentation:</w:t>
      </w:r>
    </w:p>
    <w:p w:rsidR="00446BC7" w:rsidRDefault="00446BC7"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Default="00BB6322" w:rsidP="00446BC7">
      <w:pPr>
        <w:pStyle w:val="ListParagraph"/>
        <w:ind w:left="0"/>
        <w:jc w:val="both"/>
      </w:pPr>
    </w:p>
    <w:p w:rsidR="00BB6322" w:rsidRPr="00446BC7" w:rsidRDefault="00BB6322" w:rsidP="00446BC7">
      <w:pPr>
        <w:pStyle w:val="ListParagraph"/>
        <w:ind w:left="0"/>
        <w:jc w:val="both"/>
      </w:pPr>
    </w:p>
    <w:p w:rsidR="006309A1" w:rsidRDefault="006309A1" w:rsidP="00882CA7">
      <w:pPr>
        <w:rPr>
          <w:b/>
          <w:sz w:val="26"/>
          <w:szCs w:val="26"/>
        </w:rPr>
      </w:pPr>
      <w:r w:rsidRPr="006309A1">
        <w:rPr>
          <w:b/>
          <w:noProof/>
          <w:sz w:val="26"/>
          <w:szCs w:val="26"/>
          <w:lang w:eastAsia="en-US"/>
        </w:rPr>
        <w:lastRenderedPageBreak/>
        <w:drawing>
          <wp:inline distT="0" distB="0" distL="0" distR="0">
            <wp:extent cx="6199505" cy="1684655"/>
            <wp:effectExtent l="19050" t="19050" r="1079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99505" cy="1684655"/>
                    </a:xfrm>
                    <a:prstGeom prst="rect">
                      <a:avLst/>
                    </a:prstGeom>
                    <a:ln>
                      <a:solidFill>
                        <a:schemeClr val="tx1"/>
                      </a:solidFill>
                    </a:ln>
                  </pic:spPr>
                </pic:pic>
              </a:graphicData>
            </a:graphic>
          </wp:inline>
        </w:drawing>
      </w:r>
      <w:r w:rsidRPr="006309A1">
        <w:rPr>
          <w:b/>
          <w:noProof/>
          <w:sz w:val="26"/>
          <w:szCs w:val="26"/>
          <w:lang w:eastAsia="en-US"/>
        </w:rPr>
        <w:drawing>
          <wp:inline distT="0" distB="0" distL="0" distR="0">
            <wp:extent cx="6199505" cy="1675765"/>
            <wp:effectExtent l="19050" t="19050" r="10795" b="1968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99505" cy="1675765"/>
                    </a:xfrm>
                    <a:prstGeom prst="rect">
                      <a:avLst/>
                    </a:prstGeom>
                    <a:ln>
                      <a:solidFill>
                        <a:schemeClr val="tx1"/>
                      </a:solidFill>
                    </a:ln>
                  </pic:spPr>
                </pic:pic>
              </a:graphicData>
            </a:graphic>
          </wp:inline>
        </w:drawing>
      </w:r>
      <w:r w:rsidRPr="006309A1">
        <w:rPr>
          <w:b/>
          <w:noProof/>
          <w:sz w:val="26"/>
          <w:szCs w:val="26"/>
          <w:lang w:eastAsia="en-US"/>
        </w:rPr>
        <w:drawing>
          <wp:inline distT="0" distB="0" distL="0" distR="0">
            <wp:extent cx="6199505" cy="1674495"/>
            <wp:effectExtent l="19050" t="19050" r="10795" b="2095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99505" cy="1674495"/>
                    </a:xfrm>
                    <a:prstGeom prst="rect">
                      <a:avLst/>
                    </a:prstGeom>
                    <a:ln>
                      <a:solidFill>
                        <a:schemeClr val="tx1"/>
                      </a:solidFill>
                    </a:ln>
                  </pic:spPr>
                </pic:pic>
              </a:graphicData>
            </a:graphic>
          </wp:inline>
        </w:drawing>
      </w:r>
    </w:p>
    <w:p w:rsidR="00A1650C" w:rsidRPr="00A1650C" w:rsidRDefault="00A1650C" w:rsidP="00A1650C">
      <w:pPr>
        <w:jc w:val="center"/>
        <w:rPr>
          <w:i/>
        </w:rPr>
      </w:pPr>
      <w:r w:rsidRPr="00A1650C">
        <w:rPr>
          <w:b/>
          <w:i/>
        </w:rPr>
        <w:t xml:space="preserve">Figure 20: </w:t>
      </w:r>
      <w:r w:rsidRPr="00A1650C">
        <w:rPr>
          <w:i/>
        </w:rPr>
        <w:t>Result obtained after performing EKG delineation. The location of R peaks and T peaks are correctly determined.</w:t>
      </w:r>
    </w:p>
    <w:p w:rsidR="00301EC4" w:rsidRPr="00CE64DF" w:rsidRDefault="00301EC4" w:rsidP="00301EC4">
      <w:pPr>
        <w:rPr>
          <w:b/>
          <w:sz w:val="26"/>
          <w:szCs w:val="26"/>
        </w:rPr>
      </w:pPr>
      <w:r w:rsidRPr="00CE64DF">
        <w:rPr>
          <w:b/>
          <w:sz w:val="26"/>
          <w:szCs w:val="26"/>
        </w:rPr>
        <w:t xml:space="preserve">2.3.3     </w:t>
      </w:r>
      <w:r>
        <w:rPr>
          <w:b/>
          <w:sz w:val="26"/>
          <w:szCs w:val="26"/>
        </w:rPr>
        <w:t>REJECTION CRITERIA</w:t>
      </w:r>
    </w:p>
    <w:p w:rsidR="00301EC4" w:rsidRDefault="00301EC4" w:rsidP="00612110">
      <w:pPr>
        <w:jc w:val="both"/>
      </w:pPr>
      <w:r>
        <w:t>In some cases the signal is extremely noisy that can not be used for algorithm development process. Therefore after the EKG delineation takes place, it is important to reject the segment with unwanted results. The segment will be rejected if one of the following criteria is met:</w:t>
      </w:r>
    </w:p>
    <w:p w:rsidR="00301EC4" w:rsidRDefault="00301EC4" w:rsidP="00612110">
      <w:pPr>
        <w:pStyle w:val="ListParagraph"/>
        <w:numPr>
          <w:ilvl w:val="0"/>
          <w:numId w:val="35"/>
        </w:numPr>
        <w:jc w:val="both"/>
      </w:pPr>
      <w:r>
        <w:lastRenderedPageBreak/>
        <w:t>Any R peak and its corresponding T peak is located too far away (larger than 1000ms) or too close (less than 25ms)</w:t>
      </w:r>
    </w:p>
    <w:p w:rsidR="00301EC4" w:rsidRDefault="00301EC4" w:rsidP="00612110">
      <w:pPr>
        <w:pStyle w:val="ListParagraph"/>
        <w:numPr>
          <w:ilvl w:val="0"/>
          <w:numId w:val="35"/>
        </w:numPr>
        <w:jc w:val="both"/>
      </w:pPr>
      <w:r>
        <w:t xml:space="preserve">Any consecutive R peaks that is located too far away (larger than </w:t>
      </w:r>
      <w:r w:rsidR="0000694B">
        <w:t>2</w:t>
      </w:r>
      <w:r>
        <w:t>000ms) or too close (less than 100ms)</w:t>
      </w:r>
    </w:p>
    <w:p w:rsidR="00301EC4" w:rsidRPr="00301EC4" w:rsidRDefault="00301EC4" w:rsidP="00612110">
      <w:pPr>
        <w:pStyle w:val="ListParagraph"/>
        <w:numPr>
          <w:ilvl w:val="0"/>
          <w:numId w:val="35"/>
        </w:numPr>
        <w:jc w:val="both"/>
      </w:pPr>
      <w:r>
        <w:t xml:space="preserve">Any consecutive T peaks that is located too far away (larger than </w:t>
      </w:r>
      <w:r w:rsidR="0000694B">
        <w:t>2</w:t>
      </w:r>
      <w:r>
        <w:t>000ms) or too close (less than 100ms)</w:t>
      </w:r>
    </w:p>
    <w:p w:rsidR="00301EC4" w:rsidRDefault="00301EC4" w:rsidP="00301EC4">
      <w:pPr>
        <w:ind w:left="360"/>
      </w:pPr>
      <w:r w:rsidRPr="00625D7F">
        <w:rPr>
          <w:noProof/>
          <w:shd w:val="clear" w:color="auto" w:fill="auto"/>
          <w:lang w:eastAsia="en-US"/>
        </w:rPr>
        <mc:AlternateContent>
          <mc:Choice Requires="wps">
            <w:drawing>
              <wp:anchor distT="0" distB="0" distL="114300" distR="114300" simplePos="0" relativeHeight="251758592" behindDoc="0" locked="0" layoutInCell="1" allowOverlap="1" wp14:anchorId="48602C4D" wp14:editId="2C906402">
                <wp:simplePos x="0" y="0"/>
                <wp:positionH relativeFrom="margin">
                  <wp:posOffset>238125</wp:posOffset>
                </wp:positionH>
                <wp:positionV relativeFrom="paragraph">
                  <wp:posOffset>308610</wp:posOffset>
                </wp:positionV>
                <wp:extent cx="5600700" cy="3629025"/>
                <wp:effectExtent l="0" t="0" r="19050" b="28575"/>
                <wp:wrapNone/>
                <wp:docPr id="38" name="Rectangle 3"/>
                <wp:cNvGraphicFramePr/>
                <a:graphic xmlns:a="http://schemas.openxmlformats.org/drawingml/2006/main">
                  <a:graphicData uri="http://schemas.microsoft.com/office/word/2010/wordprocessingShape">
                    <wps:wsp>
                      <wps:cNvSpPr/>
                      <wps:spPr>
                        <a:xfrm>
                          <a:off x="0" y="0"/>
                          <a:ext cx="5600700" cy="362902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2:length(QRS_locs)</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QRS_locs(rjloop) - QRS_locs(rjloop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2:length(T_locs)</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T_locs(rjloop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1:length(T_locs)</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QRS_locs(rjloop);</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250 || condition &lt; 25</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BB6322"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8602C4D" id="_x0000_s1078" style="position:absolute;left:0;text-align:left;margin-left:18.75pt;margin-top:24.3pt;width:441pt;height:285.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" fillcolor="window" strokecolor="#918655" strokeweight="1.5pt">
                <v:stroke endcap="round"/>
                <v:textbox>
                  <w:txbxContent>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 REJECTION CRITERIA-----------------------------------------------</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2:length(QRS_locs)</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QRS_locs(rjloop) - QRS_locs(rjloop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2:length(T_locs)</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T_locs(rjloop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450</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rjloop = 1:length(T_locs)</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condition = T_locs(rjloop) - QRS_locs(rjloop);</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condition &gt; 250 || condition &lt; 25</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rejected = rejected + 1;</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continue</w:t>
                      </w:r>
                      <w:r>
                        <w:rPr>
                          <w:rFonts w:ascii="Courier New" w:hAnsi="Courier New" w:cs="Courier New"/>
                          <w:color w:val="000000"/>
                          <w:sz w:val="20"/>
                          <w:szCs w:val="20"/>
                          <w:shd w:val="clear" w:color="auto" w:fill="auto"/>
                        </w:rPr>
                        <w:t>;</w:t>
                      </w:r>
                    </w:p>
                    <w:p w:rsidR="00CC264E"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BB6322" w:rsidRDefault="00CC264E" w:rsidP="00301E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t>Matlab code presentation:</w:t>
      </w: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Default="00301EC4" w:rsidP="00301EC4">
      <w:pPr>
        <w:ind w:left="360"/>
      </w:pPr>
    </w:p>
    <w:p w:rsidR="00301EC4" w:rsidRPr="00301EC4" w:rsidRDefault="00301EC4" w:rsidP="00301EC4">
      <w:pPr>
        <w:ind w:left="360"/>
      </w:pPr>
    </w:p>
    <w:p w:rsidR="00CE64DF" w:rsidRPr="00CE64DF" w:rsidRDefault="00CE64DF" w:rsidP="00882CA7">
      <w:pPr>
        <w:rPr>
          <w:b/>
          <w:sz w:val="26"/>
          <w:szCs w:val="26"/>
        </w:rPr>
      </w:pPr>
      <w:r w:rsidRPr="00CE64DF">
        <w:rPr>
          <w:b/>
          <w:sz w:val="26"/>
          <w:szCs w:val="26"/>
        </w:rPr>
        <w:t>2</w:t>
      </w:r>
      <w:r w:rsidR="00301EC4">
        <w:rPr>
          <w:b/>
          <w:sz w:val="26"/>
          <w:szCs w:val="26"/>
        </w:rPr>
        <w:t>.3.4</w:t>
      </w:r>
      <w:r w:rsidRPr="00CE64DF">
        <w:rPr>
          <w:b/>
          <w:sz w:val="26"/>
          <w:szCs w:val="26"/>
        </w:rPr>
        <w:t xml:space="preserve">     ST SEGMENT DETECTION</w:t>
      </w:r>
    </w:p>
    <w:p w:rsidR="00F14504" w:rsidRDefault="00F14504" w:rsidP="00F14504">
      <w:pPr>
        <w:jc w:val="both"/>
      </w:pPr>
      <w:r>
        <w:t>After detecting R peaks and T peaks, ST segment is described as the interval from 0.4 from 0.65 of the RT interval. ST segment is crucial for calibrating ST devication and ST slope, which are the most important feaures that have been tremendously cultered in the field of myocardial injury analysis using EKG signal.</w:t>
      </w:r>
    </w:p>
    <w:p w:rsidR="00F14504" w:rsidRDefault="00F14504" w:rsidP="00F14504">
      <w:pPr>
        <w:jc w:val="both"/>
      </w:pPr>
      <w:r>
        <w:t>Matlab code presentation:</w:t>
      </w:r>
    </w:p>
    <w:p w:rsidR="00F14504" w:rsidRDefault="00C66B92" w:rsidP="00F14504">
      <w:pPr>
        <w:jc w:val="both"/>
      </w:pPr>
      <w:r w:rsidRPr="00625D7F">
        <w:rPr>
          <w:noProof/>
          <w:shd w:val="clear" w:color="auto" w:fill="auto"/>
          <w:lang w:eastAsia="en-US"/>
        </w:rPr>
        <w:lastRenderedPageBreak/>
        <mc:AlternateContent>
          <mc:Choice Requires="wps">
            <w:drawing>
              <wp:anchor distT="0" distB="0" distL="114300" distR="114300" simplePos="0" relativeHeight="251760640" behindDoc="0" locked="0" layoutInCell="1" allowOverlap="1" wp14:anchorId="619860C1" wp14:editId="2DC4B2FE">
                <wp:simplePos x="0" y="0"/>
                <wp:positionH relativeFrom="margin">
                  <wp:align>right</wp:align>
                </wp:positionH>
                <wp:positionV relativeFrom="paragraph">
                  <wp:posOffset>11430</wp:posOffset>
                </wp:positionV>
                <wp:extent cx="6181725" cy="2733675"/>
                <wp:effectExtent l="0" t="0" r="28575" b="28575"/>
                <wp:wrapNone/>
                <wp:docPr id="40" name="Rectangle 3"/>
                <wp:cNvGraphicFramePr/>
                <a:graphic xmlns:a="http://schemas.openxmlformats.org/drawingml/2006/main">
                  <a:graphicData uri="http://schemas.microsoft.com/office/word/2010/wordprocessingShape">
                    <wps:wsp>
                      <wps:cNvSpPr/>
                      <wps:spPr>
                        <a:xfrm>
                          <a:off x="0" y="0"/>
                          <a:ext cx="6181725" cy="273367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CC264E" w:rsidRDefault="00CC264E" w:rsidP="00F14504">
                            <w:pPr>
                              <w:autoSpaceDE w:val="0"/>
                              <w:autoSpaceDN w:val="0"/>
                              <w:adjustRightInd w:val="0"/>
                              <w:spacing w:after="0" w:line="240" w:lineRule="auto"/>
                              <w:ind w:left="2160" w:hanging="742"/>
                              <w:rPr>
                                <w:rFonts w:ascii="Courier New" w:hAnsi="Courier New" w:cs="Courier New"/>
                                <w:shd w:val="clear" w:color="auto" w:fill="auto"/>
                              </w:rPr>
                            </w:pPr>
                            <w:r>
                              <w:rPr>
                                <w:rFonts w:ascii="Courier New" w:hAnsi="Courier New" w:cs="Courier New"/>
                                <w:color w:val="000000"/>
                                <w:sz w:val="20"/>
                                <w:szCs w:val="20"/>
                                <w:shd w:val="clear" w:color="auto" w:fill="auto"/>
                              </w:rPr>
                              <w:t>pheight = (seg(QRS_locs(km) + floor(2.6 * leng)) - seg(QRS_locs(km) + floor(1.6 * leng))) / seg(QRS_locs(km)) * 100;</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CC264E" w:rsidRDefault="00CC264E" w:rsidP="00F14504">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BB6322"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9860C1" id="_x0000_s1079" style="position:absolute;left:0;text-align:left;margin-left:435.55pt;margin-top:.9pt;width:486.75pt;height:215.2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" fillcolor="window" strokecolor="#918655" strokeweight="1.5pt">
                <v:stroke endcap="round"/>
                <v:textbox>
                  <w:txbxContent>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CC264E" w:rsidRDefault="00CC264E" w:rsidP="00F14504">
                      <w:pPr>
                        <w:autoSpaceDE w:val="0"/>
                        <w:autoSpaceDN w:val="0"/>
                        <w:adjustRightInd w:val="0"/>
                        <w:spacing w:after="0" w:line="240" w:lineRule="auto"/>
                        <w:ind w:left="2160" w:hanging="742"/>
                        <w:rPr>
                          <w:rFonts w:ascii="Courier New" w:hAnsi="Courier New" w:cs="Courier New"/>
                          <w:shd w:val="clear" w:color="auto" w:fill="auto"/>
                        </w:rPr>
                      </w:pPr>
                      <w:r>
                        <w:rPr>
                          <w:rFonts w:ascii="Courier New" w:hAnsi="Courier New" w:cs="Courier New"/>
                          <w:color w:val="000000"/>
                          <w:sz w:val="20"/>
                          <w:szCs w:val="20"/>
                          <w:shd w:val="clear" w:color="auto" w:fill="auto"/>
                        </w:rPr>
                        <w:t>pheight = (seg(QRS_locs(km) + floor(2.6 * leng)) - seg(QRS_locs(km) + floor(1.6 * leng))) / seg(QRS_locs(km)) * 100;</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CC264E" w:rsidRDefault="00CC264E" w:rsidP="00F14504">
                      <w:pPr>
                        <w:autoSpaceDE w:val="0"/>
                        <w:autoSpaceDN w:val="0"/>
                        <w:adjustRightInd w:val="0"/>
                        <w:spacing w:after="0" w:line="240" w:lineRule="auto"/>
                        <w:ind w:left="2127" w:hanging="2127"/>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CC264E"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BB6322" w:rsidRDefault="00CC264E" w:rsidP="00F1450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p>
    <w:p w:rsidR="004006B5" w:rsidRDefault="004006B5" w:rsidP="00717B36">
      <w:pPr>
        <w:pStyle w:val="Title"/>
        <w:spacing w:line="360" w:lineRule="auto"/>
      </w:pPr>
    </w:p>
    <w:p w:rsidR="004006B5" w:rsidRPr="004006B5" w:rsidRDefault="004006B5" w:rsidP="004006B5"/>
    <w:p w:rsidR="004006B5" w:rsidRPr="004006B5" w:rsidRDefault="004006B5" w:rsidP="004006B5"/>
    <w:p w:rsidR="004006B5" w:rsidRPr="004006B5" w:rsidRDefault="004006B5" w:rsidP="004006B5"/>
    <w:p w:rsidR="004006B5" w:rsidRPr="004006B5" w:rsidRDefault="004006B5" w:rsidP="004006B5"/>
    <w:p w:rsidR="004006B5" w:rsidRDefault="004006B5" w:rsidP="004006B5"/>
    <w:p w:rsidR="007C24C3" w:rsidRPr="005F3D9C" w:rsidRDefault="007C24C3" w:rsidP="005F3D9C">
      <w:pPr>
        <w:jc w:val="center"/>
      </w:pPr>
      <w:r>
        <w:rPr>
          <w:noProof/>
          <w:lang w:eastAsia="en-US"/>
        </w:rPr>
        <w:drawing>
          <wp:inline distT="0" distB="0" distL="0" distR="0" wp14:anchorId="3D148146" wp14:editId="6D0B21AB">
            <wp:extent cx="4286250" cy="1367442"/>
            <wp:effectExtent l="19050" t="19050" r="1905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2012" cy="1375661"/>
                    </a:xfrm>
                    <a:prstGeom prst="rect">
                      <a:avLst/>
                    </a:prstGeom>
                    <a:ln>
                      <a:solidFill>
                        <a:schemeClr val="tx1"/>
                      </a:solidFill>
                    </a:ln>
                  </pic:spPr>
                </pic:pic>
              </a:graphicData>
            </a:graphic>
          </wp:inline>
        </w:drawing>
      </w:r>
      <w:r w:rsidR="005F3D9C">
        <w:rPr>
          <w:noProof/>
          <w:lang w:eastAsia="en-US"/>
        </w:rPr>
        <w:drawing>
          <wp:inline distT="0" distB="0" distL="0" distR="0" wp14:anchorId="4603DD9C" wp14:editId="0ED7A19A">
            <wp:extent cx="4295775" cy="1367569"/>
            <wp:effectExtent l="19050" t="19050" r="9525"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840" cy="1376822"/>
                    </a:xfrm>
                    <a:prstGeom prst="rect">
                      <a:avLst/>
                    </a:prstGeom>
                    <a:ln>
                      <a:solidFill>
                        <a:schemeClr val="tx1"/>
                      </a:solidFill>
                    </a:ln>
                  </pic:spPr>
                </pic:pic>
              </a:graphicData>
            </a:graphic>
          </wp:inline>
        </w:drawing>
      </w:r>
      <w:r w:rsidR="005F3D9C">
        <w:rPr>
          <w:noProof/>
          <w:lang w:eastAsia="en-US"/>
        </w:rPr>
        <w:drawing>
          <wp:inline distT="0" distB="0" distL="0" distR="0" wp14:anchorId="2B8CEF46" wp14:editId="75718EF2">
            <wp:extent cx="4295775" cy="1378495"/>
            <wp:effectExtent l="19050" t="19050" r="952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5725" cy="1388106"/>
                    </a:xfrm>
                    <a:prstGeom prst="rect">
                      <a:avLst/>
                    </a:prstGeom>
                    <a:ln>
                      <a:solidFill>
                        <a:schemeClr val="tx1"/>
                      </a:solidFill>
                    </a:ln>
                  </pic:spPr>
                </pic:pic>
              </a:graphicData>
            </a:graphic>
          </wp:inline>
        </w:drawing>
      </w:r>
    </w:p>
    <w:p w:rsidR="007C24C3" w:rsidRPr="007C24C3" w:rsidRDefault="007C24C3" w:rsidP="007C24C3">
      <w:pPr>
        <w:jc w:val="center"/>
        <w:rPr>
          <w:i/>
        </w:rPr>
      </w:pPr>
      <w:r w:rsidRPr="007C24C3">
        <w:rPr>
          <w:b/>
          <w:i/>
        </w:rPr>
        <w:t>Figure 21:</w:t>
      </w:r>
      <w:r w:rsidRPr="007C24C3">
        <w:rPr>
          <w:i/>
        </w:rPr>
        <w:t xml:space="preserve"> ST segment detection quality</w:t>
      </w:r>
    </w:p>
    <w:p w:rsidR="00B31854" w:rsidRDefault="004006B5" w:rsidP="00B31854">
      <w:pPr>
        <w:tabs>
          <w:tab w:val="left" w:pos="7500"/>
        </w:tabs>
        <w:jc w:val="both"/>
        <w:rPr>
          <w:b/>
          <w:sz w:val="28"/>
          <w:szCs w:val="28"/>
        </w:rPr>
      </w:pPr>
      <w:r>
        <w:br w:type="column"/>
      </w:r>
      <w:r w:rsidR="00B31854">
        <w:rPr>
          <w:b/>
          <w:sz w:val="28"/>
          <w:szCs w:val="28"/>
        </w:rPr>
        <w:lastRenderedPageBreak/>
        <w:t>2.4</w:t>
      </w:r>
      <w:r w:rsidR="00B31854" w:rsidRPr="00B31854">
        <w:rPr>
          <w:b/>
          <w:sz w:val="28"/>
          <w:szCs w:val="28"/>
        </w:rPr>
        <w:t xml:space="preserve">   </w:t>
      </w:r>
      <w:r w:rsidR="00B31854">
        <w:rPr>
          <w:b/>
          <w:sz w:val="28"/>
          <w:szCs w:val="28"/>
        </w:rPr>
        <w:t xml:space="preserve">    </w:t>
      </w:r>
      <w:r w:rsidR="00B31854" w:rsidRPr="00B31854">
        <w:rPr>
          <w:b/>
          <w:sz w:val="28"/>
          <w:szCs w:val="28"/>
        </w:rPr>
        <w:t>FEATURES EXTRACTION</w:t>
      </w:r>
    </w:p>
    <w:p w:rsidR="001903D2" w:rsidRDefault="001903D2" w:rsidP="00B31854">
      <w:pPr>
        <w:tabs>
          <w:tab w:val="left" w:pos="7500"/>
        </w:tabs>
        <w:jc w:val="both"/>
      </w:pPr>
      <w:r w:rsidRPr="001903D2">
        <w:t>Reminding that</w:t>
      </w:r>
      <w:r>
        <w:t xml:space="preserve"> features extraction will be performed for each data segment lasting for 10 seconds. Firstly, the </w:t>
      </w:r>
      <w:r w:rsidR="00045D8A">
        <w:t xml:space="preserve">following </w:t>
      </w:r>
      <w:r>
        <w:t>code break</w:t>
      </w:r>
      <w:r w:rsidR="00045D8A">
        <w:t xml:space="preserve">s </w:t>
      </w:r>
      <w:r>
        <w:t>down the entire signal into different segments, then features extraction is performed for each beat located within each segment. The feature values representing for each segment are taken as the mean of the consecutive value calibrated during each beat. The following code describes the process of calibrating number of loops for each record as well as looping the entire signal length.</w:t>
      </w:r>
    </w:p>
    <w:p w:rsidR="001903D2" w:rsidRDefault="001903D2" w:rsidP="00B31854">
      <w:pPr>
        <w:tabs>
          <w:tab w:val="left" w:pos="7500"/>
        </w:tabs>
        <w:jc w:val="both"/>
      </w:pPr>
      <w:r w:rsidRPr="00625D7F">
        <w:rPr>
          <w:noProof/>
          <w:shd w:val="clear" w:color="auto" w:fill="auto"/>
          <w:lang w:eastAsia="en-US"/>
        </w:rPr>
        <mc:AlternateContent>
          <mc:Choice Requires="wps">
            <w:drawing>
              <wp:anchor distT="0" distB="0" distL="114300" distR="114300" simplePos="0" relativeHeight="251764736" behindDoc="0" locked="0" layoutInCell="1" allowOverlap="1" wp14:anchorId="6B8D67E5" wp14:editId="2AD7AE29">
                <wp:simplePos x="0" y="0"/>
                <wp:positionH relativeFrom="margin">
                  <wp:align>left</wp:align>
                </wp:positionH>
                <wp:positionV relativeFrom="paragraph">
                  <wp:posOffset>381000</wp:posOffset>
                </wp:positionV>
                <wp:extent cx="4762500" cy="1590675"/>
                <wp:effectExtent l="0" t="0" r="19050" b="28575"/>
                <wp:wrapNone/>
                <wp:docPr id="51" name="Rectangle 3"/>
                <wp:cNvGraphicFramePr/>
                <a:graphic xmlns:a="http://schemas.openxmlformats.org/drawingml/2006/main">
                  <a:graphicData uri="http://schemas.microsoft.com/office/word/2010/wordprocessingShape">
                    <wps:wsp>
                      <wps:cNvSpPr/>
                      <wps:spPr>
                        <a:xfrm>
                          <a:off x="0" y="0"/>
                          <a:ext cx="4762500" cy="159067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000000"/>
                                <w:sz w:val="20"/>
                                <w:szCs w:val="20"/>
                                <w:shd w:val="clear" w:color="auto" w:fill="auto"/>
                              </w:rPr>
                              <w:t>fraction = 1/2;</w:t>
                            </w:r>
                          </w:p>
                          <w:p w:rsidR="00CC264E" w:rsidRDefault="00CC264E"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CALCULATE SOLOOP--------------------------------------</w:t>
                            </w:r>
                          </w:p>
                          <w:p w:rsidR="00CC264E"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total_length = length(sig1);</w:t>
                            </w:r>
                          </w:p>
                          <w:p w:rsidR="00CC264E"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window_length = fs * span;</w:t>
                            </w:r>
                          </w:p>
                          <w:p w:rsidR="00CC264E"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number_of_loop = floor(total_length * fraction / window_length);</w:t>
                            </w:r>
                          </w:p>
                          <w:p w:rsidR="00CC264E" w:rsidRDefault="00CC264E" w:rsidP="001903D2">
                            <w:pPr>
                              <w:autoSpaceDE w:val="0"/>
                              <w:autoSpaceDN w:val="0"/>
                              <w:adjustRightInd w:val="0"/>
                              <w:spacing w:after="0" w:line="240" w:lineRule="auto"/>
                              <w:ind w:left="426"/>
                              <w:rPr>
                                <w:rFonts w:ascii="Courier New" w:hAnsi="Courier New" w:cs="Courier New"/>
                                <w:color w:val="000000"/>
                                <w:sz w:val="20"/>
                                <w:szCs w:val="20"/>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soloop = 1:number_of_loop</w:t>
                            </w:r>
                          </w:p>
                          <w:p w:rsidR="00CC264E" w:rsidRDefault="00CC264E" w:rsidP="001903D2">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t>do something …</w:t>
                            </w:r>
                          </w:p>
                          <w:p w:rsidR="00CC264E" w:rsidRPr="00BB6322"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FF"/>
                                <w:sz w:val="20"/>
                                <w:szCs w:val="20"/>
                                <w:shd w:val="clear" w:color="auto" w:fill="auto"/>
                              </w:rPr>
                              <w:t>end;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B8D67E5" id="_x0000_s1080" style="position:absolute;left:0;text-align:left;margin-left:0;margin-top:30pt;width:375pt;height:125.2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" fillcolor="window" strokecolor="#918655" strokeweight="1.5pt">
                <v:stroke endcap="round"/>
                <v:textbox>
                  <w:txbxContent>
                    <w:p w:rsidR="00CC264E" w:rsidRDefault="00CC264E"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000000"/>
                          <w:sz w:val="20"/>
                          <w:szCs w:val="20"/>
                          <w:shd w:val="clear" w:color="auto" w:fill="auto"/>
                        </w:rPr>
                        <w:t>fraction = 1/2;</w:t>
                      </w:r>
                    </w:p>
                    <w:p w:rsidR="00CC264E" w:rsidRDefault="00CC264E" w:rsidP="001903D2">
                      <w:pPr>
                        <w:autoSpaceDE w:val="0"/>
                        <w:autoSpaceDN w:val="0"/>
                        <w:adjustRightInd w:val="0"/>
                        <w:spacing w:after="0" w:line="240" w:lineRule="auto"/>
                        <w:ind w:firstLine="426"/>
                        <w:rPr>
                          <w:rFonts w:ascii="Courier New" w:hAnsi="Courier New" w:cs="Courier New"/>
                          <w:shd w:val="clear" w:color="auto" w:fill="auto"/>
                        </w:rPr>
                      </w:pPr>
                      <w:r>
                        <w:rPr>
                          <w:rFonts w:ascii="Courier New" w:hAnsi="Courier New" w:cs="Courier New"/>
                          <w:color w:val="228B22"/>
                          <w:sz w:val="20"/>
                          <w:szCs w:val="20"/>
                          <w:shd w:val="clear" w:color="auto" w:fill="auto"/>
                        </w:rPr>
                        <w:t>% CALCULATE SOLOOP--------------------------------------</w:t>
                      </w:r>
                    </w:p>
                    <w:p w:rsidR="00CC264E"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total_length = length(sig1);</w:t>
                      </w:r>
                    </w:p>
                    <w:p w:rsidR="00CC264E"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window_length = fs * span;</w:t>
                      </w:r>
                    </w:p>
                    <w:p w:rsidR="00CC264E"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number_of_loop = floor(total_length * fraction / window_length);</w:t>
                      </w:r>
                    </w:p>
                    <w:p w:rsidR="00CC264E" w:rsidRDefault="00CC264E" w:rsidP="001903D2">
                      <w:pPr>
                        <w:autoSpaceDE w:val="0"/>
                        <w:autoSpaceDN w:val="0"/>
                        <w:adjustRightInd w:val="0"/>
                        <w:spacing w:after="0" w:line="240" w:lineRule="auto"/>
                        <w:ind w:left="426"/>
                        <w:rPr>
                          <w:rFonts w:ascii="Courier New" w:hAnsi="Courier New" w:cs="Courier New"/>
                          <w:color w:val="000000"/>
                          <w:sz w:val="20"/>
                          <w:szCs w:val="20"/>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soloop = 1:number_of_loop</w:t>
                      </w:r>
                    </w:p>
                    <w:p w:rsidR="00CC264E" w:rsidRDefault="00CC264E" w:rsidP="001903D2">
                      <w:pPr>
                        <w:autoSpaceDE w:val="0"/>
                        <w:autoSpaceDN w:val="0"/>
                        <w:adjustRightInd w:val="0"/>
                        <w:spacing w:after="0" w:line="240" w:lineRule="auto"/>
                        <w:ind w:left="426"/>
                        <w:rPr>
                          <w:rFonts w:ascii="Courier New" w:hAnsi="Courier New" w:cs="Courier New"/>
                          <w:color w:val="0000FF"/>
                          <w:sz w:val="20"/>
                          <w:szCs w:val="20"/>
                          <w:shd w:val="clear" w:color="auto" w:fill="auto"/>
                        </w:rPr>
                      </w:pPr>
                      <w:r>
                        <w:rPr>
                          <w:rFonts w:ascii="Courier New" w:hAnsi="Courier New" w:cs="Courier New"/>
                          <w:color w:val="0000FF"/>
                          <w:sz w:val="20"/>
                          <w:szCs w:val="20"/>
                          <w:shd w:val="clear" w:color="auto" w:fill="auto"/>
                        </w:rPr>
                        <w:tab/>
                        <w:t>do something …</w:t>
                      </w:r>
                    </w:p>
                    <w:p w:rsidR="00CC264E" w:rsidRPr="00BB6322" w:rsidRDefault="00CC264E" w:rsidP="001903D2">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FF"/>
                          <w:sz w:val="20"/>
                          <w:szCs w:val="20"/>
                          <w:shd w:val="clear" w:color="auto" w:fill="auto"/>
                        </w:rPr>
                        <w:t>end;</w:t>
                      </w:r>
                    </w:p>
                  </w:txbxContent>
                </v:textbox>
                <w10:wrap anchorx="margin"/>
              </v:rect>
            </w:pict>
          </mc:Fallback>
        </mc:AlternateContent>
      </w:r>
      <w:r>
        <w:t>Matlab code presentation:</w:t>
      </w:r>
    </w:p>
    <w:p w:rsidR="001903D2" w:rsidRDefault="001903D2" w:rsidP="00B31854">
      <w:pPr>
        <w:tabs>
          <w:tab w:val="left" w:pos="7500"/>
        </w:tabs>
        <w:jc w:val="both"/>
      </w:pPr>
    </w:p>
    <w:p w:rsidR="001903D2" w:rsidRDefault="001903D2" w:rsidP="00B31854">
      <w:pPr>
        <w:tabs>
          <w:tab w:val="left" w:pos="7500"/>
        </w:tabs>
        <w:jc w:val="both"/>
      </w:pPr>
    </w:p>
    <w:p w:rsidR="001903D2" w:rsidRDefault="001903D2" w:rsidP="00B31854">
      <w:pPr>
        <w:tabs>
          <w:tab w:val="left" w:pos="7500"/>
        </w:tabs>
        <w:jc w:val="both"/>
      </w:pPr>
    </w:p>
    <w:p w:rsidR="001903D2" w:rsidRDefault="001903D2" w:rsidP="00B31854">
      <w:pPr>
        <w:tabs>
          <w:tab w:val="left" w:pos="7500"/>
        </w:tabs>
        <w:jc w:val="both"/>
      </w:pPr>
    </w:p>
    <w:p w:rsidR="001903D2" w:rsidRPr="001903D2" w:rsidRDefault="001903D2" w:rsidP="00B31854">
      <w:pPr>
        <w:tabs>
          <w:tab w:val="left" w:pos="7500"/>
        </w:tabs>
        <w:jc w:val="both"/>
      </w:pPr>
    </w:p>
    <w:p w:rsidR="00B31854" w:rsidRDefault="00B31854" w:rsidP="00B31854">
      <w:pPr>
        <w:tabs>
          <w:tab w:val="left" w:pos="7500"/>
        </w:tabs>
        <w:jc w:val="both"/>
        <w:rPr>
          <w:b/>
          <w:sz w:val="26"/>
          <w:szCs w:val="26"/>
        </w:rPr>
      </w:pPr>
      <w:r w:rsidRPr="00B31854">
        <w:rPr>
          <w:b/>
          <w:sz w:val="26"/>
          <w:szCs w:val="26"/>
        </w:rPr>
        <w:t>2.4.1    MORPHOLOGICAL FEATURES</w:t>
      </w:r>
    </w:p>
    <w:p w:rsidR="00DB3EBB" w:rsidRDefault="00DB3EBB" w:rsidP="00B31854">
      <w:pPr>
        <w:tabs>
          <w:tab w:val="left" w:pos="7500"/>
        </w:tabs>
        <w:jc w:val="both"/>
      </w:pPr>
      <w:r>
        <w:t xml:space="preserve">In other to detect abnormalities within EKG signal that represents for myocardial infarction and ischemia, detection of ST deviation and ST slope need to be accomplised. Revise literature review that if there is a transient ST deviation and ST slope upwarding, the patient is prescripted with ST elevation myocardial infarction. If ST deviation and ST slope are downwarding, the patient is suspected with ST depression myocardial infarction if the mirror leads have transient symptoms of ST deviation and ST slope upwarding, or prescribed with Ischemia if such abnormalities do not occur. In case of no transient ST segment elevation or depression, the direction of T wave is considered. T wave is essentially upward in most of EKG leads and often exhibit downwarding characteristics or even becomes significantly </w:t>
      </w:r>
      <w:r w:rsidR="00851842">
        <w:t>peaked</w:t>
      </w:r>
      <w:r>
        <w:t xml:space="preserve"> when ischemic episode occurs. However, recent researches have shown that T wave downward</w:t>
      </w:r>
      <w:r w:rsidR="00851842">
        <w:t>ing</w:t>
      </w:r>
      <w:r>
        <w:t xml:space="preserve"> can </w:t>
      </w:r>
      <w:r w:rsidR="00851842">
        <w:t xml:space="preserve">be a </w:t>
      </w:r>
      <w:r>
        <w:t>res</w:t>
      </w:r>
      <w:r w:rsidR="00851842">
        <w:t>ult from posture changes that does</w:t>
      </w:r>
      <w:r>
        <w:t xml:space="preserve"> not necessarily </w:t>
      </w:r>
      <w:r w:rsidR="00851842">
        <w:lastRenderedPageBreak/>
        <w:t xml:space="preserve">indicate </w:t>
      </w:r>
      <w:r>
        <w:t>cardiovascular injury. Therefore, the clinical value of T wave direction</w:t>
      </w:r>
      <w:r w:rsidR="00851842">
        <w:t xml:space="preserve"> and amplitude</w:t>
      </w:r>
      <w:r>
        <w:t xml:space="preserve"> is not as sensitive as the ST slope and ST Deviation, but it is also necessary to be calculated.</w:t>
      </w:r>
    </w:p>
    <w:p w:rsidR="00DB3EBB" w:rsidRDefault="00DB3EBB" w:rsidP="00B31854">
      <w:pPr>
        <w:tabs>
          <w:tab w:val="left" w:pos="7500"/>
        </w:tabs>
        <w:jc w:val="both"/>
      </w:pPr>
      <w:r>
        <w:t>Therefore, up to 4 morphological features will be calibrated within the scope of this research. These are ST Deviation, ST slope, T direction and T amplitude.</w:t>
      </w:r>
      <w:r w:rsidR="00851842">
        <w:t xml:space="preserve"> The methodology is described below:</w:t>
      </w:r>
    </w:p>
    <w:p w:rsidR="00851842" w:rsidRDefault="00851842" w:rsidP="00851842">
      <w:pPr>
        <w:pStyle w:val="ListParagraph"/>
        <w:numPr>
          <w:ilvl w:val="0"/>
          <w:numId w:val="36"/>
        </w:numPr>
        <w:tabs>
          <w:tab w:val="left" w:pos="7500"/>
        </w:tabs>
        <w:jc w:val="both"/>
      </w:pPr>
      <w:r>
        <w:t>ST deviation is calculated as the area under the curve of ST segment as derived from section 2.3.4 and the isoelectric baseline. Then the value is normalized with the length of the segment to calculate the imerical height that represent the deviation from the isoelectric line.</w:t>
      </w:r>
    </w:p>
    <w:p w:rsidR="00851842" w:rsidRDefault="00851842" w:rsidP="00851842">
      <w:pPr>
        <w:pStyle w:val="ListParagraph"/>
        <w:numPr>
          <w:ilvl w:val="0"/>
          <w:numId w:val="36"/>
        </w:numPr>
        <w:tabs>
          <w:tab w:val="left" w:pos="7500"/>
        </w:tabs>
        <w:jc w:val="both"/>
      </w:pPr>
      <w:r>
        <w:t>ST slope is calibrated as the tan value between the line connect the onset and offset of ST segment againts the isoelectric line.</w:t>
      </w:r>
    </w:p>
    <w:p w:rsidR="00851842" w:rsidRDefault="00851842" w:rsidP="00851842">
      <w:pPr>
        <w:pStyle w:val="ListParagraph"/>
        <w:numPr>
          <w:ilvl w:val="0"/>
          <w:numId w:val="36"/>
        </w:numPr>
        <w:tabs>
          <w:tab w:val="left" w:pos="7500"/>
        </w:tabs>
        <w:jc w:val="both"/>
      </w:pPr>
      <w:r>
        <w:t>T wave derection is calculated as the different between the amplitude of T peak with the isoelectric line.</w:t>
      </w:r>
    </w:p>
    <w:p w:rsidR="00851842" w:rsidRDefault="00851842" w:rsidP="00851842">
      <w:pPr>
        <w:pStyle w:val="ListParagraph"/>
        <w:numPr>
          <w:ilvl w:val="0"/>
          <w:numId w:val="36"/>
        </w:numPr>
        <w:tabs>
          <w:tab w:val="left" w:pos="7500"/>
        </w:tabs>
        <w:jc w:val="both"/>
      </w:pPr>
      <w:r>
        <w:t>T amplitude score is calculated as the division of T amplitude againts the R peak amplitude, then scaled to persentage value.</w:t>
      </w:r>
    </w:p>
    <w:p w:rsidR="00851842" w:rsidRDefault="00851842" w:rsidP="00851842">
      <w:pPr>
        <w:tabs>
          <w:tab w:val="left" w:pos="7500"/>
        </w:tabs>
        <w:ind w:left="360"/>
        <w:jc w:val="both"/>
      </w:pPr>
      <w:r>
        <w:t>Matlab code presentation:</w:t>
      </w:r>
    </w:p>
    <w:p w:rsidR="00851842" w:rsidRDefault="008A52C4" w:rsidP="00851842">
      <w:pPr>
        <w:tabs>
          <w:tab w:val="left" w:pos="7500"/>
        </w:tabs>
        <w:ind w:left="360"/>
        <w:jc w:val="both"/>
      </w:pPr>
      <w:r w:rsidRPr="00625D7F">
        <w:rPr>
          <w:noProof/>
          <w:shd w:val="clear" w:color="auto" w:fill="auto"/>
          <w:lang w:eastAsia="en-US"/>
        </w:rPr>
        <mc:AlternateContent>
          <mc:Choice Requires="wps">
            <w:drawing>
              <wp:anchor distT="0" distB="0" distL="114300" distR="114300" simplePos="0" relativeHeight="251762688" behindDoc="0" locked="0" layoutInCell="1" allowOverlap="1" wp14:anchorId="58EB825F" wp14:editId="5DF561A8">
                <wp:simplePos x="0" y="0"/>
                <wp:positionH relativeFrom="margin">
                  <wp:align>center</wp:align>
                </wp:positionH>
                <wp:positionV relativeFrom="paragraph">
                  <wp:posOffset>13970</wp:posOffset>
                </wp:positionV>
                <wp:extent cx="5715000" cy="3114675"/>
                <wp:effectExtent l="0" t="0" r="19050" b="28575"/>
                <wp:wrapNone/>
                <wp:docPr id="50" name="Rectangle 3"/>
                <wp:cNvGraphicFramePr/>
                <a:graphic xmlns:a="http://schemas.openxmlformats.org/drawingml/2006/main">
                  <a:graphicData uri="http://schemas.microsoft.com/office/word/2010/wordprocessingShape">
                    <wps:wsp>
                      <wps:cNvSpPr/>
                      <wps:spPr>
                        <a:xfrm>
                          <a:off x="0" y="0"/>
                          <a:ext cx="5715000" cy="311467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Stslope, Tinv and ToR---------------------------------------------</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 = [];</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pheight = (seg(QRS_locs(km) + floor(2.6 * leng)) - seg(QRS_locs(km) + floor(1.6 * leng))) / seg(QRS_locs(km)) * 100;</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CC264E" w:rsidRPr="00BB6322" w:rsidRDefault="00CC264E" w:rsidP="00851842">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EB825F" id="_x0000_s1081" style="position:absolute;left:0;text-align:left;margin-left:0;margin-top:1.1pt;width:450pt;height:245.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" fillcolor="window" strokecolor="#918655" strokeweight="1.5pt">
                <v:stroke endcap="round"/>
                <v:textbox>
                  <w:txbxContent>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Stslope, Tinv and ToR---------------------------------------------</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 = [];</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pheight = (seg(QRS_locs(km) + floor(2.6 * leng)) - seg(QRS_locs(km) + floor(1.6 * leng))) / seg(QRS_locs(km)) * 100;</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width = floor(2.6 * leng) - floor(1.6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STslope(end + 1) = pheight / width * 10;</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Tinv(end + 1) = seg(T_locs(km));</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ToR(end + 1) = abs(seg(T_locs(km))) / abs(seg(QRS_locs(km))) * 100;</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ST_on_locs(end + 1) = QRS_locs(km) + floor(1.6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ST_on_amps(end + 1) = seg(QRS_locs(km) + floor(1.6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ST_off_locs(end + 1) = QRS_locs(km) + floor(2.6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ST_off_amps(end + 1) = seg(QRS_locs(km) + floor(2.6 * leng));</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51842">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CC264E" w:rsidRPr="00BB6322" w:rsidRDefault="00CC264E" w:rsidP="00851842">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DB3EBB" w:rsidRDefault="00DB3EBB"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Default="008A52C4" w:rsidP="00B31854">
      <w:pPr>
        <w:tabs>
          <w:tab w:val="left" w:pos="7500"/>
        </w:tabs>
        <w:jc w:val="both"/>
      </w:pPr>
    </w:p>
    <w:p w:rsidR="008A52C4" w:rsidRPr="00DB3EBB" w:rsidRDefault="008A52C4" w:rsidP="00B31854">
      <w:pPr>
        <w:tabs>
          <w:tab w:val="left" w:pos="7500"/>
        </w:tabs>
        <w:jc w:val="both"/>
      </w:pPr>
    </w:p>
    <w:p w:rsidR="008A52C4" w:rsidRPr="00BB6322" w:rsidRDefault="008A52C4" w:rsidP="008A52C4">
      <w:pPr>
        <w:autoSpaceDE w:val="0"/>
        <w:autoSpaceDN w:val="0"/>
        <w:adjustRightInd w:val="0"/>
        <w:spacing w:after="0" w:line="240" w:lineRule="auto"/>
        <w:rPr>
          <w:rFonts w:ascii="Courier New" w:hAnsi="Courier New" w:cs="Courier New"/>
          <w:shd w:val="clear" w:color="auto" w:fill="auto"/>
        </w:rPr>
      </w:pPr>
      <w:r w:rsidRPr="00625D7F">
        <w:rPr>
          <w:noProof/>
          <w:shd w:val="clear" w:color="auto" w:fill="auto"/>
          <w:lang w:eastAsia="en-US"/>
        </w:rPr>
        <w:lastRenderedPageBreak/>
        <mc:AlternateContent>
          <mc:Choice Requires="wps">
            <w:drawing>
              <wp:anchor distT="0" distB="0" distL="114300" distR="114300" simplePos="0" relativeHeight="251766784" behindDoc="0" locked="0" layoutInCell="1" allowOverlap="1" wp14:anchorId="230CF68E" wp14:editId="435B5FF5">
                <wp:simplePos x="0" y="0"/>
                <wp:positionH relativeFrom="margin">
                  <wp:align>center</wp:align>
                </wp:positionH>
                <wp:positionV relativeFrom="paragraph">
                  <wp:posOffset>173990</wp:posOffset>
                </wp:positionV>
                <wp:extent cx="5715000" cy="2076450"/>
                <wp:effectExtent l="0" t="0" r="19050" b="19050"/>
                <wp:wrapNone/>
                <wp:docPr id="52" name="Rectangle 3"/>
                <wp:cNvGraphicFramePr/>
                <a:graphic xmlns:a="http://schemas.openxmlformats.org/drawingml/2006/main">
                  <a:graphicData uri="http://schemas.microsoft.com/office/word/2010/wordprocessingShape">
                    <wps:wsp>
                      <wps:cNvSpPr/>
                      <wps:spPr>
                        <a:xfrm>
                          <a:off x="0" y="0"/>
                          <a:ext cx="5715000" cy="2076450"/>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STDeviation------------------------------------------------</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pdata = seg((QRS_locs(km) + floor(1.6 * leng)):(QRS_locs(km) + floor(2.6 * leng)));</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RRinterval = QRS_locs(km + 1) - QRS_locs(km);</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 = ones(length(pdata),1) * seg(QRS_locs(km) + floor(0.5 * RRinterval));</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STDeviation(end + 1) = (trapz(pdata) - trapz(iso)) / length(pdata) * 100 * 10;</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CC264E" w:rsidRPr="00BB6322" w:rsidRDefault="00CC264E" w:rsidP="008A52C4">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30CF68E" id="_x0000_s1082" style="position:absolute;margin-left:0;margin-top:13.7pt;width:450pt;height:163.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" fillcolor="window" strokecolor="#918655" strokeweight="1.5pt">
                <v:stroke endcap="round"/>
                <v:textbox>
                  <w:txbxContent>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%-CALDULATE STDeviation------------------------------------------------</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km = beat_start:beat_end</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~isnan(QRS_locs(km)) &amp;&amp; ~isnan(T_locs(km))</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leng = floor((T_locs(km) - QRS_locs(km))/4);</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pdata = seg((QRS_locs(km) + floor(1.6 * leng)):(QRS_locs(km) + floor(2.6 * leng)));</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RRinterval = QRS_locs(km + 1) - QRS_locs(km);</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iso = ones(length(pdata),1) * seg(QRS_locs(km) + floor(0.5 * RRinterval));</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STDeviation(end + 1) = (trapz(pdata) - trapz(iso)) / length(pdata) * 100 * 10;</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A52C4">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p>
                    <w:p w:rsidR="00CC264E" w:rsidRPr="00BB6322" w:rsidRDefault="00CC264E" w:rsidP="008A52C4">
                      <w:pPr>
                        <w:autoSpaceDE w:val="0"/>
                        <w:autoSpaceDN w:val="0"/>
                        <w:adjustRightInd w:val="0"/>
                        <w:spacing w:after="0" w:line="240" w:lineRule="auto"/>
                        <w:rPr>
                          <w:rFonts w:ascii="Courier New" w:hAnsi="Courier New" w:cs="Courier New"/>
                          <w:shd w:val="clear" w:color="auto" w:fill="auto"/>
                        </w:rPr>
                      </w:pPr>
                    </w:p>
                  </w:txbxContent>
                </v:textbox>
                <w10:wrap anchorx="margin"/>
              </v:rect>
            </w:pict>
          </mc:Fallback>
        </mc:AlternateContent>
      </w: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8A52C4" w:rsidRDefault="008A52C4" w:rsidP="00B31854">
      <w:pPr>
        <w:tabs>
          <w:tab w:val="left" w:pos="7500"/>
        </w:tabs>
        <w:jc w:val="both"/>
        <w:rPr>
          <w:b/>
          <w:sz w:val="26"/>
          <w:szCs w:val="26"/>
        </w:rPr>
      </w:pPr>
    </w:p>
    <w:p w:rsidR="00E5011A" w:rsidRDefault="00E5011A" w:rsidP="00B31854">
      <w:pPr>
        <w:tabs>
          <w:tab w:val="left" w:pos="7500"/>
        </w:tabs>
        <w:jc w:val="both"/>
        <w:rPr>
          <w:b/>
          <w:sz w:val="26"/>
          <w:szCs w:val="26"/>
        </w:rPr>
      </w:pPr>
      <w:r>
        <w:rPr>
          <w:b/>
          <w:noProof/>
          <w:sz w:val="26"/>
          <w:szCs w:val="26"/>
          <w:lang w:eastAsia="en-US"/>
        </w:rPr>
        <w:drawing>
          <wp:inline distT="0" distB="0" distL="0" distR="0">
            <wp:extent cx="6467475" cy="263842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7475" cy="2638425"/>
                    </a:xfrm>
                    <a:prstGeom prst="rect">
                      <a:avLst/>
                    </a:prstGeom>
                    <a:noFill/>
                    <a:ln>
                      <a:solidFill>
                        <a:schemeClr val="tx1"/>
                      </a:solidFill>
                    </a:ln>
                  </pic:spPr>
                </pic:pic>
              </a:graphicData>
            </a:graphic>
          </wp:inline>
        </w:drawing>
      </w:r>
    </w:p>
    <w:p w:rsidR="00E5011A" w:rsidRPr="00E5011A" w:rsidRDefault="00E5011A" w:rsidP="00E5011A">
      <w:pPr>
        <w:tabs>
          <w:tab w:val="left" w:pos="7500"/>
        </w:tabs>
        <w:jc w:val="center"/>
        <w:rPr>
          <w:i/>
        </w:rPr>
      </w:pPr>
      <w:r w:rsidRPr="00E5011A">
        <w:rPr>
          <w:b/>
          <w:i/>
        </w:rPr>
        <w:t>Figure 22:</w:t>
      </w:r>
      <w:r w:rsidRPr="00E5011A">
        <w:rPr>
          <w:i/>
        </w:rPr>
        <w:t xml:space="preserve"> Morphological features obtained after calculation. The consecutive value</w:t>
      </w:r>
      <w:r>
        <w:rPr>
          <w:i/>
        </w:rPr>
        <w:t>s are</w:t>
      </w:r>
      <w:r w:rsidRPr="00E5011A">
        <w:rPr>
          <w:i/>
        </w:rPr>
        <w:t xml:space="preserve"> presented as a graph and the mean value i</w:t>
      </w:r>
      <w:r>
        <w:rPr>
          <w:i/>
        </w:rPr>
        <w:t>s displayed in</w:t>
      </w:r>
      <w:r w:rsidRPr="00E5011A">
        <w:rPr>
          <w:i/>
        </w:rPr>
        <w:t xml:space="preserve"> the title of each graph.</w:t>
      </w:r>
    </w:p>
    <w:p w:rsidR="00B31854" w:rsidRDefault="00B31854" w:rsidP="00B31854">
      <w:pPr>
        <w:tabs>
          <w:tab w:val="left" w:pos="7500"/>
        </w:tabs>
        <w:jc w:val="both"/>
        <w:rPr>
          <w:b/>
          <w:sz w:val="26"/>
          <w:szCs w:val="26"/>
        </w:rPr>
      </w:pPr>
      <w:r w:rsidRPr="00B31854">
        <w:rPr>
          <w:b/>
          <w:sz w:val="26"/>
          <w:szCs w:val="26"/>
        </w:rPr>
        <w:t>2.4.2    INTRA - BEAT DETRENDED FLUCTUATION</w:t>
      </w:r>
      <w:r w:rsidRPr="00B31854">
        <w:rPr>
          <w:b/>
          <w:sz w:val="26"/>
          <w:szCs w:val="26"/>
        </w:rPr>
        <w:tab/>
      </w:r>
    </w:p>
    <w:p w:rsidR="008B0C15" w:rsidRDefault="008B0C15" w:rsidP="00B31854">
      <w:pPr>
        <w:tabs>
          <w:tab w:val="left" w:pos="7500"/>
        </w:tabs>
        <w:jc w:val="both"/>
      </w:pPr>
      <w:r>
        <w:t xml:space="preserve">During many recent studies, it has been shown that Detrended Fluctuation Analysis had demonstate its potential as a feature for detection of cardiovascular diseases. Detrended Fluctuation Analysis analyzes the chaotic behavior of a system without considering its </w:t>
      </w:r>
      <w:r w:rsidR="00F249F2">
        <w:t xml:space="preserve">trend. First, the segment is devided into different box of data. Then a polynomial fucntion is fit into the data in each box, representing </w:t>
      </w:r>
      <w:r w:rsidR="00F249F2">
        <w:lastRenderedPageBreak/>
        <w:t>the trend. After that, the signal within each box is substracted with its trend and the degree of fluctuation is calculated as:</w:t>
      </w:r>
    </w:p>
    <w:p w:rsidR="00F249F2" w:rsidRPr="00826DC9" w:rsidRDefault="00F249F2" w:rsidP="00B31854">
      <w:pPr>
        <w:tabs>
          <w:tab w:val="left" w:pos="7500"/>
        </w:tabs>
        <w:jc w:val="both"/>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(k) ]</m:t>
                      </m:r>
                    </m:e>
                    <m:sup>
                      <m:r>
                        <w:rPr>
                          <w:rFonts w:ascii="Cambria Math" w:hAnsi="Cambria Math"/>
                        </w:rPr>
                        <m:t>2</m:t>
                      </m:r>
                    </m:sup>
                  </m:sSup>
                </m:e>
              </m:nary>
            </m:e>
          </m:rad>
        </m:oMath>
      </m:oMathPara>
    </w:p>
    <w:p w:rsidR="00826DC9" w:rsidRDefault="00826DC9" w:rsidP="00826DC9">
      <w:pPr>
        <w:tabs>
          <w:tab w:val="left" w:pos="7500"/>
        </w:tabs>
        <w:jc w:val="center"/>
      </w:pPr>
      <w:r w:rsidRPr="00826DC9">
        <w:rPr>
          <w:noProof/>
          <w:lang w:eastAsia="en-US"/>
        </w:rPr>
        <w:drawing>
          <wp:inline distT="0" distB="0" distL="0" distR="0" wp14:anchorId="49E7802B" wp14:editId="7BE99FFF">
            <wp:extent cx="3952238" cy="2943860"/>
            <wp:effectExtent l="0" t="0" r="0" b="8890"/>
            <wp:docPr id="4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3984397" cy="2967814"/>
                    </a:xfrm>
                    <a:prstGeom prst="rect">
                      <a:avLst/>
                    </a:prstGeom>
                  </pic:spPr>
                </pic:pic>
              </a:graphicData>
            </a:graphic>
          </wp:inline>
        </w:drawing>
      </w:r>
    </w:p>
    <w:p w:rsidR="00826DC9" w:rsidRPr="00826DC9" w:rsidRDefault="00826DC9" w:rsidP="00826DC9">
      <w:pPr>
        <w:tabs>
          <w:tab w:val="left" w:pos="7500"/>
        </w:tabs>
        <w:jc w:val="center"/>
        <w:rPr>
          <w:i/>
        </w:rPr>
      </w:pPr>
      <w:r w:rsidRPr="00826DC9">
        <w:rPr>
          <w:b/>
          <w:i/>
        </w:rPr>
        <w:t>Figure 22</w:t>
      </w:r>
      <w:r w:rsidRPr="00826DC9">
        <w:rPr>
          <w:i/>
        </w:rPr>
        <w:t xml:space="preserve">: </w:t>
      </w:r>
      <w:r>
        <w:rPr>
          <w:i/>
        </w:rPr>
        <w:t>The data is di</w:t>
      </w:r>
      <w:r w:rsidRPr="00826DC9">
        <w:rPr>
          <w:i/>
        </w:rPr>
        <w:t>vided into several boxes and the trend within each box is computed</w:t>
      </w:r>
    </w:p>
    <w:p w:rsidR="00F249F2" w:rsidRDefault="00F249F2" w:rsidP="00B31854">
      <w:pPr>
        <w:tabs>
          <w:tab w:val="left" w:pos="7500"/>
        </w:tabs>
        <w:jc w:val="both"/>
      </w:pPr>
      <w:r>
        <w:t xml:space="preserve">The computation is repeated for all of the boxes to provide the relationship between the fluctuation </w:t>
      </w:r>
      <m:oMath>
        <m:r>
          <w:rPr>
            <w:rFonts w:ascii="Cambria Math" w:hAnsi="Cambria Math"/>
          </w:rPr>
          <m:t>F</m:t>
        </m:r>
        <m:d>
          <m:dPr>
            <m:ctrlPr>
              <w:rPr>
                <w:rFonts w:ascii="Cambria Math" w:hAnsi="Cambria Math"/>
                <w:i/>
              </w:rPr>
            </m:ctrlPr>
          </m:dPr>
          <m:e>
            <m:r>
              <w:rPr>
                <w:rFonts w:ascii="Cambria Math" w:hAnsi="Cambria Math"/>
              </w:rPr>
              <m:t>n</m:t>
            </m:r>
          </m:e>
        </m:d>
      </m:oMath>
      <w:r>
        <w:t xml:space="preserve">and the box size. A linear relationship on the double log graph indicates the present of scaling and the value of scaling exponent </w:t>
      </w:r>
      <m:oMath>
        <m:r>
          <w:rPr>
            <w:rFonts w:ascii="Cambria Math" w:hAnsi="Cambria Math"/>
          </w:rPr>
          <m:t>∝</m:t>
        </m:r>
      </m:oMath>
      <w:r>
        <w:t xml:space="preserve">  is calculated as the slope of line relating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e>
        </m:func>
      </m:oMath>
      <w:r>
        <w:t xml:space="preserve"> to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t xml:space="preserve">. According to many researchs, </w:t>
      </w:r>
      <m:oMath>
        <m:r>
          <w:rPr>
            <w:rFonts w:ascii="Cambria Math" w:hAnsi="Cambria Math"/>
          </w:rPr>
          <m:t>∝</m:t>
        </m:r>
      </m:oMath>
      <w:r>
        <w:t xml:space="preserve"> will be higher than 1 for patients who are suffering from coronary artery dieases, while </w:t>
      </w:r>
      <w:r w:rsidR="008E388F">
        <w:t>staying mostly below 1 for healthy subjects.</w:t>
      </w:r>
    </w:p>
    <w:p w:rsidR="008E388F" w:rsidRDefault="008E388F" w:rsidP="00B31854">
      <w:pPr>
        <w:tabs>
          <w:tab w:val="left" w:pos="7500"/>
        </w:tabs>
        <w:jc w:val="both"/>
      </w:pPr>
      <w:r>
        <w:t xml:space="preserve">In this research, each RR interval will be fetched into a matlab fucntion to calculate the value of </w:t>
      </w:r>
      <m:oMath>
        <m:r>
          <w:rPr>
            <w:rFonts w:ascii="Cambria Math" w:hAnsi="Cambria Math"/>
          </w:rPr>
          <m:t>∝</m:t>
        </m:r>
      </m:oMath>
      <w:r>
        <w:t xml:space="preserve"> for each beat. Then the DFA feature is defined as the mean value of all consecutive values. The purpose of this pratice is to quantify the sensitivity and specificity of DFA in detecting cardiovascular damage, finding the answer for the questions of what type of disease it represent for and how accurate it is in detecting of this disease.</w:t>
      </w:r>
    </w:p>
    <w:p w:rsidR="008E388F" w:rsidRDefault="008E388F" w:rsidP="00B31854">
      <w:pPr>
        <w:tabs>
          <w:tab w:val="left" w:pos="7500"/>
        </w:tabs>
        <w:jc w:val="both"/>
      </w:pPr>
      <w:r w:rsidRPr="00625D7F">
        <w:rPr>
          <w:noProof/>
          <w:shd w:val="clear" w:color="auto" w:fill="auto"/>
          <w:lang w:eastAsia="en-US"/>
        </w:rPr>
        <w:lastRenderedPageBreak/>
        <mc:AlternateContent>
          <mc:Choice Requires="wps">
            <w:drawing>
              <wp:anchor distT="0" distB="0" distL="114300" distR="114300" simplePos="0" relativeHeight="251768832" behindDoc="0" locked="0" layoutInCell="1" allowOverlap="1" wp14:anchorId="27A36AA4" wp14:editId="433EF064">
                <wp:simplePos x="0" y="0"/>
                <wp:positionH relativeFrom="margin">
                  <wp:align>left</wp:align>
                </wp:positionH>
                <wp:positionV relativeFrom="paragraph">
                  <wp:posOffset>379095</wp:posOffset>
                </wp:positionV>
                <wp:extent cx="4972050" cy="1352550"/>
                <wp:effectExtent l="0" t="0" r="19050" b="19050"/>
                <wp:wrapNone/>
                <wp:docPr id="61" name="Rectangle 3"/>
                <wp:cNvGraphicFramePr/>
                <a:graphic xmlns:a="http://schemas.openxmlformats.org/drawingml/2006/main">
                  <a:graphicData uri="http://schemas.microsoft.com/office/word/2010/wordprocessingShape">
                    <wps:wsp>
                      <wps:cNvSpPr/>
                      <wps:spPr>
                        <a:xfrm>
                          <a:off x="0" y="0"/>
                          <a:ext cx="4972050" cy="1352550"/>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beat_start:beat_end</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seg(QRS_locs(i):QRS_locs(i+1));</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 = DetrendedFluctuation(data);</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DFA(end + 1) = dfa;</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E388F">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DFA = DFA';</w:t>
                            </w:r>
                          </w:p>
                          <w:p w:rsidR="00CC264E" w:rsidRPr="00BB6322"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RP_DFA_bin = [RP_DFA_bin; mean(DFA)];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7A36AA4" id="_x0000_s1083" style="position:absolute;left:0;text-align:left;margin-left:0;margin-top:29.85pt;width:391.5pt;height:106.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" fillcolor="window" strokecolor="#918655" strokeweight="1.5pt">
                <v:stroke endcap="round"/>
                <v:textbox>
                  <w:txbxContent>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beat_start:beat_end</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data = seg(QRS_locs(i):QRS_locs(i+1));</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 = DetrendedFluctuation(data);</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DFA(end + 1) = dfa;</w:t>
                      </w:r>
                    </w:p>
                    <w:p w:rsidR="00CC264E"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8E388F">
                      <w:pPr>
                        <w:autoSpaceDE w:val="0"/>
                        <w:autoSpaceDN w:val="0"/>
                        <w:adjustRightInd w:val="0"/>
                        <w:spacing w:after="0" w:line="240" w:lineRule="auto"/>
                        <w:ind w:left="426"/>
                        <w:rPr>
                          <w:rFonts w:ascii="Courier New" w:hAnsi="Courier New" w:cs="Courier New"/>
                          <w:shd w:val="clear" w:color="auto" w:fill="auto"/>
                        </w:rPr>
                      </w:pPr>
                      <w:r>
                        <w:rPr>
                          <w:rFonts w:ascii="Courier New" w:hAnsi="Courier New" w:cs="Courier New"/>
                          <w:color w:val="000000"/>
                          <w:sz w:val="20"/>
                          <w:szCs w:val="20"/>
                          <w:shd w:val="clear" w:color="auto" w:fill="auto"/>
                        </w:rPr>
                        <w:t>DFA = DFA';</w:t>
                      </w:r>
                    </w:p>
                    <w:p w:rsidR="00CC264E" w:rsidRPr="00BB6322" w:rsidRDefault="00CC264E" w:rsidP="008E388F">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RP_DFA_bin = [RP_DFA_bin; mean(DFA)];</w:t>
                      </w:r>
                    </w:p>
                  </w:txbxContent>
                </v:textbox>
                <w10:wrap anchorx="margin"/>
              </v:rect>
            </w:pict>
          </mc:Fallback>
        </mc:AlternateContent>
      </w:r>
      <w:r>
        <w:t>Matlab code presentation:</w:t>
      </w:r>
    </w:p>
    <w:p w:rsidR="008E388F" w:rsidRDefault="008E388F" w:rsidP="00B31854">
      <w:pPr>
        <w:tabs>
          <w:tab w:val="left" w:pos="7500"/>
        </w:tabs>
        <w:jc w:val="both"/>
      </w:pPr>
      <w:r>
        <w:t xml:space="preserve"> </w:t>
      </w:r>
    </w:p>
    <w:p w:rsidR="008E388F" w:rsidRDefault="008E388F" w:rsidP="00B31854">
      <w:pPr>
        <w:tabs>
          <w:tab w:val="left" w:pos="7500"/>
        </w:tabs>
        <w:jc w:val="both"/>
      </w:pPr>
    </w:p>
    <w:p w:rsidR="008E388F" w:rsidRDefault="008E388F" w:rsidP="00B31854">
      <w:pPr>
        <w:tabs>
          <w:tab w:val="left" w:pos="7500"/>
        </w:tabs>
        <w:jc w:val="both"/>
      </w:pPr>
    </w:p>
    <w:p w:rsidR="0046408B" w:rsidRPr="00826DC9" w:rsidRDefault="00B31854" w:rsidP="00B31854">
      <w:pPr>
        <w:tabs>
          <w:tab w:val="left" w:pos="7500"/>
        </w:tabs>
        <w:jc w:val="both"/>
      </w:pPr>
      <w:r w:rsidRPr="00B31854">
        <w:rPr>
          <w:b/>
          <w:sz w:val="26"/>
          <w:szCs w:val="26"/>
        </w:rPr>
        <w:tab/>
      </w:r>
      <w:r w:rsidRPr="00B31854">
        <w:rPr>
          <w:b/>
          <w:sz w:val="26"/>
          <w:szCs w:val="26"/>
        </w:rPr>
        <w:tab/>
      </w:r>
    </w:p>
    <w:p w:rsidR="00C64B9B" w:rsidRDefault="0046408B" w:rsidP="00E7673C">
      <w:pPr>
        <w:tabs>
          <w:tab w:val="left" w:pos="7500"/>
        </w:tabs>
        <w:jc w:val="center"/>
        <w:rPr>
          <w:b/>
          <w:sz w:val="26"/>
          <w:szCs w:val="26"/>
        </w:rPr>
      </w:pPr>
      <w:r w:rsidRPr="0046408B">
        <w:rPr>
          <w:b/>
          <w:noProof/>
          <w:sz w:val="26"/>
          <w:szCs w:val="26"/>
          <w:lang w:eastAsia="en-US"/>
        </w:rPr>
        <w:drawing>
          <wp:inline distT="0" distB="0" distL="0" distR="0" wp14:anchorId="46080FF1" wp14:editId="5EE847AA">
            <wp:extent cx="5905500" cy="1895475"/>
            <wp:effectExtent l="19050" t="19050" r="19050" b="28575"/>
            <wp:docPr id="4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905500" cy="1895475"/>
                    </a:xfrm>
                    <a:prstGeom prst="rect">
                      <a:avLst/>
                    </a:prstGeom>
                    <a:ln>
                      <a:solidFill>
                        <a:schemeClr val="tx1"/>
                      </a:solidFill>
                    </a:ln>
                  </pic:spPr>
                </pic:pic>
              </a:graphicData>
            </a:graphic>
          </wp:inline>
        </w:drawing>
      </w:r>
    </w:p>
    <w:p w:rsidR="00C64B9B" w:rsidRDefault="00C64B9B" w:rsidP="00CA7A2E">
      <w:pPr>
        <w:tabs>
          <w:tab w:val="left" w:pos="7500"/>
        </w:tabs>
        <w:jc w:val="center"/>
        <w:rPr>
          <w:b/>
          <w:sz w:val="26"/>
          <w:szCs w:val="26"/>
        </w:rPr>
      </w:pPr>
      <w:r w:rsidRPr="00C64B9B">
        <w:rPr>
          <w:b/>
          <w:noProof/>
          <w:sz w:val="26"/>
          <w:szCs w:val="26"/>
          <w:lang w:eastAsia="en-US"/>
        </w:rPr>
        <w:drawing>
          <wp:inline distT="0" distB="0" distL="0" distR="0" wp14:anchorId="412CC430" wp14:editId="6D6F4A70">
            <wp:extent cx="5905500" cy="1905000"/>
            <wp:effectExtent l="19050" t="19050" r="19050" b="19050"/>
            <wp:docPr id="4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a:off x="0" y="0"/>
                      <a:ext cx="5905500" cy="1905000"/>
                    </a:xfrm>
                    <a:prstGeom prst="rect">
                      <a:avLst/>
                    </a:prstGeom>
                    <a:ln>
                      <a:solidFill>
                        <a:schemeClr val="tx1"/>
                      </a:solidFill>
                    </a:ln>
                  </pic:spPr>
                </pic:pic>
              </a:graphicData>
            </a:graphic>
          </wp:inline>
        </w:drawing>
      </w:r>
    </w:p>
    <w:p w:rsidR="0046408B" w:rsidRDefault="0046408B" w:rsidP="0046408B">
      <w:pPr>
        <w:tabs>
          <w:tab w:val="left" w:pos="7500"/>
        </w:tabs>
        <w:jc w:val="center"/>
        <w:rPr>
          <w:i/>
        </w:rPr>
      </w:pPr>
      <w:r w:rsidRPr="0046408B">
        <w:rPr>
          <w:b/>
          <w:i/>
        </w:rPr>
        <w:t>Figure 22:</w:t>
      </w:r>
      <w:r w:rsidRPr="0046408B">
        <w:rPr>
          <w:i/>
        </w:rPr>
        <w:t xml:space="preserve"> DFA value obtained for each </w:t>
      </w:r>
      <w:r w:rsidR="000436FB">
        <w:rPr>
          <w:i/>
        </w:rPr>
        <w:t>data</w:t>
      </w:r>
      <w:r w:rsidRPr="0046408B">
        <w:rPr>
          <w:i/>
        </w:rPr>
        <w:t xml:space="preserve"> window of length 10 seconds</w:t>
      </w:r>
    </w:p>
    <w:p w:rsidR="00C64B9B" w:rsidRDefault="00C64B9B" w:rsidP="0046408B">
      <w:pPr>
        <w:tabs>
          <w:tab w:val="left" w:pos="7500"/>
        </w:tabs>
        <w:jc w:val="center"/>
        <w:rPr>
          <w:i/>
        </w:rPr>
      </w:pPr>
    </w:p>
    <w:p w:rsidR="00B31854" w:rsidRDefault="000436FB" w:rsidP="000436FB">
      <w:pPr>
        <w:tabs>
          <w:tab w:val="left" w:pos="7500"/>
        </w:tabs>
        <w:rPr>
          <w:b/>
          <w:sz w:val="28"/>
          <w:szCs w:val="28"/>
        </w:rPr>
      </w:pPr>
      <w:r>
        <w:rPr>
          <w:i/>
        </w:rPr>
        <w:br w:type="column"/>
      </w:r>
      <w:r w:rsidR="00C64B9B" w:rsidRPr="00C64B9B">
        <w:rPr>
          <w:b/>
          <w:sz w:val="28"/>
          <w:szCs w:val="28"/>
        </w:rPr>
        <w:lastRenderedPageBreak/>
        <w:t>2.5     SCORING SYSTEM</w:t>
      </w:r>
    </w:p>
    <w:p w:rsidR="000436FB" w:rsidRDefault="000436FB" w:rsidP="000436FB">
      <w:pPr>
        <w:tabs>
          <w:tab w:val="left" w:pos="7500"/>
        </w:tabs>
      </w:pPr>
      <w:r w:rsidRPr="000436FB">
        <w:t>Until</w:t>
      </w:r>
      <w:r>
        <w:t>l</w:t>
      </w:r>
      <w:r w:rsidRPr="000436FB">
        <w:t xml:space="preserve"> this part, </w:t>
      </w:r>
      <w:r>
        <w:t>up to 5 features have been extracted for the analysis of Myocardial infaction and ischemia. Using these 5 features, a scoring system will be developed to address the type and level of injury for each data window. If one of the following criteria is met, the overall score is increased by 1.</w:t>
      </w:r>
    </w:p>
    <w:p w:rsidR="000436FB" w:rsidRPr="000436FB" w:rsidRDefault="000436FB" w:rsidP="000436FB">
      <w:pPr>
        <w:pStyle w:val="ListParagraph"/>
        <w:numPr>
          <w:ilvl w:val="0"/>
          <w:numId w:val="37"/>
        </w:numPr>
        <w:tabs>
          <w:tab w:val="left" w:pos="7500"/>
        </w:tabs>
        <w:rPr>
          <w:i/>
        </w:rPr>
      </w:pPr>
      <w:r>
        <w:t>Transient ST deviation value that is higher than a maximum threshold or lower than a minimum threshold</w:t>
      </w:r>
    </w:p>
    <w:p w:rsidR="000436FB" w:rsidRPr="000436FB" w:rsidRDefault="000436FB" w:rsidP="000436FB">
      <w:pPr>
        <w:pStyle w:val="ListParagraph"/>
        <w:numPr>
          <w:ilvl w:val="0"/>
          <w:numId w:val="37"/>
        </w:numPr>
        <w:tabs>
          <w:tab w:val="left" w:pos="7500"/>
        </w:tabs>
        <w:rPr>
          <w:i/>
        </w:rPr>
      </w:pPr>
      <w:r>
        <w:t>Transient ST slope upwarding or downwarding value that is higher</w:t>
      </w:r>
      <w:r w:rsidRPr="000436FB">
        <w:t xml:space="preserve"> </w:t>
      </w:r>
      <w:r>
        <w:t>than a maximum threshold or lower than a minimum threshold</w:t>
      </w:r>
    </w:p>
    <w:p w:rsidR="000436FB" w:rsidRPr="000436FB" w:rsidRDefault="000436FB" w:rsidP="000436FB">
      <w:pPr>
        <w:pStyle w:val="ListParagraph"/>
        <w:numPr>
          <w:ilvl w:val="0"/>
          <w:numId w:val="37"/>
        </w:numPr>
        <w:tabs>
          <w:tab w:val="left" w:pos="7500"/>
        </w:tabs>
        <w:rPr>
          <w:i/>
        </w:rPr>
      </w:pPr>
      <w:r>
        <w:t>Presence of T wave inversion or T wave peaked</w:t>
      </w:r>
    </w:p>
    <w:p w:rsidR="000436FB" w:rsidRPr="000436FB" w:rsidRDefault="000436FB" w:rsidP="000436FB">
      <w:pPr>
        <w:pStyle w:val="ListParagraph"/>
        <w:numPr>
          <w:ilvl w:val="0"/>
          <w:numId w:val="37"/>
        </w:numPr>
        <w:tabs>
          <w:tab w:val="left" w:pos="7500"/>
        </w:tabs>
        <w:rPr>
          <w:i/>
        </w:rPr>
      </w:pPr>
      <w:r>
        <w:t>Presence of DFA value greater than 1</w:t>
      </w:r>
    </w:p>
    <w:p w:rsidR="000436FB" w:rsidRDefault="000436FB" w:rsidP="000436FB">
      <w:pPr>
        <w:tabs>
          <w:tab w:val="left" w:pos="7500"/>
        </w:tabs>
      </w:pPr>
      <w:r w:rsidRPr="00625D7F">
        <w:rPr>
          <w:noProof/>
          <w:shd w:val="clear" w:color="auto" w:fill="auto"/>
          <w:lang w:eastAsia="en-US"/>
        </w:rPr>
        <mc:AlternateContent>
          <mc:Choice Requires="wps">
            <w:drawing>
              <wp:anchor distT="0" distB="0" distL="114300" distR="114300" simplePos="0" relativeHeight="251770880" behindDoc="0" locked="0" layoutInCell="1" allowOverlap="1" wp14:anchorId="5F53742B" wp14:editId="1F9C7887">
                <wp:simplePos x="0" y="0"/>
                <wp:positionH relativeFrom="margin">
                  <wp:align>left</wp:align>
                </wp:positionH>
                <wp:positionV relativeFrom="paragraph">
                  <wp:posOffset>382269</wp:posOffset>
                </wp:positionV>
                <wp:extent cx="4972050" cy="2533650"/>
                <wp:effectExtent l="0" t="0" r="19050" b="19050"/>
                <wp:wrapNone/>
                <wp:docPr id="4102" name="Rectangle 3"/>
                <wp:cNvGraphicFramePr/>
                <a:graphic xmlns:a="http://schemas.openxmlformats.org/drawingml/2006/main">
                  <a:graphicData uri="http://schemas.microsoft.com/office/word/2010/wordprocessingShape">
                    <wps:wsp>
                      <wps:cNvSpPr/>
                      <wps:spPr>
                        <a:xfrm>
                          <a:off x="0" y="0"/>
                          <a:ext cx="4972050" cy="2533650"/>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20 || mean_STD &lt; -20</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mean_STS &gt; 8 || mean_STS &lt; 0</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mean_Tinv &lt; 0.02</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%if mean_HR &gt; 100 || mean_HR &lt; 50</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mean_DFA &gt;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Pr="00BB6322"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F53742B" id="_x0000_s1084" style="position:absolute;margin-left:0;margin-top:30.1pt;width:391.5pt;height:19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" fillcolor="window" strokecolor="#918655" strokeweight="1.5pt">
                <v:stroke endcap="round"/>
                <v:textbox>
                  <w:txbxContent>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20 || mean_STD &lt; -20</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mean_STS &gt; 8 || mean_STS &lt; 0</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mean_Tinv &lt; 0.02</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%if mean_HR &gt; 100 || mean_HR &lt; 50</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    score = score + 1;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228B22"/>
                          <w:sz w:val="20"/>
                          <w:szCs w:val="20"/>
                          <w:shd w:val="clear" w:color="auto" w:fill="auto"/>
                        </w:rPr>
                        <w:t>%end;</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mean_DFA &gt; 1</w:t>
                      </w:r>
                    </w:p>
                    <w:p w:rsidR="00CC264E"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score = score + 1;</w:t>
                      </w:r>
                    </w:p>
                    <w:p w:rsidR="00CC264E" w:rsidRPr="00BB6322" w:rsidRDefault="00CC264E" w:rsidP="000436FB">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txbxContent>
                </v:textbox>
                <w10:wrap anchorx="margin"/>
              </v:rect>
            </w:pict>
          </mc:Fallback>
        </mc:AlternateContent>
      </w:r>
      <w:r>
        <w:t>Matab code presentation:</w:t>
      </w:r>
    </w:p>
    <w:p w:rsidR="000436FB" w:rsidRPr="000436FB" w:rsidRDefault="000436FB" w:rsidP="000436FB">
      <w:pPr>
        <w:tabs>
          <w:tab w:val="left" w:pos="7500"/>
        </w:tabs>
      </w:pPr>
    </w:p>
    <w:p w:rsidR="004006B5" w:rsidRDefault="004006B5" w:rsidP="004006B5"/>
    <w:p w:rsidR="000436FB" w:rsidRDefault="000436FB" w:rsidP="00717B36">
      <w:pPr>
        <w:pStyle w:val="Title"/>
        <w:spacing w:line="360" w:lineRule="auto"/>
      </w:pPr>
    </w:p>
    <w:p w:rsidR="000436FB" w:rsidRDefault="000436FB" w:rsidP="00717B36">
      <w:pPr>
        <w:pStyle w:val="Title"/>
        <w:spacing w:line="360" w:lineRule="auto"/>
      </w:pPr>
    </w:p>
    <w:p w:rsidR="000436FB" w:rsidRDefault="000436FB" w:rsidP="000436FB"/>
    <w:p w:rsidR="00FC010B" w:rsidRPr="000436FB" w:rsidRDefault="00FC010B" w:rsidP="000436FB"/>
    <w:p w:rsidR="002D5E7C" w:rsidRDefault="000436FB" w:rsidP="000436FB">
      <w:pPr>
        <w:jc w:val="both"/>
      </w:pPr>
      <w:r>
        <w:t>The threshold for each criteria above is chosen intuitively during this state. In the future work, it will be compared to actual diagnosis from doctors and physician for better qualification. The process will be covered in the final thesis.</w:t>
      </w:r>
      <w:r w:rsidR="00262C68">
        <w:t xml:space="preserve"> The following code provides extra general clinical prescription for the data segment.</w:t>
      </w:r>
    </w:p>
    <w:p w:rsidR="00262C68" w:rsidRDefault="00BB08C8" w:rsidP="000436FB">
      <w:pPr>
        <w:jc w:val="both"/>
      </w:pPr>
      <w:r w:rsidRPr="00625D7F">
        <w:rPr>
          <w:noProof/>
          <w:shd w:val="clear" w:color="auto" w:fill="auto"/>
          <w:lang w:eastAsia="en-US"/>
        </w:rPr>
        <w:lastRenderedPageBreak/>
        <mc:AlternateContent>
          <mc:Choice Requires="wps">
            <w:drawing>
              <wp:inline distT="0" distB="0" distL="0" distR="0" wp14:anchorId="6970FDB9" wp14:editId="2EC2802B">
                <wp:extent cx="4972050" cy="3457575"/>
                <wp:effectExtent l="0" t="0" r="19050" b="28575"/>
                <wp:docPr id="4105" name="Rectangle 3"/>
                <wp:cNvGraphicFramePr/>
                <a:graphic xmlns:a="http://schemas.openxmlformats.org/drawingml/2006/main">
                  <a:graphicData uri="http://schemas.microsoft.com/office/word/2010/wordprocessingShape">
                    <wps:wsp>
                      <wps:cNvSpPr/>
                      <wps:spPr>
                        <a:xfrm>
                          <a:off x="0" y="0"/>
                          <a:ext cx="4972050" cy="345757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100 || mean_STS &gt; 11</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-40 &amp;&amp; mean_STS &lt; -4</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0.02</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&gt; 20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&lt; -10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&gt; 20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 without DFA'</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-10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 without DFA'</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'STD spotted by DFA without MF'</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'Normal ECG'</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BB6322" w:rsidRDefault="00CC264E" w:rsidP="00BB08C8">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inline>
            </w:drawing>
          </mc:Choice>
          <mc:Fallback>
            <w:pict>
              <v:rect w14:anchorId="6970FDB9" id="Rectangle 3" o:spid="_x0000_s1085" style="width:391.5pt;height:27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" fillcolor="window" strokecolor="#918655" strokeweight="1.5pt">
                <v:stroke endcap="round"/>
                <v:textbox>
                  <w:txbxContent>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%-MAKING THE DIAGNOSIS-------------------------------------------------</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mean_STD &gt; 100 || mean_STS &gt; 11</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Elevate'</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-40 &amp;&amp; mean_STS &lt; -4</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'Transient ST Depress'</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inverted'</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mean_Tinv &lt; 0.02</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'T wave absence'</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&gt; 20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 &amp;&amp; mean_STD &lt; -10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&gt; 20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positive STD without DFA'</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mean_STD &lt; -10</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'Minor negative STD without DFA'</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elseif</w:t>
                      </w:r>
                      <w:r>
                        <w:rPr>
                          <w:rFonts w:ascii="Courier New" w:hAnsi="Courier New" w:cs="Courier New"/>
                          <w:color w:val="000000"/>
                          <w:sz w:val="20"/>
                          <w:szCs w:val="20"/>
                          <w:shd w:val="clear" w:color="auto" w:fill="auto"/>
                        </w:rPr>
                        <w:t xml:space="preserve"> mean_DFA &gt; 1</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'STD spotted by DFA without MF'</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else</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diagnosis = </w:t>
                      </w:r>
                      <w:r>
                        <w:rPr>
                          <w:rFonts w:ascii="Courier New" w:hAnsi="Courier New" w:cs="Courier New"/>
                          <w:color w:val="A020F0"/>
                          <w:sz w:val="20"/>
                          <w:szCs w:val="20"/>
                          <w:shd w:val="clear" w:color="auto" w:fill="auto"/>
                        </w:rPr>
                        <w:t>'Normal ECG'</w:t>
                      </w:r>
                      <w:r>
                        <w:rPr>
                          <w:rFonts w:ascii="Courier New" w:hAnsi="Courier New" w:cs="Courier New"/>
                          <w:color w:val="000000"/>
                          <w:sz w:val="20"/>
                          <w:szCs w:val="20"/>
                          <w:shd w:val="clear" w:color="auto" w:fill="auto"/>
                        </w:rPr>
                        <w:t>;</w:t>
                      </w:r>
                    </w:p>
                    <w:p w:rsidR="00CC264E" w:rsidRDefault="00CC264E" w:rsidP="00BB08C8">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Pr="00BB6322" w:rsidRDefault="00CC264E" w:rsidP="00BB08C8">
                      <w:pPr>
                        <w:autoSpaceDE w:val="0"/>
                        <w:autoSpaceDN w:val="0"/>
                        <w:adjustRightInd w:val="0"/>
                        <w:spacing w:after="0" w:line="240" w:lineRule="auto"/>
                        <w:rPr>
                          <w:rFonts w:ascii="Courier New" w:hAnsi="Courier New" w:cs="Courier New"/>
                          <w:shd w:val="clear" w:color="auto" w:fill="auto"/>
                        </w:rPr>
                      </w:pPr>
                    </w:p>
                  </w:txbxContent>
                </v:textbox>
                <w10:anchorlock/>
              </v:rect>
            </w:pict>
          </mc:Fallback>
        </mc:AlternateContent>
      </w:r>
    </w:p>
    <w:p w:rsidR="00262C68" w:rsidRDefault="00262C68" w:rsidP="000436FB">
      <w:pPr>
        <w:jc w:val="both"/>
      </w:pPr>
      <w:r>
        <w:rPr>
          <w:noProof/>
          <w:lang w:eastAsia="en-US"/>
        </w:rPr>
        <w:drawing>
          <wp:inline distT="0" distB="0" distL="0" distR="0" wp14:anchorId="212CBCA2" wp14:editId="4C4D455A">
            <wp:extent cx="6191250" cy="3724275"/>
            <wp:effectExtent l="19050" t="19050" r="19050" b="2857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3724275"/>
                    </a:xfrm>
                    <a:prstGeom prst="rect">
                      <a:avLst/>
                    </a:prstGeom>
                    <a:noFill/>
                    <a:ln>
                      <a:solidFill>
                        <a:schemeClr val="tx1"/>
                      </a:solidFill>
                    </a:ln>
                  </pic:spPr>
                </pic:pic>
              </a:graphicData>
            </a:graphic>
          </wp:inline>
        </w:drawing>
      </w:r>
    </w:p>
    <w:p w:rsidR="00262C68" w:rsidRPr="00262C68" w:rsidRDefault="00262C68" w:rsidP="00262C68">
      <w:pPr>
        <w:jc w:val="center"/>
        <w:rPr>
          <w:i/>
        </w:rPr>
      </w:pPr>
      <w:r w:rsidRPr="00262C68">
        <w:rPr>
          <w:b/>
          <w:i/>
        </w:rPr>
        <w:t>Figure 23</w:t>
      </w:r>
      <w:r w:rsidRPr="00262C68">
        <w:rPr>
          <w:i/>
        </w:rPr>
        <w:t>: Scoring system creates the risk score for each of the data segment</w:t>
      </w:r>
    </w:p>
    <w:p w:rsidR="00EF0434" w:rsidRPr="00EF0434" w:rsidRDefault="00CD5FB8" w:rsidP="00EF0434">
      <w:pPr>
        <w:pStyle w:val="Title"/>
        <w:spacing w:line="360" w:lineRule="auto"/>
        <w:jc w:val="center"/>
        <w:rPr>
          <w:rFonts w:asciiTheme="minorHAnsi" w:hAnsiTheme="minorHAnsi"/>
          <w:sz w:val="40"/>
          <w:szCs w:val="40"/>
        </w:rPr>
      </w:pPr>
      <w:r>
        <w:br w:type="column"/>
      </w:r>
      <w:r w:rsidR="00A46C6D" w:rsidRPr="00A46C6D">
        <w:rPr>
          <w:rFonts w:asciiTheme="minorHAnsi" w:hAnsiTheme="minorHAnsi"/>
          <w:sz w:val="40"/>
          <w:szCs w:val="40"/>
        </w:rPr>
        <w:lastRenderedPageBreak/>
        <w:t>RESULT AND VALIDATION</w:t>
      </w:r>
    </w:p>
    <w:p w:rsidR="00EF0434" w:rsidRPr="00EF0434" w:rsidRDefault="00EF0434" w:rsidP="00EF0434">
      <w:pPr>
        <w:jc w:val="both"/>
      </w:pPr>
      <w:r>
        <w:t xml:space="preserve">In this section, the results obtained from performing features extraction and the potential quality of the risk score system in diagnosting vardiovascular damage will be covered. </w:t>
      </w:r>
    </w:p>
    <w:p w:rsidR="001C5B33" w:rsidRDefault="00EF0434" w:rsidP="001C5B33">
      <w:pPr>
        <w:rPr>
          <w:b/>
          <w:sz w:val="28"/>
          <w:szCs w:val="28"/>
        </w:rPr>
      </w:pPr>
      <w:r>
        <w:rPr>
          <w:b/>
          <w:sz w:val="28"/>
          <w:szCs w:val="28"/>
        </w:rPr>
        <w:t>3.1     FEATURES EXTRACTION SUMMARY</w:t>
      </w:r>
    </w:p>
    <w:p w:rsidR="00D12CF2" w:rsidRPr="00D12CF2" w:rsidRDefault="00EF0434" w:rsidP="00280CBE">
      <w:pPr>
        <w:jc w:val="both"/>
      </w:pPr>
      <w:r>
        <w:t xml:space="preserve">After performing feature extraction for each window length of 10 seconds, a package of total 5 features are extracted: ST deviation, ST slope, T wave direction T wave amplitude and DFA score. The process is repeated for all 94 records described in section 2.1, each record contains the data that last for approximately 60 minutes. In total, </w:t>
      </w:r>
      <w:r w:rsidR="00D12CF2">
        <w:t>a table of 31,000+ rows are automatically computed to provide the database for validation and further analysis. The table below summarize the descriptive statistics of this database:</w:t>
      </w:r>
    </w:p>
    <w:tbl>
      <w:tblPr>
        <w:tblW w:w="68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1030"/>
        <w:gridCol w:w="1399"/>
        <w:gridCol w:w="1476"/>
      </w:tblGrid>
      <w:tr w:rsidR="00D12CF2" w:rsidRPr="00D12CF2" w:rsidTr="00D12CF2">
        <w:trPr>
          <w:cantSplit/>
          <w:jc w:val="center"/>
        </w:trPr>
        <w:tc>
          <w:tcPr>
            <w:tcW w:w="6882" w:type="dxa"/>
            <w:gridSpan w:val="6"/>
            <w:tcBorders>
              <w:top w:val="nil"/>
              <w:left w:val="nil"/>
              <w:bottom w:val="nil"/>
              <w:right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b/>
                <w:bCs/>
                <w:color w:val="000000"/>
                <w:sz w:val="18"/>
                <w:szCs w:val="18"/>
                <w:shd w:val="clear" w:color="auto" w:fill="auto"/>
              </w:rPr>
              <w:t>SCORE</w:t>
            </w:r>
          </w:p>
        </w:tc>
      </w:tr>
      <w:tr w:rsidR="00D12CF2" w:rsidRPr="00D12CF2" w:rsidTr="00D12CF2">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c>
          <w:tcPr>
            <w:tcW w:w="1168" w:type="dxa"/>
            <w:tcBorders>
              <w:top w:val="single" w:sz="16" w:space="0" w:color="000000"/>
              <w:left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Frequency</w:t>
            </w:r>
          </w:p>
        </w:tc>
        <w:tc>
          <w:tcPr>
            <w:tcW w:w="1029"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Percent</w:t>
            </w:r>
          </w:p>
        </w:tc>
        <w:tc>
          <w:tcPr>
            <w:tcW w:w="1398"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Cumulative Percent</w:t>
            </w:r>
          </w:p>
        </w:tc>
      </w:tr>
      <w:tr w:rsidR="00D12CF2" w:rsidRPr="00D12CF2" w:rsidTr="00D12CF2">
        <w:trPr>
          <w:cantSplit/>
          <w:jc w:val="center"/>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w:t>
            </w:r>
          </w:p>
        </w:tc>
        <w:tc>
          <w:tcPr>
            <w:tcW w:w="1075" w:type="dxa"/>
            <w:tcBorders>
              <w:top w:val="single" w:sz="16" w:space="0" w:color="000000"/>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Normal</w:t>
            </w:r>
          </w:p>
        </w:tc>
        <w:tc>
          <w:tcPr>
            <w:tcW w:w="1168" w:type="dxa"/>
            <w:tcBorders>
              <w:top w:val="single" w:sz="16" w:space="0" w:color="000000"/>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7894</w:t>
            </w:r>
          </w:p>
        </w:tc>
        <w:tc>
          <w:tcPr>
            <w:tcW w:w="1029"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c>
          <w:tcPr>
            <w:tcW w:w="1398"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c>
          <w:tcPr>
            <w:tcW w:w="1475" w:type="dxa"/>
            <w:tcBorders>
              <w:top w:val="single" w:sz="16" w:space="0" w:color="000000"/>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24.9</w:t>
            </w:r>
          </w:p>
        </w:tc>
      </w:tr>
      <w:tr w:rsidR="00D12CF2" w:rsidRPr="00D12CF2" w:rsidTr="00D12CF2">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Caution</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7710</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24.3</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24.3</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r>
      <w:tr w:rsidR="00D12CF2" w:rsidRPr="00D12CF2" w:rsidTr="00D12CF2">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Risk</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6796</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21.5</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21.5</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70.7</w:t>
            </w:r>
          </w:p>
        </w:tc>
      </w:tr>
      <w:tr w:rsidR="00D12CF2" w:rsidRPr="00D12CF2" w:rsidTr="00D12CF2">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Danger 1</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7152</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22.6</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22.6</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93.3</w:t>
            </w:r>
          </w:p>
        </w:tc>
      </w:tr>
      <w:tr w:rsidR="00D12CF2" w:rsidRPr="00D12CF2" w:rsidTr="00D12CF2">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Danger 2</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2119</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6.7</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r>
      <w:tr w:rsidR="00D12CF2" w:rsidRPr="00D12CF2" w:rsidTr="00D12CF2">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075" w:type="dxa"/>
            <w:tcBorders>
              <w:top w:val="nil"/>
              <w:left w:val="nil"/>
              <w:bottom w:val="single" w:sz="16" w:space="0" w:color="000000"/>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Total</w:t>
            </w:r>
          </w:p>
        </w:tc>
        <w:tc>
          <w:tcPr>
            <w:tcW w:w="1168" w:type="dxa"/>
            <w:tcBorders>
              <w:top w:val="nil"/>
              <w:left w:val="single" w:sz="16" w:space="0" w:color="000000"/>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31671</w:t>
            </w:r>
          </w:p>
        </w:tc>
        <w:tc>
          <w:tcPr>
            <w:tcW w:w="1029"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398"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475" w:type="dxa"/>
            <w:tcBorders>
              <w:top w:val="nil"/>
              <w:bottom w:val="single" w:sz="16" w:space="0" w:color="000000"/>
              <w:right w:val="single" w:sz="16" w:space="0" w:color="000000"/>
            </w:tcBorders>
            <w:shd w:val="clear" w:color="auto" w:fill="FFFFFF"/>
            <w:vAlign w:val="center"/>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r>
    </w:tbl>
    <w:p w:rsidR="00D12CF2" w:rsidRDefault="00D12CF2" w:rsidP="00D12CF2">
      <w:pPr>
        <w:autoSpaceDE w:val="0"/>
        <w:autoSpaceDN w:val="0"/>
        <w:adjustRightInd w:val="0"/>
        <w:spacing w:after="0" w:line="400" w:lineRule="atLeast"/>
        <w:jc w:val="center"/>
        <w:rPr>
          <w:rFonts w:cs="Times New Roman"/>
          <w:i/>
          <w:shd w:val="clear" w:color="auto" w:fill="auto"/>
        </w:rPr>
      </w:pPr>
      <w:r w:rsidRPr="00D12CF2">
        <w:rPr>
          <w:rFonts w:cs="Times New Roman"/>
          <w:b/>
          <w:i/>
          <w:shd w:val="clear" w:color="auto" w:fill="auto"/>
        </w:rPr>
        <w:t>Figure 24:</w:t>
      </w:r>
      <w:r w:rsidRPr="00D12CF2">
        <w:rPr>
          <w:rFonts w:cs="Times New Roman"/>
          <w:i/>
          <w:shd w:val="clear" w:color="auto" w:fill="auto"/>
        </w:rPr>
        <w:t xml:space="preserve"> Descriptive statistic for the SCORE system, with score = 0 indicates Normal, score = 1 indicates Caution, score = 2 indicates Risk and score  &gt; 3 indicates Danger.</w:t>
      </w:r>
    </w:p>
    <w:p w:rsidR="00D12CF2" w:rsidRPr="00D12CF2" w:rsidRDefault="00D12CF2" w:rsidP="002152B6">
      <w:pPr>
        <w:autoSpaceDE w:val="0"/>
        <w:autoSpaceDN w:val="0"/>
        <w:adjustRightInd w:val="0"/>
        <w:spacing w:after="0" w:line="400" w:lineRule="atLeast"/>
        <w:jc w:val="both"/>
        <w:rPr>
          <w:rFonts w:cs="Times New Roman"/>
          <w:shd w:val="clear" w:color="auto" w:fill="auto"/>
        </w:rPr>
      </w:pPr>
      <w:r>
        <w:rPr>
          <w:rFonts w:cs="Times New Roman"/>
          <w:shd w:val="clear" w:color="auto" w:fill="auto"/>
        </w:rPr>
        <w:t>As we can clearly see from the descriptive statistic table, the number of cases among the groups are approximately similar, each accompanies about 22% of the total cases. This is the result of careful</w:t>
      </w:r>
      <w:r w:rsidR="002152B6">
        <w:rPr>
          <w:rFonts w:cs="Times New Roman"/>
          <w:shd w:val="clear" w:color="auto" w:fill="auto"/>
        </w:rPr>
        <w:t xml:space="preserve"> and manual</w:t>
      </w:r>
      <w:r>
        <w:rPr>
          <w:rFonts w:cs="Times New Roman"/>
          <w:shd w:val="clear" w:color="auto" w:fill="auto"/>
        </w:rPr>
        <w:t xml:space="preserve"> selection of different types of diseases observed within the first few minutes of the record</w:t>
      </w:r>
      <w:r w:rsidR="002152B6">
        <w:rPr>
          <w:rFonts w:cs="Times New Roman"/>
          <w:shd w:val="clear" w:color="auto" w:fill="auto"/>
        </w:rPr>
        <w:t xml:space="preserve">. The final class (Danger 2), however, lacks the appropriate number of cases comparing to other classes. This class represent for the myocardial ischemia disease because it represents the highest possible score where ST deviation, ST slope downward and T wave inversion happen at the same time. The records representing for this disease were carefully chosen, however, during the period of 1 hour calculation, the EKG signal may have altered and the obtained is the increase in other classes while </w:t>
      </w:r>
      <w:r w:rsidR="002152B6">
        <w:rPr>
          <w:rFonts w:cs="Times New Roman"/>
          <w:shd w:val="clear" w:color="auto" w:fill="auto"/>
        </w:rPr>
        <w:lastRenderedPageBreak/>
        <w:t>the number of cases for this classes is not met. Further effort will be made in order to equalize the number of cases within each classes for the further researches.</w:t>
      </w:r>
    </w:p>
    <w:p w:rsidR="00D12CF2" w:rsidRPr="00D12CF2" w:rsidRDefault="00D12CF2" w:rsidP="00D12CF2">
      <w:pPr>
        <w:autoSpaceDE w:val="0"/>
        <w:autoSpaceDN w:val="0"/>
        <w:adjustRightInd w:val="0"/>
        <w:spacing w:after="0" w:line="400" w:lineRule="atLeast"/>
        <w:jc w:val="center"/>
        <w:rPr>
          <w:rFonts w:cs="Times New Roman"/>
          <w:i/>
          <w:shd w:val="clear" w:color="auto" w:fill="auto"/>
        </w:rPr>
      </w:pPr>
    </w:p>
    <w:tbl>
      <w:tblPr>
        <w:tblW w:w="71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169"/>
        <w:gridCol w:w="1030"/>
        <w:gridCol w:w="1399"/>
        <w:gridCol w:w="1476"/>
      </w:tblGrid>
      <w:tr w:rsidR="00D12CF2" w:rsidRPr="00D12CF2" w:rsidTr="00D12CF2">
        <w:trPr>
          <w:cantSplit/>
          <w:jc w:val="center"/>
        </w:trPr>
        <w:tc>
          <w:tcPr>
            <w:tcW w:w="7159" w:type="dxa"/>
            <w:gridSpan w:val="6"/>
            <w:tcBorders>
              <w:top w:val="nil"/>
              <w:left w:val="nil"/>
              <w:bottom w:val="nil"/>
              <w:right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b/>
                <w:bCs/>
                <w:color w:val="000000"/>
                <w:sz w:val="18"/>
                <w:szCs w:val="18"/>
                <w:shd w:val="clear" w:color="auto" w:fill="auto"/>
              </w:rPr>
              <w:t>STATUS</w:t>
            </w:r>
          </w:p>
        </w:tc>
      </w:tr>
      <w:tr w:rsidR="00D12CF2" w:rsidRPr="00D12CF2" w:rsidTr="00D12CF2">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c>
          <w:tcPr>
            <w:tcW w:w="1168" w:type="dxa"/>
            <w:tcBorders>
              <w:top w:val="single" w:sz="16" w:space="0" w:color="000000"/>
              <w:left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Frequency</w:t>
            </w:r>
          </w:p>
        </w:tc>
        <w:tc>
          <w:tcPr>
            <w:tcW w:w="1029"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Percent</w:t>
            </w:r>
          </w:p>
        </w:tc>
        <w:tc>
          <w:tcPr>
            <w:tcW w:w="1398" w:type="dxa"/>
            <w:tcBorders>
              <w:top w:val="single" w:sz="16" w:space="0" w:color="000000"/>
              <w:bottom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 Percent</w:t>
            </w:r>
          </w:p>
        </w:tc>
        <w:tc>
          <w:tcPr>
            <w:tcW w:w="1475" w:type="dxa"/>
            <w:tcBorders>
              <w:top w:val="single" w:sz="16" w:space="0" w:color="000000"/>
              <w:bottom w:val="single" w:sz="16" w:space="0" w:color="000000"/>
              <w:right w:val="single" w:sz="16" w:space="0" w:color="000000"/>
            </w:tcBorders>
            <w:shd w:val="clear" w:color="auto" w:fill="FFFFFF"/>
            <w:vAlign w:val="bottom"/>
          </w:tcPr>
          <w:p w:rsidR="00D12CF2" w:rsidRPr="00D12CF2" w:rsidRDefault="00D12CF2" w:rsidP="00D12CF2">
            <w:pPr>
              <w:autoSpaceDE w:val="0"/>
              <w:autoSpaceDN w:val="0"/>
              <w:adjustRightInd w:val="0"/>
              <w:spacing w:after="0" w:line="320" w:lineRule="atLeast"/>
              <w:ind w:left="60" w:right="60"/>
              <w:jc w:val="center"/>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Cumulative Percent</w:t>
            </w:r>
          </w:p>
        </w:tc>
      </w:tr>
      <w:tr w:rsidR="00D12CF2" w:rsidRPr="00D12CF2" w:rsidTr="00D12CF2">
        <w:trPr>
          <w:cantSplit/>
          <w:jc w:val="center"/>
        </w:trPr>
        <w:tc>
          <w:tcPr>
            <w:tcW w:w="737" w:type="dxa"/>
            <w:vMerge w:val="restart"/>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Valid</w:t>
            </w:r>
          </w:p>
        </w:tc>
        <w:tc>
          <w:tcPr>
            <w:tcW w:w="1352" w:type="dxa"/>
            <w:tcBorders>
              <w:top w:val="single" w:sz="16" w:space="0" w:color="000000"/>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Normal</w:t>
            </w:r>
          </w:p>
        </w:tc>
        <w:tc>
          <w:tcPr>
            <w:tcW w:w="1168" w:type="dxa"/>
            <w:tcBorders>
              <w:top w:val="single" w:sz="16" w:space="0" w:color="000000"/>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15604</w:t>
            </w:r>
          </w:p>
        </w:tc>
        <w:tc>
          <w:tcPr>
            <w:tcW w:w="1029"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c>
          <w:tcPr>
            <w:tcW w:w="1398" w:type="dxa"/>
            <w:tcBorders>
              <w:top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c>
          <w:tcPr>
            <w:tcW w:w="1475" w:type="dxa"/>
            <w:tcBorders>
              <w:top w:val="single" w:sz="16" w:space="0" w:color="000000"/>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49.3</w:t>
            </w:r>
          </w:p>
        </w:tc>
      </w:tr>
      <w:tr w:rsidR="00D12CF2" w:rsidRPr="00D12CF2" w:rsidTr="00D12CF2">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352" w:type="dxa"/>
            <w:tcBorders>
              <w:top w:val="nil"/>
              <w:left w:val="nil"/>
              <w:bottom w:val="nil"/>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ST Deviation</w:t>
            </w:r>
          </w:p>
        </w:tc>
        <w:tc>
          <w:tcPr>
            <w:tcW w:w="1168" w:type="dxa"/>
            <w:tcBorders>
              <w:top w:val="nil"/>
              <w:left w:val="single" w:sz="16" w:space="0" w:color="000000"/>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16067</w:t>
            </w:r>
          </w:p>
        </w:tc>
        <w:tc>
          <w:tcPr>
            <w:tcW w:w="1029"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50.7</w:t>
            </w:r>
          </w:p>
        </w:tc>
        <w:tc>
          <w:tcPr>
            <w:tcW w:w="1398" w:type="dxa"/>
            <w:tcBorders>
              <w:top w:val="nil"/>
              <w:bottom w:val="nil"/>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50.7</w:t>
            </w:r>
          </w:p>
        </w:tc>
        <w:tc>
          <w:tcPr>
            <w:tcW w:w="1475" w:type="dxa"/>
            <w:tcBorders>
              <w:top w:val="nil"/>
              <w:bottom w:val="nil"/>
              <w:right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r>
      <w:tr w:rsidR="00D12CF2" w:rsidRPr="00D12CF2" w:rsidTr="00D12CF2">
        <w:trPr>
          <w:cantSplit/>
          <w:jc w:val="center"/>
        </w:trPr>
        <w:tc>
          <w:tcPr>
            <w:tcW w:w="737" w:type="dxa"/>
            <w:vMerge/>
            <w:tcBorders>
              <w:top w:val="single" w:sz="16" w:space="0" w:color="000000"/>
              <w:left w:val="single" w:sz="16" w:space="0" w:color="000000"/>
              <w:bottom w:val="single" w:sz="16" w:space="0" w:color="000000"/>
              <w:right w:val="nil"/>
            </w:tcBorders>
            <w:shd w:val="clear" w:color="auto" w:fill="FFFFFF"/>
          </w:tcPr>
          <w:p w:rsidR="00D12CF2" w:rsidRPr="00D12CF2" w:rsidRDefault="00D12CF2" w:rsidP="00D12CF2">
            <w:pPr>
              <w:autoSpaceDE w:val="0"/>
              <w:autoSpaceDN w:val="0"/>
              <w:adjustRightInd w:val="0"/>
              <w:spacing w:after="0" w:line="240" w:lineRule="auto"/>
              <w:rPr>
                <w:rFonts w:ascii="Arial" w:hAnsi="Arial" w:cs="Arial"/>
                <w:color w:val="000000"/>
                <w:sz w:val="18"/>
                <w:szCs w:val="18"/>
                <w:shd w:val="clear" w:color="auto" w:fill="auto"/>
              </w:rPr>
            </w:pPr>
          </w:p>
        </w:tc>
        <w:tc>
          <w:tcPr>
            <w:tcW w:w="1352" w:type="dxa"/>
            <w:tcBorders>
              <w:top w:val="nil"/>
              <w:left w:val="nil"/>
              <w:bottom w:val="single" w:sz="16" w:space="0" w:color="000000"/>
              <w:right w:val="single" w:sz="16" w:space="0" w:color="000000"/>
            </w:tcBorders>
            <w:shd w:val="clear" w:color="auto" w:fill="FFFFFF"/>
          </w:tcPr>
          <w:p w:rsidR="00D12CF2" w:rsidRPr="00D12CF2" w:rsidRDefault="00D12CF2" w:rsidP="00D12CF2">
            <w:pPr>
              <w:autoSpaceDE w:val="0"/>
              <w:autoSpaceDN w:val="0"/>
              <w:adjustRightInd w:val="0"/>
              <w:spacing w:after="0" w:line="320" w:lineRule="atLeast"/>
              <w:ind w:left="60" w:right="60"/>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Total</w:t>
            </w:r>
          </w:p>
        </w:tc>
        <w:tc>
          <w:tcPr>
            <w:tcW w:w="1168" w:type="dxa"/>
            <w:tcBorders>
              <w:top w:val="nil"/>
              <w:left w:val="single" w:sz="16" w:space="0" w:color="000000"/>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31671</w:t>
            </w:r>
          </w:p>
        </w:tc>
        <w:tc>
          <w:tcPr>
            <w:tcW w:w="1029"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398" w:type="dxa"/>
            <w:tcBorders>
              <w:top w:val="nil"/>
              <w:bottom w:val="single" w:sz="16" w:space="0" w:color="000000"/>
            </w:tcBorders>
            <w:shd w:val="clear" w:color="auto" w:fill="FFFFFF"/>
            <w:vAlign w:val="center"/>
          </w:tcPr>
          <w:p w:rsidR="00D12CF2" w:rsidRPr="00D12CF2" w:rsidRDefault="00D12CF2" w:rsidP="00D12CF2">
            <w:pPr>
              <w:autoSpaceDE w:val="0"/>
              <w:autoSpaceDN w:val="0"/>
              <w:adjustRightInd w:val="0"/>
              <w:spacing w:after="0" w:line="320" w:lineRule="atLeast"/>
              <w:ind w:left="60" w:right="60"/>
              <w:jc w:val="right"/>
              <w:rPr>
                <w:rFonts w:ascii="Arial" w:hAnsi="Arial" w:cs="Arial"/>
                <w:color w:val="000000"/>
                <w:sz w:val="18"/>
                <w:szCs w:val="18"/>
                <w:shd w:val="clear" w:color="auto" w:fill="auto"/>
              </w:rPr>
            </w:pPr>
            <w:r w:rsidRPr="00D12CF2">
              <w:rPr>
                <w:rFonts w:ascii="Arial" w:hAnsi="Arial" w:cs="Arial"/>
                <w:color w:val="000000"/>
                <w:sz w:val="18"/>
                <w:szCs w:val="18"/>
                <w:shd w:val="clear" w:color="auto" w:fill="auto"/>
              </w:rPr>
              <w:t>100.0</w:t>
            </w:r>
          </w:p>
        </w:tc>
        <w:tc>
          <w:tcPr>
            <w:tcW w:w="1475" w:type="dxa"/>
            <w:tcBorders>
              <w:top w:val="nil"/>
              <w:bottom w:val="single" w:sz="16" w:space="0" w:color="000000"/>
              <w:right w:val="single" w:sz="16" w:space="0" w:color="000000"/>
            </w:tcBorders>
            <w:shd w:val="clear" w:color="auto" w:fill="FFFFFF"/>
            <w:vAlign w:val="center"/>
          </w:tcPr>
          <w:p w:rsidR="00D12CF2" w:rsidRPr="00D12CF2" w:rsidRDefault="00D12CF2" w:rsidP="00D12CF2">
            <w:pPr>
              <w:autoSpaceDE w:val="0"/>
              <w:autoSpaceDN w:val="0"/>
              <w:adjustRightInd w:val="0"/>
              <w:spacing w:after="0" w:line="240" w:lineRule="auto"/>
              <w:rPr>
                <w:rFonts w:ascii="Times New Roman" w:hAnsi="Times New Roman" w:cs="Times New Roman"/>
                <w:shd w:val="clear" w:color="auto" w:fill="auto"/>
              </w:rPr>
            </w:pPr>
          </w:p>
        </w:tc>
      </w:tr>
    </w:tbl>
    <w:p w:rsidR="00D12CF2" w:rsidRPr="00D12CF2" w:rsidRDefault="00D12CF2" w:rsidP="00D12CF2">
      <w:pPr>
        <w:autoSpaceDE w:val="0"/>
        <w:autoSpaceDN w:val="0"/>
        <w:adjustRightInd w:val="0"/>
        <w:spacing w:after="0" w:line="400" w:lineRule="atLeast"/>
        <w:rPr>
          <w:rFonts w:ascii="Times New Roman" w:hAnsi="Times New Roman" w:cs="Times New Roman"/>
          <w:shd w:val="clear" w:color="auto" w:fill="auto"/>
        </w:rPr>
      </w:pPr>
    </w:p>
    <w:p w:rsidR="002152B6" w:rsidRDefault="002152B6" w:rsidP="002152B6">
      <w:pPr>
        <w:autoSpaceDE w:val="0"/>
        <w:autoSpaceDN w:val="0"/>
        <w:adjustRightInd w:val="0"/>
        <w:spacing w:after="0" w:line="400" w:lineRule="atLeast"/>
        <w:jc w:val="center"/>
        <w:rPr>
          <w:rFonts w:cs="Times New Roman"/>
          <w:i/>
          <w:shd w:val="clear" w:color="auto" w:fill="auto"/>
        </w:rPr>
      </w:pPr>
      <w:r>
        <w:rPr>
          <w:rFonts w:cs="Times New Roman"/>
          <w:b/>
          <w:i/>
          <w:shd w:val="clear" w:color="auto" w:fill="auto"/>
        </w:rPr>
        <w:t>Figure 25</w:t>
      </w:r>
      <w:r w:rsidRPr="00D12CF2">
        <w:rPr>
          <w:rFonts w:cs="Times New Roman"/>
          <w:b/>
          <w:i/>
          <w:shd w:val="clear" w:color="auto" w:fill="auto"/>
        </w:rPr>
        <w:t>:</w:t>
      </w:r>
      <w:r w:rsidRPr="00D12CF2">
        <w:rPr>
          <w:rFonts w:cs="Times New Roman"/>
          <w:i/>
          <w:shd w:val="clear" w:color="auto" w:fill="auto"/>
        </w:rPr>
        <w:t xml:space="preserve"> Descriptive statistic for the </w:t>
      </w:r>
      <w:r>
        <w:rPr>
          <w:rFonts w:cs="Times New Roman"/>
          <w:i/>
          <w:shd w:val="clear" w:color="auto" w:fill="auto"/>
        </w:rPr>
        <w:t>STATUS</w:t>
      </w:r>
      <w:r w:rsidRPr="00D12CF2">
        <w:rPr>
          <w:rFonts w:cs="Times New Roman"/>
          <w:i/>
          <w:shd w:val="clear" w:color="auto" w:fill="auto"/>
        </w:rPr>
        <w:t xml:space="preserve"> </w:t>
      </w:r>
      <w:r>
        <w:rPr>
          <w:rFonts w:cs="Times New Roman"/>
          <w:i/>
          <w:shd w:val="clear" w:color="auto" w:fill="auto"/>
        </w:rPr>
        <w:t>variable, in which ‘’Normal’’ subject has the score of less than 2 and the ‘’ST Deviated’’ subject has the otherwise</w:t>
      </w:r>
      <w:r w:rsidRPr="00D12CF2">
        <w:rPr>
          <w:rFonts w:cs="Times New Roman"/>
          <w:i/>
          <w:shd w:val="clear" w:color="auto" w:fill="auto"/>
        </w:rPr>
        <w:t>.</w:t>
      </w:r>
    </w:p>
    <w:p w:rsidR="002152B6" w:rsidRDefault="002152B6" w:rsidP="002152B6">
      <w:pPr>
        <w:autoSpaceDE w:val="0"/>
        <w:autoSpaceDN w:val="0"/>
        <w:adjustRightInd w:val="0"/>
        <w:spacing w:after="0" w:line="400" w:lineRule="atLeast"/>
        <w:jc w:val="center"/>
        <w:rPr>
          <w:rFonts w:cs="Times New Roman"/>
          <w:i/>
          <w:shd w:val="clear" w:color="auto" w:fill="auto"/>
        </w:rPr>
      </w:pPr>
    </w:p>
    <w:p w:rsidR="00D12CF2" w:rsidRDefault="002152B6" w:rsidP="002152B6">
      <w:pPr>
        <w:autoSpaceDE w:val="0"/>
        <w:autoSpaceDN w:val="0"/>
        <w:adjustRightInd w:val="0"/>
        <w:spacing w:after="0" w:line="400" w:lineRule="atLeast"/>
        <w:rPr>
          <w:rFonts w:cs="Times New Roman"/>
          <w:shd w:val="clear" w:color="auto" w:fill="auto"/>
        </w:rPr>
      </w:pPr>
      <w:r>
        <w:rPr>
          <w:rFonts w:cs="Times New Roman"/>
          <w:shd w:val="clear" w:color="auto" w:fill="auto"/>
        </w:rPr>
        <w:t>It is always a good practice to create a database with appropriately equal number of cases between each class to avoid the effect of overfitting and underfitting.</w:t>
      </w:r>
    </w:p>
    <w:p w:rsidR="002152B6" w:rsidRPr="002152B6" w:rsidRDefault="002152B6" w:rsidP="002152B6">
      <w:pPr>
        <w:autoSpaceDE w:val="0"/>
        <w:autoSpaceDN w:val="0"/>
        <w:adjustRightInd w:val="0"/>
        <w:spacing w:after="0" w:line="400" w:lineRule="atLeast"/>
        <w:rPr>
          <w:rFonts w:cs="Times New Roman"/>
          <w:shd w:val="clear" w:color="auto" w:fill="auto"/>
        </w:rPr>
      </w:pPr>
    </w:p>
    <w:p w:rsidR="00D12CF2" w:rsidRDefault="00D12CF2" w:rsidP="001C5B33">
      <w:r>
        <w:rPr>
          <w:noProof/>
          <w:lang w:eastAsia="en-US"/>
        </w:rPr>
        <w:drawing>
          <wp:inline distT="0" distB="0" distL="0" distR="0" wp14:anchorId="2183D41F" wp14:editId="76265830">
            <wp:extent cx="6199505" cy="2922905"/>
            <wp:effectExtent l="19050" t="19050" r="107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9505" cy="2922905"/>
                    </a:xfrm>
                    <a:prstGeom prst="rect">
                      <a:avLst/>
                    </a:prstGeom>
                    <a:ln>
                      <a:solidFill>
                        <a:schemeClr val="tx1"/>
                      </a:solidFill>
                    </a:ln>
                  </pic:spPr>
                </pic:pic>
              </a:graphicData>
            </a:graphic>
          </wp:inline>
        </w:drawing>
      </w:r>
    </w:p>
    <w:p w:rsidR="002152B6" w:rsidRDefault="002152B6" w:rsidP="00280CBE">
      <w:pPr>
        <w:ind w:left="851" w:right="974"/>
        <w:jc w:val="center"/>
        <w:rPr>
          <w:rFonts w:cs="Times New Roman"/>
          <w:i/>
          <w:shd w:val="clear" w:color="auto" w:fill="auto"/>
        </w:rPr>
      </w:pPr>
      <w:r>
        <w:rPr>
          <w:rFonts w:cs="Times New Roman"/>
          <w:b/>
          <w:i/>
          <w:shd w:val="clear" w:color="auto" w:fill="auto"/>
        </w:rPr>
        <w:t>Figure 26</w:t>
      </w:r>
      <w:r w:rsidRPr="00D12CF2">
        <w:rPr>
          <w:rFonts w:cs="Times New Roman"/>
          <w:b/>
          <w:i/>
          <w:shd w:val="clear" w:color="auto" w:fill="auto"/>
        </w:rPr>
        <w:t>:</w:t>
      </w:r>
      <w:r w:rsidRPr="00D12CF2">
        <w:rPr>
          <w:rFonts w:cs="Times New Roman"/>
          <w:i/>
          <w:shd w:val="clear" w:color="auto" w:fill="auto"/>
        </w:rPr>
        <w:t xml:space="preserve"> </w:t>
      </w:r>
      <w:r>
        <w:rPr>
          <w:rFonts w:cs="Times New Roman"/>
          <w:i/>
          <w:shd w:val="clear" w:color="auto" w:fill="auto"/>
        </w:rPr>
        <w:t>The analysis is carried on SPSS statistics</w:t>
      </w:r>
      <w:r w:rsidR="00280CBE">
        <w:rPr>
          <w:rFonts w:cs="Times New Roman"/>
          <w:i/>
          <w:shd w:val="clear" w:color="auto" w:fill="auto"/>
        </w:rPr>
        <w:t>. The table above contains in total 31,761 rows of data</w:t>
      </w:r>
    </w:p>
    <w:p w:rsidR="00280CBE" w:rsidRPr="00EF0434" w:rsidRDefault="00280CBE" w:rsidP="00280CBE">
      <w:pPr>
        <w:ind w:left="851" w:right="974"/>
        <w:jc w:val="center"/>
      </w:pPr>
    </w:p>
    <w:p w:rsidR="00EF0434" w:rsidRDefault="00EF0434" w:rsidP="001C5B33">
      <w:pPr>
        <w:rPr>
          <w:b/>
          <w:sz w:val="28"/>
          <w:szCs w:val="28"/>
        </w:rPr>
      </w:pPr>
      <w:r>
        <w:rPr>
          <w:b/>
          <w:sz w:val="28"/>
          <w:szCs w:val="28"/>
        </w:rPr>
        <w:lastRenderedPageBreak/>
        <w:t>3.2     ACCURACY VADIATION</w:t>
      </w:r>
    </w:p>
    <w:p w:rsidR="00EF0434" w:rsidRDefault="00EF0434" w:rsidP="001C5B33">
      <w:pPr>
        <w:rPr>
          <w:b/>
          <w:sz w:val="26"/>
          <w:szCs w:val="26"/>
        </w:rPr>
      </w:pPr>
      <w:r w:rsidRPr="00EF0434">
        <w:rPr>
          <w:b/>
          <w:sz w:val="26"/>
          <w:szCs w:val="26"/>
        </w:rPr>
        <w:t>3.2.1 MORPHOLOGICAL FEATURES</w:t>
      </w:r>
    </w:p>
    <w:p w:rsidR="00280CBE" w:rsidRPr="00A54D68" w:rsidRDefault="00280CBE" w:rsidP="00A54D68">
      <w:pPr>
        <w:jc w:val="both"/>
      </w:pPr>
      <w:r w:rsidRPr="00A54D68">
        <w:t>Any abnormalities observed within a morphological feature is defined as the transend of this value over a defined threshold. At this state, the treshold is intuitively specified according to the author’s knowledge about EKG clinical interpretation. In future work, this process will be qualified by doctors and clinican for better quatification of the thresholds for each features. However, it is observable that the risk score value calculated from morpholocal features is currently appropriate in both describing and classifying cardiovas cular diseases. The following table describes the theory of classification.</w:t>
      </w:r>
    </w:p>
    <w:tbl>
      <w:tblPr>
        <w:tblW w:w="93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3520"/>
        <w:gridCol w:w="2855"/>
      </w:tblGrid>
      <w:tr w:rsidR="00031725" w:rsidRPr="00D12CF2" w:rsidTr="00031725">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031725" w:rsidRPr="00D12CF2" w:rsidRDefault="00031725" w:rsidP="00031725">
            <w:pPr>
              <w:autoSpaceDE w:val="0"/>
              <w:autoSpaceDN w:val="0"/>
              <w:adjustRightInd w:val="0"/>
              <w:spacing w:after="0" w:line="240" w:lineRule="auto"/>
              <w:rPr>
                <w:rFonts w:cs="Times New Roman"/>
                <w:sz w:val="22"/>
                <w:szCs w:val="22"/>
                <w:shd w:val="clear" w:color="auto" w:fill="auto"/>
              </w:rPr>
            </w:pPr>
          </w:p>
        </w:tc>
        <w:tc>
          <w:tcPr>
            <w:tcW w:w="116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031725" w:rsidRPr="00D12CF2" w:rsidRDefault="00031725" w:rsidP="005B0A3B">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Score</w:t>
            </w:r>
          </w:p>
        </w:tc>
        <w:tc>
          <w:tcPr>
            <w:tcW w:w="352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031725" w:rsidRPr="00D12CF2" w:rsidRDefault="00031725" w:rsidP="005B0A3B">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Description</w:t>
            </w:r>
          </w:p>
        </w:tc>
        <w:tc>
          <w:tcPr>
            <w:tcW w:w="2855" w:type="dxa"/>
            <w:tcBorders>
              <w:top w:val="single" w:sz="16" w:space="0" w:color="000000"/>
              <w:left w:val="single" w:sz="12" w:space="0" w:color="auto"/>
              <w:bottom w:val="single" w:sz="16" w:space="0" w:color="000000"/>
              <w:right w:val="single" w:sz="12" w:space="0" w:color="auto"/>
            </w:tcBorders>
            <w:shd w:val="clear" w:color="auto" w:fill="FFFFFF"/>
          </w:tcPr>
          <w:p w:rsidR="00031725" w:rsidRPr="005B0A3B" w:rsidRDefault="00031725" w:rsidP="005B0A3B">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Disease types</w:t>
            </w:r>
          </w:p>
        </w:tc>
      </w:tr>
      <w:tr w:rsidR="00031725" w:rsidRPr="00D12CF2" w:rsidTr="00031725">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CC264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Valid</w:t>
            </w:r>
          </w:p>
        </w:tc>
        <w:tc>
          <w:tcPr>
            <w:tcW w:w="1076" w:type="dxa"/>
            <w:tcBorders>
              <w:top w:val="single" w:sz="16" w:space="0" w:color="000000"/>
              <w:left w:val="single" w:sz="12" w:space="0" w:color="auto"/>
              <w:bottom w:val="single" w:sz="8"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Normal</w:t>
            </w:r>
          </w:p>
        </w:tc>
        <w:tc>
          <w:tcPr>
            <w:tcW w:w="116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0</w:t>
            </w:r>
          </w:p>
        </w:tc>
        <w:tc>
          <w:tcPr>
            <w:tcW w:w="3520" w:type="dxa"/>
            <w:tcBorders>
              <w:top w:val="single" w:sz="16" w:space="0" w:color="000000"/>
              <w:left w:val="single" w:sz="12" w:space="0" w:color="auto"/>
              <w:bottom w:val="single" w:sz="8"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Normal EKG</w:t>
            </w:r>
          </w:p>
        </w:tc>
        <w:tc>
          <w:tcPr>
            <w:tcW w:w="2855" w:type="dxa"/>
            <w:tcBorders>
              <w:top w:val="single" w:sz="16" w:space="0" w:color="000000"/>
              <w:left w:val="single" w:sz="12" w:space="0" w:color="auto"/>
              <w:bottom w:val="single" w:sz="8" w:space="0" w:color="auto"/>
              <w:right w:val="single" w:sz="12" w:space="0" w:color="auto"/>
            </w:tcBorders>
            <w:shd w:val="clear" w:color="auto" w:fill="FFFFFF"/>
          </w:tcPr>
          <w:p w:rsidR="00031725" w:rsidRPr="005B0A3B"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Healthy</w:t>
            </w:r>
          </w:p>
        </w:tc>
      </w:tr>
      <w:tr w:rsidR="00031725" w:rsidRPr="00D12CF2" w:rsidTr="00031725">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8" w:space="0" w:color="auto"/>
              <w:left w:val="single" w:sz="12" w:space="0" w:color="auto"/>
              <w:bottom w:val="single" w:sz="4"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Caution</w:t>
            </w:r>
          </w:p>
        </w:tc>
        <w:tc>
          <w:tcPr>
            <w:tcW w:w="1169" w:type="dxa"/>
            <w:tcBorders>
              <w:top w:val="single" w:sz="8" w:space="0" w:color="auto"/>
              <w:left w:val="single" w:sz="16" w:space="0" w:color="000000"/>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1</w:t>
            </w:r>
          </w:p>
        </w:tc>
        <w:tc>
          <w:tcPr>
            <w:tcW w:w="3520" w:type="dxa"/>
            <w:tcBorders>
              <w:top w:val="single" w:sz="8" w:space="0" w:color="auto"/>
              <w:left w:val="single" w:sz="12" w:space="0" w:color="auto"/>
              <w:bottom w:val="single" w:sz="4"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Small ST deviation or T inversion</w:t>
            </w:r>
          </w:p>
        </w:tc>
        <w:tc>
          <w:tcPr>
            <w:tcW w:w="2855" w:type="dxa"/>
            <w:tcBorders>
              <w:top w:val="single" w:sz="8" w:space="0" w:color="auto"/>
              <w:left w:val="single" w:sz="12" w:space="0" w:color="auto"/>
              <w:bottom w:val="single" w:sz="4" w:space="0" w:color="auto"/>
              <w:right w:val="single" w:sz="12" w:space="0" w:color="auto"/>
            </w:tcBorders>
            <w:shd w:val="clear" w:color="auto" w:fill="FFFFFF"/>
          </w:tcPr>
          <w:p w:rsidR="00031725" w:rsidRPr="005B0A3B"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Postures changes or anxiety</w:t>
            </w:r>
          </w:p>
        </w:tc>
      </w:tr>
      <w:tr w:rsidR="00031725" w:rsidRPr="00D12CF2" w:rsidTr="00031725">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Risk</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2</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w:t>
            </w:r>
            <w:r w:rsidR="005B0A3B" w:rsidRPr="005B0A3B">
              <w:rPr>
                <w:rFonts w:cs="Arial"/>
                <w:color w:val="000000"/>
                <w:sz w:val="22"/>
                <w:szCs w:val="22"/>
                <w:shd w:val="clear" w:color="auto" w:fill="auto"/>
              </w:rPr>
              <w:t xml:space="preserve"> deviation with</w:t>
            </w:r>
            <w:r w:rsidRPr="005B0A3B">
              <w:rPr>
                <w:rFonts w:cs="Arial"/>
                <w:color w:val="000000"/>
                <w:sz w:val="22"/>
                <w:szCs w:val="22"/>
                <w:shd w:val="clear" w:color="auto" w:fill="auto"/>
              </w:rPr>
              <w:t xml:space="preserve"> DFA confirmation</w:t>
            </w:r>
            <w:r w:rsidR="005B0A3B" w:rsidRPr="005B0A3B">
              <w:rPr>
                <w:rFonts w:cs="Arial"/>
                <w:color w:val="000000"/>
                <w:sz w:val="22"/>
                <w:szCs w:val="22"/>
                <w:shd w:val="clear" w:color="auto" w:fill="auto"/>
              </w:rPr>
              <w:t xml:space="preserve"> or with T inversion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031725" w:rsidRPr="005B0A3B" w:rsidRDefault="005B0A3B"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Suspected of myocardial injury or ischemia</w:t>
            </w:r>
          </w:p>
        </w:tc>
      </w:tr>
      <w:tr w:rsidR="00031725" w:rsidRPr="00D12CF2" w:rsidTr="00031725">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1</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3</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 deviation, ST slope with DFA comfirmation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031725" w:rsidRPr="005B0A3B" w:rsidRDefault="005B0A3B"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elevation myocardial infarction</w:t>
            </w:r>
          </w:p>
        </w:tc>
      </w:tr>
      <w:tr w:rsidR="00031725" w:rsidRPr="00D12CF2" w:rsidTr="00031725">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031725" w:rsidRPr="00D12CF2" w:rsidRDefault="00031725"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12" w:space="0" w:color="auto"/>
              <w:right w:val="single" w:sz="16" w:space="0" w:color="000000"/>
            </w:tcBorders>
            <w:shd w:val="clear" w:color="auto" w:fill="FFFFFF"/>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2</w:t>
            </w:r>
          </w:p>
        </w:tc>
        <w:tc>
          <w:tcPr>
            <w:tcW w:w="1169" w:type="dxa"/>
            <w:tcBorders>
              <w:top w:val="single" w:sz="4" w:space="0" w:color="auto"/>
              <w:left w:val="single" w:sz="16" w:space="0" w:color="000000"/>
              <w:bottom w:val="single" w:sz="12" w:space="0" w:color="auto"/>
              <w:right w:val="single" w:sz="12" w:space="0" w:color="auto"/>
            </w:tcBorders>
            <w:shd w:val="clear" w:color="auto" w:fill="FFFFFF"/>
            <w:vAlign w:val="center"/>
          </w:tcPr>
          <w:p w:rsidR="00031725" w:rsidRPr="00D12CF2" w:rsidRDefault="00031725" w:rsidP="005B0A3B">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4</w:t>
            </w:r>
          </w:p>
        </w:tc>
        <w:tc>
          <w:tcPr>
            <w:tcW w:w="3520" w:type="dxa"/>
            <w:tcBorders>
              <w:top w:val="single" w:sz="4" w:space="0" w:color="auto"/>
              <w:left w:val="single" w:sz="12" w:space="0" w:color="auto"/>
              <w:bottom w:val="single" w:sz="12" w:space="0" w:color="auto"/>
              <w:right w:val="single" w:sz="12" w:space="0" w:color="auto"/>
            </w:tcBorders>
            <w:shd w:val="clear" w:color="auto" w:fill="FFFFFF"/>
            <w:vAlign w:val="center"/>
          </w:tcPr>
          <w:p w:rsidR="00031725" w:rsidRPr="00D12CF2" w:rsidRDefault="00031725" w:rsidP="00280CB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 deviation, ST slope with DFA confirmation and T wave inversion</w:t>
            </w:r>
          </w:p>
        </w:tc>
        <w:tc>
          <w:tcPr>
            <w:tcW w:w="2855" w:type="dxa"/>
            <w:tcBorders>
              <w:top w:val="single" w:sz="4" w:space="0" w:color="auto"/>
              <w:left w:val="single" w:sz="12" w:space="0" w:color="auto"/>
              <w:bottom w:val="single" w:sz="12" w:space="0" w:color="auto"/>
              <w:right w:val="single" w:sz="12" w:space="0" w:color="auto"/>
            </w:tcBorders>
            <w:shd w:val="clear" w:color="auto" w:fill="FFFFFF"/>
          </w:tcPr>
          <w:p w:rsidR="00031725" w:rsidRPr="005B0A3B" w:rsidRDefault="005B0A3B" w:rsidP="005B0A3B">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depression myocardial infarction</w:t>
            </w:r>
          </w:p>
        </w:tc>
      </w:tr>
    </w:tbl>
    <w:p w:rsidR="00280CBE" w:rsidRPr="00A54D68" w:rsidRDefault="00A54D68" w:rsidP="00A54D68">
      <w:pPr>
        <w:jc w:val="center"/>
        <w:rPr>
          <w:i/>
        </w:rPr>
      </w:pPr>
      <w:r>
        <w:rPr>
          <w:b/>
          <w:i/>
        </w:rPr>
        <w:t>Figure 27</w:t>
      </w:r>
      <w:r w:rsidRPr="00A54D68">
        <w:rPr>
          <w:i/>
        </w:rPr>
        <w:t>: Table summary of disease classification with different risk scores</w:t>
      </w:r>
    </w:p>
    <w:p w:rsidR="00A54D68" w:rsidRPr="00CE12FE" w:rsidRDefault="00A54D68" w:rsidP="00CE12FE">
      <w:pPr>
        <w:jc w:val="both"/>
      </w:pPr>
      <w:r w:rsidRPr="00CE12FE">
        <w:t>Classification according to</w:t>
      </w:r>
      <w:r w:rsidR="00CE12FE" w:rsidRPr="00CE12FE">
        <w:t xml:space="preserve"> the above table successfully separate each cases interm of ST deviation, ST slope and T wave inversion. The figure below describes the distribution of all cases in term of ST deviation, ST slope and T wave inversion previously stated againts its class.</w:t>
      </w:r>
    </w:p>
    <w:p w:rsidR="00CE12FE" w:rsidRDefault="007800C5" w:rsidP="001C5B33">
      <w:pPr>
        <w:rPr>
          <w:sz w:val="26"/>
          <w:szCs w:val="26"/>
        </w:rPr>
      </w:pPr>
      <w:r w:rsidRPr="007800C5">
        <w:rPr>
          <w:noProof/>
          <w:sz w:val="26"/>
          <w:szCs w:val="26"/>
          <w:lang w:eastAsia="en-US"/>
        </w:rPr>
        <w:lastRenderedPageBreak/>
        <w:drawing>
          <wp:inline distT="0" distB="0" distL="0" distR="0">
            <wp:extent cx="6396789" cy="3314700"/>
            <wp:effectExtent l="19050" t="19050" r="23495" b="19050"/>
            <wp:docPr id="36" name="Picture 36" descr="E:\ME_THESIS_GIT\result\euro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_THESIS_GIT\result\euro_sco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7278" cy="3320135"/>
                    </a:xfrm>
                    <a:prstGeom prst="rect">
                      <a:avLst/>
                    </a:prstGeom>
                    <a:noFill/>
                    <a:ln>
                      <a:solidFill>
                        <a:schemeClr val="tx1"/>
                      </a:solidFill>
                    </a:ln>
                  </pic:spPr>
                </pic:pic>
              </a:graphicData>
            </a:graphic>
          </wp:inline>
        </w:drawing>
      </w:r>
    </w:p>
    <w:p w:rsidR="00C7387E" w:rsidRDefault="00C7387E" w:rsidP="00C7387E">
      <w:pPr>
        <w:jc w:val="center"/>
        <w:rPr>
          <w:i/>
        </w:rPr>
      </w:pPr>
      <w:r>
        <w:rPr>
          <w:b/>
          <w:i/>
        </w:rPr>
        <w:t>Figure 28</w:t>
      </w:r>
      <w:r w:rsidRPr="00A54D68">
        <w:rPr>
          <w:i/>
        </w:rPr>
        <w:t xml:space="preserve">: </w:t>
      </w:r>
      <w:r>
        <w:rPr>
          <w:i/>
        </w:rPr>
        <w:t>Quality of classification basing on risk score system</w:t>
      </w:r>
    </w:p>
    <w:p w:rsidR="00C7387E" w:rsidRPr="00061ADE" w:rsidRDefault="00061ADE" w:rsidP="00061ADE">
      <w:pPr>
        <w:jc w:val="both"/>
      </w:pPr>
      <w:r>
        <w:t xml:space="preserve">From the above figure, it can be concluded that the classifier successfully clusters the group of transient ST deviation confirmed with DFA (green color) and the normal control (blue color). The other classes need further improvement. </w:t>
      </w:r>
    </w:p>
    <w:p w:rsidR="00EF0434" w:rsidRDefault="00EF0434" w:rsidP="001C5B33">
      <w:pPr>
        <w:rPr>
          <w:b/>
          <w:sz w:val="26"/>
          <w:szCs w:val="26"/>
        </w:rPr>
      </w:pPr>
      <w:r w:rsidRPr="00EF0434">
        <w:rPr>
          <w:b/>
          <w:sz w:val="26"/>
          <w:szCs w:val="26"/>
        </w:rPr>
        <w:t>3.2.2 DFA FEATURES</w:t>
      </w:r>
    </w:p>
    <w:p w:rsidR="00061ADE" w:rsidRDefault="00061ADE" w:rsidP="00061ADE">
      <w:pPr>
        <w:jc w:val="both"/>
      </w:pPr>
      <w:r>
        <w:t>From the study, it is clearly observed that DFA score is significantly higher than 1 when transient ST elevation or depression occurs as seen in the following figures.</w:t>
      </w:r>
    </w:p>
    <w:p w:rsidR="00061ADE" w:rsidRDefault="00E77F6E" w:rsidP="001C5B33">
      <w:r>
        <w:rPr>
          <w:noProof/>
          <w:lang w:eastAsia="en-US"/>
        </w:rPr>
        <w:lastRenderedPageBreak/>
        <w:drawing>
          <wp:inline distT="0" distB="0" distL="0" distR="0">
            <wp:extent cx="6191250" cy="22193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2219325"/>
                    </a:xfrm>
                    <a:prstGeom prst="rect">
                      <a:avLst/>
                    </a:prstGeom>
                    <a:noFill/>
                    <a:ln>
                      <a:solidFill>
                        <a:schemeClr val="tx1"/>
                      </a:solidFill>
                    </a:ln>
                  </pic:spPr>
                </pic:pic>
              </a:graphicData>
            </a:graphic>
          </wp:inline>
        </w:drawing>
      </w:r>
      <w:r w:rsidR="00061ADE">
        <w:t xml:space="preserve"> </w:t>
      </w:r>
    </w:p>
    <w:p w:rsidR="00E77F6E" w:rsidRDefault="00E77F6E" w:rsidP="00E77F6E">
      <w:pPr>
        <w:jc w:val="center"/>
        <w:rPr>
          <w:i/>
        </w:rPr>
      </w:pPr>
      <w:r w:rsidRPr="00E77F6E">
        <w:rPr>
          <w:b/>
          <w:i/>
        </w:rPr>
        <w:t>Figure 29:</w:t>
      </w:r>
      <w:r w:rsidRPr="00E77F6E">
        <w:rPr>
          <w:i/>
        </w:rPr>
        <w:t xml:space="preserve"> Quality of using DFA score as a diagnostic value for transient ST segment deviation</w:t>
      </w:r>
    </w:p>
    <w:p w:rsidR="00E77F6E" w:rsidRDefault="00E77F6E" w:rsidP="00873E08">
      <w:pPr>
        <w:jc w:val="both"/>
      </w:pPr>
      <w:r>
        <w:t>In order to quantify the sensitivity and specificity for this theory, the following matlab code is applied into the database. For each data entry, if the DFA is greater than 1 and the score is higher than 3 indicating transient ST deviation, it is considered as a true calibration. The total number of cases of true calibration is divided for the total number of cases of DFA which is greater than 1 to obtain the sensitivity. The same technique is applied to calculate the specificity.</w:t>
      </w:r>
    </w:p>
    <w:p w:rsidR="00E77F6E" w:rsidRPr="00E77F6E" w:rsidRDefault="00E77F6E" w:rsidP="00E77F6E">
      <w:r w:rsidRPr="00625D7F">
        <w:rPr>
          <w:noProof/>
          <w:shd w:val="clear" w:color="auto" w:fill="auto"/>
          <w:lang w:eastAsia="en-US"/>
        </w:rPr>
        <mc:AlternateContent>
          <mc:Choice Requires="wps">
            <w:drawing>
              <wp:inline distT="0" distB="0" distL="0" distR="0" wp14:anchorId="7C84BD1C" wp14:editId="0B57CFC4">
                <wp:extent cx="5610225" cy="3476625"/>
                <wp:effectExtent l="0" t="0" r="28575" b="28575"/>
                <wp:docPr id="53" name="Rectangle 3"/>
                <wp:cNvGraphicFramePr/>
                <a:graphic xmlns:a="http://schemas.openxmlformats.org/drawingml/2006/main">
                  <a:graphicData uri="http://schemas.microsoft.com/office/word/2010/wordprocessingShape">
                    <wps:wsp>
                      <wps:cNvSpPr/>
                      <wps:spPr>
                        <a:xfrm>
                          <a:off x="0" y="0"/>
                          <a:ext cx="5610225" cy="3476625"/>
                        </a:xfrm>
                        <a:prstGeom prst="rect">
                          <a:avLst/>
                        </a:prstGeom>
                        <a:solidFill>
                          <a:sysClr val="window" lastClr="FFFFFF"/>
                        </a:solidFill>
                        <a:ln w="19050" cap="rnd" cmpd="sng" algn="ctr">
                          <a:solidFill>
                            <a:srgbClr val="918655"/>
                          </a:solidFill>
                          <a:prstDash val="solid"/>
                        </a:ln>
                        <a:effectLst/>
                      </wps:spPr>
                      <wps:txbx>
                        <w:txbxContent>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SENSITIVITY-----------------------------------</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&gt; 1                           </w:t>
                            </w:r>
                            <w:r>
                              <w:rPr>
                                <w:rFonts w:ascii="Courier New" w:hAnsi="Courier New" w:cs="Courier New"/>
                                <w:color w:val="228B22"/>
                                <w:sz w:val="20"/>
                                <w:szCs w:val="20"/>
                                <w:shd w:val="clear" w:color="auto" w:fill="auto"/>
                              </w:rPr>
                              <w:t>% DFA &gt;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total_DFA_1 = total_DFA_1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&gt; 0                      </w:t>
                            </w:r>
                            <w:r>
                              <w:rPr>
                                <w:rFonts w:ascii="Courier New" w:hAnsi="Courier New" w:cs="Courier New"/>
                                <w:color w:val="228B22"/>
                                <w:sz w:val="20"/>
                                <w:szCs w:val="20"/>
                                <w:shd w:val="clear" w:color="auto" w:fill="auto"/>
                              </w:rPr>
                              <w:t>% STATUS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accurate_DFA_1 = accurate_DFA_1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sensitivity_DFA = accurate_DFA_1 / total_DFA_1;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SPECIFICITY-----------------------------------</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&lt; 1                           </w:t>
                            </w:r>
                            <w:r>
                              <w:rPr>
                                <w:rFonts w:ascii="Courier New" w:hAnsi="Courier New" w:cs="Courier New"/>
                                <w:color w:val="228B22"/>
                                <w:sz w:val="20"/>
                                <w:szCs w:val="20"/>
                                <w:shd w:val="clear" w:color="auto" w:fill="auto"/>
                              </w:rPr>
                              <w:t>% DFA &lt;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total_DFA_0 = total_DFA_0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&lt; 1                      </w:t>
                            </w:r>
                            <w:r>
                              <w:rPr>
                                <w:rFonts w:ascii="Courier New" w:hAnsi="Courier New" w:cs="Courier New"/>
                                <w:color w:val="228B22"/>
                                <w:sz w:val="20"/>
                                <w:szCs w:val="20"/>
                                <w:shd w:val="clear" w:color="auto" w:fill="auto"/>
                              </w:rPr>
                              <w:t>% STATUS = 0</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accurate_DFA_0 = accurate_DFA_0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specificity_DFA = accurate_DFA_0 / total_DFA_0;</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sensitivity: '</w:t>
                            </w:r>
                            <w:r>
                              <w:rPr>
                                <w:rFonts w:ascii="Courier New" w:hAnsi="Courier New" w:cs="Courier New"/>
                                <w:color w:val="000000"/>
                                <w:sz w:val="20"/>
                                <w:szCs w:val="20"/>
                                <w:shd w:val="clear" w:color="auto" w:fill="auto"/>
                              </w:rPr>
                              <w:t xml:space="preserve"> num2str(sensitivity_DFA)]);</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specificity: '</w:t>
                            </w:r>
                            <w:r>
                              <w:rPr>
                                <w:rFonts w:ascii="Courier New" w:hAnsi="Courier New" w:cs="Courier New"/>
                                <w:color w:val="000000"/>
                                <w:sz w:val="20"/>
                                <w:szCs w:val="20"/>
                                <w:shd w:val="clear" w:color="auto" w:fill="auto"/>
                              </w:rPr>
                              <w:t xml:space="preserve"> num2str(specificity_DFA)]);</w:t>
                            </w:r>
                          </w:p>
                          <w:p w:rsidR="00CC264E" w:rsidRPr="00BB6322" w:rsidRDefault="00CC264E" w:rsidP="00E77F6E">
                            <w:pPr>
                              <w:autoSpaceDE w:val="0"/>
                              <w:autoSpaceDN w:val="0"/>
                              <w:adjustRightInd w:val="0"/>
                              <w:spacing w:after="0" w:line="240" w:lineRule="auto"/>
                              <w:rPr>
                                <w:rFonts w:ascii="Courier New" w:hAnsi="Courier New" w:cs="Courier New"/>
                                <w:shd w:val="clear" w:color="auto" w:fill="auto"/>
                              </w:rPr>
                            </w:pPr>
                          </w:p>
                        </w:txbxContent>
                      </wps:txbx>
                      <wps:bodyPr wrap="square" rtlCol="0" anchor="ctr">
                        <a:noAutofit/>
                      </wps:bodyPr>
                    </wps:wsp>
                  </a:graphicData>
                </a:graphic>
              </wp:inline>
            </w:drawing>
          </mc:Choice>
          <mc:Fallback>
            <w:pict>
              <v:rect w14:anchorId="7C84BD1C" id="_x0000_s1086" style="width:441.75pt;height:27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" fillcolor="window" strokecolor="#918655" strokeweight="1.5pt">
                <v:stroke endcap="round"/>
                <v:textbox>
                  <w:txbxContent>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SENSITIVITY-----------------------------------</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&gt; 1                           </w:t>
                      </w:r>
                      <w:r>
                        <w:rPr>
                          <w:rFonts w:ascii="Courier New" w:hAnsi="Courier New" w:cs="Courier New"/>
                          <w:color w:val="228B22"/>
                          <w:sz w:val="20"/>
                          <w:szCs w:val="20"/>
                          <w:shd w:val="clear" w:color="auto" w:fill="auto"/>
                        </w:rPr>
                        <w:t>% DFA &gt;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total_DFA_1 = total_DFA_1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&gt; 0                      </w:t>
                      </w:r>
                      <w:r>
                        <w:rPr>
                          <w:rFonts w:ascii="Courier New" w:hAnsi="Courier New" w:cs="Courier New"/>
                          <w:color w:val="228B22"/>
                          <w:sz w:val="20"/>
                          <w:szCs w:val="20"/>
                          <w:shd w:val="clear" w:color="auto" w:fill="auto"/>
                        </w:rPr>
                        <w:t>% STATUS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accurate_DFA_1 = accurate_DFA_1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sensitivity_DFA = accurate_DFA_1 / total_DFA_1;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228B22"/>
                          <w:sz w:val="20"/>
                          <w:szCs w:val="20"/>
                          <w:shd w:val="clear" w:color="auto" w:fill="auto"/>
                        </w:rPr>
                        <w:t>%-CALCULATE DFA SPECIFICITY-----------------------------------</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for</w:t>
                      </w:r>
                      <w:r>
                        <w:rPr>
                          <w:rFonts w:ascii="Courier New" w:hAnsi="Courier New" w:cs="Courier New"/>
                          <w:color w:val="000000"/>
                          <w:sz w:val="20"/>
                          <w:szCs w:val="20"/>
                          <w:shd w:val="clear" w:color="auto" w:fill="auto"/>
                        </w:rPr>
                        <w:t xml:space="preserve"> i = 1:length(aaaa)</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4) &lt; 1                           </w:t>
                      </w:r>
                      <w:r>
                        <w:rPr>
                          <w:rFonts w:ascii="Courier New" w:hAnsi="Courier New" w:cs="Courier New"/>
                          <w:color w:val="228B22"/>
                          <w:sz w:val="20"/>
                          <w:szCs w:val="20"/>
                          <w:shd w:val="clear" w:color="auto" w:fill="auto"/>
                        </w:rPr>
                        <w:t>% DFA &lt;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total_DFA_0 = total_DFA_0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if</w:t>
                      </w:r>
                      <w:r>
                        <w:rPr>
                          <w:rFonts w:ascii="Courier New" w:hAnsi="Courier New" w:cs="Courier New"/>
                          <w:color w:val="000000"/>
                          <w:sz w:val="20"/>
                          <w:szCs w:val="20"/>
                          <w:shd w:val="clear" w:color="auto" w:fill="auto"/>
                        </w:rPr>
                        <w:t xml:space="preserve"> aaaa(i, 10) &lt; 1                      </w:t>
                      </w:r>
                      <w:r>
                        <w:rPr>
                          <w:rFonts w:ascii="Courier New" w:hAnsi="Courier New" w:cs="Courier New"/>
                          <w:color w:val="228B22"/>
                          <w:sz w:val="20"/>
                          <w:szCs w:val="20"/>
                          <w:shd w:val="clear" w:color="auto" w:fill="auto"/>
                        </w:rPr>
                        <w:t>% STATUS = 0</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accurate_DFA_0 = accurate_DFA_0 + 1;</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 xml:space="preserve">    </w:t>
                      </w: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FF"/>
                          <w:sz w:val="20"/>
                          <w:szCs w:val="20"/>
                          <w:shd w:val="clear" w:color="auto" w:fill="auto"/>
                        </w:rPr>
                        <w:t>end</w:t>
                      </w:r>
                      <w:r>
                        <w:rPr>
                          <w:rFonts w:ascii="Courier New" w:hAnsi="Courier New" w:cs="Courier New"/>
                          <w:color w:val="000000"/>
                          <w:sz w:val="20"/>
                          <w:szCs w:val="20"/>
                          <w:shd w:val="clear" w:color="auto" w:fill="auto"/>
                        </w:rPr>
                        <w:t>;</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specificity_DFA = accurate_DFA_0 / total_DFA_0;</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sensitivity: '</w:t>
                      </w:r>
                      <w:r>
                        <w:rPr>
                          <w:rFonts w:ascii="Courier New" w:hAnsi="Courier New" w:cs="Courier New"/>
                          <w:color w:val="000000"/>
                          <w:sz w:val="20"/>
                          <w:szCs w:val="20"/>
                          <w:shd w:val="clear" w:color="auto" w:fill="auto"/>
                        </w:rPr>
                        <w:t xml:space="preserve"> num2str(sensitivity_DFA)]);</w:t>
                      </w:r>
                    </w:p>
                    <w:p w:rsidR="00CC264E" w:rsidRDefault="00CC264E" w:rsidP="00E77F6E">
                      <w:pPr>
                        <w:autoSpaceDE w:val="0"/>
                        <w:autoSpaceDN w:val="0"/>
                        <w:adjustRightInd w:val="0"/>
                        <w:spacing w:after="0" w:line="240" w:lineRule="auto"/>
                        <w:rPr>
                          <w:rFonts w:ascii="Courier New" w:hAnsi="Courier New" w:cs="Courier New"/>
                          <w:shd w:val="clear" w:color="auto" w:fill="auto"/>
                        </w:rPr>
                      </w:pPr>
                      <w:r>
                        <w:rPr>
                          <w:rFonts w:ascii="Courier New" w:hAnsi="Courier New" w:cs="Courier New"/>
                          <w:color w:val="000000"/>
                          <w:sz w:val="20"/>
                          <w:szCs w:val="20"/>
                          <w:shd w:val="clear" w:color="auto" w:fill="auto"/>
                        </w:rPr>
                        <w:t>disp([</w:t>
                      </w:r>
                      <w:r>
                        <w:rPr>
                          <w:rFonts w:ascii="Courier New" w:hAnsi="Courier New" w:cs="Courier New"/>
                          <w:color w:val="A020F0"/>
                          <w:sz w:val="20"/>
                          <w:szCs w:val="20"/>
                          <w:shd w:val="clear" w:color="auto" w:fill="auto"/>
                        </w:rPr>
                        <w:t>'DFA specificity: '</w:t>
                      </w:r>
                      <w:r>
                        <w:rPr>
                          <w:rFonts w:ascii="Courier New" w:hAnsi="Courier New" w:cs="Courier New"/>
                          <w:color w:val="000000"/>
                          <w:sz w:val="20"/>
                          <w:szCs w:val="20"/>
                          <w:shd w:val="clear" w:color="auto" w:fill="auto"/>
                        </w:rPr>
                        <w:t xml:space="preserve"> num2str(specificity_DFA)]);</w:t>
                      </w:r>
                    </w:p>
                    <w:p w:rsidR="00CC264E" w:rsidRPr="00BB6322" w:rsidRDefault="00CC264E" w:rsidP="00E77F6E">
                      <w:pPr>
                        <w:autoSpaceDE w:val="0"/>
                        <w:autoSpaceDN w:val="0"/>
                        <w:adjustRightInd w:val="0"/>
                        <w:spacing w:after="0" w:line="240" w:lineRule="auto"/>
                        <w:rPr>
                          <w:rFonts w:ascii="Courier New" w:hAnsi="Courier New" w:cs="Courier New"/>
                          <w:shd w:val="clear" w:color="auto" w:fill="auto"/>
                        </w:rPr>
                      </w:pPr>
                    </w:p>
                  </w:txbxContent>
                </v:textbox>
                <w10:anchorlock/>
              </v:rect>
            </w:pict>
          </mc:Fallback>
        </mc:AlternateContent>
      </w:r>
    </w:p>
    <w:tbl>
      <w:tblPr>
        <w:tblW w:w="67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719"/>
        <w:gridCol w:w="1417"/>
        <w:gridCol w:w="1560"/>
      </w:tblGrid>
      <w:tr w:rsidR="00665D39" w:rsidRPr="00D12CF2" w:rsidTr="00665D39">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665D39" w:rsidRPr="00D12CF2" w:rsidRDefault="00665D39" w:rsidP="00CC264E">
            <w:pPr>
              <w:autoSpaceDE w:val="0"/>
              <w:autoSpaceDN w:val="0"/>
              <w:adjustRightInd w:val="0"/>
              <w:spacing w:after="0" w:line="240" w:lineRule="auto"/>
              <w:rPr>
                <w:rFonts w:cs="Times New Roman"/>
                <w:sz w:val="22"/>
                <w:szCs w:val="22"/>
                <w:shd w:val="clear" w:color="auto" w:fill="auto"/>
              </w:rPr>
            </w:pPr>
          </w:p>
        </w:tc>
        <w:tc>
          <w:tcPr>
            <w:tcW w:w="171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665D39" w:rsidRPr="00D12CF2" w:rsidRDefault="00665D39" w:rsidP="00CC264E">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Number of cases</w:t>
            </w:r>
          </w:p>
        </w:tc>
        <w:tc>
          <w:tcPr>
            <w:tcW w:w="1417"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665D39" w:rsidRPr="00D12CF2" w:rsidRDefault="00665D39" w:rsidP="00CC264E">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Sensitivity</w:t>
            </w:r>
          </w:p>
        </w:tc>
        <w:tc>
          <w:tcPr>
            <w:tcW w:w="156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665D39" w:rsidRPr="00D12CF2" w:rsidRDefault="00665D39" w:rsidP="00CC264E">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Specificity</w:t>
            </w:r>
          </w:p>
        </w:tc>
      </w:tr>
      <w:tr w:rsidR="00665D39" w:rsidRPr="00D12CF2" w:rsidTr="00665D39">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665D39" w:rsidRPr="00D12CF2" w:rsidRDefault="00665D39" w:rsidP="00CC264E">
            <w:pPr>
              <w:autoSpaceDE w:val="0"/>
              <w:autoSpaceDN w:val="0"/>
              <w:adjustRightInd w:val="0"/>
              <w:spacing w:after="0" w:line="320" w:lineRule="atLeast"/>
              <w:ind w:left="60" w:right="60"/>
              <w:rPr>
                <w:rFonts w:ascii="Arial" w:hAnsi="Arial" w:cs="Arial"/>
                <w:color w:val="000000"/>
                <w:sz w:val="18"/>
                <w:szCs w:val="18"/>
                <w:shd w:val="clear" w:color="auto" w:fill="auto"/>
              </w:rPr>
            </w:pPr>
            <w:r>
              <w:rPr>
                <w:rFonts w:ascii="Arial" w:hAnsi="Arial" w:cs="Arial"/>
                <w:color w:val="000000"/>
                <w:sz w:val="18"/>
                <w:szCs w:val="18"/>
                <w:shd w:val="clear" w:color="auto" w:fill="auto"/>
              </w:rPr>
              <w:t>DB</w:t>
            </w:r>
          </w:p>
        </w:tc>
        <w:tc>
          <w:tcPr>
            <w:tcW w:w="1353" w:type="dxa"/>
            <w:tcBorders>
              <w:top w:val="single" w:sz="16" w:space="0" w:color="000000"/>
              <w:left w:val="single" w:sz="12" w:space="0" w:color="auto"/>
              <w:bottom w:val="single" w:sz="8" w:space="0" w:color="auto"/>
              <w:right w:val="single" w:sz="16" w:space="0" w:color="000000"/>
            </w:tcBorders>
            <w:shd w:val="clear" w:color="auto" w:fill="FFFFFF"/>
          </w:tcPr>
          <w:p w:rsidR="00665D39" w:rsidRPr="00D12CF2" w:rsidRDefault="00665D39" w:rsidP="00CC264E">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European</w:t>
            </w:r>
          </w:p>
        </w:tc>
        <w:tc>
          <w:tcPr>
            <w:tcW w:w="171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12523</w:t>
            </w:r>
          </w:p>
        </w:tc>
        <w:tc>
          <w:tcPr>
            <w:tcW w:w="1417" w:type="dxa"/>
            <w:tcBorders>
              <w:top w:val="single" w:sz="16" w:space="0" w:color="000000"/>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0.8594</w:t>
            </w:r>
          </w:p>
        </w:tc>
        <w:tc>
          <w:tcPr>
            <w:tcW w:w="1560" w:type="dxa"/>
            <w:tcBorders>
              <w:top w:val="single" w:sz="16" w:space="0" w:color="000000"/>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0.6539</w:t>
            </w:r>
          </w:p>
        </w:tc>
      </w:tr>
      <w:tr w:rsidR="00665D39" w:rsidRPr="00D12CF2" w:rsidTr="00665D39">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665D39" w:rsidRPr="00D12CF2" w:rsidRDefault="00665D39" w:rsidP="00CC264E">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8" w:space="0" w:color="auto"/>
              <w:right w:val="single" w:sz="16" w:space="0" w:color="000000"/>
            </w:tcBorders>
            <w:shd w:val="clear" w:color="auto" w:fill="FFFFFF"/>
          </w:tcPr>
          <w:p w:rsidR="00665D39" w:rsidRPr="00D12CF2" w:rsidRDefault="00665D39" w:rsidP="00CC264E">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Long ST</w:t>
            </w:r>
          </w:p>
        </w:tc>
        <w:tc>
          <w:tcPr>
            <w:tcW w:w="1719" w:type="dxa"/>
            <w:tcBorders>
              <w:top w:val="single" w:sz="8" w:space="0" w:color="auto"/>
              <w:left w:val="single" w:sz="16" w:space="0" w:color="000000"/>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15155</w:t>
            </w:r>
          </w:p>
        </w:tc>
        <w:tc>
          <w:tcPr>
            <w:tcW w:w="1417" w:type="dxa"/>
            <w:tcBorders>
              <w:top w:val="single" w:sz="8" w:space="0" w:color="auto"/>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0.9166</w:t>
            </w:r>
          </w:p>
        </w:tc>
        <w:tc>
          <w:tcPr>
            <w:tcW w:w="1560" w:type="dxa"/>
            <w:tcBorders>
              <w:top w:val="single" w:sz="8" w:space="0" w:color="auto"/>
              <w:left w:val="single" w:sz="12" w:space="0" w:color="auto"/>
              <w:bottom w:val="single" w:sz="8"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w:t>
            </w:r>
            <w:r w:rsidRPr="00D12CF2">
              <w:rPr>
                <w:rFonts w:cs="Arial"/>
                <w:color w:val="000000"/>
                <w:sz w:val="22"/>
                <w:szCs w:val="22"/>
                <w:shd w:val="clear" w:color="auto" w:fill="auto"/>
              </w:rPr>
              <w:t>7</w:t>
            </w:r>
            <w:r w:rsidRPr="00665D39">
              <w:rPr>
                <w:rFonts w:cs="Arial"/>
                <w:color w:val="000000"/>
                <w:sz w:val="22"/>
                <w:szCs w:val="22"/>
                <w:shd w:val="clear" w:color="auto" w:fill="auto"/>
              </w:rPr>
              <w:t>022</w:t>
            </w:r>
          </w:p>
        </w:tc>
      </w:tr>
      <w:tr w:rsidR="00665D39" w:rsidRPr="00D12CF2" w:rsidTr="00665D39">
        <w:trPr>
          <w:cantSplit/>
          <w:jc w:val="center"/>
        </w:trPr>
        <w:tc>
          <w:tcPr>
            <w:tcW w:w="736" w:type="dxa"/>
            <w:vMerge/>
            <w:tcBorders>
              <w:top w:val="single" w:sz="16" w:space="0" w:color="000000"/>
              <w:left w:val="single" w:sz="16" w:space="0" w:color="000000"/>
              <w:bottom w:val="single" w:sz="12" w:space="0" w:color="auto"/>
              <w:right w:val="single" w:sz="12" w:space="0" w:color="auto"/>
            </w:tcBorders>
            <w:shd w:val="clear" w:color="auto" w:fill="FFFFFF"/>
          </w:tcPr>
          <w:p w:rsidR="00665D39" w:rsidRPr="00D12CF2" w:rsidRDefault="00665D39" w:rsidP="00CC264E">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12" w:space="0" w:color="auto"/>
              <w:right w:val="single" w:sz="16" w:space="0" w:color="000000"/>
            </w:tcBorders>
            <w:shd w:val="clear" w:color="auto" w:fill="FFFFFF"/>
          </w:tcPr>
          <w:p w:rsidR="00665D39" w:rsidRPr="00D12CF2" w:rsidRDefault="00665D39" w:rsidP="00CC264E">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ST changes</w:t>
            </w:r>
          </w:p>
        </w:tc>
        <w:tc>
          <w:tcPr>
            <w:tcW w:w="1719" w:type="dxa"/>
            <w:tcBorders>
              <w:top w:val="single" w:sz="8" w:space="0" w:color="auto"/>
              <w:left w:val="single" w:sz="16" w:space="0" w:color="000000"/>
              <w:bottom w:val="single" w:sz="12"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4263</w:t>
            </w:r>
          </w:p>
        </w:tc>
        <w:tc>
          <w:tcPr>
            <w:tcW w:w="1417" w:type="dxa"/>
            <w:tcBorders>
              <w:top w:val="single" w:sz="8" w:space="0" w:color="auto"/>
              <w:left w:val="single" w:sz="12" w:space="0" w:color="auto"/>
              <w:bottom w:val="single" w:sz="12"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0.8108</w:t>
            </w:r>
          </w:p>
        </w:tc>
        <w:tc>
          <w:tcPr>
            <w:tcW w:w="1560" w:type="dxa"/>
            <w:tcBorders>
              <w:top w:val="single" w:sz="8" w:space="0" w:color="auto"/>
              <w:left w:val="single" w:sz="12" w:space="0" w:color="auto"/>
              <w:bottom w:val="single" w:sz="12" w:space="0" w:color="auto"/>
              <w:right w:val="single" w:sz="12" w:space="0" w:color="auto"/>
            </w:tcBorders>
            <w:shd w:val="clear" w:color="auto" w:fill="FFFFFF"/>
            <w:vAlign w:val="center"/>
          </w:tcPr>
          <w:p w:rsidR="00665D39" w:rsidRPr="00D12CF2" w:rsidRDefault="00665D39" w:rsidP="00665D39">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0.5395</w:t>
            </w:r>
          </w:p>
        </w:tc>
      </w:tr>
    </w:tbl>
    <w:p w:rsidR="009C60C2" w:rsidRDefault="009C60C2" w:rsidP="00CF176E">
      <w:pPr>
        <w:ind w:left="567" w:right="691"/>
        <w:jc w:val="center"/>
        <w:rPr>
          <w:i/>
        </w:rPr>
      </w:pPr>
      <w:r w:rsidRPr="00E77F6E">
        <w:rPr>
          <w:b/>
          <w:i/>
        </w:rPr>
        <w:t xml:space="preserve">Figure </w:t>
      </w:r>
      <w:r>
        <w:rPr>
          <w:b/>
          <w:i/>
        </w:rPr>
        <w:t>30</w:t>
      </w:r>
      <w:r w:rsidRPr="00E77F6E">
        <w:rPr>
          <w:b/>
          <w:i/>
        </w:rPr>
        <w:t>:</w:t>
      </w:r>
      <w:r w:rsidRPr="00E77F6E">
        <w:rPr>
          <w:i/>
        </w:rPr>
        <w:t xml:space="preserve"> </w:t>
      </w:r>
      <w:r>
        <w:rPr>
          <w:i/>
        </w:rPr>
        <w:t>Sensitivity and Specificity of using DFA to detect transient ST deviation within different database systems</w:t>
      </w:r>
    </w:p>
    <w:p w:rsidR="00B26900" w:rsidRDefault="00B26900" w:rsidP="00B26900">
      <w:pPr>
        <w:jc w:val="both"/>
      </w:pPr>
      <w:r>
        <w:t xml:space="preserve">From the table above, it is quite clear that DFA is a potentially good diagnostic value for detection of transient ST deviation that might represent for acute myocardial infarction or ischemia. The sensitivity is considerably high with the greatest value of 0.9166 and the smallest value achieved is also greater than 0.8. However, the sensitivity is not as diagnostically valuable as the sensitivity. Therefore, it is also very important to consider other morphological features when performing diagnosis for </w:t>
      </w:r>
      <w:r w:rsidR="00422708">
        <w:t xml:space="preserve">achieving </w:t>
      </w:r>
      <w:r>
        <w:t xml:space="preserve">better results. The sensitivity of DFA, in other hand, yeilds as a </w:t>
      </w:r>
      <w:r w:rsidR="00422708">
        <w:t>potentially better candidate</w:t>
      </w:r>
      <w:r>
        <w:t xml:space="preserve"> fo</w:t>
      </w:r>
      <w:r w:rsidR="00422708">
        <w:t>r fast diagnosis of transient ST deviation than</w:t>
      </w:r>
      <w:r>
        <w:t xml:space="preserve"> the traditional calibratio</w:t>
      </w:r>
      <w:r w:rsidR="00422708">
        <w:t xml:space="preserve">n for ST slope and ST deviation. The main reasons are that this </w:t>
      </w:r>
      <w:r>
        <w:t>method is faster to compute and less subjected to noise</w:t>
      </w:r>
      <w:r w:rsidR="00422708">
        <w:t>s</w:t>
      </w:r>
      <w:r>
        <w:t>. Further analysis about this topic will be disscussed later in the final thesis.</w:t>
      </w:r>
    </w:p>
    <w:p w:rsidR="00422708" w:rsidRDefault="00422708" w:rsidP="00B26900">
      <w:pPr>
        <w:jc w:val="both"/>
      </w:pPr>
      <w:r>
        <w:rPr>
          <w:noProof/>
          <w:lang w:eastAsia="en-US"/>
        </w:rPr>
        <w:drawing>
          <wp:inline distT="0" distB="0" distL="0" distR="0" wp14:anchorId="73B6ABF8" wp14:editId="67266B9E">
            <wp:extent cx="6199505" cy="2771775"/>
            <wp:effectExtent l="19050" t="19050" r="10795" b="2857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9505" cy="2771775"/>
                    </a:xfrm>
                    <a:prstGeom prst="rect">
                      <a:avLst/>
                    </a:prstGeom>
                    <a:ln>
                      <a:solidFill>
                        <a:schemeClr val="tx1"/>
                      </a:solidFill>
                    </a:ln>
                  </pic:spPr>
                </pic:pic>
              </a:graphicData>
            </a:graphic>
          </wp:inline>
        </w:drawing>
      </w:r>
    </w:p>
    <w:p w:rsidR="00422708" w:rsidRDefault="0025090C" w:rsidP="005B4892">
      <w:pPr>
        <w:jc w:val="center"/>
        <w:rPr>
          <w:i/>
        </w:rPr>
      </w:pPr>
      <w:r w:rsidRPr="005B4892">
        <w:rPr>
          <w:b/>
          <w:i/>
        </w:rPr>
        <w:t>Figure 31</w:t>
      </w:r>
      <w:r w:rsidR="00422708">
        <w:rPr>
          <w:i/>
        </w:rPr>
        <w:t>: Scatter plot of 180 data entries</w:t>
      </w:r>
      <w:r w:rsidRPr="005B4892">
        <w:rPr>
          <w:i/>
        </w:rPr>
        <w:t xml:space="preserve"> computed fro</w:t>
      </w:r>
      <w:r w:rsidR="00422708">
        <w:rPr>
          <w:i/>
        </w:rPr>
        <w:t xml:space="preserve">m the European database. </w:t>
      </w:r>
    </w:p>
    <w:p w:rsidR="0025090C" w:rsidRPr="00422708" w:rsidRDefault="0007148D" w:rsidP="00422708">
      <w:pPr>
        <w:jc w:val="both"/>
      </w:pPr>
      <w:r>
        <w:lastRenderedPageBreak/>
        <w:t xml:space="preserve">On the left side of the figure lies </w:t>
      </w:r>
      <w:r w:rsidR="0025090C" w:rsidRPr="00422708">
        <w:t xml:space="preserve">the </w:t>
      </w:r>
      <w:r w:rsidR="00422708" w:rsidRPr="00422708">
        <w:t xml:space="preserve">scatter plot representing </w:t>
      </w:r>
      <w:r w:rsidR="0025090C" w:rsidRPr="00422708">
        <w:t>for patients with and witho</w:t>
      </w:r>
      <w:r>
        <w:t>ut transient myocardial disease, with red indicates presence of disease and blue indicates absence of disease</w:t>
      </w:r>
      <w:r w:rsidR="0025090C" w:rsidRPr="00422708">
        <w:t xml:space="preserve">. </w:t>
      </w:r>
      <w:r>
        <w:t>On the</w:t>
      </w:r>
      <w:r w:rsidR="00422708" w:rsidRPr="00422708">
        <w:t xml:space="preserve"> right </w:t>
      </w:r>
      <w:r>
        <w:t xml:space="preserve">side </w:t>
      </w:r>
      <w:r w:rsidR="00422708" w:rsidRPr="00422708">
        <w:t>is the scatter plot representing for those same cases but in term of DFA cluster</w:t>
      </w:r>
      <w:r w:rsidR="0025090C" w:rsidRPr="00422708">
        <w:t xml:space="preserve">. If </w:t>
      </w:r>
      <w:r w:rsidR="00422708" w:rsidRPr="00422708">
        <w:t xml:space="preserve">the </w:t>
      </w:r>
      <w:r w:rsidR="0025090C" w:rsidRPr="00422708">
        <w:t>DFA is greater than 1, the point is red and if DFA is less than 1, the point is blue.</w:t>
      </w:r>
      <w:r w:rsidR="005B4892" w:rsidRPr="00422708">
        <w:t xml:space="preserve"> The figure shows </w:t>
      </w:r>
      <w:r w:rsidR="00422708" w:rsidRPr="00422708">
        <w:t>that every red point on the right graph is also a red point in the left graph, indicating high sensitivity. The computed sensitivity for the above calibration is 0.84337.</w:t>
      </w:r>
    </w:p>
    <w:p w:rsidR="00EF0434" w:rsidRPr="001C5B33" w:rsidRDefault="00EF0434" w:rsidP="001C5B33"/>
    <w:p w:rsidR="00CC264E" w:rsidRDefault="00CD5FB8" w:rsidP="00C9606E">
      <w:pPr>
        <w:pStyle w:val="Title"/>
        <w:jc w:val="center"/>
        <w:rPr>
          <w:rFonts w:asciiTheme="minorHAnsi" w:hAnsiTheme="minorHAnsi"/>
          <w:sz w:val="40"/>
          <w:szCs w:val="40"/>
        </w:rPr>
      </w:pPr>
      <w:r w:rsidRPr="00A46C6D">
        <w:rPr>
          <w:rFonts w:asciiTheme="minorHAnsi" w:hAnsiTheme="minorHAnsi"/>
          <w:sz w:val="40"/>
          <w:szCs w:val="40"/>
        </w:rPr>
        <w:br w:type="column"/>
      </w:r>
      <w:bookmarkStart w:id="5" w:name="_Toc421714462"/>
      <w:r w:rsidR="003033B2">
        <w:rPr>
          <w:rFonts w:asciiTheme="minorHAnsi" w:hAnsiTheme="minorHAnsi"/>
          <w:sz w:val="40"/>
          <w:szCs w:val="40"/>
        </w:rPr>
        <w:lastRenderedPageBreak/>
        <w:t>CONCLUSION</w:t>
      </w:r>
    </w:p>
    <w:p w:rsidR="00CC264E" w:rsidRDefault="00CC264E" w:rsidP="00EA76BA">
      <w:pPr>
        <w:jc w:val="both"/>
      </w:pPr>
      <w:r>
        <w:t>This research has covered the technique to develop an algorithm for quantification and detection of myocardial damge using EKG signal. The output is a risk score system that is cap</w:t>
      </w:r>
      <w:r w:rsidR="00EA76BA">
        <w:t>able of</w:t>
      </w:r>
      <w:r>
        <w:t xml:space="preserve"> dect</w:t>
      </w:r>
      <w:r w:rsidR="00EA76BA">
        <w:t>ing</w:t>
      </w:r>
      <w:r>
        <w:t xml:space="preserve"> ST segment</w:t>
      </w:r>
      <w:r w:rsidR="00EA76BA" w:rsidRPr="00EA76BA">
        <w:t xml:space="preserve"> </w:t>
      </w:r>
      <w:r w:rsidR="00EA76BA">
        <w:t>abnormalities</w:t>
      </w:r>
      <w:r w:rsidR="00EA76BA">
        <w:t xml:space="preserve"> that manifest</w:t>
      </w:r>
      <w:r>
        <w:t xml:space="preserve"> the presence of ST elevation and ST depression myocardial infarction.  In this research, it has been found that for patients with transient ST deviation, the risk score is generally higher than 2. For</w:t>
      </w:r>
      <w:r w:rsidR="00EA76BA">
        <w:t xml:space="preserve"> patients with a risk score o</w:t>
      </w:r>
      <w:r>
        <w:t>f 0, it is clearly shown that these patients have no symptoms of cardiovascular dam</w:t>
      </w:r>
      <w:r w:rsidR="00EA76BA">
        <w:t>a</w:t>
      </w:r>
      <w:r>
        <w:t>ge. Classification</w:t>
      </w:r>
      <w:r w:rsidR="00EA76BA">
        <w:t xml:space="preserve"> of disease</w:t>
      </w:r>
      <w:r>
        <w:t xml:space="preserve"> type</w:t>
      </w:r>
      <w:r w:rsidR="00EA76BA">
        <w:t>s</w:t>
      </w:r>
      <w:r>
        <w:t xml:space="preserve"> can be found in the table below as a summary for this research.</w:t>
      </w:r>
    </w:p>
    <w:tbl>
      <w:tblPr>
        <w:tblW w:w="93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076"/>
        <w:gridCol w:w="1169"/>
        <w:gridCol w:w="3520"/>
        <w:gridCol w:w="2855"/>
      </w:tblGrid>
      <w:tr w:rsidR="00CC264E" w:rsidRPr="00D12CF2" w:rsidTr="00CC264E">
        <w:trPr>
          <w:cantSplit/>
          <w:jc w:val="center"/>
        </w:trPr>
        <w:tc>
          <w:tcPr>
            <w:tcW w:w="1812" w:type="dxa"/>
            <w:gridSpan w:val="2"/>
            <w:tcBorders>
              <w:top w:val="single" w:sz="16" w:space="0" w:color="000000"/>
              <w:left w:val="single" w:sz="16" w:space="0" w:color="000000"/>
              <w:bottom w:val="single" w:sz="16" w:space="0" w:color="000000"/>
              <w:right w:val="nil"/>
            </w:tcBorders>
            <w:shd w:val="clear" w:color="auto" w:fill="FFFFFF"/>
            <w:vAlign w:val="bottom"/>
          </w:tcPr>
          <w:p w:rsidR="00CC264E" w:rsidRPr="00D12CF2" w:rsidRDefault="00CC264E" w:rsidP="00CC264E">
            <w:pPr>
              <w:autoSpaceDE w:val="0"/>
              <w:autoSpaceDN w:val="0"/>
              <w:adjustRightInd w:val="0"/>
              <w:spacing w:after="0" w:line="240" w:lineRule="auto"/>
              <w:rPr>
                <w:rFonts w:cs="Times New Roman"/>
                <w:sz w:val="22"/>
                <w:szCs w:val="22"/>
                <w:shd w:val="clear" w:color="auto" w:fill="auto"/>
              </w:rPr>
            </w:pPr>
          </w:p>
        </w:tc>
        <w:tc>
          <w:tcPr>
            <w:tcW w:w="116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CC264E" w:rsidRPr="00D12CF2" w:rsidRDefault="00CC264E" w:rsidP="00CC264E">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Score</w:t>
            </w:r>
          </w:p>
        </w:tc>
        <w:tc>
          <w:tcPr>
            <w:tcW w:w="352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CC264E" w:rsidRPr="00D12CF2" w:rsidRDefault="00CC264E" w:rsidP="00CC264E">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Description</w:t>
            </w:r>
          </w:p>
        </w:tc>
        <w:tc>
          <w:tcPr>
            <w:tcW w:w="2855" w:type="dxa"/>
            <w:tcBorders>
              <w:top w:val="single" w:sz="16" w:space="0" w:color="000000"/>
              <w:left w:val="single" w:sz="12" w:space="0" w:color="auto"/>
              <w:bottom w:val="single" w:sz="16" w:space="0" w:color="000000"/>
              <w:right w:val="single" w:sz="12" w:space="0" w:color="auto"/>
            </w:tcBorders>
            <w:shd w:val="clear" w:color="auto" w:fill="FFFFFF"/>
          </w:tcPr>
          <w:p w:rsidR="00CC264E" w:rsidRPr="005B0A3B" w:rsidRDefault="00CC264E" w:rsidP="00CC264E">
            <w:pPr>
              <w:autoSpaceDE w:val="0"/>
              <w:autoSpaceDN w:val="0"/>
              <w:adjustRightInd w:val="0"/>
              <w:spacing w:after="0" w:line="320" w:lineRule="atLeast"/>
              <w:ind w:left="60" w:right="60"/>
              <w:jc w:val="center"/>
              <w:rPr>
                <w:rFonts w:cs="Arial"/>
                <w:color w:val="000000"/>
                <w:sz w:val="22"/>
                <w:szCs w:val="22"/>
                <w:shd w:val="clear" w:color="auto" w:fill="auto"/>
              </w:rPr>
            </w:pPr>
            <w:r w:rsidRPr="005B0A3B">
              <w:rPr>
                <w:rFonts w:cs="Arial"/>
                <w:color w:val="000000"/>
                <w:sz w:val="22"/>
                <w:szCs w:val="22"/>
                <w:shd w:val="clear" w:color="auto" w:fill="auto"/>
              </w:rPr>
              <w:t>Disease types</w:t>
            </w:r>
          </w:p>
        </w:tc>
      </w:tr>
      <w:tr w:rsidR="00CC264E" w:rsidRPr="00D12CF2" w:rsidTr="00CC264E">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Valid</w:t>
            </w:r>
          </w:p>
        </w:tc>
        <w:tc>
          <w:tcPr>
            <w:tcW w:w="1076" w:type="dxa"/>
            <w:tcBorders>
              <w:top w:val="single" w:sz="16" w:space="0" w:color="000000"/>
              <w:left w:val="single" w:sz="12" w:space="0" w:color="auto"/>
              <w:bottom w:val="single" w:sz="8" w:space="0" w:color="auto"/>
              <w:right w:val="single" w:sz="16" w:space="0" w:color="000000"/>
            </w:tcBorders>
            <w:shd w:val="clear" w:color="auto" w:fill="FFFFFF"/>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Normal</w:t>
            </w:r>
          </w:p>
        </w:tc>
        <w:tc>
          <w:tcPr>
            <w:tcW w:w="116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0</w:t>
            </w:r>
          </w:p>
        </w:tc>
        <w:tc>
          <w:tcPr>
            <w:tcW w:w="3520" w:type="dxa"/>
            <w:tcBorders>
              <w:top w:val="single" w:sz="16" w:space="0" w:color="000000"/>
              <w:left w:val="single" w:sz="12" w:space="0" w:color="auto"/>
              <w:bottom w:val="single" w:sz="8"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Normal EKG</w:t>
            </w:r>
          </w:p>
        </w:tc>
        <w:tc>
          <w:tcPr>
            <w:tcW w:w="2855" w:type="dxa"/>
            <w:tcBorders>
              <w:top w:val="single" w:sz="16" w:space="0" w:color="000000"/>
              <w:left w:val="single" w:sz="12" w:space="0" w:color="auto"/>
              <w:bottom w:val="single" w:sz="8" w:space="0" w:color="auto"/>
              <w:right w:val="single" w:sz="12" w:space="0" w:color="auto"/>
            </w:tcBorders>
            <w:shd w:val="clear" w:color="auto" w:fill="FFFFFF"/>
          </w:tcPr>
          <w:p w:rsidR="00CC264E" w:rsidRPr="005B0A3B"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Healthy</w:t>
            </w:r>
          </w:p>
        </w:tc>
      </w:tr>
      <w:tr w:rsidR="00CC264E" w:rsidRPr="00D12CF2" w:rsidTr="00CC264E">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CC264E" w:rsidRPr="00D12CF2" w:rsidRDefault="00CC264E"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8" w:space="0" w:color="auto"/>
              <w:left w:val="single" w:sz="12" w:space="0" w:color="auto"/>
              <w:bottom w:val="single" w:sz="4" w:space="0" w:color="auto"/>
              <w:right w:val="single" w:sz="16" w:space="0" w:color="000000"/>
            </w:tcBorders>
            <w:shd w:val="clear" w:color="auto" w:fill="FFFFFF"/>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Caution</w:t>
            </w:r>
          </w:p>
        </w:tc>
        <w:tc>
          <w:tcPr>
            <w:tcW w:w="1169" w:type="dxa"/>
            <w:tcBorders>
              <w:top w:val="single" w:sz="8" w:space="0" w:color="auto"/>
              <w:left w:val="single" w:sz="16" w:space="0" w:color="000000"/>
              <w:bottom w:val="single" w:sz="4"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1</w:t>
            </w:r>
          </w:p>
        </w:tc>
        <w:tc>
          <w:tcPr>
            <w:tcW w:w="3520" w:type="dxa"/>
            <w:tcBorders>
              <w:top w:val="single" w:sz="8" w:space="0" w:color="auto"/>
              <w:left w:val="single" w:sz="12" w:space="0" w:color="auto"/>
              <w:bottom w:val="single" w:sz="4"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Small ST deviation or T inversion</w:t>
            </w:r>
          </w:p>
        </w:tc>
        <w:tc>
          <w:tcPr>
            <w:tcW w:w="2855" w:type="dxa"/>
            <w:tcBorders>
              <w:top w:val="single" w:sz="8" w:space="0" w:color="auto"/>
              <w:left w:val="single" w:sz="12" w:space="0" w:color="auto"/>
              <w:bottom w:val="single" w:sz="4" w:space="0" w:color="auto"/>
              <w:right w:val="single" w:sz="12" w:space="0" w:color="auto"/>
            </w:tcBorders>
            <w:shd w:val="clear" w:color="auto" w:fill="FFFFFF"/>
          </w:tcPr>
          <w:p w:rsidR="00CC264E" w:rsidRPr="005B0A3B"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Postures changes or anxiety</w:t>
            </w:r>
          </w:p>
        </w:tc>
      </w:tr>
      <w:tr w:rsidR="00CC264E" w:rsidRPr="00D12CF2" w:rsidTr="00CC264E">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CC264E" w:rsidRPr="00D12CF2" w:rsidRDefault="00CC264E"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Risk</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2</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 deviation with DFA confirmation or with T inversion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CC264E" w:rsidRPr="005B0A3B"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Suspected of myocardial injury or ischemia</w:t>
            </w:r>
          </w:p>
        </w:tc>
      </w:tr>
      <w:tr w:rsidR="00CC264E" w:rsidRPr="00D12CF2" w:rsidTr="00CC264E">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CC264E" w:rsidRPr="00D12CF2" w:rsidRDefault="00CC264E"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4" w:space="0" w:color="auto"/>
              <w:right w:val="single" w:sz="16" w:space="0" w:color="000000"/>
            </w:tcBorders>
            <w:shd w:val="clear" w:color="auto" w:fill="FFFFFF"/>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1</w:t>
            </w:r>
          </w:p>
        </w:tc>
        <w:tc>
          <w:tcPr>
            <w:tcW w:w="1169" w:type="dxa"/>
            <w:tcBorders>
              <w:top w:val="single" w:sz="4" w:space="0" w:color="auto"/>
              <w:left w:val="single" w:sz="16" w:space="0" w:color="000000"/>
              <w:bottom w:val="single" w:sz="4"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3</w:t>
            </w:r>
          </w:p>
        </w:tc>
        <w:tc>
          <w:tcPr>
            <w:tcW w:w="3520" w:type="dxa"/>
            <w:tcBorders>
              <w:top w:val="single" w:sz="4" w:space="0" w:color="auto"/>
              <w:left w:val="single" w:sz="12" w:space="0" w:color="auto"/>
              <w:bottom w:val="single" w:sz="4"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 deviation, ST slope with DFA comfirmation</w:t>
            </w:r>
          </w:p>
        </w:tc>
        <w:tc>
          <w:tcPr>
            <w:tcW w:w="2855" w:type="dxa"/>
            <w:tcBorders>
              <w:top w:val="single" w:sz="4" w:space="0" w:color="auto"/>
              <w:left w:val="single" w:sz="12" w:space="0" w:color="auto"/>
              <w:bottom w:val="single" w:sz="4" w:space="0" w:color="auto"/>
              <w:right w:val="single" w:sz="12" w:space="0" w:color="auto"/>
            </w:tcBorders>
            <w:shd w:val="clear" w:color="auto" w:fill="FFFFFF"/>
          </w:tcPr>
          <w:p w:rsidR="00CC264E" w:rsidRPr="005B0A3B"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elevation myocardial infarction</w:t>
            </w:r>
          </w:p>
        </w:tc>
      </w:tr>
      <w:tr w:rsidR="00CC264E" w:rsidRPr="00D12CF2" w:rsidTr="00CC264E">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CC264E" w:rsidRPr="00D12CF2" w:rsidRDefault="00CC264E" w:rsidP="00CC264E">
            <w:pPr>
              <w:autoSpaceDE w:val="0"/>
              <w:autoSpaceDN w:val="0"/>
              <w:adjustRightInd w:val="0"/>
              <w:spacing w:after="0" w:line="240" w:lineRule="auto"/>
              <w:rPr>
                <w:rFonts w:cs="Arial"/>
                <w:color w:val="000000"/>
                <w:sz w:val="22"/>
                <w:szCs w:val="22"/>
                <w:shd w:val="clear" w:color="auto" w:fill="auto"/>
              </w:rPr>
            </w:pPr>
          </w:p>
        </w:tc>
        <w:tc>
          <w:tcPr>
            <w:tcW w:w="1076" w:type="dxa"/>
            <w:tcBorders>
              <w:top w:val="single" w:sz="4" w:space="0" w:color="auto"/>
              <w:left w:val="single" w:sz="12" w:space="0" w:color="auto"/>
              <w:bottom w:val="single" w:sz="12" w:space="0" w:color="auto"/>
              <w:right w:val="single" w:sz="16" w:space="0" w:color="000000"/>
            </w:tcBorders>
            <w:shd w:val="clear" w:color="auto" w:fill="FFFFFF"/>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D12CF2">
              <w:rPr>
                <w:rFonts w:cs="Arial"/>
                <w:color w:val="000000"/>
                <w:sz w:val="22"/>
                <w:szCs w:val="22"/>
                <w:shd w:val="clear" w:color="auto" w:fill="auto"/>
              </w:rPr>
              <w:t>Danger 2</w:t>
            </w:r>
          </w:p>
        </w:tc>
        <w:tc>
          <w:tcPr>
            <w:tcW w:w="1169" w:type="dxa"/>
            <w:tcBorders>
              <w:top w:val="single" w:sz="4" w:space="0" w:color="auto"/>
              <w:left w:val="single" w:sz="16" w:space="0" w:color="000000"/>
              <w:bottom w:val="single" w:sz="12"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right="60"/>
              <w:jc w:val="center"/>
              <w:rPr>
                <w:rFonts w:cs="Arial"/>
                <w:color w:val="000000"/>
                <w:sz w:val="22"/>
                <w:szCs w:val="22"/>
                <w:shd w:val="clear" w:color="auto" w:fill="auto"/>
              </w:rPr>
            </w:pPr>
            <w:r w:rsidRPr="005B0A3B">
              <w:rPr>
                <w:rFonts w:cs="Arial"/>
                <w:color w:val="000000"/>
                <w:sz w:val="22"/>
                <w:szCs w:val="22"/>
                <w:shd w:val="clear" w:color="auto" w:fill="auto"/>
              </w:rPr>
              <w:t>4</w:t>
            </w:r>
          </w:p>
        </w:tc>
        <w:tc>
          <w:tcPr>
            <w:tcW w:w="3520" w:type="dxa"/>
            <w:tcBorders>
              <w:top w:val="single" w:sz="4" w:space="0" w:color="auto"/>
              <w:left w:val="single" w:sz="12" w:space="0" w:color="auto"/>
              <w:bottom w:val="single" w:sz="12" w:space="0" w:color="auto"/>
              <w:right w:val="single" w:sz="12" w:space="0" w:color="auto"/>
            </w:tcBorders>
            <w:shd w:val="clear" w:color="auto" w:fill="FFFFFF"/>
            <w:vAlign w:val="center"/>
          </w:tcPr>
          <w:p w:rsidR="00CC264E" w:rsidRPr="00D12CF2"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Transient ST deviation, ST slope with DFA confirmation and T wave inversion</w:t>
            </w:r>
          </w:p>
        </w:tc>
        <w:tc>
          <w:tcPr>
            <w:tcW w:w="2855" w:type="dxa"/>
            <w:tcBorders>
              <w:top w:val="single" w:sz="4" w:space="0" w:color="auto"/>
              <w:left w:val="single" w:sz="12" w:space="0" w:color="auto"/>
              <w:bottom w:val="single" w:sz="12" w:space="0" w:color="auto"/>
              <w:right w:val="single" w:sz="12" w:space="0" w:color="auto"/>
            </w:tcBorders>
            <w:shd w:val="clear" w:color="auto" w:fill="FFFFFF"/>
          </w:tcPr>
          <w:p w:rsidR="00CC264E" w:rsidRPr="005B0A3B" w:rsidRDefault="00CC264E" w:rsidP="00CC264E">
            <w:pPr>
              <w:autoSpaceDE w:val="0"/>
              <w:autoSpaceDN w:val="0"/>
              <w:adjustRightInd w:val="0"/>
              <w:spacing w:after="0" w:line="320" w:lineRule="atLeast"/>
              <w:ind w:left="60" w:right="60"/>
              <w:rPr>
                <w:rFonts w:cs="Arial"/>
                <w:color w:val="000000"/>
                <w:sz w:val="22"/>
                <w:szCs w:val="22"/>
                <w:shd w:val="clear" w:color="auto" w:fill="auto"/>
              </w:rPr>
            </w:pPr>
            <w:r w:rsidRPr="005B0A3B">
              <w:rPr>
                <w:rFonts w:cs="Arial"/>
                <w:color w:val="000000"/>
                <w:sz w:val="22"/>
                <w:szCs w:val="22"/>
                <w:shd w:val="clear" w:color="auto" w:fill="auto"/>
              </w:rPr>
              <w:t>Diagnosis with ST depression myocardial infarction</w:t>
            </w:r>
          </w:p>
        </w:tc>
      </w:tr>
    </w:tbl>
    <w:p w:rsidR="00CC264E" w:rsidRPr="00A54D68" w:rsidRDefault="00CC264E" w:rsidP="00CC264E">
      <w:pPr>
        <w:jc w:val="center"/>
        <w:rPr>
          <w:i/>
        </w:rPr>
      </w:pPr>
      <w:r>
        <w:rPr>
          <w:b/>
          <w:i/>
        </w:rPr>
        <w:t>Figure 27</w:t>
      </w:r>
      <w:r w:rsidRPr="00A54D68">
        <w:rPr>
          <w:i/>
        </w:rPr>
        <w:t>: Table summary of disease classification with different risk scores</w:t>
      </w:r>
    </w:p>
    <w:p w:rsidR="00CC264E" w:rsidRDefault="00CC264E" w:rsidP="00EA76BA">
      <w:pPr>
        <w:jc w:val="both"/>
      </w:pPr>
      <w:r>
        <w:t xml:space="preserve">Not only that, Detrended Fluctuation Analysis (DFA) demonstates as a potentially important technique to detect transient ST deviation within EKG signal. It is found that for patients exhibiting transient ST deviation due to cardiovascular damge, the DFA value is higher than 1. The sensitivity of this theory is calculated and </w:t>
      </w:r>
      <w:r w:rsidR="00EA76BA">
        <w:t>demonstrated</w:t>
      </w:r>
      <w:r>
        <w:t xml:space="preserve"> good result. However, </w:t>
      </w:r>
      <w:r w:rsidR="00EA76BA">
        <w:t>the specificity or the inverse statement is not high. Further improvement need to be made in other to obtain better result.</w:t>
      </w:r>
    </w:p>
    <w:tbl>
      <w:tblPr>
        <w:tblW w:w="67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353"/>
        <w:gridCol w:w="1719"/>
        <w:gridCol w:w="1417"/>
        <w:gridCol w:w="1560"/>
      </w:tblGrid>
      <w:tr w:rsidR="00EA76BA" w:rsidRPr="00D12CF2" w:rsidTr="00835133">
        <w:trPr>
          <w:cantSplit/>
          <w:jc w:val="center"/>
        </w:trPr>
        <w:tc>
          <w:tcPr>
            <w:tcW w:w="2089" w:type="dxa"/>
            <w:gridSpan w:val="2"/>
            <w:tcBorders>
              <w:top w:val="single" w:sz="16" w:space="0" w:color="000000"/>
              <w:left w:val="single" w:sz="16" w:space="0" w:color="000000"/>
              <w:bottom w:val="single" w:sz="16" w:space="0" w:color="000000"/>
              <w:right w:val="nil"/>
            </w:tcBorders>
            <w:shd w:val="clear" w:color="auto" w:fill="FFFFFF"/>
            <w:vAlign w:val="bottom"/>
          </w:tcPr>
          <w:p w:rsidR="00EA76BA" w:rsidRPr="00D12CF2" w:rsidRDefault="00EA76BA" w:rsidP="00835133">
            <w:pPr>
              <w:autoSpaceDE w:val="0"/>
              <w:autoSpaceDN w:val="0"/>
              <w:adjustRightInd w:val="0"/>
              <w:spacing w:after="0" w:line="240" w:lineRule="auto"/>
              <w:rPr>
                <w:rFonts w:cs="Times New Roman"/>
                <w:sz w:val="22"/>
                <w:szCs w:val="22"/>
                <w:shd w:val="clear" w:color="auto" w:fill="auto"/>
              </w:rPr>
            </w:pPr>
          </w:p>
        </w:tc>
        <w:tc>
          <w:tcPr>
            <w:tcW w:w="1719" w:type="dxa"/>
            <w:tcBorders>
              <w:top w:val="single" w:sz="16" w:space="0" w:color="000000"/>
              <w:left w:val="single" w:sz="16" w:space="0" w:color="000000"/>
              <w:bottom w:val="single" w:sz="16" w:space="0" w:color="000000"/>
              <w:right w:val="single" w:sz="12" w:space="0" w:color="auto"/>
            </w:tcBorders>
            <w:shd w:val="clear" w:color="auto" w:fill="FFFFFF"/>
            <w:vAlign w:val="bottom"/>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Number of cases</w:t>
            </w:r>
          </w:p>
        </w:tc>
        <w:tc>
          <w:tcPr>
            <w:tcW w:w="1417"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Sensitivity</w:t>
            </w:r>
          </w:p>
        </w:tc>
        <w:tc>
          <w:tcPr>
            <w:tcW w:w="1560" w:type="dxa"/>
            <w:tcBorders>
              <w:top w:val="single" w:sz="16" w:space="0" w:color="000000"/>
              <w:left w:val="single" w:sz="12" w:space="0" w:color="auto"/>
              <w:bottom w:val="single" w:sz="16" w:space="0" w:color="000000"/>
              <w:right w:val="single" w:sz="12" w:space="0" w:color="auto"/>
            </w:tcBorders>
            <w:shd w:val="clear" w:color="auto" w:fill="FFFFFF"/>
            <w:vAlign w:val="bottom"/>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Specificity</w:t>
            </w:r>
          </w:p>
        </w:tc>
      </w:tr>
      <w:tr w:rsidR="00EA76BA" w:rsidRPr="00D12CF2" w:rsidTr="00835133">
        <w:trPr>
          <w:cantSplit/>
          <w:jc w:val="center"/>
        </w:trPr>
        <w:tc>
          <w:tcPr>
            <w:tcW w:w="736" w:type="dxa"/>
            <w:vMerge w:val="restart"/>
            <w:tcBorders>
              <w:top w:val="single" w:sz="16" w:space="0" w:color="000000"/>
              <w:left w:val="single" w:sz="16" w:space="0" w:color="000000"/>
              <w:bottom w:val="single" w:sz="16" w:space="0" w:color="000000"/>
              <w:right w:val="single" w:sz="12" w:space="0" w:color="auto"/>
            </w:tcBorders>
            <w:shd w:val="clear" w:color="auto" w:fill="FFFFFF"/>
          </w:tcPr>
          <w:p w:rsidR="00EA76BA" w:rsidRPr="00D12CF2" w:rsidRDefault="00EA76BA" w:rsidP="00835133">
            <w:pPr>
              <w:autoSpaceDE w:val="0"/>
              <w:autoSpaceDN w:val="0"/>
              <w:adjustRightInd w:val="0"/>
              <w:spacing w:after="0" w:line="320" w:lineRule="atLeast"/>
              <w:ind w:left="60" w:right="60"/>
              <w:rPr>
                <w:rFonts w:ascii="Arial" w:hAnsi="Arial" w:cs="Arial"/>
                <w:color w:val="000000"/>
                <w:sz w:val="18"/>
                <w:szCs w:val="18"/>
                <w:shd w:val="clear" w:color="auto" w:fill="auto"/>
              </w:rPr>
            </w:pPr>
            <w:r>
              <w:rPr>
                <w:rFonts w:ascii="Arial" w:hAnsi="Arial" w:cs="Arial"/>
                <w:color w:val="000000"/>
                <w:sz w:val="18"/>
                <w:szCs w:val="18"/>
                <w:shd w:val="clear" w:color="auto" w:fill="auto"/>
              </w:rPr>
              <w:t>DB</w:t>
            </w:r>
          </w:p>
        </w:tc>
        <w:tc>
          <w:tcPr>
            <w:tcW w:w="1353" w:type="dxa"/>
            <w:tcBorders>
              <w:top w:val="single" w:sz="16" w:space="0" w:color="000000"/>
              <w:left w:val="single" w:sz="12" w:space="0" w:color="auto"/>
              <w:bottom w:val="single" w:sz="8" w:space="0" w:color="auto"/>
              <w:right w:val="single" w:sz="16" w:space="0" w:color="000000"/>
            </w:tcBorders>
            <w:shd w:val="clear" w:color="auto" w:fill="FFFFFF"/>
          </w:tcPr>
          <w:p w:rsidR="00EA76BA" w:rsidRPr="00D12CF2" w:rsidRDefault="00EA76BA" w:rsidP="00835133">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European</w:t>
            </w:r>
          </w:p>
        </w:tc>
        <w:tc>
          <w:tcPr>
            <w:tcW w:w="1719" w:type="dxa"/>
            <w:tcBorders>
              <w:top w:val="single" w:sz="16" w:space="0" w:color="000000"/>
              <w:left w:val="single" w:sz="16" w:space="0" w:color="000000"/>
              <w:bottom w:val="single" w:sz="8"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12523</w:t>
            </w:r>
          </w:p>
        </w:tc>
        <w:tc>
          <w:tcPr>
            <w:tcW w:w="1417" w:type="dxa"/>
            <w:tcBorders>
              <w:top w:val="single" w:sz="16" w:space="0" w:color="000000"/>
              <w:left w:val="single" w:sz="12" w:space="0" w:color="auto"/>
              <w:bottom w:val="single" w:sz="8"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0.8594</w:t>
            </w:r>
          </w:p>
        </w:tc>
        <w:tc>
          <w:tcPr>
            <w:tcW w:w="1560" w:type="dxa"/>
            <w:tcBorders>
              <w:top w:val="single" w:sz="16" w:space="0" w:color="000000"/>
              <w:left w:val="single" w:sz="12" w:space="0" w:color="auto"/>
              <w:bottom w:val="single" w:sz="8"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0.6539</w:t>
            </w:r>
          </w:p>
        </w:tc>
      </w:tr>
      <w:tr w:rsidR="00EA76BA" w:rsidRPr="00D12CF2" w:rsidTr="00835133">
        <w:trPr>
          <w:cantSplit/>
          <w:jc w:val="center"/>
        </w:trPr>
        <w:tc>
          <w:tcPr>
            <w:tcW w:w="736" w:type="dxa"/>
            <w:vMerge/>
            <w:tcBorders>
              <w:top w:val="single" w:sz="16" w:space="0" w:color="000000"/>
              <w:left w:val="single" w:sz="16" w:space="0" w:color="000000"/>
              <w:bottom w:val="single" w:sz="16" w:space="0" w:color="000000"/>
              <w:right w:val="single" w:sz="12" w:space="0" w:color="auto"/>
            </w:tcBorders>
            <w:shd w:val="clear" w:color="auto" w:fill="FFFFFF"/>
          </w:tcPr>
          <w:p w:rsidR="00EA76BA" w:rsidRPr="00D12CF2" w:rsidRDefault="00EA76BA" w:rsidP="00835133">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8" w:space="0" w:color="auto"/>
              <w:right w:val="single" w:sz="16" w:space="0" w:color="000000"/>
            </w:tcBorders>
            <w:shd w:val="clear" w:color="auto" w:fill="FFFFFF"/>
          </w:tcPr>
          <w:p w:rsidR="00EA76BA" w:rsidRPr="00D12CF2" w:rsidRDefault="00EA76BA" w:rsidP="00835133">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Long ST</w:t>
            </w:r>
          </w:p>
        </w:tc>
        <w:tc>
          <w:tcPr>
            <w:tcW w:w="1719" w:type="dxa"/>
            <w:tcBorders>
              <w:top w:val="single" w:sz="8" w:space="0" w:color="auto"/>
              <w:left w:val="single" w:sz="16" w:space="0" w:color="000000"/>
              <w:bottom w:val="single" w:sz="8"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15155</w:t>
            </w:r>
          </w:p>
        </w:tc>
        <w:tc>
          <w:tcPr>
            <w:tcW w:w="1417" w:type="dxa"/>
            <w:tcBorders>
              <w:top w:val="single" w:sz="8" w:space="0" w:color="auto"/>
              <w:left w:val="single" w:sz="12" w:space="0" w:color="auto"/>
              <w:bottom w:val="single" w:sz="8"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0.9166</w:t>
            </w:r>
          </w:p>
        </w:tc>
        <w:tc>
          <w:tcPr>
            <w:tcW w:w="1560" w:type="dxa"/>
            <w:tcBorders>
              <w:top w:val="single" w:sz="8" w:space="0" w:color="auto"/>
              <w:left w:val="single" w:sz="12" w:space="0" w:color="auto"/>
              <w:bottom w:val="single" w:sz="8"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w:t>
            </w:r>
            <w:r w:rsidRPr="00D12CF2">
              <w:rPr>
                <w:rFonts w:cs="Arial"/>
                <w:color w:val="000000"/>
                <w:sz w:val="22"/>
                <w:szCs w:val="22"/>
                <w:shd w:val="clear" w:color="auto" w:fill="auto"/>
              </w:rPr>
              <w:t>7</w:t>
            </w:r>
            <w:r w:rsidRPr="00665D39">
              <w:rPr>
                <w:rFonts w:cs="Arial"/>
                <w:color w:val="000000"/>
                <w:sz w:val="22"/>
                <w:szCs w:val="22"/>
                <w:shd w:val="clear" w:color="auto" w:fill="auto"/>
              </w:rPr>
              <w:t>022</w:t>
            </w:r>
          </w:p>
        </w:tc>
      </w:tr>
      <w:tr w:rsidR="00EA76BA" w:rsidRPr="00D12CF2" w:rsidTr="00835133">
        <w:trPr>
          <w:cantSplit/>
          <w:jc w:val="center"/>
        </w:trPr>
        <w:tc>
          <w:tcPr>
            <w:tcW w:w="736" w:type="dxa"/>
            <w:vMerge/>
            <w:tcBorders>
              <w:top w:val="single" w:sz="16" w:space="0" w:color="000000"/>
              <w:left w:val="single" w:sz="16" w:space="0" w:color="000000"/>
              <w:bottom w:val="single" w:sz="12" w:space="0" w:color="auto"/>
              <w:right w:val="single" w:sz="12" w:space="0" w:color="auto"/>
            </w:tcBorders>
            <w:shd w:val="clear" w:color="auto" w:fill="FFFFFF"/>
          </w:tcPr>
          <w:p w:rsidR="00EA76BA" w:rsidRPr="00D12CF2" w:rsidRDefault="00EA76BA" w:rsidP="00835133">
            <w:pPr>
              <w:autoSpaceDE w:val="0"/>
              <w:autoSpaceDN w:val="0"/>
              <w:adjustRightInd w:val="0"/>
              <w:spacing w:after="0" w:line="240" w:lineRule="auto"/>
              <w:rPr>
                <w:rFonts w:ascii="Arial" w:hAnsi="Arial" w:cs="Arial"/>
                <w:color w:val="000000"/>
                <w:sz w:val="18"/>
                <w:szCs w:val="18"/>
                <w:shd w:val="clear" w:color="auto" w:fill="auto"/>
              </w:rPr>
            </w:pPr>
          </w:p>
        </w:tc>
        <w:tc>
          <w:tcPr>
            <w:tcW w:w="1353" w:type="dxa"/>
            <w:tcBorders>
              <w:top w:val="single" w:sz="8" w:space="0" w:color="auto"/>
              <w:left w:val="single" w:sz="12" w:space="0" w:color="auto"/>
              <w:bottom w:val="single" w:sz="12" w:space="0" w:color="auto"/>
              <w:right w:val="single" w:sz="16" w:space="0" w:color="000000"/>
            </w:tcBorders>
            <w:shd w:val="clear" w:color="auto" w:fill="FFFFFF"/>
          </w:tcPr>
          <w:p w:rsidR="00EA76BA" w:rsidRPr="00D12CF2" w:rsidRDefault="00EA76BA" w:rsidP="00835133">
            <w:pPr>
              <w:autoSpaceDE w:val="0"/>
              <w:autoSpaceDN w:val="0"/>
              <w:adjustRightInd w:val="0"/>
              <w:spacing w:after="0" w:line="320" w:lineRule="atLeast"/>
              <w:ind w:left="60" w:right="60"/>
              <w:rPr>
                <w:rFonts w:cs="Arial"/>
                <w:color w:val="000000"/>
                <w:sz w:val="22"/>
                <w:szCs w:val="22"/>
                <w:shd w:val="clear" w:color="auto" w:fill="auto"/>
              </w:rPr>
            </w:pPr>
            <w:r w:rsidRPr="00665D39">
              <w:rPr>
                <w:rFonts w:cs="Arial"/>
                <w:color w:val="000000"/>
                <w:sz w:val="22"/>
                <w:szCs w:val="22"/>
                <w:shd w:val="clear" w:color="auto" w:fill="auto"/>
              </w:rPr>
              <w:t>ST changes</w:t>
            </w:r>
          </w:p>
        </w:tc>
        <w:tc>
          <w:tcPr>
            <w:tcW w:w="1719" w:type="dxa"/>
            <w:tcBorders>
              <w:top w:val="single" w:sz="8" w:space="0" w:color="auto"/>
              <w:left w:val="single" w:sz="16" w:space="0" w:color="000000"/>
              <w:bottom w:val="single" w:sz="12"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4263</w:t>
            </w:r>
          </w:p>
        </w:tc>
        <w:tc>
          <w:tcPr>
            <w:tcW w:w="1417" w:type="dxa"/>
            <w:tcBorders>
              <w:top w:val="single" w:sz="8" w:space="0" w:color="auto"/>
              <w:left w:val="single" w:sz="12" w:space="0" w:color="auto"/>
              <w:bottom w:val="single" w:sz="12"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0.8108</w:t>
            </w:r>
          </w:p>
        </w:tc>
        <w:tc>
          <w:tcPr>
            <w:tcW w:w="1560" w:type="dxa"/>
            <w:tcBorders>
              <w:top w:val="single" w:sz="8" w:space="0" w:color="auto"/>
              <w:left w:val="single" w:sz="12" w:space="0" w:color="auto"/>
              <w:bottom w:val="single" w:sz="12" w:space="0" w:color="auto"/>
              <w:right w:val="single" w:sz="12" w:space="0" w:color="auto"/>
            </w:tcBorders>
            <w:shd w:val="clear" w:color="auto" w:fill="FFFFFF"/>
            <w:vAlign w:val="center"/>
          </w:tcPr>
          <w:p w:rsidR="00EA76BA" w:rsidRPr="00D12CF2" w:rsidRDefault="00EA76BA" w:rsidP="00835133">
            <w:pPr>
              <w:autoSpaceDE w:val="0"/>
              <w:autoSpaceDN w:val="0"/>
              <w:adjustRightInd w:val="0"/>
              <w:spacing w:after="0" w:line="320" w:lineRule="atLeast"/>
              <w:ind w:left="60" w:right="60"/>
              <w:jc w:val="center"/>
              <w:rPr>
                <w:rFonts w:cs="Arial"/>
                <w:color w:val="000000"/>
                <w:sz w:val="22"/>
                <w:szCs w:val="22"/>
                <w:shd w:val="clear" w:color="auto" w:fill="auto"/>
              </w:rPr>
            </w:pPr>
            <w:r w:rsidRPr="00665D39">
              <w:rPr>
                <w:rFonts w:cs="Arial"/>
                <w:color w:val="000000"/>
                <w:sz w:val="22"/>
                <w:szCs w:val="22"/>
                <w:shd w:val="clear" w:color="auto" w:fill="auto"/>
              </w:rPr>
              <w:t>0.5395</w:t>
            </w:r>
          </w:p>
        </w:tc>
      </w:tr>
    </w:tbl>
    <w:p w:rsidR="00EA76BA" w:rsidRDefault="00EA76BA" w:rsidP="00EA76BA">
      <w:pPr>
        <w:ind w:left="567" w:right="691"/>
        <w:jc w:val="center"/>
        <w:rPr>
          <w:i/>
        </w:rPr>
      </w:pPr>
      <w:r w:rsidRPr="00E77F6E">
        <w:rPr>
          <w:b/>
          <w:i/>
        </w:rPr>
        <w:t xml:space="preserve">Figure </w:t>
      </w:r>
      <w:r>
        <w:rPr>
          <w:b/>
          <w:i/>
        </w:rPr>
        <w:t>30</w:t>
      </w:r>
      <w:r w:rsidRPr="00E77F6E">
        <w:rPr>
          <w:b/>
          <w:i/>
        </w:rPr>
        <w:t>:</w:t>
      </w:r>
      <w:r w:rsidRPr="00E77F6E">
        <w:rPr>
          <w:i/>
        </w:rPr>
        <w:t xml:space="preserve"> </w:t>
      </w:r>
      <w:r>
        <w:rPr>
          <w:i/>
        </w:rPr>
        <w:t>Sensitivity and Specificity of using DFA to detect transient ST deviation within different database systems</w:t>
      </w:r>
    </w:p>
    <w:p w:rsidR="001D4489" w:rsidRPr="001D4489" w:rsidRDefault="001D4489" w:rsidP="001D4489">
      <w:pPr>
        <w:rPr>
          <w:b/>
          <w:bCs/>
        </w:rPr>
      </w:pPr>
      <w:r w:rsidRPr="001D4489">
        <w:rPr>
          <w:b/>
          <w:bCs/>
        </w:rPr>
        <w:lastRenderedPageBreak/>
        <w:t>REFERENCES</w:t>
      </w:r>
    </w:p>
    <w:p w:rsidR="001D4489" w:rsidRPr="001D4489" w:rsidRDefault="001D4489" w:rsidP="001D4489">
      <w:pPr>
        <w:jc w:val="both"/>
      </w:pPr>
      <w:r w:rsidRPr="001D4489">
        <w:fldChar w:fldCharType="begin"/>
      </w:r>
      <w:r w:rsidRPr="001D4489">
        <w:instrText xml:space="preserve"> ADDIN EN.REFLIST </w:instrText>
      </w:r>
      <w:r w:rsidRPr="001D4489">
        <w:fldChar w:fldCharType="separate"/>
      </w:r>
      <w:bookmarkStart w:id="6" w:name="_ENREF_1"/>
      <w:r w:rsidRPr="001D4489">
        <w:t>1.</w:t>
      </w:r>
      <w:r w:rsidRPr="001D4489">
        <w:tab/>
        <w:t xml:space="preserve">Chatfield, C., </w:t>
      </w:r>
      <w:r w:rsidRPr="001D4489">
        <w:rPr>
          <w:i/>
        </w:rPr>
        <w:t>Time-series forecasting</w:t>
      </w:r>
      <w:r w:rsidRPr="001D4489">
        <w:t>. 2000: CRC Press.</w:t>
      </w:r>
      <w:bookmarkEnd w:id="6"/>
    </w:p>
    <w:p w:rsidR="001D4489" w:rsidRPr="001D4489" w:rsidRDefault="001D4489" w:rsidP="001D4489">
      <w:pPr>
        <w:jc w:val="both"/>
      </w:pPr>
      <w:bookmarkStart w:id="7" w:name="_ENREF_2"/>
      <w:r w:rsidRPr="001D4489">
        <w:t>2.</w:t>
      </w:r>
      <w:r w:rsidRPr="001D4489">
        <w:tab/>
        <w:t xml:space="preserve">Shumway, R.H. and D.S. Stoffer, </w:t>
      </w:r>
      <w:r w:rsidRPr="001D4489">
        <w:rPr>
          <w:i/>
        </w:rPr>
        <w:t>Time series analysis and its applications</w:t>
      </w:r>
      <w:r w:rsidRPr="001D4489">
        <w:t>. 2013: Springer Science &amp; Business Media.</w:t>
      </w:r>
      <w:bookmarkEnd w:id="7"/>
    </w:p>
    <w:p w:rsidR="001D4489" w:rsidRPr="001D4489" w:rsidRDefault="001D4489" w:rsidP="001D4489">
      <w:pPr>
        <w:jc w:val="both"/>
      </w:pPr>
      <w:bookmarkStart w:id="8" w:name="_ENREF_3"/>
      <w:r w:rsidRPr="001D4489">
        <w:t>3.</w:t>
      </w:r>
      <w:r w:rsidRPr="001D4489">
        <w:tab/>
        <w:t xml:space="preserve">Hamilton, J.D., </w:t>
      </w:r>
      <w:r w:rsidRPr="001D4489">
        <w:rPr>
          <w:i/>
        </w:rPr>
        <w:t>Time series analysis</w:t>
      </w:r>
      <w:r w:rsidRPr="001D4489">
        <w:t>. Vol. 2. 1994: Princeton university press Princeton.</w:t>
      </w:r>
      <w:bookmarkEnd w:id="8"/>
    </w:p>
    <w:p w:rsidR="001D4489" w:rsidRPr="001D4489" w:rsidRDefault="001D4489" w:rsidP="001D4489">
      <w:pPr>
        <w:jc w:val="both"/>
      </w:pPr>
      <w:bookmarkStart w:id="9" w:name="_ENREF_4"/>
      <w:r w:rsidRPr="001D4489">
        <w:t>4.</w:t>
      </w:r>
      <w:r w:rsidRPr="001D4489">
        <w:tab/>
        <w:t xml:space="preserve">Hamilton, J.D., </w:t>
      </w:r>
      <w:r w:rsidRPr="001D4489">
        <w:rPr>
          <w:i/>
        </w:rPr>
        <w:t>A new approach to the economic analysis of nonstationary time series and the business cycle.</w:t>
      </w:r>
      <w:r w:rsidRPr="001D4489">
        <w:t xml:space="preserve"> Econometrica: Journal of the Econometric Society, 1989: p. 357-384.</w:t>
      </w:r>
      <w:bookmarkEnd w:id="9"/>
    </w:p>
    <w:p w:rsidR="001D4489" w:rsidRPr="001D4489" w:rsidRDefault="001D4489" w:rsidP="001D4489">
      <w:pPr>
        <w:jc w:val="both"/>
      </w:pPr>
      <w:bookmarkStart w:id="10" w:name="_ENREF_5"/>
      <w:r w:rsidRPr="001D4489">
        <w:t>5.</w:t>
      </w:r>
      <w:r w:rsidRPr="001D4489">
        <w:tab/>
        <w:t xml:space="preserve">Park, D.C., et al., </w:t>
      </w:r>
      <w:r w:rsidRPr="001D4489">
        <w:rPr>
          <w:i/>
        </w:rPr>
        <w:t>Electric load forecasting using an artificial neural network.</w:t>
      </w:r>
      <w:r w:rsidRPr="001D4489">
        <w:t xml:space="preserve"> Power Systems, IEEE Transactions on, 1991. </w:t>
      </w:r>
      <w:r w:rsidRPr="001D4489">
        <w:rPr>
          <w:b/>
        </w:rPr>
        <w:t>6</w:t>
      </w:r>
      <w:r w:rsidRPr="001D4489">
        <w:t>(2): p. 442-449.</w:t>
      </w:r>
      <w:bookmarkEnd w:id="10"/>
    </w:p>
    <w:p w:rsidR="001D4489" w:rsidRPr="001D4489" w:rsidRDefault="001D4489" w:rsidP="001D4489">
      <w:pPr>
        <w:jc w:val="both"/>
      </w:pPr>
      <w:bookmarkStart w:id="11" w:name="_ENREF_6"/>
      <w:r w:rsidRPr="001D4489">
        <w:t>6.</w:t>
      </w:r>
      <w:r w:rsidRPr="001D4489">
        <w:tab/>
        <w:t xml:space="preserve">Taylor, J.W., P.E. McSharry, and R. Buizza, </w:t>
      </w:r>
      <w:r w:rsidRPr="001D4489">
        <w:rPr>
          <w:i/>
        </w:rPr>
        <w:t>Wind power density forecasting using ensemble predictions and time series models.</w:t>
      </w:r>
      <w:r w:rsidRPr="001D4489">
        <w:t xml:space="preserve"> Energy Conversion, IEEE Transactions on, 2009. </w:t>
      </w:r>
      <w:r w:rsidRPr="001D4489">
        <w:rPr>
          <w:b/>
        </w:rPr>
        <w:t>24</w:t>
      </w:r>
      <w:r w:rsidRPr="001D4489">
        <w:t>(3): p. 775-782.</w:t>
      </w:r>
      <w:bookmarkEnd w:id="11"/>
    </w:p>
    <w:p w:rsidR="001D4489" w:rsidRPr="001D4489" w:rsidRDefault="001D4489" w:rsidP="001D4489">
      <w:pPr>
        <w:jc w:val="both"/>
      </w:pPr>
      <w:bookmarkStart w:id="12" w:name="_ENREF_7"/>
      <w:r w:rsidRPr="001D4489">
        <w:t>7.</w:t>
      </w:r>
      <w:r w:rsidRPr="001D4489">
        <w:tab/>
        <w:t xml:space="preserve">Reis, B.Y. and K.D. Mandl, </w:t>
      </w:r>
      <w:r w:rsidRPr="001D4489">
        <w:rPr>
          <w:i/>
        </w:rPr>
        <w:t>Time series modeling for syndromic surveillance.</w:t>
      </w:r>
      <w:r w:rsidRPr="001D4489">
        <w:t xml:space="preserve"> BMC Medical Informatics and Decision Making, 2003. </w:t>
      </w:r>
      <w:r w:rsidRPr="001D4489">
        <w:rPr>
          <w:b/>
        </w:rPr>
        <w:t>3</w:t>
      </w:r>
      <w:r w:rsidRPr="001D4489">
        <w:t>(1): p. 2.</w:t>
      </w:r>
      <w:bookmarkEnd w:id="12"/>
    </w:p>
    <w:p w:rsidR="001D4489" w:rsidRPr="001D4489" w:rsidRDefault="001D4489" w:rsidP="001D4489">
      <w:pPr>
        <w:jc w:val="both"/>
      </w:pPr>
      <w:bookmarkStart w:id="13" w:name="_ENREF_8"/>
      <w:r w:rsidRPr="001D4489">
        <w:t>8.</w:t>
      </w:r>
      <w:r w:rsidRPr="001D4489">
        <w:tab/>
        <w:t xml:space="preserve">Soni, J., et al., </w:t>
      </w:r>
      <w:r w:rsidRPr="001D4489">
        <w:rPr>
          <w:i/>
        </w:rPr>
        <w:t>Predictive data mining for medical diagnosis: An overview of heart disease prediction.</w:t>
      </w:r>
      <w:r w:rsidRPr="001D4489">
        <w:t xml:space="preserve"> International Journal of Computer Applications, 2011. </w:t>
      </w:r>
      <w:r w:rsidRPr="001D4489">
        <w:rPr>
          <w:b/>
        </w:rPr>
        <w:t>17</w:t>
      </w:r>
      <w:r w:rsidRPr="001D4489">
        <w:t>(8): p. 43-48.</w:t>
      </w:r>
      <w:bookmarkEnd w:id="13"/>
    </w:p>
    <w:p w:rsidR="001D4489" w:rsidRPr="001D4489" w:rsidRDefault="001D4489" w:rsidP="001D4489">
      <w:pPr>
        <w:jc w:val="both"/>
      </w:pPr>
      <w:bookmarkStart w:id="14" w:name="_ENREF_9"/>
      <w:r w:rsidRPr="001D4489">
        <w:t>9.</w:t>
      </w:r>
      <w:r w:rsidRPr="001D4489">
        <w:tab/>
        <w:t xml:space="preserve">Getzen, T., </w:t>
      </w:r>
      <w:r w:rsidRPr="001D4489">
        <w:rPr>
          <w:i/>
        </w:rPr>
        <w:t>Forecasting health expenditures: short, medium and long (long) term.</w:t>
      </w:r>
      <w:r w:rsidRPr="001D4489">
        <w:t xml:space="preserve"> Journal of Health Care Finance, 2000. </w:t>
      </w:r>
      <w:r w:rsidRPr="001D4489">
        <w:rPr>
          <w:b/>
        </w:rPr>
        <w:t>26</w:t>
      </w:r>
      <w:r w:rsidRPr="001D4489">
        <w:t>(3): p. 56-72.</w:t>
      </w:r>
      <w:bookmarkEnd w:id="14"/>
    </w:p>
    <w:p w:rsidR="001D4489" w:rsidRPr="001D4489" w:rsidRDefault="001D4489" w:rsidP="001D4489">
      <w:pPr>
        <w:jc w:val="both"/>
      </w:pPr>
      <w:bookmarkStart w:id="15" w:name="_ENREF_10"/>
      <w:r w:rsidRPr="001D4489">
        <w:t>10.</w:t>
      </w:r>
      <w:r w:rsidRPr="001D4489">
        <w:tab/>
        <w:t xml:space="preserve">Kirkwood, B.R., </w:t>
      </w:r>
      <w:r w:rsidRPr="001D4489">
        <w:rPr>
          <w:i/>
        </w:rPr>
        <w:t>Essentials of medical statistics</w:t>
      </w:r>
      <w:r w:rsidRPr="001D4489">
        <w:t>. 1988: Blackwell Scientific Publications.</w:t>
      </w:r>
      <w:bookmarkEnd w:id="15"/>
    </w:p>
    <w:p w:rsidR="001D4489" w:rsidRPr="001D4489" w:rsidRDefault="001D4489" w:rsidP="001D4489">
      <w:pPr>
        <w:jc w:val="both"/>
      </w:pPr>
      <w:bookmarkStart w:id="16" w:name="_ENREF_11"/>
      <w:r w:rsidRPr="001D4489">
        <w:t>11.</w:t>
      </w:r>
      <w:r w:rsidRPr="001D4489">
        <w:tab/>
        <w:t xml:space="preserve">Knaus, W.A., et al., </w:t>
      </w:r>
      <w:r w:rsidRPr="001D4489">
        <w:rPr>
          <w:i/>
        </w:rPr>
        <w:t>The APACHE III prognostic system. Risk prediction of hospital mortality for critically ill hospitalized adults.</w:t>
      </w:r>
      <w:r w:rsidRPr="001D4489">
        <w:t xml:space="preserve"> Chest Journal, 1991. </w:t>
      </w:r>
      <w:r w:rsidRPr="001D4489">
        <w:rPr>
          <w:b/>
        </w:rPr>
        <w:t>100</w:t>
      </w:r>
      <w:r w:rsidRPr="001D4489">
        <w:t>(6): p. 1619-1636.</w:t>
      </w:r>
      <w:bookmarkEnd w:id="16"/>
    </w:p>
    <w:p w:rsidR="001D4489" w:rsidRPr="001D4489" w:rsidRDefault="001D4489" w:rsidP="001D4489">
      <w:pPr>
        <w:jc w:val="both"/>
      </w:pPr>
      <w:bookmarkStart w:id="17" w:name="_ENREF_12"/>
      <w:r w:rsidRPr="001D4489">
        <w:t>12.</w:t>
      </w:r>
      <w:r w:rsidRPr="001D4489">
        <w:tab/>
        <w:t xml:space="preserve">Rünstler, G., et al., </w:t>
      </w:r>
      <w:r w:rsidRPr="001D4489">
        <w:rPr>
          <w:i/>
        </w:rPr>
        <w:t>Short‐term forecasting of GDP using large datasets: a pseudo real‐time forecast evaluation exercise.</w:t>
      </w:r>
      <w:r w:rsidRPr="001D4489">
        <w:t xml:space="preserve"> Journal of forecasting, 2009. </w:t>
      </w:r>
      <w:r w:rsidRPr="001D4489">
        <w:rPr>
          <w:b/>
        </w:rPr>
        <w:t>28</w:t>
      </w:r>
      <w:r w:rsidRPr="001D4489">
        <w:t>(7): p. 595-611.</w:t>
      </w:r>
      <w:bookmarkEnd w:id="17"/>
    </w:p>
    <w:p w:rsidR="001D4489" w:rsidRPr="001D4489" w:rsidRDefault="001D4489" w:rsidP="001D4489">
      <w:pPr>
        <w:jc w:val="both"/>
      </w:pPr>
      <w:bookmarkStart w:id="18" w:name="_ENREF_13"/>
      <w:r w:rsidRPr="001D4489">
        <w:t>13.</w:t>
      </w:r>
      <w:r w:rsidRPr="001D4489">
        <w:tab/>
        <w:t xml:space="preserve">Armstrong, J.S., </w:t>
      </w:r>
      <w:r w:rsidRPr="001D4489">
        <w:rPr>
          <w:i/>
        </w:rPr>
        <w:t>Long-range forecasting</w:t>
      </w:r>
      <w:r w:rsidRPr="001D4489">
        <w:t>. 1985: Wiley New York ETC.</w:t>
      </w:r>
      <w:bookmarkEnd w:id="18"/>
    </w:p>
    <w:p w:rsidR="001D4489" w:rsidRPr="001D4489" w:rsidRDefault="001D4489" w:rsidP="001D4489">
      <w:pPr>
        <w:jc w:val="both"/>
      </w:pPr>
      <w:bookmarkStart w:id="19" w:name="_ENREF_14"/>
      <w:r w:rsidRPr="001D4489">
        <w:lastRenderedPageBreak/>
        <w:t>14.</w:t>
      </w:r>
      <w:r w:rsidRPr="001D4489">
        <w:tab/>
        <w:t xml:space="preserve">Cohen, M.A. and J.A. Taylor, </w:t>
      </w:r>
      <w:r w:rsidRPr="001D4489">
        <w:rPr>
          <w:i/>
        </w:rPr>
        <w:t>Short‐term cardiovascular oscillations in man: measuring and modelling the physiologies.</w:t>
      </w:r>
      <w:r w:rsidRPr="001D4489">
        <w:t xml:space="preserve"> The Journal of physiology, 2002. </w:t>
      </w:r>
      <w:r w:rsidRPr="001D4489">
        <w:rPr>
          <w:b/>
        </w:rPr>
        <w:t>542</w:t>
      </w:r>
      <w:r w:rsidRPr="001D4489">
        <w:t>(3): p. 669-683.</w:t>
      </w:r>
      <w:bookmarkEnd w:id="19"/>
    </w:p>
    <w:p w:rsidR="001D4489" w:rsidRPr="001D4489" w:rsidRDefault="001D4489" w:rsidP="001D4489">
      <w:pPr>
        <w:jc w:val="both"/>
      </w:pPr>
      <w:bookmarkStart w:id="20" w:name="_ENREF_15"/>
      <w:r w:rsidRPr="001D4489">
        <w:t>15.</w:t>
      </w:r>
      <w:r w:rsidRPr="001D4489">
        <w:tab/>
        <w:t xml:space="preserve">Box, G., G. Jenkins, and G. Reinsel, </w:t>
      </w:r>
      <w:r w:rsidRPr="001D4489">
        <w:rPr>
          <w:i/>
        </w:rPr>
        <w:t>Time series analysis: Forecasting and control. 3rd Prentice Hall.</w:t>
      </w:r>
      <w:r w:rsidRPr="001D4489">
        <w:t xml:space="preserve"> Englewood Cliffs, NJ, 1994.</w:t>
      </w:r>
      <w:bookmarkEnd w:id="20"/>
    </w:p>
    <w:p w:rsidR="001D4489" w:rsidRPr="001D4489" w:rsidRDefault="001D4489" w:rsidP="001D4489">
      <w:pPr>
        <w:jc w:val="both"/>
      </w:pPr>
      <w:bookmarkStart w:id="21" w:name="_ENREF_16"/>
      <w:r w:rsidRPr="001D4489">
        <w:t>16.</w:t>
      </w:r>
      <w:r w:rsidRPr="001D4489">
        <w:tab/>
        <w:t xml:space="preserve">Christini, D.J., et al., </w:t>
      </w:r>
      <w:r w:rsidRPr="001D4489">
        <w:rPr>
          <w:i/>
        </w:rPr>
        <w:t>Application of linear and nonlinear time series modeling to heart rate dynamics analysis.</w:t>
      </w:r>
      <w:r w:rsidRPr="001D4489">
        <w:t xml:space="preserve"> Biomedical Engineering, IEEE Transactions on, 1995. </w:t>
      </w:r>
      <w:r w:rsidRPr="001D4489">
        <w:rPr>
          <w:b/>
        </w:rPr>
        <w:t>42</w:t>
      </w:r>
      <w:r w:rsidRPr="001D4489">
        <w:t>(4): p. 411-415.</w:t>
      </w:r>
      <w:bookmarkEnd w:id="21"/>
    </w:p>
    <w:p w:rsidR="001D4489" w:rsidRPr="001D4489" w:rsidRDefault="001D4489" w:rsidP="001D4489">
      <w:pPr>
        <w:jc w:val="both"/>
      </w:pPr>
      <w:bookmarkStart w:id="22" w:name="_ENREF_17"/>
      <w:r w:rsidRPr="001D4489">
        <w:t>17.</w:t>
      </w:r>
      <w:r w:rsidRPr="001D4489">
        <w:tab/>
        <w:t xml:space="preserve">Fan, J. and I. Gijbels, </w:t>
      </w:r>
      <w:r w:rsidRPr="001D4489">
        <w:rPr>
          <w:i/>
        </w:rPr>
        <w:t>Local polynomial modelling and its applications: monographs on statistics and applied probability 66</w:t>
      </w:r>
      <w:r w:rsidRPr="001D4489">
        <w:t>. Vol. 66. 1996: CRC Press.</w:t>
      </w:r>
      <w:bookmarkEnd w:id="22"/>
    </w:p>
    <w:p w:rsidR="001D4489" w:rsidRPr="001D4489" w:rsidRDefault="001D4489" w:rsidP="001D4489">
      <w:pPr>
        <w:jc w:val="both"/>
      </w:pPr>
      <w:bookmarkStart w:id="23" w:name="_ENREF_18"/>
      <w:r w:rsidRPr="001D4489">
        <w:t>18.</w:t>
      </w:r>
      <w:r w:rsidRPr="001D4489">
        <w:tab/>
        <w:t xml:space="preserve">Tong, H., </w:t>
      </w:r>
      <w:r w:rsidRPr="001D4489">
        <w:rPr>
          <w:i/>
        </w:rPr>
        <w:t>Non-linear time series: a dynamical system approach</w:t>
      </w:r>
      <w:r w:rsidRPr="001D4489">
        <w:t>. 1990.</w:t>
      </w:r>
      <w:bookmarkEnd w:id="23"/>
    </w:p>
    <w:p w:rsidR="001D4489" w:rsidRPr="001D4489" w:rsidRDefault="001D4489" w:rsidP="001D4489">
      <w:pPr>
        <w:jc w:val="both"/>
      </w:pPr>
      <w:bookmarkStart w:id="24" w:name="_ENREF_19"/>
      <w:r w:rsidRPr="001D4489">
        <w:t>19.</w:t>
      </w:r>
      <w:r w:rsidRPr="001D4489">
        <w:tab/>
        <w:t xml:space="preserve">Mallat, S., G. Papanicolaou, and Z. Zhang, </w:t>
      </w:r>
      <w:r w:rsidRPr="001D4489">
        <w:rPr>
          <w:i/>
        </w:rPr>
        <w:t>Adaptive covariance estimation of locally stationary processes.</w:t>
      </w:r>
      <w:r w:rsidRPr="001D4489">
        <w:t xml:space="preserve"> Annals of Statistics, 1998: p. 1-47.</w:t>
      </w:r>
      <w:bookmarkEnd w:id="24"/>
    </w:p>
    <w:p w:rsidR="001D4489" w:rsidRPr="001D4489" w:rsidRDefault="001D4489" w:rsidP="001D4489">
      <w:pPr>
        <w:jc w:val="both"/>
      </w:pPr>
      <w:bookmarkStart w:id="25" w:name="_ENREF_20"/>
      <w:r w:rsidRPr="001D4489">
        <w:t>20.</w:t>
      </w:r>
      <w:r w:rsidRPr="001D4489">
        <w:tab/>
        <w:t xml:space="preserve">Esteghamatian, M., et al., </w:t>
      </w:r>
      <w:r w:rsidRPr="001D4489">
        <w:rPr>
          <w:i/>
        </w:rPr>
        <w:t>Real time cardiac image registration during respiration: a time series prediction approach.</w:t>
      </w:r>
      <w:r w:rsidRPr="001D4489">
        <w:t xml:space="preserve"> Journal of real-time image processing, 2013. </w:t>
      </w:r>
      <w:r w:rsidRPr="001D4489">
        <w:rPr>
          <w:b/>
        </w:rPr>
        <w:t>8</w:t>
      </w:r>
      <w:r w:rsidRPr="001D4489">
        <w:t>(2): p. 179-191.</w:t>
      </w:r>
      <w:bookmarkEnd w:id="25"/>
    </w:p>
    <w:p w:rsidR="001D4489" w:rsidRPr="001D4489" w:rsidRDefault="001D4489" w:rsidP="001D4489">
      <w:pPr>
        <w:jc w:val="both"/>
      </w:pPr>
      <w:bookmarkStart w:id="26" w:name="_ENREF_21"/>
      <w:r w:rsidRPr="001D4489">
        <w:t>21.</w:t>
      </w:r>
      <w:r w:rsidRPr="001D4489">
        <w:tab/>
        <w:t xml:space="preserve">Chung, D., et al. </w:t>
      </w:r>
      <w:r w:rsidRPr="001D4489">
        <w:rPr>
          <w:i/>
        </w:rPr>
        <w:t>Real-time registration by tracking for MR-guided cardiac interventions</w:t>
      </w:r>
      <w:r w:rsidRPr="001D4489">
        <w:t xml:space="preserve">. in </w:t>
      </w:r>
      <w:r w:rsidRPr="001D4489">
        <w:rPr>
          <w:i/>
        </w:rPr>
        <w:t>Medical Imaging</w:t>
      </w:r>
      <w:r w:rsidRPr="001D4489">
        <w:t>. 2006. International Society for Optics and Photonics.</w:t>
      </w:r>
      <w:bookmarkEnd w:id="26"/>
    </w:p>
    <w:p w:rsidR="001D4489" w:rsidRPr="001D4489" w:rsidRDefault="001D4489" w:rsidP="001D4489">
      <w:pPr>
        <w:jc w:val="both"/>
      </w:pPr>
      <w:bookmarkStart w:id="27" w:name="_ENREF_22"/>
      <w:r w:rsidRPr="001D4489">
        <w:t>22.</w:t>
      </w:r>
      <w:r w:rsidRPr="001D4489">
        <w:tab/>
        <w:t xml:space="preserve">Palit, A.K. and D. Popovic, </w:t>
      </w:r>
      <w:r w:rsidRPr="001D4489">
        <w:rPr>
          <w:i/>
        </w:rPr>
        <w:t>Transparent Fuzzy/Neuro-fuzzy Modelling.</w:t>
      </w:r>
      <w:r w:rsidRPr="001D4489">
        <w:t xml:space="preserve"> Computational Intelligence in Time Series Forecasting: Theory and Engineering Applications, 2005: p. 275-303.</w:t>
      </w:r>
      <w:bookmarkEnd w:id="27"/>
    </w:p>
    <w:p w:rsidR="001D4489" w:rsidRPr="001D4489" w:rsidRDefault="001D4489" w:rsidP="001D4489">
      <w:pPr>
        <w:jc w:val="both"/>
      </w:pPr>
      <w:bookmarkStart w:id="28" w:name="_ENREF_23"/>
      <w:r w:rsidRPr="001D4489">
        <w:t>23.</w:t>
      </w:r>
      <w:r w:rsidRPr="001D4489">
        <w:tab/>
        <w:t xml:space="preserve">Dreiseitl, S. and L. Ohno-Machado, </w:t>
      </w:r>
      <w:r w:rsidRPr="001D4489">
        <w:rPr>
          <w:i/>
        </w:rPr>
        <w:t>Logistic regression and artificial neural network classification models: a methodology review.</w:t>
      </w:r>
      <w:r w:rsidRPr="001D4489">
        <w:t xml:space="preserve"> Journal of biomedical informatics, 2002. </w:t>
      </w:r>
      <w:r w:rsidRPr="001D4489">
        <w:rPr>
          <w:b/>
        </w:rPr>
        <w:t>35</w:t>
      </w:r>
      <w:r w:rsidRPr="001D4489">
        <w:t>(5): p. 352-359.</w:t>
      </w:r>
      <w:bookmarkEnd w:id="28"/>
    </w:p>
    <w:p w:rsidR="001D4489" w:rsidRPr="001D4489" w:rsidRDefault="001D4489" w:rsidP="001D4489">
      <w:pPr>
        <w:jc w:val="both"/>
      </w:pPr>
      <w:bookmarkStart w:id="29" w:name="_ENREF_24"/>
      <w:r w:rsidRPr="001D4489">
        <w:t>24.</w:t>
      </w:r>
      <w:r w:rsidRPr="001D4489">
        <w:tab/>
        <w:t xml:space="preserve">Jacobs, D.R., et al., </w:t>
      </w:r>
      <w:r w:rsidRPr="001D4489">
        <w:rPr>
          <w:i/>
        </w:rPr>
        <w:t>PREDICT: A Simple Risk Score for Clinical Severity and Long-Term Prognosis After Hospitalization for Acute Myocardial Infarction or Unstable Angina The Minnesota Heart Survey.</w:t>
      </w:r>
      <w:r w:rsidRPr="001D4489">
        <w:t xml:space="preserve"> Circulation, 1999. </w:t>
      </w:r>
      <w:r w:rsidRPr="001D4489">
        <w:rPr>
          <w:b/>
        </w:rPr>
        <w:t>100</w:t>
      </w:r>
      <w:r w:rsidRPr="001D4489">
        <w:t>(6): p. 599-607.</w:t>
      </w:r>
      <w:bookmarkEnd w:id="29"/>
    </w:p>
    <w:p w:rsidR="001D4489" w:rsidRPr="001D4489" w:rsidRDefault="001D4489" w:rsidP="001D4489">
      <w:pPr>
        <w:jc w:val="both"/>
      </w:pPr>
      <w:bookmarkStart w:id="30" w:name="_ENREF_25"/>
      <w:r w:rsidRPr="001D4489">
        <w:t>25.</w:t>
      </w:r>
      <w:r w:rsidRPr="001D4489">
        <w:tab/>
        <w:t xml:space="preserve">Gurney, K., </w:t>
      </w:r>
      <w:r w:rsidRPr="001D4489">
        <w:rPr>
          <w:i/>
        </w:rPr>
        <w:t>An introduction to neural networks</w:t>
      </w:r>
      <w:r w:rsidRPr="001D4489">
        <w:t>. 1997: CRC press.</w:t>
      </w:r>
      <w:bookmarkEnd w:id="30"/>
    </w:p>
    <w:p w:rsidR="001D4489" w:rsidRPr="001D4489" w:rsidRDefault="001D4489" w:rsidP="001D4489">
      <w:pPr>
        <w:jc w:val="both"/>
      </w:pPr>
      <w:bookmarkStart w:id="31" w:name="_ENREF_26"/>
      <w:r w:rsidRPr="001D4489">
        <w:lastRenderedPageBreak/>
        <w:t>26.</w:t>
      </w:r>
      <w:r w:rsidRPr="001D4489">
        <w:tab/>
        <w:t xml:space="preserve">Hagan, M.T., et al., </w:t>
      </w:r>
      <w:r w:rsidRPr="001D4489">
        <w:rPr>
          <w:i/>
        </w:rPr>
        <w:t>Neural network design</w:t>
      </w:r>
      <w:r w:rsidRPr="001D4489">
        <w:t>. Vol. 20. 1996: PWS publishing company Boston.</w:t>
      </w:r>
      <w:bookmarkEnd w:id="31"/>
    </w:p>
    <w:p w:rsidR="001D4489" w:rsidRPr="001D4489" w:rsidRDefault="001D4489" w:rsidP="001D4489">
      <w:pPr>
        <w:jc w:val="both"/>
      </w:pPr>
      <w:bookmarkStart w:id="32" w:name="_ENREF_27"/>
      <w:r w:rsidRPr="001D4489">
        <w:t>27.</w:t>
      </w:r>
      <w:r w:rsidRPr="001D4489">
        <w:tab/>
        <w:t xml:space="preserve">Hassoun, M.H., </w:t>
      </w:r>
      <w:r w:rsidRPr="001D4489">
        <w:rPr>
          <w:i/>
        </w:rPr>
        <w:t>Fundamentals of artificial neural networks</w:t>
      </w:r>
      <w:r w:rsidRPr="001D4489">
        <w:t>. 1995: MIT press.</w:t>
      </w:r>
      <w:bookmarkEnd w:id="32"/>
    </w:p>
    <w:p w:rsidR="001D4489" w:rsidRPr="001D4489" w:rsidRDefault="001D4489" w:rsidP="001D4489">
      <w:pPr>
        <w:jc w:val="both"/>
      </w:pPr>
      <w:bookmarkStart w:id="33" w:name="_ENREF_28"/>
      <w:r w:rsidRPr="001D4489">
        <w:t>28.</w:t>
      </w:r>
      <w:r w:rsidRPr="001D4489">
        <w:tab/>
        <w:t xml:space="preserve">Pao, Y., </w:t>
      </w:r>
      <w:r w:rsidRPr="001D4489">
        <w:rPr>
          <w:i/>
        </w:rPr>
        <w:t>Adaptive pattern recognition and neural networks.</w:t>
      </w:r>
      <w:r w:rsidRPr="001D4489">
        <w:t xml:space="preserve"> 1989.</w:t>
      </w:r>
      <w:bookmarkEnd w:id="33"/>
    </w:p>
    <w:p w:rsidR="001D4489" w:rsidRPr="001D4489" w:rsidRDefault="001D4489" w:rsidP="001D4489">
      <w:pPr>
        <w:jc w:val="both"/>
      </w:pPr>
      <w:bookmarkStart w:id="34" w:name="_ENREF_29"/>
      <w:r w:rsidRPr="001D4489">
        <w:t>29.</w:t>
      </w:r>
      <w:r w:rsidRPr="001D4489">
        <w:tab/>
        <w:t xml:space="preserve">Brooks, R.A., </w:t>
      </w:r>
      <w:r w:rsidRPr="001D4489">
        <w:rPr>
          <w:i/>
        </w:rPr>
        <w:t>A robot that walks; emergent behaviors from a carefully evolved network.</w:t>
      </w:r>
      <w:r w:rsidRPr="001D4489">
        <w:t xml:space="preserve"> Neural computation, 1989. </w:t>
      </w:r>
      <w:r w:rsidRPr="001D4489">
        <w:rPr>
          <w:b/>
        </w:rPr>
        <w:t>1</w:t>
      </w:r>
      <w:r w:rsidRPr="001D4489">
        <w:t>(2): p. 253-262.</w:t>
      </w:r>
      <w:bookmarkEnd w:id="34"/>
    </w:p>
    <w:p w:rsidR="001D4489" w:rsidRPr="001D4489" w:rsidRDefault="001D4489" w:rsidP="001D4489">
      <w:pPr>
        <w:jc w:val="both"/>
      </w:pPr>
      <w:bookmarkStart w:id="35" w:name="_ENREF_30"/>
      <w:r w:rsidRPr="001D4489">
        <w:t>30.</w:t>
      </w:r>
      <w:r w:rsidRPr="001D4489">
        <w:tab/>
        <w:t xml:space="preserve">Capriotti, E., P. Fariselli, and R. Casadio, </w:t>
      </w:r>
      <w:r w:rsidRPr="001D4489">
        <w:rPr>
          <w:i/>
        </w:rPr>
        <w:t>A neural-network-based method for predicting protein stability changes upon single point mutations.</w:t>
      </w:r>
      <w:r w:rsidRPr="001D4489">
        <w:t xml:space="preserve"> Bioinformatics, 2004. </w:t>
      </w:r>
      <w:r w:rsidRPr="001D4489">
        <w:rPr>
          <w:b/>
        </w:rPr>
        <w:t>20</w:t>
      </w:r>
      <w:r w:rsidRPr="001D4489">
        <w:t>(suppl 1): p. i63-i68.</w:t>
      </w:r>
      <w:bookmarkEnd w:id="35"/>
    </w:p>
    <w:p w:rsidR="001D4489" w:rsidRPr="001D4489" w:rsidRDefault="001D4489" w:rsidP="001D4489">
      <w:pPr>
        <w:jc w:val="both"/>
      </w:pPr>
      <w:bookmarkStart w:id="36" w:name="_ENREF_31"/>
      <w:r w:rsidRPr="001D4489">
        <w:t>31.</w:t>
      </w:r>
      <w:r w:rsidRPr="001D4489">
        <w:tab/>
        <w:t xml:space="preserve">Sorjamaa, A., et al., </w:t>
      </w:r>
      <w:r w:rsidRPr="001D4489">
        <w:rPr>
          <w:i/>
        </w:rPr>
        <w:t>Methodology for long-term prediction of time series.</w:t>
      </w:r>
      <w:r w:rsidRPr="001D4489">
        <w:t xml:space="preserve"> Neurocomputing, 2007. </w:t>
      </w:r>
      <w:r w:rsidRPr="001D4489">
        <w:rPr>
          <w:b/>
        </w:rPr>
        <w:t>70</w:t>
      </w:r>
      <w:r w:rsidRPr="001D4489">
        <w:t>(16): p. 2861-2869.</w:t>
      </w:r>
      <w:bookmarkEnd w:id="36"/>
    </w:p>
    <w:p w:rsidR="001D4489" w:rsidRPr="001D4489" w:rsidRDefault="001D4489" w:rsidP="001D4489">
      <w:pPr>
        <w:jc w:val="both"/>
      </w:pPr>
      <w:bookmarkStart w:id="37" w:name="_ENREF_32"/>
      <w:r w:rsidRPr="001D4489">
        <w:t>32.</w:t>
      </w:r>
      <w:r w:rsidRPr="001D4489">
        <w:tab/>
        <w:t xml:space="preserve">Baldi, P., et al., </w:t>
      </w:r>
      <w:r w:rsidRPr="001D4489">
        <w:rPr>
          <w:i/>
        </w:rPr>
        <w:t>Assessing the accuracy of prediction algorithms for classification: an overview.</w:t>
      </w:r>
      <w:r w:rsidRPr="001D4489">
        <w:t xml:space="preserve"> Bioinformatics, 2000. </w:t>
      </w:r>
      <w:r w:rsidRPr="001D4489">
        <w:rPr>
          <w:b/>
        </w:rPr>
        <w:t>16</w:t>
      </w:r>
      <w:r w:rsidRPr="001D4489">
        <w:t>(5): p. 412-424.</w:t>
      </w:r>
      <w:bookmarkEnd w:id="37"/>
    </w:p>
    <w:p w:rsidR="001D4489" w:rsidRPr="001D4489" w:rsidRDefault="001D4489" w:rsidP="001D4489">
      <w:pPr>
        <w:jc w:val="both"/>
      </w:pPr>
      <w:bookmarkStart w:id="38" w:name="_ENREF_33"/>
      <w:r w:rsidRPr="001D4489">
        <w:t>33.</w:t>
      </w:r>
      <w:r w:rsidRPr="001D4489">
        <w:tab/>
        <w:t xml:space="preserve">Harrell, F.E., K.L. Lee, and D.B. Mark, </w:t>
      </w:r>
      <w:r w:rsidRPr="001D4489">
        <w:rPr>
          <w:i/>
        </w:rPr>
        <w:t>Tutorial in biostatistics multivariable prognostic models: issues in developing models, evaluating assumptions and adequacy, and measuring and reducing errors.</w:t>
      </w:r>
      <w:r w:rsidRPr="001D4489">
        <w:t xml:space="preserve"> Statistics in medicine, 1996. </w:t>
      </w:r>
      <w:r w:rsidRPr="001D4489">
        <w:rPr>
          <w:b/>
        </w:rPr>
        <w:t>15</w:t>
      </w:r>
      <w:r w:rsidRPr="001D4489">
        <w:t>: p. 361-387.</w:t>
      </w:r>
      <w:bookmarkEnd w:id="38"/>
    </w:p>
    <w:p w:rsidR="001D4489" w:rsidRPr="001D4489" w:rsidRDefault="001D4489" w:rsidP="001D4489">
      <w:pPr>
        <w:jc w:val="both"/>
      </w:pPr>
      <w:bookmarkStart w:id="39" w:name="_ENREF_34"/>
      <w:r w:rsidRPr="001D4489">
        <w:t>34.</w:t>
      </w:r>
      <w:r w:rsidRPr="001D4489">
        <w:tab/>
        <w:t xml:space="preserve">Sy, J.P. and J.M. Taylor, </w:t>
      </w:r>
      <w:r w:rsidRPr="001D4489">
        <w:rPr>
          <w:i/>
        </w:rPr>
        <w:t>Estimation in a Cox proportional hazards cure model.</w:t>
      </w:r>
      <w:r w:rsidRPr="001D4489">
        <w:t xml:space="preserve"> Biometrics, 2000. </w:t>
      </w:r>
      <w:r w:rsidRPr="001D4489">
        <w:rPr>
          <w:b/>
        </w:rPr>
        <w:t>56</w:t>
      </w:r>
      <w:r w:rsidRPr="001D4489">
        <w:t>(1): p. 227-236.</w:t>
      </w:r>
      <w:bookmarkEnd w:id="39"/>
    </w:p>
    <w:p w:rsidR="001D4489" w:rsidRPr="001D4489" w:rsidRDefault="001D4489" w:rsidP="001D4489">
      <w:pPr>
        <w:jc w:val="both"/>
      </w:pPr>
      <w:bookmarkStart w:id="40" w:name="_ENREF_35"/>
      <w:r w:rsidRPr="001D4489">
        <w:t>35.</w:t>
      </w:r>
      <w:r w:rsidRPr="001D4489">
        <w:tab/>
        <w:t xml:space="preserve">Schoenfeld, D., </w:t>
      </w:r>
      <w:r w:rsidRPr="001D4489">
        <w:rPr>
          <w:i/>
        </w:rPr>
        <w:t>Partial residuals for the proportional hazards regression model.</w:t>
      </w:r>
      <w:r w:rsidRPr="001D4489">
        <w:t xml:space="preserve"> Biometrika, 1982. </w:t>
      </w:r>
      <w:r w:rsidRPr="001D4489">
        <w:rPr>
          <w:b/>
        </w:rPr>
        <w:t>69</w:t>
      </w:r>
      <w:r w:rsidRPr="001D4489">
        <w:t>(1): p. 239-241.</w:t>
      </w:r>
      <w:bookmarkEnd w:id="40"/>
    </w:p>
    <w:p w:rsidR="001D4489" w:rsidRPr="001D4489" w:rsidRDefault="001D4489" w:rsidP="001D4489">
      <w:pPr>
        <w:jc w:val="both"/>
      </w:pPr>
      <w:bookmarkStart w:id="41" w:name="_ENREF_36"/>
      <w:r w:rsidRPr="001D4489">
        <w:t>36.</w:t>
      </w:r>
      <w:r w:rsidRPr="001D4489">
        <w:tab/>
        <w:t xml:space="preserve">Benza, R.L., et al., </w:t>
      </w:r>
      <w:r w:rsidRPr="001D4489">
        <w:rPr>
          <w:i/>
        </w:rPr>
        <w:t>Predicting survival in pulmonary arterial hypertension insights from the registry to evaluate early and long-term pulmonary arterial hypertension disease management (REVEAL).</w:t>
      </w:r>
      <w:r w:rsidRPr="001D4489">
        <w:t xml:space="preserve"> Circulation, 2010. </w:t>
      </w:r>
      <w:r w:rsidRPr="001D4489">
        <w:rPr>
          <w:b/>
        </w:rPr>
        <w:t>122</w:t>
      </w:r>
      <w:r w:rsidRPr="001D4489">
        <w:t>(2): p. 164-172.</w:t>
      </w:r>
      <w:bookmarkEnd w:id="41"/>
    </w:p>
    <w:p w:rsidR="001D4489" w:rsidRPr="001D4489" w:rsidRDefault="001D4489" w:rsidP="001D4489">
      <w:pPr>
        <w:jc w:val="both"/>
      </w:pPr>
      <w:bookmarkStart w:id="42" w:name="_ENREF_37"/>
      <w:r w:rsidRPr="001D4489">
        <w:t>37.</w:t>
      </w:r>
      <w:r w:rsidRPr="001D4489">
        <w:tab/>
        <w:t xml:space="preserve">Rojas, R., </w:t>
      </w:r>
      <w:r w:rsidRPr="001D4489">
        <w:rPr>
          <w:i/>
        </w:rPr>
        <w:t>Neural networks: a systematic introduction</w:t>
      </w:r>
      <w:r w:rsidRPr="001D4489">
        <w:t>. 2013: Springer Science &amp; Business Media.</w:t>
      </w:r>
      <w:bookmarkEnd w:id="42"/>
    </w:p>
    <w:p w:rsidR="001D4489" w:rsidRPr="001D4489" w:rsidRDefault="001D4489" w:rsidP="001D4489">
      <w:pPr>
        <w:jc w:val="both"/>
      </w:pPr>
      <w:bookmarkStart w:id="43" w:name="_ENREF_38"/>
      <w:r w:rsidRPr="001D4489">
        <w:lastRenderedPageBreak/>
        <w:t>38.</w:t>
      </w:r>
      <w:r w:rsidRPr="001D4489">
        <w:tab/>
        <w:t xml:space="preserve">Ruddin, S., E. Karatepe, and T. Hiyama, </w:t>
      </w:r>
      <w:r w:rsidRPr="001D4489">
        <w:rPr>
          <w:i/>
        </w:rPr>
        <w:t>Artificial neural network-polar coordinated fuzzy controller based maximum power point tracking control under partially shaded conditions.</w:t>
      </w:r>
      <w:r w:rsidRPr="001D4489">
        <w:t xml:space="preserve"> Renewable Power Generation, IET, 2009. </w:t>
      </w:r>
      <w:r w:rsidRPr="001D4489">
        <w:rPr>
          <w:b/>
        </w:rPr>
        <w:t>3</w:t>
      </w:r>
      <w:r w:rsidRPr="001D4489">
        <w:t>(2): p. 239-253.</w:t>
      </w:r>
      <w:bookmarkEnd w:id="43"/>
    </w:p>
    <w:p w:rsidR="001D4489" w:rsidRPr="001D4489" w:rsidRDefault="001D4489" w:rsidP="001D4489">
      <w:pPr>
        <w:jc w:val="both"/>
      </w:pPr>
      <w:bookmarkStart w:id="44" w:name="_ENREF_39"/>
      <w:r w:rsidRPr="001D4489">
        <w:t>39.</w:t>
      </w:r>
      <w:r w:rsidRPr="001D4489">
        <w:tab/>
        <w:t xml:space="preserve">Miller, A. and B. Blott, </w:t>
      </w:r>
      <w:r w:rsidRPr="001D4489">
        <w:rPr>
          <w:i/>
        </w:rPr>
        <w:t>Review of neural network applications in medical imaging and signal processing.</w:t>
      </w:r>
      <w:r w:rsidRPr="001D4489">
        <w:t xml:space="preserve"> Medical and Biological Engineering and Computing, 1992. </w:t>
      </w:r>
      <w:r w:rsidRPr="001D4489">
        <w:rPr>
          <w:b/>
        </w:rPr>
        <w:t>30</w:t>
      </w:r>
      <w:r w:rsidRPr="001D4489">
        <w:t>(5): p. 449-464.</w:t>
      </w:r>
      <w:bookmarkEnd w:id="44"/>
    </w:p>
    <w:p w:rsidR="001D4489" w:rsidRPr="001D4489" w:rsidRDefault="001D4489" w:rsidP="001D4489">
      <w:pPr>
        <w:jc w:val="both"/>
      </w:pPr>
      <w:bookmarkStart w:id="45" w:name="_ENREF_40"/>
      <w:r w:rsidRPr="001D4489">
        <w:t>40.</w:t>
      </w:r>
      <w:r w:rsidRPr="001D4489">
        <w:tab/>
        <w:t xml:space="preserve">Chang, H.-K. and L.-C. Lin, </w:t>
      </w:r>
      <w:r w:rsidRPr="001D4489">
        <w:rPr>
          <w:i/>
        </w:rPr>
        <w:t>Multi-point tidal prediction using artificial neural network with tide-generating forces.</w:t>
      </w:r>
      <w:r w:rsidRPr="001D4489">
        <w:t xml:space="preserve"> Coastal Engineering, 2006. </w:t>
      </w:r>
      <w:r w:rsidRPr="001D4489">
        <w:rPr>
          <w:b/>
        </w:rPr>
        <w:t>53</w:t>
      </w:r>
      <w:r w:rsidRPr="001D4489">
        <w:t>(10): p. 857-864.</w:t>
      </w:r>
      <w:bookmarkEnd w:id="45"/>
    </w:p>
    <w:p w:rsidR="001D4489" w:rsidRPr="001D4489" w:rsidRDefault="001D4489" w:rsidP="001D4489">
      <w:pPr>
        <w:jc w:val="both"/>
      </w:pPr>
      <w:bookmarkStart w:id="46" w:name="_ENREF_41"/>
      <w:r w:rsidRPr="001D4489">
        <w:t>41.</w:t>
      </w:r>
      <w:r w:rsidRPr="001D4489">
        <w:tab/>
        <w:t xml:space="preserve">Semmlow, J.L., M. Akay, and W. Welkowitz, </w:t>
      </w:r>
      <w:r w:rsidRPr="001D4489">
        <w:rPr>
          <w:i/>
        </w:rPr>
        <w:t>Noninvasive detection of coronary artery disease using parametric spectral analysis methods.</w:t>
      </w:r>
      <w:r w:rsidRPr="001D4489">
        <w:t xml:space="preserve"> Engineering in Medicine and Biology magazine, IEEE, 1990. </w:t>
      </w:r>
      <w:r w:rsidRPr="001D4489">
        <w:rPr>
          <w:b/>
        </w:rPr>
        <w:t>9</w:t>
      </w:r>
      <w:r w:rsidRPr="001D4489">
        <w:t>(1): p. 33-36.</w:t>
      </w:r>
      <w:bookmarkEnd w:id="46"/>
    </w:p>
    <w:p w:rsidR="001D4489" w:rsidRPr="001D4489" w:rsidRDefault="001D4489" w:rsidP="001D4489">
      <w:pPr>
        <w:jc w:val="both"/>
      </w:pPr>
      <w:bookmarkStart w:id="47" w:name="_ENREF_42"/>
      <w:r w:rsidRPr="001D4489">
        <w:t>42.</w:t>
      </w:r>
      <w:r w:rsidRPr="001D4489">
        <w:tab/>
        <w:t xml:space="preserve">Chia, T.L., P.-C. Chow, and H.J. Chizeck, </w:t>
      </w:r>
      <w:r w:rsidRPr="001D4489">
        <w:rPr>
          <w:i/>
        </w:rPr>
        <w:t>Recursive parameter identification of constrained systems: An application to electrically stimulated muscle.</w:t>
      </w:r>
      <w:r w:rsidRPr="001D4489">
        <w:t xml:space="preserve"> Biomedical Engineering, IEEE Transactions on, 1991. </w:t>
      </w:r>
      <w:r w:rsidRPr="001D4489">
        <w:rPr>
          <w:b/>
        </w:rPr>
        <w:t>38</w:t>
      </w:r>
      <w:r w:rsidRPr="001D4489">
        <w:t>(5): p. 429-442.</w:t>
      </w:r>
      <w:bookmarkEnd w:id="47"/>
    </w:p>
    <w:p w:rsidR="001D4489" w:rsidRPr="001D4489" w:rsidRDefault="001D4489" w:rsidP="001D4489">
      <w:pPr>
        <w:jc w:val="both"/>
      </w:pPr>
      <w:bookmarkStart w:id="48" w:name="_ENREF_43"/>
      <w:r w:rsidRPr="001D4489">
        <w:t>43.</w:t>
      </w:r>
      <w:r w:rsidRPr="001D4489">
        <w:tab/>
        <w:t xml:space="preserve">Liu, Q., et al., </w:t>
      </w:r>
      <w:r w:rsidRPr="001D4489">
        <w:rPr>
          <w:i/>
        </w:rPr>
        <w:t>Forecasting incidence of hemorrhagic fever with renal syndrome in China using ARIMA model.</w:t>
      </w:r>
      <w:r w:rsidRPr="001D4489">
        <w:t xml:space="preserve"> BMC infectious diseases, 2011. </w:t>
      </w:r>
      <w:r w:rsidRPr="001D4489">
        <w:rPr>
          <w:b/>
        </w:rPr>
        <w:t>11</w:t>
      </w:r>
      <w:r w:rsidRPr="001D4489">
        <w:t>(1): p. 218.</w:t>
      </w:r>
      <w:bookmarkEnd w:id="48"/>
    </w:p>
    <w:p w:rsidR="001D4489" w:rsidRPr="001D4489" w:rsidRDefault="001D4489" w:rsidP="001D4489">
      <w:pPr>
        <w:jc w:val="both"/>
      </w:pPr>
      <w:bookmarkStart w:id="49" w:name="_ENREF_44"/>
      <w:r w:rsidRPr="001D4489">
        <w:t>44.</w:t>
      </w:r>
      <w:r w:rsidRPr="001D4489">
        <w:tab/>
        <w:t xml:space="preserve">Abdel-Aal, R. and A. Mangoud, </w:t>
      </w:r>
      <w:r w:rsidRPr="001D4489">
        <w:rPr>
          <w:i/>
        </w:rPr>
        <w:t>Modeling and forecasting monthly patient volume at a primary health care clinic using univariate time-series analysis.</w:t>
      </w:r>
      <w:r w:rsidRPr="001D4489">
        <w:t xml:space="preserve"> Computer Methods and Programs in Biomedicine, 1998. </w:t>
      </w:r>
      <w:r w:rsidRPr="001D4489">
        <w:rPr>
          <w:b/>
        </w:rPr>
        <w:t>56</w:t>
      </w:r>
      <w:r w:rsidRPr="001D4489">
        <w:t>(3): p. 235-247.</w:t>
      </w:r>
      <w:bookmarkEnd w:id="49"/>
    </w:p>
    <w:p w:rsidR="001D4489" w:rsidRPr="001D4489" w:rsidRDefault="001D4489" w:rsidP="001D4489">
      <w:pPr>
        <w:jc w:val="both"/>
      </w:pPr>
      <w:bookmarkStart w:id="50" w:name="_ENREF_45"/>
      <w:r w:rsidRPr="001D4489">
        <w:t>45.</w:t>
      </w:r>
      <w:r w:rsidRPr="001D4489">
        <w:tab/>
        <w:t xml:space="preserve">Reaz, M., M. Hussain, and F. Mohd-Yasin, </w:t>
      </w:r>
      <w:r w:rsidRPr="001D4489">
        <w:rPr>
          <w:i/>
        </w:rPr>
        <w:t>Techniques of EMG signal analysis: detection, processing, classification and applications.</w:t>
      </w:r>
      <w:r w:rsidRPr="001D4489">
        <w:t xml:space="preserve"> Biological procedures online, 2006. </w:t>
      </w:r>
      <w:r w:rsidRPr="001D4489">
        <w:rPr>
          <w:b/>
        </w:rPr>
        <w:t>8</w:t>
      </w:r>
      <w:r w:rsidRPr="001D4489">
        <w:t>(1): p. 11-35.</w:t>
      </w:r>
      <w:bookmarkEnd w:id="50"/>
    </w:p>
    <w:p w:rsidR="001D4489" w:rsidRPr="001D4489" w:rsidRDefault="001D4489" w:rsidP="001D4489">
      <w:pPr>
        <w:jc w:val="both"/>
      </w:pPr>
      <w:bookmarkStart w:id="51" w:name="_ENREF_46"/>
      <w:r w:rsidRPr="001D4489">
        <w:t>46.</w:t>
      </w:r>
      <w:r w:rsidRPr="001D4489">
        <w:tab/>
        <w:t xml:space="preserve">Semmlow, J. and K. Rahalkar, </w:t>
      </w:r>
      <w:r w:rsidRPr="001D4489">
        <w:rPr>
          <w:i/>
        </w:rPr>
        <w:t>Acoustic detection of coronary artery disease.</w:t>
      </w:r>
      <w:r w:rsidRPr="001D4489">
        <w:t xml:space="preserve"> Annu. Rev. Biomed. Eng., 2007. </w:t>
      </w:r>
      <w:r w:rsidRPr="001D4489">
        <w:rPr>
          <w:b/>
        </w:rPr>
        <w:t>9</w:t>
      </w:r>
      <w:r w:rsidRPr="001D4489">
        <w:t>: p. 449-469.</w:t>
      </w:r>
      <w:bookmarkEnd w:id="51"/>
    </w:p>
    <w:p w:rsidR="001D4489" w:rsidRPr="001D4489" w:rsidRDefault="001D4489" w:rsidP="001D4489">
      <w:pPr>
        <w:jc w:val="both"/>
      </w:pPr>
      <w:bookmarkStart w:id="52" w:name="_ENREF_47"/>
      <w:r w:rsidRPr="001D4489">
        <w:t>47.</w:t>
      </w:r>
      <w:r w:rsidRPr="001D4489">
        <w:tab/>
        <w:t xml:space="preserve">Arnsparger, J.M., et al., </w:t>
      </w:r>
      <w:r w:rsidRPr="001D4489">
        <w:rPr>
          <w:i/>
        </w:rPr>
        <w:t>Adaptive control of blood pressure.</w:t>
      </w:r>
      <w:r w:rsidRPr="001D4489">
        <w:t xml:space="preserve"> Biomedical Engineering, IEEE Transactions on, 1983(3): p. 168-176.</w:t>
      </w:r>
      <w:bookmarkEnd w:id="52"/>
    </w:p>
    <w:p w:rsidR="001D4489" w:rsidRPr="001D4489" w:rsidRDefault="001D4489" w:rsidP="001D4489">
      <w:pPr>
        <w:jc w:val="both"/>
      </w:pPr>
      <w:bookmarkStart w:id="53" w:name="_ENREF_48"/>
      <w:r w:rsidRPr="001D4489">
        <w:lastRenderedPageBreak/>
        <w:t>48.</w:t>
      </w:r>
      <w:r w:rsidRPr="001D4489">
        <w:tab/>
        <w:t xml:space="preserve">Van Vliet, R.C., </w:t>
      </w:r>
      <w:r w:rsidRPr="001D4489">
        <w:rPr>
          <w:i/>
        </w:rPr>
        <w:t>Predictability of individual health care expenditures.</w:t>
      </w:r>
      <w:r w:rsidRPr="001D4489">
        <w:t xml:space="preserve"> Journal of Risk and Insurance, 1992: p. 443-461.</w:t>
      </w:r>
      <w:bookmarkEnd w:id="53"/>
    </w:p>
    <w:p w:rsidR="001D4489" w:rsidRPr="001D4489" w:rsidRDefault="001D4489" w:rsidP="001D4489">
      <w:pPr>
        <w:jc w:val="both"/>
      </w:pPr>
      <w:bookmarkStart w:id="54" w:name="_ENREF_49"/>
      <w:r w:rsidRPr="001D4489">
        <w:t>49.</w:t>
      </w:r>
      <w:r w:rsidRPr="001D4489">
        <w:tab/>
        <w:t xml:space="preserve">Ge, D., N. Srinivasan, and S.M. Krishnan, </w:t>
      </w:r>
      <w:r w:rsidRPr="001D4489">
        <w:rPr>
          <w:i/>
        </w:rPr>
        <w:t>Cardiac arrhythmia classification using autoregressive modeling.</w:t>
      </w:r>
      <w:r w:rsidRPr="001D4489">
        <w:t xml:space="preserve"> Biomedical engineering online, 2002. </w:t>
      </w:r>
      <w:r w:rsidRPr="001D4489">
        <w:rPr>
          <w:b/>
        </w:rPr>
        <w:t>1</w:t>
      </w:r>
      <w:r w:rsidRPr="001D4489">
        <w:t>(1): p. 5.</w:t>
      </w:r>
      <w:bookmarkEnd w:id="54"/>
    </w:p>
    <w:p w:rsidR="001D4489" w:rsidRPr="001D4489" w:rsidRDefault="001D4489" w:rsidP="001D4489">
      <w:pPr>
        <w:jc w:val="both"/>
      </w:pPr>
      <w:bookmarkStart w:id="55" w:name="_ENREF_50"/>
      <w:r w:rsidRPr="001D4489">
        <w:t>50.</w:t>
      </w:r>
      <w:r w:rsidRPr="001D4489">
        <w:tab/>
        <w:t xml:space="preserve">Paiss, O. and G.F. Inbar, </w:t>
      </w:r>
      <w:r w:rsidRPr="001D4489">
        <w:rPr>
          <w:i/>
        </w:rPr>
        <w:t>Autoregressive modeling of surface EMG and its spectrum with application to fatigue.</w:t>
      </w:r>
      <w:r w:rsidRPr="001D4489">
        <w:t xml:space="preserve"> Biomedical Engineering, IEEE Transactions on, 1987(10): p. 761-770.</w:t>
      </w:r>
      <w:bookmarkEnd w:id="55"/>
    </w:p>
    <w:p w:rsidR="001D4489" w:rsidRPr="001D4489" w:rsidRDefault="001D4489" w:rsidP="001D4489">
      <w:pPr>
        <w:jc w:val="both"/>
      </w:pPr>
      <w:bookmarkStart w:id="56" w:name="_ENREF_51"/>
      <w:r w:rsidRPr="001D4489">
        <w:t>51.</w:t>
      </w:r>
      <w:r w:rsidRPr="001D4489">
        <w:tab/>
        <w:t xml:space="preserve">Anderson, C.W., E.A. Stolz, and S. Shamsunder, </w:t>
      </w:r>
      <w:r w:rsidRPr="001D4489">
        <w:rPr>
          <w:i/>
        </w:rPr>
        <w:t>Multivariate autoregressive models for classification of spontaneous electroencephalographic signals during mental tasks.</w:t>
      </w:r>
      <w:r w:rsidRPr="001D4489">
        <w:t xml:space="preserve"> Biomedical Engineering, IEEE Transactions on, 1998. </w:t>
      </w:r>
      <w:r w:rsidRPr="001D4489">
        <w:rPr>
          <w:b/>
        </w:rPr>
        <w:t>45</w:t>
      </w:r>
      <w:r w:rsidRPr="001D4489">
        <w:t>(3): p. 277-286.</w:t>
      </w:r>
      <w:bookmarkEnd w:id="56"/>
    </w:p>
    <w:p w:rsidR="001D4489" w:rsidRPr="001D4489" w:rsidRDefault="001D4489" w:rsidP="001D4489">
      <w:pPr>
        <w:jc w:val="both"/>
      </w:pPr>
      <w:bookmarkStart w:id="57" w:name="_ENREF_52"/>
      <w:r w:rsidRPr="001D4489">
        <w:t>52.</w:t>
      </w:r>
      <w:r w:rsidRPr="001D4489">
        <w:tab/>
        <w:t xml:space="preserve">Kelwade, J. and S. Salankar, </w:t>
      </w:r>
      <w:r w:rsidRPr="001D4489">
        <w:rPr>
          <w:i/>
        </w:rPr>
        <w:t>Prediction of Cardiac Arrhythmia using Artificial Neural Network.</w:t>
      </w:r>
      <w:r w:rsidRPr="001D4489">
        <w:t xml:space="preserve"> International Journal of Computer Applications, 2015. </w:t>
      </w:r>
      <w:r w:rsidRPr="001D4489">
        <w:rPr>
          <w:b/>
        </w:rPr>
        <w:t>115</w:t>
      </w:r>
      <w:r w:rsidRPr="001D4489">
        <w:t>(20).</w:t>
      </w:r>
      <w:bookmarkEnd w:id="57"/>
    </w:p>
    <w:p w:rsidR="001D4489" w:rsidRPr="001D4489" w:rsidRDefault="001D4489" w:rsidP="001D4489">
      <w:pPr>
        <w:jc w:val="both"/>
      </w:pPr>
      <w:bookmarkStart w:id="58" w:name="_ENREF_53"/>
      <w:r w:rsidRPr="001D4489">
        <w:t>53.</w:t>
      </w:r>
      <w:r w:rsidRPr="001D4489">
        <w:tab/>
        <w:t xml:space="preserve">Baxt, W.G., </w:t>
      </w:r>
      <w:r w:rsidRPr="001D4489">
        <w:rPr>
          <w:i/>
        </w:rPr>
        <w:t>Use of an artificial neural network for data analysis in clinical decision-making: the diagnosis of acute coronary occlusion.</w:t>
      </w:r>
      <w:r w:rsidRPr="001D4489">
        <w:t xml:space="preserve"> Neural computation, 1990. </w:t>
      </w:r>
      <w:r w:rsidRPr="001D4489">
        <w:rPr>
          <w:b/>
        </w:rPr>
        <w:t>2</w:t>
      </w:r>
      <w:r w:rsidRPr="001D4489">
        <w:t>(4): p. 480-489.</w:t>
      </w:r>
      <w:bookmarkEnd w:id="58"/>
    </w:p>
    <w:p w:rsidR="001D4489" w:rsidRPr="001D4489" w:rsidRDefault="001D4489" w:rsidP="001D4489">
      <w:pPr>
        <w:jc w:val="both"/>
      </w:pPr>
      <w:bookmarkStart w:id="59" w:name="_ENREF_54"/>
      <w:r w:rsidRPr="001D4489">
        <w:t>54.</w:t>
      </w:r>
      <w:r w:rsidRPr="001D4489">
        <w:tab/>
        <w:t xml:space="preserve">Segovia, F., et al., </w:t>
      </w:r>
      <w:r w:rsidRPr="001D4489">
        <w:rPr>
          <w:i/>
        </w:rPr>
        <w:t>Early diagnosis of Alzheimer’s disease based on partial least squares and support vector machine.</w:t>
      </w:r>
      <w:r w:rsidRPr="001D4489">
        <w:t xml:space="preserve"> Expert Systems with Applications, 2013. </w:t>
      </w:r>
      <w:r w:rsidRPr="001D4489">
        <w:rPr>
          <w:b/>
        </w:rPr>
        <w:t>40</w:t>
      </w:r>
      <w:r w:rsidRPr="001D4489">
        <w:t>(2): p. 677-683.</w:t>
      </w:r>
      <w:bookmarkEnd w:id="59"/>
    </w:p>
    <w:p w:rsidR="001D4489" w:rsidRPr="001D4489" w:rsidRDefault="001D4489" w:rsidP="001D4489">
      <w:pPr>
        <w:jc w:val="both"/>
      </w:pPr>
      <w:bookmarkStart w:id="60" w:name="_ENREF_55"/>
      <w:r w:rsidRPr="001D4489">
        <w:t>55.</w:t>
      </w:r>
      <w:r w:rsidRPr="001D4489">
        <w:tab/>
        <w:t xml:space="preserve">Kerhet, A., et al., </w:t>
      </w:r>
      <w:r w:rsidRPr="001D4489">
        <w:rPr>
          <w:i/>
        </w:rPr>
        <w:t>A SVM-based approach to microwave breast cancer detection.</w:t>
      </w:r>
      <w:r w:rsidRPr="001D4489">
        <w:t xml:space="preserve"> Engineering Applications of Artificial Intelligence, 2006. </w:t>
      </w:r>
      <w:r w:rsidRPr="001D4489">
        <w:rPr>
          <w:b/>
        </w:rPr>
        <w:t>19</w:t>
      </w:r>
      <w:r w:rsidRPr="001D4489">
        <w:t>(7): p. 807-818.</w:t>
      </w:r>
      <w:bookmarkEnd w:id="60"/>
    </w:p>
    <w:p w:rsidR="001D4489" w:rsidRPr="001D4489" w:rsidRDefault="001D4489" w:rsidP="001D4489">
      <w:pPr>
        <w:jc w:val="both"/>
      </w:pPr>
      <w:bookmarkStart w:id="61" w:name="_ENREF_56"/>
      <w:r w:rsidRPr="001D4489">
        <w:t>56.</w:t>
      </w:r>
      <w:r w:rsidRPr="001D4489">
        <w:tab/>
        <w:t xml:space="preserve">Tapak, L., et al., </w:t>
      </w:r>
      <w:r w:rsidRPr="001D4489">
        <w:rPr>
          <w:i/>
        </w:rPr>
        <w:t>Real-data comparison of data mining methods in prediction of diabetes in Iran.</w:t>
      </w:r>
      <w:r w:rsidRPr="001D4489">
        <w:t xml:space="preserve"> Healthcare informatics research, 2013. </w:t>
      </w:r>
      <w:r w:rsidRPr="001D4489">
        <w:rPr>
          <w:b/>
        </w:rPr>
        <w:t>19</w:t>
      </w:r>
      <w:r w:rsidRPr="001D4489">
        <w:t>(3): p. 177-185.</w:t>
      </w:r>
      <w:bookmarkEnd w:id="61"/>
    </w:p>
    <w:p w:rsidR="001D4489" w:rsidRPr="001D4489" w:rsidRDefault="001D4489" w:rsidP="001D4489">
      <w:pPr>
        <w:jc w:val="both"/>
      </w:pPr>
      <w:bookmarkStart w:id="62" w:name="_ENREF_57"/>
      <w:r w:rsidRPr="001D4489">
        <w:t>57.</w:t>
      </w:r>
      <w:r w:rsidRPr="001D4489">
        <w:tab/>
        <w:t xml:space="preserve">Yau, C., et al., </w:t>
      </w:r>
      <w:r w:rsidRPr="001D4489">
        <w:rPr>
          <w:i/>
        </w:rPr>
        <w:t>Bayesian non‐parametric hidden Markov models with applications in genomics.</w:t>
      </w:r>
      <w:r w:rsidRPr="001D4489">
        <w:t xml:space="preserve"> Journal of the Royal Statistical Society: Series B (Statistical Methodology), 2011. </w:t>
      </w:r>
      <w:r w:rsidRPr="001D4489">
        <w:rPr>
          <w:b/>
        </w:rPr>
        <w:t>73</w:t>
      </w:r>
      <w:r w:rsidRPr="001D4489">
        <w:t>(1): p. 37-57.</w:t>
      </w:r>
      <w:bookmarkEnd w:id="62"/>
    </w:p>
    <w:p w:rsidR="001D4489" w:rsidRPr="001D4489" w:rsidRDefault="001D4489" w:rsidP="001D4489">
      <w:pPr>
        <w:jc w:val="both"/>
      </w:pPr>
      <w:bookmarkStart w:id="63" w:name="_ENREF_58"/>
      <w:r w:rsidRPr="001D4489">
        <w:t>58.</w:t>
      </w:r>
      <w:r w:rsidRPr="001D4489">
        <w:tab/>
        <w:t xml:space="preserve">Karplus, K., C. Barrett, and R. Hughey, </w:t>
      </w:r>
      <w:r w:rsidRPr="001D4489">
        <w:rPr>
          <w:i/>
        </w:rPr>
        <w:t>Hidden Markov models for detecting remote protein homologies.</w:t>
      </w:r>
      <w:r w:rsidRPr="001D4489">
        <w:t xml:space="preserve"> Bioinformatics, 1998. </w:t>
      </w:r>
      <w:r w:rsidRPr="001D4489">
        <w:rPr>
          <w:b/>
        </w:rPr>
        <w:t>14</w:t>
      </w:r>
      <w:r w:rsidRPr="001D4489">
        <w:t>(10): p. 846-856.</w:t>
      </w:r>
      <w:bookmarkEnd w:id="63"/>
    </w:p>
    <w:p w:rsidR="001D4489" w:rsidRPr="001D4489" w:rsidRDefault="001D4489" w:rsidP="001D4489">
      <w:pPr>
        <w:jc w:val="both"/>
      </w:pPr>
      <w:bookmarkStart w:id="64" w:name="_ENREF_59"/>
      <w:r w:rsidRPr="001D4489">
        <w:lastRenderedPageBreak/>
        <w:t>59.</w:t>
      </w:r>
      <w:r w:rsidRPr="001D4489">
        <w:tab/>
        <w:t xml:space="preserve">Uğuz, H., A. Arslan, and İ. Türkoğlu, </w:t>
      </w:r>
      <w:r w:rsidRPr="001D4489">
        <w:rPr>
          <w:i/>
        </w:rPr>
        <w:t>A biomedical system based on hidden Markov model for diagnosis of the heart valve diseases.</w:t>
      </w:r>
      <w:r w:rsidRPr="001D4489">
        <w:t xml:space="preserve"> Pattern Recognition Letters, 2007. </w:t>
      </w:r>
      <w:r w:rsidRPr="001D4489">
        <w:rPr>
          <w:b/>
        </w:rPr>
        <w:t>28</w:t>
      </w:r>
      <w:r w:rsidRPr="001D4489">
        <w:t>(4): p. 395-404.</w:t>
      </w:r>
      <w:bookmarkEnd w:id="64"/>
    </w:p>
    <w:p w:rsidR="001D4489" w:rsidRPr="001D4489" w:rsidRDefault="001D4489" w:rsidP="001D4489">
      <w:pPr>
        <w:jc w:val="both"/>
      </w:pPr>
      <w:bookmarkStart w:id="65" w:name="_ENREF_60"/>
      <w:r w:rsidRPr="001D4489">
        <w:t>60.</w:t>
      </w:r>
      <w:r w:rsidRPr="001D4489">
        <w:tab/>
        <w:t xml:space="preserve">Coast, D.A., et al., </w:t>
      </w:r>
      <w:r w:rsidRPr="001D4489">
        <w:rPr>
          <w:i/>
        </w:rPr>
        <w:t>An approach to cardiac arrhythmia analysis using hidden Markov models.</w:t>
      </w:r>
      <w:r w:rsidRPr="001D4489">
        <w:t xml:space="preserve"> Biomedical Engineering, IEEE Transactions on, 1990. </w:t>
      </w:r>
      <w:r w:rsidRPr="001D4489">
        <w:rPr>
          <w:b/>
        </w:rPr>
        <w:t>37</w:t>
      </w:r>
      <w:r w:rsidRPr="001D4489">
        <w:t>(9): p. 826-836.</w:t>
      </w:r>
      <w:bookmarkEnd w:id="65"/>
    </w:p>
    <w:p w:rsidR="001D4489" w:rsidRPr="001D4489" w:rsidRDefault="001D4489" w:rsidP="001D4489">
      <w:pPr>
        <w:jc w:val="both"/>
      </w:pPr>
      <w:bookmarkStart w:id="66" w:name="_ENREF_61"/>
      <w:r w:rsidRPr="001D4489">
        <w:t>61.</w:t>
      </w:r>
      <w:r w:rsidRPr="001D4489">
        <w:tab/>
        <w:t xml:space="preserve">Andreão, R.V., B. Dorizzi, and J. Boudy, </w:t>
      </w:r>
      <w:r w:rsidRPr="001D4489">
        <w:rPr>
          <w:i/>
        </w:rPr>
        <w:t>ECG signal analysis through hidden Markov models.</w:t>
      </w:r>
      <w:r w:rsidRPr="001D4489">
        <w:t xml:space="preserve"> Biomedical Engineering, IEEE Transactions on, 2006. </w:t>
      </w:r>
      <w:r w:rsidRPr="001D4489">
        <w:rPr>
          <w:b/>
        </w:rPr>
        <w:t>53</w:t>
      </w:r>
      <w:r w:rsidRPr="001D4489">
        <w:t>(8): p. 1541-1549.</w:t>
      </w:r>
      <w:bookmarkEnd w:id="66"/>
    </w:p>
    <w:p w:rsidR="001D4489" w:rsidRPr="001D4489" w:rsidRDefault="001D4489" w:rsidP="001D4489">
      <w:pPr>
        <w:jc w:val="both"/>
      </w:pPr>
      <w:bookmarkStart w:id="67" w:name="_ENREF_62"/>
      <w:r w:rsidRPr="001D4489">
        <w:t>62.</w:t>
      </w:r>
      <w:r w:rsidRPr="001D4489">
        <w:tab/>
        <w:t xml:space="preserve">Tarvainen, M.P., et al., </w:t>
      </w:r>
      <w:r w:rsidRPr="001D4489">
        <w:rPr>
          <w:i/>
        </w:rPr>
        <w:t>Time-varying analysis of heart rate variability signals with a Kalman smoother algorithm.</w:t>
      </w:r>
      <w:r w:rsidRPr="001D4489">
        <w:t xml:space="preserve"> Physiological measurement, 2006. </w:t>
      </w:r>
      <w:r w:rsidRPr="001D4489">
        <w:rPr>
          <w:b/>
        </w:rPr>
        <w:t>27</w:t>
      </w:r>
      <w:r w:rsidRPr="001D4489">
        <w:t>(3): p. 225.</w:t>
      </w:r>
      <w:bookmarkEnd w:id="67"/>
    </w:p>
    <w:p w:rsidR="001D4489" w:rsidRPr="001D4489" w:rsidRDefault="001D4489" w:rsidP="001D4489">
      <w:pPr>
        <w:jc w:val="both"/>
      </w:pPr>
      <w:bookmarkStart w:id="68" w:name="_ENREF_63"/>
      <w:r w:rsidRPr="001D4489">
        <w:t>63.</w:t>
      </w:r>
      <w:r w:rsidRPr="001D4489">
        <w:tab/>
        <w:t xml:space="preserve">Oikonomou, V.P., et al., </w:t>
      </w:r>
      <w:r w:rsidRPr="001D4489">
        <w:rPr>
          <w:i/>
        </w:rPr>
        <w:t>The Use of Kalman Filter in Biomedical Signal Processing</w:t>
      </w:r>
      <w:r w:rsidRPr="001D4489">
        <w:t>. 2009: INTECH Open Access Publisher.</w:t>
      </w:r>
      <w:bookmarkEnd w:id="68"/>
    </w:p>
    <w:p w:rsidR="001D4489" w:rsidRPr="001D4489" w:rsidRDefault="001D4489" w:rsidP="001D4489">
      <w:pPr>
        <w:jc w:val="both"/>
      </w:pPr>
      <w:bookmarkStart w:id="69" w:name="_ENREF_64"/>
      <w:r w:rsidRPr="001D4489">
        <w:t>64.</w:t>
      </w:r>
      <w:r w:rsidRPr="001D4489">
        <w:tab/>
        <w:t xml:space="preserve">Wu, W., et al., </w:t>
      </w:r>
      <w:r w:rsidRPr="001D4489">
        <w:rPr>
          <w:i/>
        </w:rPr>
        <w:t>Modeling and decoding motor cortical activity using a switching Kalman filter.</w:t>
      </w:r>
      <w:r w:rsidRPr="001D4489">
        <w:t xml:space="preserve"> Biomedical Engineering, IEEE Transactions on, 2004. </w:t>
      </w:r>
      <w:r w:rsidRPr="001D4489">
        <w:rPr>
          <w:b/>
        </w:rPr>
        <w:t>51</w:t>
      </w:r>
      <w:r w:rsidRPr="001D4489">
        <w:t>(6): p. 933-942.</w:t>
      </w:r>
      <w:bookmarkEnd w:id="69"/>
    </w:p>
    <w:p w:rsidR="001D4489" w:rsidRPr="001D4489" w:rsidRDefault="001D4489" w:rsidP="001D4489">
      <w:pPr>
        <w:jc w:val="both"/>
      </w:pPr>
      <w:bookmarkStart w:id="70" w:name="_ENREF_65"/>
      <w:r w:rsidRPr="001D4489">
        <w:t>65.</w:t>
      </w:r>
      <w:r w:rsidRPr="001D4489">
        <w:tab/>
        <w:t xml:space="preserve">Ting, C.-M., et al., </w:t>
      </w:r>
      <w:r w:rsidRPr="001D4489">
        <w:rPr>
          <w:i/>
        </w:rPr>
        <w:t>Spectral estimation of nonstationary EEG using particle filtering with application to event-related desynchronization (ERD).</w:t>
      </w:r>
      <w:r w:rsidRPr="001D4489">
        <w:t xml:space="preserve"> Biomedical Engineering, IEEE Transactions on, 2011. </w:t>
      </w:r>
      <w:r w:rsidRPr="001D4489">
        <w:rPr>
          <w:b/>
        </w:rPr>
        <w:t>58</w:t>
      </w:r>
      <w:r w:rsidRPr="001D4489">
        <w:t>(2): p. 321-331.</w:t>
      </w:r>
      <w:bookmarkEnd w:id="70"/>
    </w:p>
    <w:p w:rsidR="001D4489" w:rsidRPr="001D4489" w:rsidRDefault="001D4489" w:rsidP="001D4489">
      <w:pPr>
        <w:jc w:val="both"/>
      </w:pPr>
      <w:bookmarkStart w:id="71" w:name="_ENREF_66"/>
      <w:r w:rsidRPr="001D4489">
        <w:t>66.</w:t>
      </w:r>
      <w:r w:rsidRPr="001D4489">
        <w:tab/>
        <w:t xml:space="preserve">Lee, J. and K.H. Chon, </w:t>
      </w:r>
      <w:r w:rsidRPr="001D4489">
        <w:rPr>
          <w:i/>
        </w:rPr>
        <w:t>Time-varying autoregressive model-based multiple modes particle filtering algorithm for respiratory rate extraction from pulse oximeter.</w:t>
      </w:r>
      <w:r w:rsidRPr="001D4489">
        <w:t xml:space="preserve"> Biomedical Engineering, IEEE Transactions on, 2011. </w:t>
      </w:r>
      <w:r w:rsidRPr="001D4489">
        <w:rPr>
          <w:b/>
        </w:rPr>
        <w:t>58</w:t>
      </w:r>
      <w:r w:rsidRPr="001D4489">
        <w:t>(3): p. 790-794.</w:t>
      </w:r>
      <w:bookmarkEnd w:id="71"/>
    </w:p>
    <w:p w:rsidR="001D4489" w:rsidRPr="001D4489" w:rsidRDefault="001D4489" w:rsidP="001D4489">
      <w:pPr>
        <w:jc w:val="both"/>
      </w:pPr>
      <w:bookmarkStart w:id="72" w:name="_ENREF_67"/>
      <w:r w:rsidRPr="001D4489">
        <w:t>67.</w:t>
      </w:r>
      <w:r w:rsidRPr="001D4489">
        <w:tab/>
        <w:t xml:space="preserve">Dunson, D.B., </w:t>
      </w:r>
      <w:r w:rsidRPr="001D4489">
        <w:rPr>
          <w:i/>
        </w:rPr>
        <w:t>Nonparametric Bayes applications to biostatistics.</w:t>
      </w:r>
      <w:r w:rsidRPr="001D4489">
        <w:t xml:space="preserve"> Bayesian nonparametrics, 2010. </w:t>
      </w:r>
      <w:r w:rsidRPr="001D4489">
        <w:rPr>
          <w:b/>
        </w:rPr>
        <w:t>28</w:t>
      </w:r>
      <w:r w:rsidRPr="001D4489">
        <w:t>: p. 223.</w:t>
      </w:r>
      <w:bookmarkEnd w:id="72"/>
    </w:p>
    <w:p w:rsidR="001D4489" w:rsidRPr="001D4489" w:rsidRDefault="001D4489" w:rsidP="001D4489">
      <w:pPr>
        <w:jc w:val="both"/>
      </w:pPr>
      <w:bookmarkStart w:id="73" w:name="_ENREF_68"/>
      <w:r w:rsidRPr="001D4489">
        <w:t>68.</w:t>
      </w:r>
      <w:r w:rsidRPr="001D4489">
        <w:tab/>
        <w:t xml:space="preserve">Wakefield, J., </w:t>
      </w:r>
      <w:r w:rsidRPr="001D4489">
        <w:rPr>
          <w:i/>
        </w:rPr>
        <w:t>The Bayesian analysis of population pharmacokinetic models.</w:t>
      </w:r>
      <w:r w:rsidRPr="001D4489">
        <w:t xml:space="preserve"> Journal of the American Statistical Association, 1996. </w:t>
      </w:r>
      <w:r w:rsidRPr="001D4489">
        <w:rPr>
          <w:b/>
        </w:rPr>
        <w:t>91</w:t>
      </w:r>
      <w:r w:rsidRPr="001D4489">
        <w:t>(433): p. 62-75.</w:t>
      </w:r>
      <w:bookmarkEnd w:id="73"/>
    </w:p>
    <w:p w:rsidR="001D4489" w:rsidRPr="001D4489" w:rsidRDefault="001D4489" w:rsidP="001D4489">
      <w:pPr>
        <w:jc w:val="both"/>
      </w:pPr>
      <w:bookmarkStart w:id="74" w:name="_ENREF_69"/>
      <w:r w:rsidRPr="001D4489">
        <w:t>69.</w:t>
      </w:r>
      <w:r w:rsidRPr="001D4489">
        <w:tab/>
        <w:t xml:space="preserve">Durichen, R., et al. </w:t>
      </w:r>
      <w:r w:rsidRPr="001D4489">
        <w:rPr>
          <w:i/>
        </w:rPr>
        <w:t>Multi-task Gaussian process models for biomedical applications</w:t>
      </w:r>
      <w:r w:rsidRPr="001D4489">
        <w:t xml:space="preserve">. in </w:t>
      </w:r>
      <w:r w:rsidRPr="001D4489">
        <w:rPr>
          <w:i/>
        </w:rPr>
        <w:t>Biomedical and Health Informatics (BHI), 2014 IEEE-EMBS International Conference on</w:t>
      </w:r>
      <w:r w:rsidRPr="001D4489">
        <w:t>. 2014. IEEE.</w:t>
      </w:r>
      <w:bookmarkEnd w:id="74"/>
    </w:p>
    <w:p w:rsidR="001D4489" w:rsidRPr="001D4489" w:rsidRDefault="001D4489" w:rsidP="001D4489">
      <w:pPr>
        <w:jc w:val="both"/>
      </w:pPr>
      <w:bookmarkStart w:id="75" w:name="_ENREF_70"/>
      <w:r w:rsidRPr="001D4489">
        <w:lastRenderedPageBreak/>
        <w:t>70.</w:t>
      </w:r>
      <w:r w:rsidRPr="001D4489">
        <w:tab/>
        <w:t xml:space="preserve">Blanco-Velasco, M., B. Weng, and K.E. Barner, </w:t>
      </w:r>
      <w:r w:rsidRPr="001D4489">
        <w:rPr>
          <w:i/>
        </w:rPr>
        <w:t>ECG signal denoising and baseline wander correction based on the empirical mode decomposition.</w:t>
      </w:r>
      <w:r w:rsidRPr="001D4489">
        <w:t xml:space="preserve"> Computers in biology and medicine, 2008. </w:t>
      </w:r>
      <w:r w:rsidRPr="001D4489">
        <w:rPr>
          <w:b/>
        </w:rPr>
        <w:t>38</w:t>
      </w:r>
      <w:r w:rsidRPr="001D4489">
        <w:t>(1): p. 1-13.</w:t>
      </w:r>
      <w:bookmarkEnd w:id="75"/>
    </w:p>
    <w:p w:rsidR="001D4489" w:rsidRPr="001D4489" w:rsidRDefault="001D4489" w:rsidP="001D4489">
      <w:pPr>
        <w:jc w:val="both"/>
      </w:pPr>
      <w:bookmarkStart w:id="76" w:name="_ENREF_71"/>
      <w:r w:rsidRPr="001D4489">
        <w:t>71.</w:t>
      </w:r>
      <w:r w:rsidRPr="001D4489">
        <w:tab/>
        <w:t xml:space="preserve">Echeverria, J., et al., </w:t>
      </w:r>
      <w:r w:rsidRPr="001D4489">
        <w:rPr>
          <w:i/>
        </w:rPr>
        <w:t>Application of empirical mode decomposition to heart rate variability analysis.</w:t>
      </w:r>
      <w:r w:rsidRPr="001D4489">
        <w:t xml:space="preserve"> Medical and Biological Engineering and Computing, 2001. </w:t>
      </w:r>
      <w:r w:rsidRPr="001D4489">
        <w:rPr>
          <w:b/>
        </w:rPr>
        <w:t>39</w:t>
      </w:r>
      <w:r w:rsidRPr="001D4489">
        <w:t>(4): p. 471-479.</w:t>
      </w:r>
      <w:bookmarkEnd w:id="76"/>
    </w:p>
    <w:p w:rsidR="00D5515C" w:rsidRPr="001D4489" w:rsidRDefault="001D4489" w:rsidP="001D4489">
      <w:pPr>
        <w:jc w:val="both"/>
      </w:pPr>
      <w:r w:rsidRPr="001D4489">
        <w:fldChar w:fldCharType="end"/>
      </w:r>
      <w:bookmarkEnd w:id="5"/>
      <w:r w:rsidRPr="00231776">
        <w:rPr>
          <w:rFonts w:cs="ZapfCalligraphic801BT-Roman"/>
          <w:shd w:val="clear" w:color="auto" w:fill="auto"/>
        </w:rPr>
        <w:t xml:space="preserve"> </w:t>
      </w:r>
    </w:p>
    <w:p w:rsidR="00D5515C" w:rsidRPr="00231776" w:rsidRDefault="00D5515C" w:rsidP="005469C5">
      <w:pPr>
        <w:autoSpaceDE w:val="0"/>
        <w:autoSpaceDN w:val="0"/>
        <w:adjustRightInd w:val="0"/>
        <w:spacing w:after="0" w:line="240" w:lineRule="auto"/>
        <w:rPr>
          <w:rFonts w:cs="FranklinGothicITCbyBT-Book"/>
          <w:shd w:val="clear" w:color="auto" w:fill="auto"/>
        </w:rPr>
      </w:pPr>
    </w:p>
    <w:sectPr w:rsidR="00D5515C" w:rsidRPr="00231776" w:rsidSect="00DE7BBD">
      <w:pgSz w:w="12240" w:h="15840"/>
      <w:pgMar w:top="1440" w:right="1037" w:bottom="1440" w:left="1440" w:header="720" w:footer="37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B06" w:rsidRDefault="00096B06" w:rsidP="0064584E">
      <w:r>
        <w:separator/>
      </w:r>
    </w:p>
  </w:endnote>
  <w:endnote w:type="continuationSeparator" w:id="0">
    <w:p w:rsidR="00096B06" w:rsidRDefault="00096B06" w:rsidP="0064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ZapfCalligraphic801BT-Roman">
    <w:panose1 w:val="00000000000000000000"/>
    <w:charset w:val="00"/>
    <w:family w:val="roman"/>
    <w:notTrueType/>
    <w:pitch w:val="default"/>
    <w:sig w:usb0="00000003" w:usb1="00000000" w:usb2="00000000" w:usb3="00000000" w:csb0="00000001" w:csb1="00000000"/>
  </w:font>
  <w:font w:name="FranklinGothicITCbyBT-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64E" w:rsidRPr="00622763" w:rsidRDefault="00CC264E" w:rsidP="00622763">
    <w:pPr>
      <w:pStyle w:val="Footer"/>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4384" behindDoc="0" locked="0" layoutInCell="1" allowOverlap="1" wp14:anchorId="037C8601" wp14:editId="5B2D9028">
              <wp:simplePos x="0" y="0"/>
              <wp:positionH relativeFrom="column">
                <wp:posOffset>42545</wp:posOffset>
              </wp:positionH>
              <wp:positionV relativeFrom="paragraph">
                <wp:posOffset>-22225</wp:posOffset>
              </wp:positionV>
              <wp:extent cx="6107430" cy="0"/>
              <wp:effectExtent l="13970" t="13335" r="12700" b="1524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324F3723" id="_x0000_t32" coordsize="21600,21600" o:spt="32" o:oned="t" path="m,l21600,21600e" filled="f">
              <v:path arrowok="t" fillok="f" o:connecttype="none"/>
              <o:lock v:ext="edit" shapetype="t"/>
            </v:shapetype>
            <v:shape id="AutoShape 6" o:spid="_x0000_s1026" type="#_x0000_t32" style="position:absolute;margin-left:3.35pt;margin-top:-1.75pt;width:480.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fem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SyL&#10;kMQt3NHzyalQGi3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" strokecolor="#5b9bd5 [3204]" strokeweight="1.25pt"/>
          </w:pict>
        </mc:Fallback>
      </mc:AlternateContent>
    </w:r>
    <w:r>
      <w:rPr>
        <w:b/>
        <w:color w:val="2E74B5" w:themeColor="accent1" w:themeShade="BF"/>
      </w:rPr>
      <w:t>PRETHESIS REPORT</w:t>
    </w:r>
    <w:r w:rsidRPr="00622763">
      <w:rPr>
        <w:b/>
        <w:color w:val="2E74B5" w:themeColor="accent1" w:themeShade="BF"/>
      </w:rPr>
      <w:t xml:space="preserve"> – </w:t>
    </w:r>
    <w:r>
      <w:rPr>
        <w:b/>
        <w:color w:val="2E74B5" w:themeColor="accent1" w:themeShade="BF"/>
      </w:rPr>
      <w:t>JANUARY</w:t>
    </w:r>
    <w:r w:rsidRPr="00622763">
      <w:rPr>
        <w:b/>
        <w:color w:val="2E74B5" w:themeColor="accent1" w:themeShade="BF"/>
      </w:rPr>
      <w:t>,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64E" w:rsidRPr="00622763" w:rsidRDefault="00CC264E" w:rsidP="00622763">
    <w:pPr>
      <w:pStyle w:val="Footer"/>
      <w:spacing w:before="360"/>
      <w:jc w:val="right"/>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6432" behindDoc="0" locked="0" layoutInCell="1" allowOverlap="1" wp14:anchorId="10526462" wp14:editId="43E1B222">
              <wp:simplePos x="0" y="0"/>
              <wp:positionH relativeFrom="column">
                <wp:posOffset>-28575</wp:posOffset>
              </wp:positionH>
              <wp:positionV relativeFrom="paragraph">
                <wp:posOffset>205740</wp:posOffset>
              </wp:positionV>
              <wp:extent cx="6188075" cy="635"/>
              <wp:effectExtent l="9525" t="9525" r="12700" b="8890"/>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8075"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323B3D95" id="_x0000_t32" coordsize="21600,21600" o:spt="32" o:oned="t" path="m,l21600,21600e" filled="f">
              <v:path arrowok="t" fillok="f" o:connecttype="none"/>
              <o:lock v:ext="edit" shapetype="t"/>
            </v:shapetype>
            <v:shape id="AutoShape 8" o:spid="_x0000_s1026" type="#_x0000_t32" style="position:absolute;margin-left:-2.25pt;margin-top:16.2pt;width:487.2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" strokecolor="#5b9bd5 [3204]" strokeweight="1.25pt"/>
          </w:pict>
        </mc:Fallback>
      </mc:AlternateContent>
    </w:r>
    <w:r>
      <w:rPr>
        <w:b/>
        <w:color w:val="2E74B5" w:themeColor="accent1" w:themeShade="BF"/>
      </w:rPr>
      <w:t>PRETHESIS – JANUARY</w:t>
    </w:r>
    <w:r w:rsidRPr="00622763">
      <w:rPr>
        <w:b/>
        <w:color w:val="2E74B5" w:themeColor="accent1" w:themeShade="BF"/>
      </w:rPr>
      <w:t>, 2015</w:t>
    </w:r>
  </w:p>
  <w:p w:rsidR="00CC264E" w:rsidRDefault="00CC264E" w:rsidP="0062276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B06" w:rsidRDefault="00096B06" w:rsidP="0064584E">
      <w:r>
        <w:separator/>
      </w:r>
    </w:p>
  </w:footnote>
  <w:footnote w:type="continuationSeparator" w:id="0">
    <w:p w:rsidR="00096B06" w:rsidRDefault="00096B06" w:rsidP="006458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64E" w:rsidRDefault="00CC264E" w:rsidP="00515D1B">
    <w:pPr>
      <w:pStyle w:val="Header"/>
      <w:spacing w:line="240" w:lineRule="auto"/>
      <w:jc w:val="center"/>
    </w:pPr>
    <w:r>
      <w:rPr>
        <w:noProof/>
        <w:lang w:eastAsia="en-US"/>
      </w:rPr>
      <w:drawing>
        <wp:anchor distT="0" distB="0" distL="114300" distR="114300" simplePos="0" relativeHeight="251661312" behindDoc="0" locked="0" layoutInCell="1" allowOverlap="1" wp14:anchorId="591FCAC6" wp14:editId="33B2F4BB">
          <wp:simplePos x="0" y="0"/>
          <wp:positionH relativeFrom="column">
            <wp:posOffset>5539740</wp:posOffset>
          </wp:positionH>
          <wp:positionV relativeFrom="paragraph">
            <wp:posOffset>-181610</wp:posOffset>
          </wp:positionV>
          <wp:extent cx="530225" cy="534670"/>
          <wp:effectExtent l="19050" t="0" r="3175" b="0"/>
          <wp:wrapSquare wrapText="bothSides"/>
          <wp:docPr id="6" name="Picture 22" descr="http://csc.hcmiu.edu.vn:8080/dspace/bitstream/id/1610/?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sc.hcmiu.edu.vn:8080/dspace/bitstream/id/1610/?sequence=-1"/>
                  <pic:cNvPicPr>
                    <a:picLocks noChangeAspect="1" noChangeArrowheads="1"/>
                  </pic:cNvPicPr>
                </pic:nvPicPr>
                <pic:blipFill>
                  <a:blip r:embed="rId1"/>
                  <a:srcRect/>
                  <a:stretch>
                    <a:fillRect/>
                  </a:stretch>
                </pic:blipFill>
                <pic:spPr bwMode="auto">
                  <a:xfrm>
                    <a:off x="0" y="0"/>
                    <a:ext cx="530225" cy="534670"/>
                  </a:xfrm>
                  <a:prstGeom prst="rect">
                    <a:avLst/>
                  </a:prstGeom>
                  <a:noFill/>
                  <a:ln w="9525">
                    <a:noFill/>
                    <a:miter lim="800000"/>
                    <a:headEnd/>
                    <a:tailEnd/>
                  </a:ln>
                </pic:spPr>
              </pic:pic>
            </a:graphicData>
          </a:graphic>
        </wp:anchor>
      </w:drawing>
    </w:r>
    <w:r>
      <w:rPr>
        <w:noProof/>
        <w:lang w:eastAsia="en-US"/>
      </w:rPr>
      <w:t xml:space="preserve"> </w:t>
    </w:r>
    <w:r>
      <w:rPr>
        <w:noProof/>
        <w:lang w:eastAsia="en-US"/>
      </w:rPr>
      <w:drawing>
        <wp:anchor distT="0" distB="0" distL="114300" distR="114300" simplePos="0" relativeHeight="251660288" behindDoc="0" locked="0" layoutInCell="1" allowOverlap="1" wp14:anchorId="73638BDD" wp14:editId="4CF986A2">
          <wp:simplePos x="0" y="0"/>
          <wp:positionH relativeFrom="column">
            <wp:posOffset>113665</wp:posOffset>
          </wp:positionH>
          <wp:positionV relativeFrom="paragraph">
            <wp:posOffset>-181610</wp:posOffset>
          </wp:positionV>
          <wp:extent cx="532130" cy="542925"/>
          <wp:effectExtent l="19050" t="0" r="1270" b="0"/>
          <wp:wrapSquare wrapText="bothSides"/>
          <wp:docPr id="7" name="Picture 17" descr="http://csc.hcmiu.edu.vn:8080/dspace/bitstream/id/672/?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sc.hcmiu.edu.vn:8080/dspace/bitstream/id/672/?sequence=-1"/>
                  <pic:cNvPicPr>
                    <a:picLocks noChangeAspect="1" noChangeArrowheads="1"/>
                  </pic:cNvPicPr>
                </pic:nvPicPr>
                <pic:blipFill>
                  <a:blip r:embed="rId2"/>
                  <a:srcRect/>
                  <a:stretch>
                    <a:fillRect/>
                  </a:stretch>
                </pic:blipFill>
                <pic:spPr bwMode="auto">
                  <a:xfrm>
                    <a:off x="0" y="0"/>
                    <a:ext cx="532130" cy="542925"/>
                  </a:xfrm>
                  <a:prstGeom prst="rect">
                    <a:avLst/>
                  </a:prstGeom>
                  <a:noFill/>
                  <a:ln w="9525">
                    <a:noFill/>
                    <a:miter lim="800000"/>
                    <a:headEnd/>
                    <a:tailEnd/>
                  </a:ln>
                </pic:spPr>
              </pic:pic>
            </a:graphicData>
          </a:graphic>
        </wp:anchor>
      </w:drawing>
    </w:r>
    <w:r>
      <w:t>INTERNATIONAL UNIVERSITY, VIETNAM NATIONAL UNIVERSITY – HCMC</w:t>
    </w:r>
  </w:p>
  <w:p w:rsidR="00CC264E" w:rsidRDefault="00CC264E" w:rsidP="00515D1B">
    <w:pPr>
      <w:pStyle w:val="Header"/>
      <w:spacing w:line="240" w:lineRule="auto"/>
      <w:jc w:val="center"/>
      <w:rPr>
        <w:b/>
        <w:color w:val="2E74B5" w:themeColor="accent1" w:themeShade="BF"/>
      </w:rPr>
    </w:pPr>
    <w:r w:rsidRPr="00515D1B">
      <w:rPr>
        <w:b/>
        <w:color w:val="2E74B5" w:themeColor="accent1" w:themeShade="BF"/>
      </w:rPr>
      <w:t>BIOMEDICAL ENGINEERING DEPARTMENT</w:t>
    </w:r>
  </w:p>
  <w:p w:rsidR="00CC264E" w:rsidRPr="00515D1B" w:rsidRDefault="00CC264E" w:rsidP="00515D1B">
    <w:pPr>
      <w:pStyle w:val="Header"/>
      <w:spacing w:line="240" w:lineRule="auto"/>
      <w:jc w:val="center"/>
      <w:rPr>
        <w:b/>
        <w:color w:val="2E74B5" w:themeColor="accent1" w:themeShade="BF"/>
      </w:rPr>
    </w:pPr>
    <w:r>
      <w:rPr>
        <w:b/>
        <w:noProof/>
        <w:color w:val="2E74B5" w:themeColor="accent1" w:themeShade="BF"/>
        <w:shd w:val="clear" w:color="auto" w:fill="auto"/>
        <w:lang w:eastAsia="en-US"/>
      </w:rPr>
      <mc:AlternateContent>
        <mc:Choice Requires="wps">
          <w:drawing>
            <wp:anchor distT="0" distB="0" distL="114300" distR="114300" simplePos="0" relativeHeight="251663360" behindDoc="0" locked="0" layoutInCell="1" allowOverlap="1" wp14:anchorId="1BAEDDAE" wp14:editId="1E7B141C">
              <wp:simplePos x="0" y="0"/>
              <wp:positionH relativeFrom="column">
                <wp:posOffset>52070</wp:posOffset>
              </wp:positionH>
              <wp:positionV relativeFrom="paragraph">
                <wp:posOffset>50165</wp:posOffset>
              </wp:positionV>
              <wp:extent cx="6107430" cy="635"/>
              <wp:effectExtent l="13970" t="12700" r="12700" b="5715"/>
              <wp:wrapNone/>
              <wp:docPr id="3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635"/>
                      </a:xfrm>
                      <a:prstGeom prst="straightConnector1">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1FFD4801" id="_x0000_t32" coordsize="21600,21600" o:spt="32" o:oned="t" path="m,l21600,21600e" filled="f">
              <v:path arrowok="t" fillok="f" o:connecttype="none"/>
              <o:lock v:ext="edit" shapetype="t"/>
            </v:shapetype>
            <v:shape id="AutoShape 5" o:spid="_x0000_s1026" type="#_x0000_t32" style="position:absolute;margin-left:4.1pt;margin-top:3.95pt;width:480.9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" strokecolor="gray [1629]"/>
          </w:pict>
        </mc:Fallback>
      </mc:AlternateContent>
    </w:r>
    <w:r>
      <w:rPr>
        <w:b/>
        <w:noProof/>
        <w:color w:val="2E74B5" w:themeColor="accent1" w:themeShade="BF"/>
        <w:shd w:val="clear" w:color="auto" w:fill="auto"/>
        <w:lang w:eastAsia="en-US"/>
      </w:rPr>
      <mc:AlternateContent>
        <mc:Choice Requires="wps">
          <w:drawing>
            <wp:anchor distT="0" distB="0" distL="114300" distR="114300" simplePos="0" relativeHeight="251662336" behindDoc="0" locked="0" layoutInCell="1" allowOverlap="1" wp14:anchorId="72BF3CFA" wp14:editId="2D93359D">
              <wp:simplePos x="0" y="0"/>
              <wp:positionH relativeFrom="column">
                <wp:posOffset>52070</wp:posOffset>
              </wp:positionH>
              <wp:positionV relativeFrom="paragraph">
                <wp:posOffset>15875</wp:posOffset>
              </wp:positionV>
              <wp:extent cx="6107430" cy="0"/>
              <wp:effectExtent l="13970" t="16510" r="12700" b="1206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7430" cy="0"/>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8229296" id="AutoShape 4" o:spid="_x0000_s1026" type="#_x0000_t32" style="position:absolute;margin-left:4.1pt;margin-top:1.25pt;width:480.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" strokecolor="#5b9bd5 [3204]" strokeweight="1.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7600529"/>
      <w:docPartObj>
        <w:docPartGallery w:val="Page Numbers (Top of Page)"/>
        <w:docPartUnique/>
      </w:docPartObj>
    </w:sdtPr>
    <w:sdtEndPr>
      <w:rPr>
        <w:spacing w:val="60"/>
      </w:rPr>
    </w:sdtEndPr>
    <w:sdtContent>
      <w:p w:rsidR="00CC264E" w:rsidRPr="00B61C4F" w:rsidRDefault="00CC264E" w:rsidP="00B61C4F">
        <w:pPr>
          <w:pStyle w:val="Header"/>
          <w:tabs>
            <w:tab w:val="clear" w:pos="4680"/>
            <w:tab w:val="clear" w:pos="9360"/>
            <w:tab w:val="center" w:pos="9356"/>
            <w:tab w:val="right" w:pos="9759"/>
          </w:tabs>
          <w:spacing w:line="240" w:lineRule="auto"/>
          <w:ind w:left="-284"/>
          <w:jc w:val="both"/>
          <w:rPr>
            <w:i/>
          </w:rPr>
        </w:pPr>
        <w:r w:rsidRPr="00B61C4F">
          <w:rPr>
            <w:i/>
            <w:sz w:val="22"/>
            <w:szCs w:val="20"/>
          </w:rPr>
          <w:t>Development of an EKG scoring system applied for detection and quantification of myocardial damage using morphological features and de</w:t>
        </w:r>
        <w:r>
          <w:rPr>
            <w:i/>
            <w:sz w:val="22"/>
            <w:szCs w:val="20"/>
          </w:rPr>
          <w:t>-</w:t>
        </w:r>
        <w:r w:rsidRPr="00B61C4F">
          <w:rPr>
            <w:i/>
            <w:sz w:val="22"/>
            <w:szCs w:val="20"/>
          </w:rPr>
          <w:t>trended fluctuation analysis</w:t>
        </w:r>
        <w:r w:rsidRPr="00611CA9">
          <w:rPr>
            <w:i/>
            <w:sz w:val="20"/>
            <w:szCs w:val="20"/>
          </w:rPr>
          <w:tab/>
        </w:r>
        <w:r w:rsidRPr="00611CA9">
          <w:rPr>
            <w:b/>
          </w:rPr>
          <w:fldChar w:fldCharType="begin"/>
        </w:r>
        <w:r w:rsidRPr="00611CA9">
          <w:rPr>
            <w:b/>
          </w:rPr>
          <w:instrText xml:space="preserve"> PAGE   \* MERGEFORMAT </w:instrText>
        </w:r>
        <w:r w:rsidRPr="00611CA9">
          <w:rPr>
            <w:b/>
          </w:rPr>
          <w:fldChar w:fldCharType="separate"/>
        </w:r>
        <w:r w:rsidR="000D1BC4">
          <w:rPr>
            <w:b/>
            <w:noProof/>
          </w:rPr>
          <w:t>5</w:t>
        </w:r>
        <w:r w:rsidRPr="00611CA9">
          <w:rPr>
            <w:b/>
          </w:rPr>
          <w:fldChar w:fldCharType="end"/>
        </w:r>
        <w:r w:rsidRPr="00611CA9">
          <w:rPr>
            <w:b/>
          </w:rPr>
          <w:tab/>
        </w:r>
      </w:p>
    </w:sdtContent>
  </w:sdt>
  <w:p w:rsidR="00CC264E" w:rsidRDefault="00CC264E" w:rsidP="00611CA9">
    <w:pPr>
      <w:pStyle w:val="Header"/>
      <w:tabs>
        <w:tab w:val="clear" w:pos="4680"/>
        <w:tab w:val="clear" w:pos="9360"/>
        <w:tab w:val="left" w:pos="2100"/>
      </w:tabs>
    </w:pPr>
    <w:r>
      <w:rPr>
        <w:noProof/>
        <w:shd w:val="clear" w:color="auto" w:fill="auto"/>
        <w:lang w:eastAsia="en-US"/>
      </w:rPr>
      <mc:AlternateContent>
        <mc:Choice Requires="wps">
          <w:drawing>
            <wp:anchor distT="0" distB="0" distL="114300" distR="114300" simplePos="0" relativeHeight="251667456" behindDoc="0" locked="0" layoutInCell="1" allowOverlap="1" wp14:anchorId="5020334C" wp14:editId="7E5CDD9F">
              <wp:simplePos x="0" y="0"/>
              <wp:positionH relativeFrom="column">
                <wp:posOffset>-171450</wp:posOffset>
              </wp:positionH>
              <wp:positionV relativeFrom="paragraph">
                <wp:posOffset>46990</wp:posOffset>
              </wp:positionV>
              <wp:extent cx="6330950" cy="635"/>
              <wp:effectExtent l="9525" t="13335" r="12700" b="14605"/>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0950" cy="635"/>
                      </a:xfrm>
                      <a:prstGeom prst="straightConnector1">
                        <a:avLst/>
                      </a:prstGeom>
                      <a:noFill/>
                      <a:ln w="158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76638D5C" id="_x0000_t32" coordsize="21600,21600" o:spt="32" o:oned="t" path="m,l21600,21600e" filled="f">
              <v:path arrowok="t" fillok="f" o:connecttype="none"/>
              <o:lock v:ext="edit" shapetype="t"/>
            </v:shapetype>
            <v:shape id="AutoShape 13" o:spid="_x0000_s1026" type="#_x0000_t32" style="position:absolute;margin-left:-13.5pt;margin-top:3.7pt;width:498.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" strokecolor="#5b9bd5 [3204]" strokeweight="1.25p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A4647"/>
    <w:multiLevelType w:val="hybridMultilevel"/>
    <w:tmpl w:val="5D609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40A12"/>
    <w:multiLevelType w:val="hybridMultilevel"/>
    <w:tmpl w:val="1B5C018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F03FDD"/>
    <w:multiLevelType w:val="hybridMultilevel"/>
    <w:tmpl w:val="2ADCA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DF00D6"/>
    <w:multiLevelType w:val="hybridMultilevel"/>
    <w:tmpl w:val="810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F6B2D"/>
    <w:multiLevelType w:val="multilevel"/>
    <w:tmpl w:val="EE94227E"/>
    <w:lvl w:ilvl="0">
      <w:start w:val="1"/>
      <w:numFmt w:val="decimal"/>
      <w:lvlText w:val="%1"/>
      <w:lvlJc w:val="left"/>
      <w:pPr>
        <w:ind w:left="510" w:hanging="510"/>
      </w:pPr>
      <w:rPr>
        <w:rFonts w:hint="default"/>
      </w:rPr>
    </w:lvl>
    <w:lvl w:ilvl="1">
      <w:start w:val="5"/>
      <w:numFmt w:val="decimal"/>
      <w:lvlText w:val="%1.%2"/>
      <w:lvlJc w:val="left"/>
      <w:pPr>
        <w:ind w:left="645" w:hanging="510"/>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5">
    <w:nsid w:val="18A94EE7"/>
    <w:multiLevelType w:val="hybridMultilevel"/>
    <w:tmpl w:val="8CA88DD6"/>
    <w:lvl w:ilvl="0" w:tplc="805EF8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5F97B42"/>
    <w:multiLevelType w:val="hybridMultilevel"/>
    <w:tmpl w:val="E232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D1419C"/>
    <w:multiLevelType w:val="hybridMultilevel"/>
    <w:tmpl w:val="6E7C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BE74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6F101EC"/>
    <w:multiLevelType w:val="hybridMultilevel"/>
    <w:tmpl w:val="888A7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401818"/>
    <w:multiLevelType w:val="hybridMultilevel"/>
    <w:tmpl w:val="3AEA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71C1C"/>
    <w:multiLevelType w:val="hybridMultilevel"/>
    <w:tmpl w:val="65446F1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7B7724"/>
    <w:multiLevelType w:val="hybridMultilevel"/>
    <w:tmpl w:val="15B88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9F62B0"/>
    <w:multiLevelType w:val="multilevel"/>
    <w:tmpl w:val="925A0DEA"/>
    <w:lvl w:ilvl="0">
      <w:start w:val="1"/>
      <w:numFmt w:val="upperRoman"/>
      <w:lvlText w:val="%1."/>
      <w:lvlJc w:val="left"/>
      <w:pPr>
        <w:ind w:left="1440" w:hanging="1080"/>
      </w:pPr>
      <w:rPr>
        <w:rFonts w:asciiTheme="majorHAnsi" w:eastAsiaTheme="majorEastAsia" w:hAnsiTheme="majorHAnsi" w:cstheme="majorBidi"/>
      </w:rPr>
    </w:lvl>
    <w:lvl w:ilvl="1">
      <w:start w:val="1"/>
      <w:numFmt w:val="decimal"/>
      <w:isLgl/>
      <w:lvlText w:val="%1.%2"/>
      <w:lvlJc w:val="left"/>
      <w:pPr>
        <w:ind w:left="66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465866BC"/>
    <w:multiLevelType w:val="hybridMultilevel"/>
    <w:tmpl w:val="2F1ED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03865"/>
    <w:multiLevelType w:val="multilevel"/>
    <w:tmpl w:val="86B07C3E"/>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A770008"/>
    <w:multiLevelType w:val="hybridMultilevel"/>
    <w:tmpl w:val="2DE0707A"/>
    <w:lvl w:ilvl="0" w:tplc="0409000F">
      <w:start w:val="1"/>
      <w:numFmt w:val="decimal"/>
      <w:lvlText w:val="%1."/>
      <w:lvlJc w:val="left"/>
      <w:pPr>
        <w:ind w:left="720" w:hanging="360"/>
      </w:pPr>
      <w:rPr>
        <w:rFonts w:hint="default"/>
      </w:rPr>
    </w:lvl>
    <w:lvl w:ilvl="1" w:tplc="5D8E88B2">
      <w:start w:val="3"/>
      <w:numFmt w:val="bullet"/>
      <w:lvlText w:val="-"/>
      <w:lvlJc w:val="left"/>
      <w:pPr>
        <w:ind w:left="1440" w:hanging="360"/>
      </w:pPr>
      <w:rPr>
        <w:rFonts w:ascii="Calibri" w:eastAsiaTheme="minorEastAsia"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454C05"/>
    <w:multiLevelType w:val="hybridMultilevel"/>
    <w:tmpl w:val="2D64BAE0"/>
    <w:lvl w:ilvl="0" w:tplc="9D6A93E8">
      <w:start w:val="1"/>
      <w:numFmt w:val="bullet"/>
      <w:lvlText w:val=""/>
      <w:lvlJc w:val="left"/>
      <w:pPr>
        <w:tabs>
          <w:tab w:val="num" w:pos="720"/>
        </w:tabs>
        <w:ind w:left="720" w:hanging="360"/>
      </w:pPr>
      <w:rPr>
        <w:rFonts w:ascii="Wingdings" w:hAnsi="Wingdings" w:hint="default"/>
      </w:rPr>
    </w:lvl>
    <w:lvl w:ilvl="1" w:tplc="C4102C78" w:tentative="1">
      <w:start w:val="1"/>
      <w:numFmt w:val="bullet"/>
      <w:lvlText w:val=""/>
      <w:lvlJc w:val="left"/>
      <w:pPr>
        <w:tabs>
          <w:tab w:val="num" w:pos="1440"/>
        </w:tabs>
        <w:ind w:left="1440" w:hanging="360"/>
      </w:pPr>
      <w:rPr>
        <w:rFonts w:ascii="Wingdings" w:hAnsi="Wingdings" w:hint="default"/>
      </w:rPr>
    </w:lvl>
    <w:lvl w:ilvl="2" w:tplc="65FE5F50" w:tentative="1">
      <w:start w:val="1"/>
      <w:numFmt w:val="bullet"/>
      <w:lvlText w:val=""/>
      <w:lvlJc w:val="left"/>
      <w:pPr>
        <w:tabs>
          <w:tab w:val="num" w:pos="2160"/>
        </w:tabs>
        <w:ind w:left="2160" w:hanging="360"/>
      </w:pPr>
      <w:rPr>
        <w:rFonts w:ascii="Wingdings" w:hAnsi="Wingdings" w:hint="default"/>
      </w:rPr>
    </w:lvl>
    <w:lvl w:ilvl="3" w:tplc="EFE24AC2" w:tentative="1">
      <w:start w:val="1"/>
      <w:numFmt w:val="bullet"/>
      <w:lvlText w:val=""/>
      <w:lvlJc w:val="left"/>
      <w:pPr>
        <w:tabs>
          <w:tab w:val="num" w:pos="2880"/>
        </w:tabs>
        <w:ind w:left="2880" w:hanging="360"/>
      </w:pPr>
      <w:rPr>
        <w:rFonts w:ascii="Wingdings" w:hAnsi="Wingdings" w:hint="default"/>
      </w:rPr>
    </w:lvl>
    <w:lvl w:ilvl="4" w:tplc="4EA0C506" w:tentative="1">
      <w:start w:val="1"/>
      <w:numFmt w:val="bullet"/>
      <w:lvlText w:val=""/>
      <w:lvlJc w:val="left"/>
      <w:pPr>
        <w:tabs>
          <w:tab w:val="num" w:pos="3600"/>
        </w:tabs>
        <w:ind w:left="3600" w:hanging="360"/>
      </w:pPr>
      <w:rPr>
        <w:rFonts w:ascii="Wingdings" w:hAnsi="Wingdings" w:hint="default"/>
      </w:rPr>
    </w:lvl>
    <w:lvl w:ilvl="5" w:tplc="F6C0CF96" w:tentative="1">
      <w:start w:val="1"/>
      <w:numFmt w:val="bullet"/>
      <w:lvlText w:val=""/>
      <w:lvlJc w:val="left"/>
      <w:pPr>
        <w:tabs>
          <w:tab w:val="num" w:pos="4320"/>
        </w:tabs>
        <w:ind w:left="4320" w:hanging="360"/>
      </w:pPr>
      <w:rPr>
        <w:rFonts w:ascii="Wingdings" w:hAnsi="Wingdings" w:hint="default"/>
      </w:rPr>
    </w:lvl>
    <w:lvl w:ilvl="6" w:tplc="2CCE64AC" w:tentative="1">
      <w:start w:val="1"/>
      <w:numFmt w:val="bullet"/>
      <w:lvlText w:val=""/>
      <w:lvlJc w:val="left"/>
      <w:pPr>
        <w:tabs>
          <w:tab w:val="num" w:pos="5040"/>
        </w:tabs>
        <w:ind w:left="5040" w:hanging="360"/>
      </w:pPr>
      <w:rPr>
        <w:rFonts w:ascii="Wingdings" w:hAnsi="Wingdings" w:hint="default"/>
      </w:rPr>
    </w:lvl>
    <w:lvl w:ilvl="7" w:tplc="7158D580" w:tentative="1">
      <w:start w:val="1"/>
      <w:numFmt w:val="bullet"/>
      <w:lvlText w:val=""/>
      <w:lvlJc w:val="left"/>
      <w:pPr>
        <w:tabs>
          <w:tab w:val="num" w:pos="5760"/>
        </w:tabs>
        <w:ind w:left="5760" w:hanging="360"/>
      </w:pPr>
      <w:rPr>
        <w:rFonts w:ascii="Wingdings" w:hAnsi="Wingdings" w:hint="default"/>
      </w:rPr>
    </w:lvl>
    <w:lvl w:ilvl="8" w:tplc="162CE7BA" w:tentative="1">
      <w:start w:val="1"/>
      <w:numFmt w:val="bullet"/>
      <w:lvlText w:val=""/>
      <w:lvlJc w:val="left"/>
      <w:pPr>
        <w:tabs>
          <w:tab w:val="num" w:pos="6480"/>
        </w:tabs>
        <w:ind w:left="6480" w:hanging="360"/>
      </w:pPr>
      <w:rPr>
        <w:rFonts w:ascii="Wingdings" w:hAnsi="Wingdings" w:hint="default"/>
      </w:rPr>
    </w:lvl>
  </w:abstractNum>
  <w:abstractNum w:abstractNumId="18">
    <w:nsid w:val="51D529A0"/>
    <w:multiLevelType w:val="hybridMultilevel"/>
    <w:tmpl w:val="F2786E3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31101B3"/>
    <w:multiLevelType w:val="hybridMultilevel"/>
    <w:tmpl w:val="B86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770F51"/>
    <w:multiLevelType w:val="hybridMultilevel"/>
    <w:tmpl w:val="2260F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254536"/>
    <w:multiLevelType w:val="hybridMultilevel"/>
    <w:tmpl w:val="EB20E846"/>
    <w:lvl w:ilvl="0" w:tplc="7C10D43A">
      <w:start w:val="1"/>
      <w:numFmt w:val="bullet"/>
      <w:lvlText w:val=""/>
      <w:lvlJc w:val="left"/>
      <w:pPr>
        <w:tabs>
          <w:tab w:val="num" w:pos="720"/>
        </w:tabs>
        <w:ind w:left="720" w:hanging="360"/>
      </w:pPr>
      <w:rPr>
        <w:rFonts w:ascii="Wingdings" w:hAnsi="Wingdings" w:hint="default"/>
      </w:rPr>
    </w:lvl>
    <w:lvl w:ilvl="1" w:tplc="616A8436" w:tentative="1">
      <w:start w:val="1"/>
      <w:numFmt w:val="bullet"/>
      <w:lvlText w:val=""/>
      <w:lvlJc w:val="left"/>
      <w:pPr>
        <w:tabs>
          <w:tab w:val="num" w:pos="1440"/>
        </w:tabs>
        <w:ind w:left="1440" w:hanging="360"/>
      </w:pPr>
      <w:rPr>
        <w:rFonts w:ascii="Wingdings" w:hAnsi="Wingdings" w:hint="default"/>
      </w:rPr>
    </w:lvl>
    <w:lvl w:ilvl="2" w:tplc="7B48FC6A" w:tentative="1">
      <w:start w:val="1"/>
      <w:numFmt w:val="bullet"/>
      <w:lvlText w:val=""/>
      <w:lvlJc w:val="left"/>
      <w:pPr>
        <w:tabs>
          <w:tab w:val="num" w:pos="2160"/>
        </w:tabs>
        <w:ind w:left="2160" w:hanging="360"/>
      </w:pPr>
      <w:rPr>
        <w:rFonts w:ascii="Wingdings" w:hAnsi="Wingdings" w:hint="default"/>
      </w:rPr>
    </w:lvl>
    <w:lvl w:ilvl="3" w:tplc="20C81304" w:tentative="1">
      <w:start w:val="1"/>
      <w:numFmt w:val="bullet"/>
      <w:lvlText w:val=""/>
      <w:lvlJc w:val="left"/>
      <w:pPr>
        <w:tabs>
          <w:tab w:val="num" w:pos="2880"/>
        </w:tabs>
        <w:ind w:left="2880" w:hanging="360"/>
      </w:pPr>
      <w:rPr>
        <w:rFonts w:ascii="Wingdings" w:hAnsi="Wingdings" w:hint="default"/>
      </w:rPr>
    </w:lvl>
    <w:lvl w:ilvl="4" w:tplc="EECE170C" w:tentative="1">
      <w:start w:val="1"/>
      <w:numFmt w:val="bullet"/>
      <w:lvlText w:val=""/>
      <w:lvlJc w:val="left"/>
      <w:pPr>
        <w:tabs>
          <w:tab w:val="num" w:pos="3600"/>
        </w:tabs>
        <w:ind w:left="3600" w:hanging="360"/>
      </w:pPr>
      <w:rPr>
        <w:rFonts w:ascii="Wingdings" w:hAnsi="Wingdings" w:hint="default"/>
      </w:rPr>
    </w:lvl>
    <w:lvl w:ilvl="5" w:tplc="7DA82380" w:tentative="1">
      <w:start w:val="1"/>
      <w:numFmt w:val="bullet"/>
      <w:lvlText w:val=""/>
      <w:lvlJc w:val="left"/>
      <w:pPr>
        <w:tabs>
          <w:tab w:val="num" w:pos="4320"/>
        </w:tabs>
        <w:ind w:left="4320" w:hanging="360"/>
      </w:pPr>
      <w:rPr>
        <w:rFonts w:ascii="Wingdings" w:hAnsi="Wingdings" w:hint="default"/>
      </w:rPr>
    </w:lvl>
    <w:lvl w:ilvl="6" w:tplc="47620C8E" w:tentative="1">
      <w:start w:val="1"/>
      <w:numFmt w:val="bullet"/>
      <w:lvlText w:val=""/>
      <w:lvlJc w:val="left"/>
      <w:pPr>
        <w:tabs>
          <w:tab w:val="num" w:pos="5040"/>
        </w:tabs>
        <w:ind w:left="5040" w:hanging="360"/>
      </w:pPr>
      <w:rPr>
        <w:rFonts w:ascii="Wingdings" w:hAnsi="Wingdings" w:hint="default"/>
      </w:rPr>
    </w:lvl>
    <w:lvl w:ilvl="7" w:tplc="0554AF32" w:tentative="1">
      <w:start w:val="1"/>
      <w:numFmt w:val="bullet"/>
      <w:lvlText w:val=""/>
      <w:lvlJc w:val="left"/>
      <w:pPr>
        <w:tabs>
          <w:tab w:val="num" w:pos="5760"/>
        </w:tabs>
        <w:ind w:left="5760" w:hanging="360"/>
      </w:pPr>
      <w:rPr>
        <w:rFonts w:ascii="Wingdings" w:hAnsi="Wingdings" w:hint="default"/>
      </w:rPr>
    </w:lvl>
    <w:lvl w:ilvl="8" w:tplc="9864C472" w:tentative="1">
      <w:start w:val="1"/>
      <w:numFmt w:val="bullet"/>
      <w:lvlText w:val=""/>
      <w:lvlJc w:val="left"/>
      <w:pPr>
        <w:tabs>
          <w:tab w:val="num" w:pos="6480"/>
        </w:tabs>
        <w:ind w:left="6480" w:hanging="360"/>
      </w:pPr>
      <w:rPr>
        <w:rFonts w:ascii="Wingdings" w:hAnsi="Wingdings" w:hint="default"/>
      </w:rPr>
    </w:lvl>
  </w:abstractNum>
  <w:abstractNum w:abstractNumId="22">
    <w:nsid w:val="583F4404"/>
    <w:multiLevelType w:val="hybridMultilevel"/>
    <w:tmpl w:val="2E42F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B5762A"/>
    <w:multiLevelType w:val="hybridMultilevel"/>
    <w:tmpl w:val="1A0CA400"/>
    <w:lvl w:ilvl="0" w:tplc="0E7292E8">
      <w:start w:val="1"/>
      <w:numFmt w:val="bullet"/>
      <w:lvlText w:val=""/>
      <w:lvlJc w:val="left"/>
      <w:pPr>
        <w:tabs>
          <w:tab w:val="num" w:pos="720"/>
        </w:tabs>
        <w:ind w:left="720" w:hanging="360"/>
      </w:pPr>
      <w:rPr>
        <w:rFonts w:ascii="Wingdings" w:hAnsi="Wingdings" w:hint="default"/>
      </w:rPr>
    </w:lvl>
    <w:lvl w:ilvl="1" w:tplc="6D76A4D6" w:tentative="1">
      <w:start w:val="1"/>
      <w:numFmt w:val="bullet"/>
      <w:lvlText w:val=""/>
      <w:lvlJc w:val="left"/>
      <w:pPr>
        <w:tabs>
          <w:tab w:val="num" w:pos="1440"/>
        </w:tabs>
        <w:ind w:left="1440" w:hanging="360"/>
      </w:pPr>
      <w:rPr>
        <w:rFonts w:ascii="Wingdings" w:hAnsi="Wingdings" w:hint="default"/>
      </w:rPr>
    </w:lvl>
    <w:lvl w:ilvl="2" w:tplc="13946086" w:tentative="1">
      <w:start w:val="1"/>
      <w:numFmt w:val="bullet"/>
      <w:lvlText w:val=""/>
      <w:lvlJc w:val="left"/>
      <w:pPr>
        <w:tabs>
          <w:tab w:val="num" w:pos="2160"/>
        </w:tabs>
        <w:ind w:left="2160" w:hanging="360"/>
      </w:pPr>
      <w:rPr>
        <w:rFonts w:ascii="Wingdings" w:hAnsi="Wingdings" w:hint="default"/>
      </w:rPr>
    </w:lvl>
    <w:lvl w:ilvl="3" w:tplc="8AAC9166" w:tentative="1">
      <w:start w:val="1"/>
      <w:numFmt w:val="bullet"/>
      <w:lvlText w:val=""/>
      <w:lvlJc w:val="left"/>
      <w:pPr>
        <w:tabs>
          <w:tab w:val="num" w:pos="2880"/>
        </w:tabs>
        <w:ind w:left="2880" w:hanging="360"/>
      </w:pPr>
      <w:rPr>
        <w:rFonts w:ascii="Wingdings" w:hAnsi="Wingdings" w:hint="default"/>
      </w:rPr>
    </w:lvl>
    <w:lvl w:ilvl="4" w:tplc="8F00956E" w:tentative="1">
      <w:start w:val="1"/>
      <w:numFmt w:val="bullet"/>
      <w:lvlText w:val=""/>
      <w:lvlJc w:val="left"/>
      <w:pPr>
        <w:tabs>
          <w:tab w:val="num" w:pos="3600"/>
        </w:tabs>
        <w:ind w:left="3600" w:hanging="360"/>
      </w:pPr>
      <w:rPr>
        <w:rFonts w:ascii="Wingdings" w:hAnsi="Wingdings" w:hint="default"/>
      </w:rPr>
    </w:lvl>
    <w:lvl w:ilvl="5" w:tplc="0D3AD24A" w:tentative="1">
      <w:start w:val="1"/>
      <w:numFmt w:val="bullet"/>
      <w:lvlText w:val=""/>
      <w:lvlJc w:val="left"/>
      <w:pPr>
        <w:tabs>
          <w:tab w:val="num" w:pos="4320"/>
        </w:tabs>
        <w:ind w:left="4320" w:hanging="360"/>
      </w:pPr>
      <w:rPr>
        <w:rFonts w:ascii="Wingdings" w:hAnsi="Wingdings" w:hint="default"/>
      </w:rPr>
    </w:lvl>
    <w:lvl w:ilvl="6" w:tplc="E9783662" w:tentative="1">
      <w:start w:val="1"/>
      <w:numFmt w:val="bullet"/>
      <w:lvlText w:val=""/>
      <w:lvlJc w:val="left"/>
      <w:pPr>
        <w:tabs>
          <w:tab w:val="num" w:pos="5040"/>
        </w:tabs>
        <w:ind w:left="5040" w:hanging="360"/>
      </w:pPr>
      <w:rPr>
        <w:rFonts w:ascii="Wingdings" w:hAnsi="Wingdings" w:hint="default"/>
      </w:rPr>
    </w:lvl>
    <w:lvl w:ilvl="7" w:tplc="BF4AEBFA" w:tentative="1">
      <w:start w:val="1"/>
      <w:numFmt w:val="bullet"/>
      <w:lvlText w:val=""/>
      <w:lvlJc w:val="left"/>
      <w:pPr>
        <w:tabs>
          <w:tab w:val="num" w:pos="5760"/>
        </w:tabs>
        <w:ind w:left="5760" w:hanging="360"/>
      </w:pPr>
      <w:rPr>
        <w:rFonts w:ascii="Wingdings" w:hAnsi="Wingdings" w:hint="default"/>
      </w:rPr>
    </w:lvl>
    <w:lvl w:ilvl="8" w:tplc="60143618" w:tentative="1">
      <w:start w:val="1"/>
      <w:numFmt w:val="bullet"/>
      <w:lvlText w:val=""/>
      <w:lvlJc w:val="left"/>
      <w:pPr>
        <w:tabs>
          <w:tab w:val="num" w:pos="6480"/>
        </w:tabs>
        <w:ind w:left="6480" w:hanging="360"/>
      </w:pPr>
      <w:rPr>
        <w:rFonts w:ascii="Wingdings" w:hAnsi="Wingdings" w:hint="default"/>
      </w:rPr>
    </w:lvl>
  </w:abstractNum>
  <w:abstractNum w:abstractNumId="24">
    <w:nsid w:val="66E0594B"/>
    <w:multiLevelType w:val="hybridMultilevel"/>
    <w:tmpl w:val="9440D488"/>
    <w:lvl w:ilvl="0" w:tplc="223A842E">
      <w:start w:val="1"/>
      <w:numFmt w:val="bullet"/>
      <w:lvlText w:val=""/>
      <w:lvlJc w:val="left"/>
      <w:pPr>
        <w:tabs>
          <w:tab w:val="num" w:pos="720"/>
        </w:tabs>
        <w:ind w:left="720" w:hanging="360"/>
      </w:pPr>
      <w:rPr>
        <w:rFonts w:ascii="Wingdings" w:hAnsi="Wingdings" w:hint="default"/>
      </w:rPr>
    </w:lvl>
    <w:lvl w:ilvl="1" w:tplc="71F0A564" w:tentative="1">
      <w:start w:val="1"/>
      <w:numFmt w:val="bullet"/>
      <w:lvlText w:val=""/>
      <w:lvlJc w:val="left"/>
      <w:pPr>
        <w:tabs>
          <w:tab w:val="num" w:pos="1440"/>
        </w:tabs>
        <w:ind w:left="1440" w:hanging="360"/>
      </w:pPr>
      <w:rPr>
        <w:rFonts w:ascii="Wingdings" w:hAnsi="Wingdings" w:hint="default"/>
      </w:rPr>
    </w:lvl>
    <w:lvl w:ilvl="2" w:tplc="5EE04BE4" w:tentative="1">
      <w:start w:val="1"/>
      <w:numFmt w:val="bullet"/>
      <w:lvlText w:val=""/>
      <w:lvlJc w:val="left"/>
      <w:pPr>
        <w:tabs>
          <w:tab w:val="num" w:pos="2160"/>
        </w:tabs>
        <w:ind w:left="2160" w:hanging="360"/>
      </w:pPr>
      <w:rPr>
        <w:rFonts w:ascii="Wingdings" w:hAnsi="Wingdings" w:hint="default"/>
      </w:rPr>
    </w:lvl>
    <w:lvl w:ilvl="3" w:tplc="F76C8924" w:tentative="1">
      <w:start w:val="1"/>
      <w:numFmt w:val="bullet"/>
      <w:lvlText w:val=""/>
      <w:lvlJc w:val="left"/>
      <w:pPr>
        <w:tabs>
          <w:tab w:val="num" w:pos="2880"/>
        </w:tabs>
        <w:ind w:left="2880" w:hanging="360"/>
      </w:pPr>
      <w:rPr>
        <w:rFonts w:ascii="Wingdings" w:hAnsi="Wingdings" w:hint="default"/>
      </w:rPr>
    </w:lvl>
    <w:lvl w:ilvl="4" w:tplc="C67C15F6" w:tentative="1">
      <w:start w:val="1"/>
      <w:numFmt w:val="bullet"/>
      <w:lvlText w:val=""/>
      <w:lvlJc w:val="left"/>
      <w:pPr>
        <w:tabs>
          <w:tab w:val="num" w:pos="3600"/>
        </w:tabs>
        <w:ind w:left="3600" w:hanging="360"/>
      </w:pPr>
      <w:rPr>
        <w:rFonts w:ascii="Wingdings" w:hAnsi="Wingdings" w:hint="default"/>
      </w:rPr>
    </w:lvl>
    <w:lvl w:ilvl="5" w:tplc="E3BE8DB0" w:tentative="1">
      <w:start w:val="1"/>
      <w:numFmt w:val="bullet"/>
      <w:lvlText w:val=""/>
      <w:lvlJc w:val="left"/>
      <w:pPr>
        <w:tabs>
          <w:tab w:val="num" w:pos="4320"/>
        </w:tabs>
        <w:ind w:left="4320" w:hanging="360"/>
      </w:pPr>
      <w:rPr>
        <w:rFonts w:ascii="Wingdings" w:hAnsi="Wingdings" w:hint="default"/>
      </w:rPr>
    </w:lvl>
    <w:lvl w:ilvl="6" w:tplc="1E7A83A2" w:tentative="1">
      <w:start w:val="1"/>
      <w:numFmt w:val="bullet"/>
      <w:lvlText w:val=""/>
      <w:lvlJc w:val="left"/>
      <w:pPr>
        <w:tabs>
          <w:tab w:val="num" w:pos="5040"/>
        </w:tabs>
        <w:ind w:left="5040" w:hanging="360"/>
      </w:pPr>
      <w:rPr>
        <w:rFonts w:ascii="Wingdings" w:hAnsi="Wingdings" w:hint="default"/>
      </w:rPr>
    </w:lvl>
    <w:lvl w:ilvl="7" w:tplc="8648ECC0" w:tentative="1">
      <w:start w:val="1"/>
      <w:numFmt w:val="bullet"/>
      <w:lvlText w:val=""/>
      <w:lvlJc w:val="left"/>
      <w:pPr>
        <w:tabs>
          <w:tab w:val="num" w:pos="5760"/>
        </w:tabs>
        <w:ind w:left="5760" w:hanging="360"/>
      </w:pPr>
      <w:rPr>
        <w:rFonts w:ascii="Wingdings" w:hAnsi="Wingdings" w:hint="default"/>
      </w:rPr>
    </w:lvl>
    <w:lvl w:ilvl="8" w:tplc="171A7EE0" w:tentative="1">
      <w:start w:val="1"/>
      <w:numFmt w:val="bullet"/>
      <w:lvlText w:val=""/>
      <w:lvlJc w:val="left"/>
      <w:pPr>
        <w:tabs>
          <w:tab w:val="num" w:pos="6480"/>
        </w:tabs>
        <w:ind w:left="6480" w:hanging="360"/>
      </w:pPr>
      <w:rPr>
        <w:rFonts w:ascii="Wingdings" w:hAnsi="Wingdings" w:hint="default"/>
      </w:rPr>
    </w:lvl>
  </w:abstractNum>
  <w:abstractNum w:abstractNumId="25">
    <w:nsid w:val="6B712CF6"/>
    <w:multiLevelType w:val="hybridMultilevel"/>
    <w:tmpl w:val="97C63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B9208DE"/>
    <w:multiLevelType w:val="hybridMultilevel"/>
    <w:tmpl w:val="FAF2A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E921C82"/>
    <w:multiLevelType w:val="hybridMultilevel"/>
    <w:tmpl w:val="EA7C1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1D2FE3"/>
    <w:multiLevelType w:val="multilevel"/>
    <w:tmpl w:val="B31CAB10"/>
    <w:lvl w:ilvl="0">
      <w:start w:val="1"/>
      <w:numFmt w:val="decimal"/>
      <w:lvlText w:val="%1"/>
      <w:lvlJc w:val="left"/>
      <w:pPr>
        <w:ind w:left="555" w:hanging="555"/>
      </w:pPr>
      <w:rPr>
        <w:rFonts w:hint="default"/>
      </w:rPr>
    </w:lvl>
    <w:lvl w:ilvl="1">
      <w:start w:val="5"/>
      <w:numFmt w:val="decimal"/>
      <w:lvlText w:val="%1.%2"/>
      <w:lvlJc w:val="left"/>
      <w:pPr>
        <w:ind w:left="690" w:hanging="555"/>
      </w:pPr>
      <w:rPr>
        <w:rFonts w:hint="default"/>
      </w:rPr>
    </w:lvl>
    <w:lvl w:ilvl="2">
      <w:start w:val="4"/>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29">
    <w:nsid w:val="746802B8"/>
    <w:multiLevelType w:val="hybridMultilevel"/>
    <w:tmpl w:val="EC8E9F3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0">
    <w:nsid w:val="759A7093"/>
    <w:multiLevelType w:val="hybridMultilevel"/>
    <w:tmpl w:val="0EAC18AC"/>
    <w:lvl w:ilvl="0" w:tplc="D73A649C">
      <w:start w:val="1"/>
      <w:numFmt w:val="bullet"/>
      <w:lvlText w:val=""/>
      <w:lvlJc w:val="left"/>
      <w:pPr>
        <w:tabs>
          <w:tab w:val="num" w:pos="720"/>
        </w:tabs>
        <w:ind w:left="720" w:hanging="360"/>
      </w:pPr>
      <w:rPr>
        <w:rFonts w:ascii="Wingdings" w:hAnsi="Wingdings" w:hint="default"/>
      </w:rPr>
    </w:lvl>
    <w:lvl w:ilvl="1" w:tplc="346EEF72" w:tentative="1">
      <w:start w:val="1"/>
      <w:numFmt w:val="bullet"/>
      <w:lvlText w:val=""/>
      <w:lvlJc w:val="left"/>
      <w:pPr>
        <w:tabs>
          <w:tab w:val="num" w:pos="1440"/>
        </w:tabs>
        <w:ind w:left="1440" w:hanging="360"/>
      </w:pPr>
      <w:rPr>
        <w:rFonts w:ascii="Wingdings" w:hAnsi="Wingdings" w:hint="default"/>
      </w:rPr>
    </w:lvl>
    <w:lvl w:ilvl="2" w:tplc="78224EBE" w:tentative="1">
      <w:start w:val="1"/>
      <w:numFmt w:val="bullet"/>
      <w:lvlText w:val=""/>
      <w:lvlJc w:val="left"/>
      <w:pPr>
        <w:tabs>
          <w:tab w:val="num" w:pos="2160"/>
        </w:tabs>
        <w:ind w:left="2160" w:hanging="360"/>
      </w:pPr>
      <w:rPr>
        <w:rFonts w:ascii="Wingdings" w:hAnsi="Wingdings" w:hint="default"/>
      </w:rPr>
    </w:lvl>
    <w:lvl w:ilvl="3" w:tplc="21E21D0C" w:tentative="1">
      <w:start w:val="1"/>
      <w:numFmt w:val="bullet"/>
      <w:lvlText w:val=""/>
      <w:lvlJc w:val="left"/>
      <w:pPr>
        <w:tabs>
          <w:tab w:val="num" w:pos="2880"/>
        </w:tabs>
        <w:ind w:left="2880" w:hanging="360"/>
      </w:pPr>
      <w:rPr>
        <w:rFonts w:ascii="Wingdings" w:hAnsi="Wingdings" w:hint="default"/>
      </w:rPr>
    </w:lvl>
    <w:lvl w:ilvl="4" w:tplc="DE82C1A2" w:tentative="1">
      <w:start w:val="1"/>
      <w:numFmt w:val="bullet"/>
      <w:lvlText w:val=""/>
      <w:lvlJc w:val="left"/>
      <w:pPr>
        <w:tabs>
          <w:tab w:val="num" w:pos="3600"/>
        </w:tabs>
        <w:ind w:left="3600" w:hanging="360"/>
      </w:pPr>
      <w:rPr>
        <w:rFonts w:ascii="Wingdings" w:hAnsi="Wingdings" w:hint="default"/>
      </w:rPr>
    </w:lvl>
    <w:lvl w:ilvl="5" w:tplc="D4BA99FC" w:tentative="1">
      <w:start w:val="1"/>
      <w:numFmt w:val="bullet"/>
      <w:lvlText w:val=""/>
      <w:lvlJc w:val="left"/>
      <w:pPr>
        <w:tabs>
          <w:tab w:val="num" w:pos="4320"/>
        </w:tabs>
        <w:ind w:left="4320" w:hanging="360"/>
      </w:pPr>
      <w:rPr>
        <w:rFonts w:ascii="Wingdings" w:hAnsi="Wingdings" w:hint="default"/>
      </w:rPr>
    </w:lvl>
    <w:lvl w:ilvl="6" w:tplc="069A8E78" w:tentative="1">
      <w:start w:val="1"/>
      <w:numFmt w:val="bullet"/>
      <w:lvlText w:val=""/>
      <w:lvlJc w:val="left"/>
      <w:pPr>
        <w:tabs>
          <w:tab w:val="num" w:pos="5040"/>
        </w:tabs>
        <w:ind w:left="5040" w:hanging="360"/>
      </w:pPr>
      <w:rPr>
        <w:rFonts w:ascii="Wingdings" w:hAnsi="Wingdings" w:hint="default"/>
      </w:rPr>
    </w:lvl>
    <w:lvl w:ilvl="7" w:tplc="351E1634" w:tentative="1">
      <w:start w:val="1"/>
      <w:numFmt w:val="bullet"/>
      <w:lvlText w:val=""/>
      <w:lvlJc w:val="left"/>
      <w:pPr>
        <w:tabs>
          <w:tab w:val="num" w:pos="5760"/>
        </w:tabs>
        <w:ind w:left="5760" w:hanging="360"/>
      </w:pPr>
      <w:rPr>
        <w:rFonts w:ascii="Wingdings" w:hAnsi="Wingdings" w:hint="default"/>
      </w:rPr>
    </w:lvl>
    <w:lvl w:ilvl="8" w:tplc="33C225BE" w:tentative="1">
      <w:start w:val="1"/>
      <w:numFmt w:val="bullet"/>
      <w:lvlText w:val=""/>
      <w:lvlJc w:val="left"/>
      <w:pPr>
        <w:tabs>
          <w:tab w:val="num" w:pos="6480"/>
        </w:tabs>
        <w:ind w:left="6480" w:hanging="360"/>
      </w:pPr>
      <w:rPr>
        <w:rFonts w:ascii="Wingdings" w:hAnsi="Wingdings" w:hint="default"/>
      </w:rPr>
    </w:lvl>
  </w:abstractNum>
  <w:abstractNum w:abstractNumId="31">
    <w:nsid w:val="76A60DA8"/>
    <w:multiLevelType w:val="hybridMultilevel"/>
    <w:tmpl w:val="DB36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9405A9"/>
    <w:multiLevelType w:val="hybridMultilevel"/>
    <w:tmpl w:val="797AA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9B576B9"/>
    <w:multiLevelType w:val="hybridMultilevel"/>
    <w:tmpl w:val="EAA68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C6448D6"/>
    <w:multiLevelType w:val="hybridMultilevel"/>
    <w:tmpl w:val="0E58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317974"/>
    <w:multiLevelType w:val="hybridMultilevel"/>
    <w:tmpl w:val="2180B5C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8"/>
  </w:num>
  <w:num w:numId="3">
    <w:abstractNumId w:val="29"/>
  </w:num>
  <w:num w:numId="4">
    <w:abstractNumId w:val="14"/>
  </w:num>
  <w:num w:numId="5">
    <w:abstractNumId w:val="3"/>
  </w:num>
  <w:num w:numId="6">
    <w:abstractNumId w:val="10"/>
  </w:num>
  <w:num w:numId="7">
    <w:abstractNumId w:val="7"/>
  </w:num>
  <w:num w:numId="8">
    <w:abstractNumId w:val="5"/>
  </w:num>
  <w:num w:numId="9">
    <w:abstractNumId w:val="20"/>
  </w:num>
  <w:num w:numId="10">
    <w:abstractNumId w:val="6"/>
  </w:num>
  <w:num w:numId="11">
    <w:abstractNumId w:val="13"/>
  </w:num>
  <w:num w:numId="12">
    <w:abstractNumId w:val="15"/>
  </w:num>
  <w:num w:numId="13">
    <w:abstractNumId w:val="17"/>
  </w:num>
  <w:num w:numId="14">
    <w:abstractNumId w:val="24"/>
  </w:num>
  <w:num w:numId="15">
    <w:abstractNumId w:val="21"/>
  </w:num>
  <w:num w:numId="16">
    <w:abstractNumId w:val="23"/>
  </w:num>
  <w:num w:numId="17">
    <w:abstractNumId w:val="30"/>
  </w:num>
  <w:num w:numId="18">
    <w:abstractNumId w:val="31"/>
  </w:num>
  <w:num w:numId="19">
    <w:abstractNumId w:val="12"/>
  </w:num>
  <w:num w:numId="20">
    <w:abstractNumId w:val="11"/>
  </w:num>
  <w:num w:numId="21">
    <w:abstractNumId w:val="1"/>
  </w:num>
  <w:num w:numId="22">
    <w:abstractNumId w:val="28"/>
  </w:num>
  <w:num w:numId="23">
    <w:abstractNumId w:val="4"/>
  </w:num>
  <w:num w:numId="24">
    <w:abstractNumId w:val="32"/>
  </w:num>
  <w:num w:numId="25">
    <w:abstractNumId w:val="25"/>
  </w:num>
  <w:num w:numId="26">
    <w:abstractNumId w:val="33"/>
  </w:num>
  <w:num w:numId="27">
    <w:abstractNumId w:val="26"/>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8"/>
  </w:num>
  <w:num w:numId="31">
    <w:abstractNumId w:val="27"/>
  </w:num>
  <w:num w:numId="32">
    <w:abstractNumId w:val="16"/>
  </w:num>
  <w:num w:numId="33">
    <w:abstractNumId w:val="22"/>
  </w:num>
  <w:num w:numId="34">
    <w:abstractNumId w:val="9"/>
  </w:num>
  <w:num w:numId="35">
    <w:abstractNumId w:val="0"/>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ECD"/>
    <w:rsid w:val="0000694B"/>
    <w:rsid w:val="0001312F"/>
    <w:rsid w:val="00025BE2"/>
    <w:rsid w:val="00030749"/>
    <w:rsid w:val="00031725"/>
    <w:rsid w:val="000349E4"/>
    <w:rsid w:val="00043544"/>
    <w:rsid w:val="000436FB"/>
    <w:rsid w:val="00045D8A"/>
    <w:rsid w:val="000463F9"/>
    <w:rsid w:val="00052759"/>
    <w:rsid w:val="00054D82"/>
    <w:rsid w:val="00061ADE"/>
    <w:rsid w:val="00063B5A"/>
    <w:rsid w:val="00065C8F"/>
    <w:rsid w:val="00065DD7"/>
    <w:rsid w:val="00070FD4"/>
    <w:rsid w:val="0007148D"/>
    <w:rsid w:val="00072F1B"/>
    <w:rsid w:val="00077318"/>
    <w:rsid w:val="00083264"/>
    <w:rsid w:val="00096B06"/>
    <w:rsid w:val="000A79E8"/>
    <w:rsid w:val="000C0105"/>
    <w:rsid w:val="000C2CF3"/>
    <w:rsid w:val="000C3D83"/>
    <w:rsid w:val="000C4FA2"/>
    <w:rsid w:val="000C5FA0"/>
    <w:rsid w:val="000C67B8"/>
    <w:rsid w:val="000D1BC4"/>
    <w:rsid w:val="000D4ADF"/>
    <w:rsid w:val="000D52E7"/>
    <w:rsid w:val="000D6B19"/>
    <w:rsid w:val="000D7898"/>
    <w:rsid w:val="0010262C"/>
    <w:rsid w:val="00102A09"/>
    <w:rsid w:val="00115FE3"/>
    <w:rsid w:val="00126E67"/>
    <w:rsid w:val="00140D4B"/>
    <w:rsid w:val="00141B01"/>
    <w:rsid w:val="00143938"/>
    <w:rsid w:val="00147064"/>
    <w:rsid w:val="00163ECD"/>
    <w:rsid w:val="001738AE"/>
    <w:rsid w:val="001775B4"/>
    <w:rsid w:val="0018410B"/>
    <w:rsid w:val="001903D2"/>
    <w:rsid w:val="00197FCF"/>
    <w:rsid w:val="001A2B15"/>
    <w:rsid w:val="001B079E"/>
    <w:rsid w:val="001B3856"/>
    <w:rsid w:val="001B4767"/>
    <w:rsid w:val="001B7A64"/>
    <w:rsid w:val="001C5B33"/>
    <w:rsid w:val="001C72ED"/>
    <w:rsid w:val="001D3B5A"/>
    <w:rsid w:val="001D4489"/>
    <w:rsid w:val="001E21BE"/>
    <w:rsid w:val="00204024"/>
    <w:rsid w:val="002152B6"/>
    <w:rsid w:val="00231776"/>
    <w:rsid w:val="00232702"/>
    <w:rsid w:val="00245793"/>
    <w:rsid w:val="002506CC"/>
    <w:rsid w:val="0025090C"/>
    <w:rsid w:val="00262C68"/>
    <w:rsid w:val="00262D84"/>
    <w:rsid w:val="00263300"/>
    <w:rsid w:val="00264D29"/>
    <w:rsid w:val="002802E1"/>
    <w:rsid w:val="00280CBE"/>
    <w:rsid w:val="00282CEF"/>
    <w:rsid w:val="002A4C8C"/>
    <w:rsid w:val="002A6B50"/>
    <w:rsid w:val="002B061E"/>
    <w:rsid w:val="002B3E63"/>
    <w:rsid w:val="002B6FCE"/>
    <w:rsid w:val="002D255E"/>
    <w:rsid w:val="002D4FF1"/>
    <w:rsid w:val="002D5E7C"/>
    <w:rsid w:val="002D6719"/>
    <w:rsid w:val="002D67CF"/>
    <w:rsid w:val="002F3B61"/>
    <w:rsid w:val="00301EC4"/>
    <w:rsid w:val="0030211B"/>
    <w:rsid w:val="003033B2"/>
    <w:rsid w:val="003159BB"/>
    <w:rsid w:val="00320F55"/>
    <w:rsid w:val="00327302"/>
    <w:rsid w:val="00333435"/>
    <w:rsid w:val="00345511"/>
    <w:rsid w:val="00362791"/>
    <w:rsid w:val="00363E18"/>
    <w:rsid w:val="00377CAA"/>
    <w:rsid w:val="00396F34"/>
    <w:rsid w:val="003B0495"/>
    <w:rsid w:val="003B1D5F"/>
    <w:rsid w:val="003B6996"/>
    <w:rsid w:val="003C2107"/>
    <w:rsid w:val="003C6A12"/>
    <w:rsid w:val="003D3147"/>
    <w:rsid w:val="003D3EA3"/>
    <w:rsid w:val="003E6EBA"/>
    <w:rsid w:val="004006B5"/>
    <w:rsid w:val="00404054"/>
    <w:rsid w:val="00404FFD"/>
    <w:rsid w:val="00422708"/>
    <w:rsid w:val="00423E2A"/>
    <w:rsid w:val="00424DEB"/>
    <w:rsid w:val="00432DBF"/>
    <w:rsid w:val="00440428"/>
    <w:rsid w:val="0044456C"/>
    <w:rsid w:val="00445048"/>
    <w:rsid w:val="00446BC7"/>
    <w:rsid w:val="00451EB2"/>
    <w:rsid w:val="004529CE"/>
    <w:rsid w:val="0046408B"/>
    <w:rsid w:val="004645AB"/>
    <w:rsid w:val="00473D07"/>
    <w:rsid w:val="00480B20"/>
    <w:rsid w:val="00481FF0"/>
    <w:rsid w:val="00482840"/>
    <w:rsid w:val="004A120E"/>
    <w:rsid w:val="004C341B"/>
    <w:rsid w:val="004D4783"/>
    <w:rsid w:val="004D70D9"/>
    <w:rsid w:val="004E08D4"/>
    <w:rsid w:val="004E50D3"/>
    <w:rsid w:val="004F1891"/>
    <w:rsid w:val="005129BC"/>
    <w:rsid w:val="00515D1B"/>
    <w:rsid w:val="00516016"/>
    <w:rsid w:val="00524620"/>
    <w:rsid w:val="0053118E"/>
    <w:rsid w:val="005469C5"/>
    <w:rsid w:val="0056390A"/>
    <w:rsid w:val="00567A9C"/>
    <w:rsid w:val="00576B4A"/>
    <w:rsid w:val="00580B21"/>
    <w:rsid w:val="00584F1D"/>
    <w:rsid w:val="00587EB1"/>
    <w:rsid w:val="005972B4"/>
    <w:rsid w:val="005A454C"/>
    <w:rsid w:val="005A4580"/>
    <w:rsid w:val="005A608E"/>
    <w:rsid w:val="005B0323"/>
    <w:rsid w:val="005B0A3B"/>
    <w:rsid w:val="005B4892"/>
    <w:rsid w:val="005C3616"/>
    <w:rsid w:val="005C4623"/>
    <w:rsid w:val="005D52FD"/>
    <w:rsid w:val="005E736F"/>
    <w:rsid w:val="005E7622"/>
    <w:rsid w:val="005E7D02"/>
    <w:rsid w:val="005F3D9C"/>
    <w:rsid w:val="00604A8A"/>
    <w:rsid w:val="00607BFF"/>
    <w:rsid w:val="00611CA9"/>
    <w:rsid w:val="00612029"/>
    <w:rsid w:val="006120E5"/>
    <w:rsid w:val="00612110"/>
    <w:rsid w:val="006134FF"/>
    <w:rsid w:val="006157C0"/>
    <w:rsid w:val="0061643E"/>
    <w:rsid w:val="00621BDC"/>
    <w:rsid w:val="00622763"/>
    <w:rsid w:val="00624DCD"/>
    <w:rsid w:val="00625D7F"/>
    <w:rsid w:val="006309A1"/>
    <w:rsid w:val="00631420"/>
    <w:rsid w:val="006371B7"/>
    <w:rsid w:val="0064584E"/>
    <w:rsid w:val="00647C52"/>
    <w:rsid w:val="00661DE6"/>
    <w:rsid w:val="00665D39"/>
    <w:rsid w:val="00675CC0"/>
    <w:rsid w:val="00677529"/>
    <w:rsid w:val="00680D3A"/>
    <w:rsid w:val="00682427"/>
    <w:rsid w:val="00684B69"/>
    <w:rsid w:val="00690F22"/>
    <w:rsid w:val="006914CA"/>
    <w:rsid w:val="006A7E76"/>
    <w:rsid w:val="006B064F"/>
    <w:rsid w:val="006B2209"/>
    <w:rsid w:val="006B3FDA"/>
    <w:rsid w:val="006B68C6"/>
    <w:rsid w:val="006C5538"/>
    <w:rsid w:val="006E086F"/>
    <w:rsid w:val="006E2450"/>
    <w:rsid w:val="006E2A2C"/>
    <w:rsid w:val="006E3355"/>
    <w:rsid w:val="006E4A49"/>
    <w:rsid w:val="006E4AEC"/>
    <w:rsid w:val="006E6695"/>
    <w:rsid w:val="006F1259"/>
    <w:rsid w:val="00703A26"/>
    <w:rsid w:val="00713F1E"/>
    <w:rsid w:val="0071455F"/>
    <w:rsid w:val="00717B36"/>
    <w:rsid w:val="007215AA"/>
    <w:rsid w:val="00725F82"/>
    <w:rsid w:val="00727DDD"/>
    <w:rsid w:val="00737AA6"/>
    <w:rsid w:val="00741D18"/>
    <w:rsid w:val="00752E50"/>
    <w:rsid w:val="007552C9"/>
    <w:rsid w:val="007728C1"/>
    <w:rsid w:val="007800C5"/>
    <w:rsid w:val="00791215"/>
    <w:rsid w:val="00794B5F"/>
    <w:rsid w:val="007B2014"/>
    <w:rsid w:val="007B2F18"/>
    <w:rsid w:val="007C24C3"/>
    <w:rsid w:val="007C6D32"/>
    <w:rsid w:val="007D4F30"/>
    <w:rsid w:val="00804253"/>
    <w:rsid w:val="00816828"/>
    <w:rsid w:val="00822ECF"/>
    <w:rsid w:val="00826DC9"/>
    <w:rsid w:val="0083271A"/>
    <w:rsid w:val="00833EE8"/>
    <w:rsid w:val="0084205F"/>
    <w:rsid w:val="00850CF2"/>
    <w:rsid w:val="00851842"/>
    <w:rsid w:val="00870220"/>
    <w:rsid w:val="00873E08"/>
    <w:rsid w:val="008748D5"/>
    <w:rsid w:val="00882CA7"/>
    <w:rsid w:val="008874E5"/>
    <w:rsid w:val="00894AB9"/>
    <w:rsid w:val="008A52C4"/>
    <w:rsid w:val="008A6E06"/>
    <w:rsid w:val="008B0C15"/>
    <w:rsid w:val="008B75CF"/>
    <w:rsid w:val="008B7A72"/>
    <w:rsid w:val="008C01D8"/>
    <w:rsid w:val="008C1F5F"/>
    <w:rsid w:val="008C4A65"/>
    <w:rsid w:val="008E0CA6"/>
    <w:rsid w:val="008E388F"/>
    <w:rsid w:val="008F6345"/>
    <w:rsid w:val="009009DD"/>
    <w:rsid w:val="0090538E"/>
    <w:rsid w:val="009104A1"/>
    <w:rsid w:val="00922AD8"/>
    <w:rsid w:val="00922F98"/>
    <w:rsid w:val="00950CD0"/>
    <w:rsid w:val="0095132F"/>
    <w:rsid w:val="00952937"/>
    <w:rsid w:val="00956482"/>
    <w:rsid w:val="00967A0C"/>
    <w:rsid w:val="00970B63"/>
    <w:rsid w:val="009749C8"/>
    <w:rsid w:val="00977CC0"/>
    <w:rsid w:val="00981FF3"/>
    <w:rsid w:val="00987A90"/>
    <w:rsid w:val="009926A8"/>
    <w:rsid w:val="00994367"/>
    <w:rsid w:val="009A18A1"/>
    <w:rsid w:val="009B7075"/>
    <w:rsid w:val="009C60C2"/>
    <w:rsid w:val="009D38F4"/>
    <w:rsid w:val="00A00E82"/>
    <w:rsid w:val="00A049DE"/>
    <w:rsid w:val="00A159EC"/>
    <w:rsid w:val="00A1650C"/>
    <w:rsid w:val="00A31307"/>
    <w:rsid w:val="00A457E1"/>
    <w:rsid w:val="00A45BE5"/>
    <w:rsid w:val="00A46C6D"/>
    <w:rsid w:val="00A470E8"/>
    <w:rsid w:val="00A52DC4"/>
    <w:rsid w:val="00A54D68"/>
    <w:rsid w:val="00A6072D"/>
    <w:rsid w:val="00A609AC"/>
    <w:rsid w:val="00A63AB8"/>
    <w:rsid w:val="00A63C83"/>
    <w:rsid w:val="00A64238"/>
    <w:rsid w:val="00A65446"/>
    <w:rsid w:val="00A77CC6"/>
    <w:rsid w:val="00A819B8"/>
    <w:rsid w:val="00A83E0A"/>
    <w:rsid w:val="00A8775A"/>
    <w:rsid w:val="00A93611"/>
    <w:rsid w:val="00A94675"/>
    <w:rsid w:val="00A952D3"/>
    <w:rsid w:val="00AA025B"/>
    <w:rsid w:val="00AA2606"/>
    <w:rsid w:val="00AA36A4"/>
    <w:rsid w:val="00AB5F98"/>
    <w:rsid w:val="00AC45ED"/>
    <w:rsid w:val="00AC4E46"/>
    <w:rsid w:val="00AD44AD"/>
    <w:rsid w:val="00AD5917"/>
    <w:rsid w:val="00AD640A"/>
    <w:rsid w:val="00AE283B"/>
    <w:rsid w:val="00B05C11"/>
    <w:rsid w:val="00B1732D"/>
    <w:rsid w:val="00B2435A"/>
    <w:rsid w:val="00B26900"/>
    <w:rsid w:val="00B31854"/>
    <w:rsid w:val="00B32D9F"/>
    <w:rsid w:val="00B357C9"/>
    <w:rsid w:val="00B558B0"/>
    <w:rsid w:val="00B61C4F"/>
    <w:rsid w:val="00B637A0"/>
    <w:rsid w:val="00B853CE"/>
    <w:rsid w:val="00B9693B"/>
    <w:rsid w:val="00B97892"/>
    <w:rsid w:val="00BA2F70"/>
    <w:rsid w:val="00BA743A"/>
    <w:rsid w:val="00BB08C8"/>
    <w:rsid w:val="00BB6322"/>
    <w:rsid w:val="00BC15D4"/>
    <w:rsid w:val="00BC1FAD"/>
    <w:rsid w:val="00BD27DE"/>
    <w:rsid w:val="00C01700"/>
    <w:rsid w:val="00C10D84"/>
    <w:rsid w:val="00C332DD"/>
    <w:rsid w:val="00C33CF5"/>
    <w:rsid w:val="00C64B9B"/>
    <w:rsid w:val="00C66B92"/>
    <w:rsid w:val="00C72632"/>
    <w:rsid w:val="00C7387E"/>
    <w:rsid w:val="00C749CF"/>
    <w:rsid w:val="00C811BB"/>
    <w:rsid w:val="00C83497"/>
    <w:rsid w:val="00C84A4D"/>
    <w:rsid w:val="00C90AD8"/>
    <w:rsid w:val="00C9339D"/>
    <w:rsid w:val="00C9606E"/>
    <w:rsid w:val="00CA32DD"/>
    <w:rsid w:val="00CA7A2E"/>
    <w:rsid w:val="00CB734D"/>
    <w:rsid w:val="00CC264E"/>
    <w:rsid w:val="00CD30E3"/>
    <w:rsid w:val="00CD5FB8"/>
    <w:rsid w:val="00CD6397"/>
    <w:rsid w:val="00CE0948"/>
    <w:rsid w:val="00CE12FE"/>
    <w:rsid w:val="00CE379F"/>
    <w:rsid w:val="00CE64DF"/>
    <w:rsid w:val="00CF176E"/>
    <w:rsid w:val="00CF29C5"/>
    <w:rsid w:val="00D023E9"/>
    <w:rsid w:val="00D12CF2"/>
    <w:rsid w:val="00D246D7"/>
    <w:rsid w:val="00D24EEC"/>
    <w:rsid w:val="00D25DB4"/>
    <w:rsid w:val="00D40009"/>
    <w:rsid w:val="00D4046D"/>
    <w:rsid w:val="00D43080"/>
    <w:rsid w:val="00D44FAD"/>
    <w:rsid w:val="00D479B8"/>
    <w:rsid w:val="00D50FD3"/>
    <w:rsid w:val="00D5515C"/>
    <w:rsid w:val="00D5609C"/>
    <w:rsid w:val="00D6099E"/>
    <w:rsid w:val="00D62D2A"/>
    <w:rsid w:val="00D65526"/>
    <w:rsid w:val="00D73762"/>
    <w:rsid w:val="00D86AFE"/>
    <w:rsid w:val="00D95687"/>
    <w:rsid w:val="00DA5FEB"/>
    <w:rsid w:val="00DB0070"/>
    <w:rsid w:val="00DB1882"/>
    <w:rsid w:val="00DB3AAB"/>
    <w:rsid w:val="00DB3EBB"/>
    <w:rsid w:val="00DB6295"/>
    <w:rsid w:val="00DB65B4"/>
    <w:rsid w:val="00DC6372"/>
    <w:rsid w:val="00DD2323"/>
    <w:rsid w:val="00DE7BBD"/>
    <w:rsid w:val="00DF3A08"/>
    <w:rsid w:val="00DF6F22"/>
    <w:rsid w:val="00E0228C"/>
    <w:rsid w:val="00E03249"/>
    <w:rsid w:val="00E0432A"/>
    <w:rsid w:val="00E057CA"/>
    <w:rsid w:val="00E0617A"/>
    <w:rsid w:val="00E06408"/>
    <w:rsid w:val="00E125B4"/>
    <w:rsid w:val="00E15624"/>
    <w:rsid w:val="00E161C7"/>
    <w:rsid w:val="00E375D9"/>
    <w:rsid w:val="00E42CCC"/>
    <w:rsid w:val="00E45689"/>
    <w:rsid w:val="00E5011A"/>
    <w:rsid w:val="00E51361"/>
    <w:rsid w:val="00E52773"/>
    <w:rsid w:val="00E53EA8"/>
    <w:rsid w:val="00E57E60"/>
    <w:rsid w:val="00E618D0"/>
    <w:rsid w:val="00E64411"/>
    <w:rsid w:val="00E75A1C"/>
    <w:rsid w:val="00E7673C"/>
    <w:rsid w:val="00E77F6E"/>
    <w:rsid w:val="00E82C34"/>
    <w:rsid w:val="00E97E86"/>
    <w:rsid w:val="00EA0788"/>
    <w:rsid w:val="00EA4592"/>
    <w:rsid w:val="00EA68E4"/>
    <w:rsid w:val="00EA76BA"/>
    <w:rsid w:val="00EB0AF0"/>
    <w:rsid w:val="00EB2C4E"/>
    <w:rsid w:val="00EE6DB2"/>
    <w:rsid w:val="00EF0434"/>
    <w:rsid w:val="00F02C74"/>
    <w:rsid w:val="00F074BF"/>
    <w:rsid w:val="00F14504"/>
    <w:rsid w:val="00F14907"/>
    <w:rsid w:val="00F249F2"/>
    <w:rsid w:val="00F279FC"/>
    <w:rsid w:val="00F31481"/>
    <w:rsid w:val="00F35965"/>
    <w:rsid w:val="00F4346E"/>
    <w:rsid w:val="00F45AA1"/>
    <w:rsid w:val="00F45FE5"/>
    <w:rsid w:val="00F62C1D"/>
    <w:rsid w:val="00F64354"/>
    <w:rsid w:val="00F653F8"/>
    <w:rsid w:val="00F74418"/>
    <w:rsid w:val="00F822EC"/>
    <w:rsid w:val="00F85CA5"/>
    <w:rsid w:val="00F8790D"/>
    <w:rsid w:val="00F94DE2"/>
    <w:rsid w:val="00F96FEE"/>
    <w:rsid w:val="00FA7986"/>
    <w:rsid w:val="00FB6437"/>
    <w:rsid w:val="00FC010B"/>
    <w:rsid w:val="00FC21B1"/>
    <w:rsid w:val="00FC64C5"/>
    <w:rsid w:val="00FD085A"/>
    <w:rsid w:val="00FD5DA1"/>
    <w:rsid w:val="00FD7D8B"/>
    <w:rsid w:val="00FF299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E3F87E-8F5A-4FB6-BC27-EC52AEA0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84E"/>
    <w:pPr>
      <w:spacing w:line="360" w:lineRule="auto"/>
    </w:pPr>
    <w:rPr>
      <w:sz w:val="24"/>
      <w:szCs w:val="24"/>
      <w:shd w:val="clear" w:color="auto" w:fill="FFFFFF"/>
    </w:rPr>
  </w:style>
  <w:style w:type="paragraph" w:styleId="Heading1">
    <w:name w:val="heading 1"/>
    <w:basedOn w:val="Normal"/>
    <w:next w:val="Normal"/>
    <w:link w:val="Heading1Char"/>
    <w:uiPriority w:val="9"/>
    <w:qFormat/>
    <w:rsid w:val="00894AB9"/>
    <w:pPr>
      <w:keepNext/>
      <w:keepLines/>
      <w:numPr>
        <w:numId w:val="2"/>
      </w:numPr>
      <w:spacing w:before="480" w:after="0"/>
      <w:outlineLvl w:val="0"/>
    </w:pPr>
    <w:rPr>
      <w:rFonts w:asciiTheme="majorHAnsi" w:eastAsiaTheme="majorEastAsia" w:hAnsiTheme="majorHAnsi" w:cstheme="majorBidi"/>
      <w:b/>
      <w:bCs/>
      <w:i/>
      <w:sz w:val="40"/>
      <w:szCs w:val="40"/>
      <w:u w:val="single"/>
    </w:rPr>
  </w:style>
  <w:style w:type="paragraph" w:styleId="Heading2">
    <w:name w:val="heading 2"/>
    <w:basedOn w:val="Normal"/>
    <w:next w:val="Normal"/>
    <w:link w:val="Heading2Char"/>
    <w:uiPriority w:val="9"/>
    <w:unhideWhenUsed/>
    <w:qFormat/>
    <w:rsid w:val="00894AB9"/>
    <w:pPr>
      <w:keepNext/>
      <w:keepLines/>
      <w:numPr>
        <w:ilvl w:val="1"/>
        <w:numId w:val="2"/>
      </w:numPr>
      <w:spacing w:before="200" w:after="0"/>
      <w:outlineLvl w:val="1"/>
    </w:pPr>
    <w:rPr>
      <w:rFonts w:eastAsiaTheme="majorEastAsia" w:cstheme="majorBidi"/>
      <w:b/>
      <w:bCs/>
      <w:i/>
      <w:sz w:val="32"/>
      <w:szCs w:val="36"/>
    </w:rPr>
  </w:style>
  <w:style w:type="paragraph" w:styleId="Heading3">
    <w:name w:val="heading 3"/>
    <w:basedOn w:val="Normal"/>
    <w:next w:val="Normal"/>
    <w:link w:val="Heading3Char"/>
    <w:uiPriority w:val="9"/>
    <w:unhideWhenUsed/>
    <w:qFormat/>
    <w:rsid w:val="0053118E"/>
    <w:pPr>
      <w:keepNext/>
      <w:keepLines/>
      <w:numPr>
        <w:ilvl w:val="2"/>
        <w:numId w:val="2"/>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link w:val="Heading4Char"/>
    <w:uiPriority w:val="9"/>
    <w:semiHidden/>
    <w:unhideWhenUsed/>
    <w:qFormat/>
    <w:rsid w:val="00320F55"/>
    <w:pPr>
      <w:keepNext/>
      <w:keepLines/>
      <w:numPr>
        <w:ilvl w:val="3"/>
        <w:numId w:val="2"/>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0F55"/>
    <w:pPr>
      <w:keepNext/>
      <w:keepLines/>
      <w:numPr>
        <w:ilvl w:val="4"/>
        <w:numId w:val="2"/>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20F55"/>
    <w:pPr>
      <w:keepNext/>
      <w:keepLines/>
      <w:numPr>
        <w:ilvl w:val="5"/>
        <w:numId w:val="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20F5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0F5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0F5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ECD"/>
    <w:pPr>
      <w:ind w:left="720"/>
      <w:contextualSpacing/>
    </w:pPr>
  </w:style>
  <w:style w:type="character" w:customStyle="1" w:styleId="apple-converted-space">
    <w:name w:val="apple-converted-space"/>
    <w:basedOn w:val="DefaultParagraphFont"/>
    <w:rsid w:val="00262D84"/>
  </w:style>
  <w:style w:type="character" w:customStyle="1" w:styleId="nowrap">
    <w:name w:val="nowrap"/>
    <w:basedOn w:val="DefaultParagraphFont"/>
    <w:rsid w:val="00262D84"/>
  </w:style>
  <w:style w:type="paragraph" w:styleId="BalloonText">
    <w:name w:val="Balloon Text"/>
    <w:basedOn w:val="Normal"/>
    <w:link w:val="BalloonTextChar"/>
    <w:uiPriority w:val="99"/>
    <w:semiHidden/>
    <w:unhideWhenUsed/>
    <w:rsid w:val="00262D8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84"/>
    <w:rPr>
      <w:rFonts w:ascii="Tahoma" w:hAnsi="Tahoma" w:cs="Tahoma"/>
      <w:sz w:val="16"/>
      <w:szCs w:val="16"/>
    </w:rPr>
  </w:style>
  <w:style w:type="character" w:styleId="PlaceholderText">
    <w:name w:val="Placeholder Text"/>
    <w:basedOn w:val="DefaultParagraphFont"/>
    <w:uiPriority w:val="99"/>
    <w:semiHidden/>
    <w:rsid w:val="00967A0C"/>
    <w:rPr>
      <w:color w:val="808080"/>
    </w:rPr>
  </w:style>
  <w:style w:type="paragraph" w:customStyle="1" w:styleId="Default">
    <w:name w:val="Default"/>
    <w:rsid w:val="00377C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4AB9"/>
    <w:rPr>
      <w:rFonts w:asciiTheme="majorHAnsi" w:eastAsiaTheme="majorEastAsia" w:hAnsiTheme="majorHAnsi" w:cstheme="majorBidi"/>
      <w:b/>
      <w:bCs/>
      <w:i/>
      <w:sz w:val="40"/>
      <w:szCs w:val="40"/>
      <w:u w:val="single"/>
    </w:rPr>
  </w:style>
  <w:style w:type="character" w:customStyle="1" w:styleId="Heading2Char">
    <w:name w:val="Heading 2 Char"/>
    <w:basedOn w:val="DefaultParagraphFont"/>
    <w:link w:val="Heading2"/>
    <w:uiPriority w:val="9"/>
    <w:rsid w:val="00894AB9"/>
    <w:rPr>
      <w:rFonts w:eastAsiaTheme="majorEastAsia" w:cstheme="majorBidi"/>
      <w:b/>
      <w:bCs/>
      <w:i/>
      <w:sz w:val="32"/>
      <w:szCs w:val="36"/>
    </w:rPr>
  </w:style>
  <w:style w:type="character" w:customStyle="1" w:styleId="Heading3Char">
    <w:name w:val="Heading 3 Char"/>
    <w:basedOn w:val="DefaultParagraphFont"/>
    <w:link w:val="Heading3"/>
    <w:uiPriority w:val="9"/>
    <w:rsid w:val="0053118E"/>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6134FF"/>
    <w:pPr>
      <w:tabs>
        <w:tab w:val="center" w:pos="4680"/>
        <w:tab w:val="right" w:pos="9360"/>
      </w:tabs>
      <w:spacing w:after="0"/>
    </w:pPr>
  </w:style>
  <w:style w:type="character" w:customStyle="1" w:styleId="HeaderChar">
    <w:name w:val="Header Char"/>
    <w:basedOn w:val="DefaultParagraphFont"/>
    <w:link w:val="Header"/>
    <w:uiPriority w:val="99"/>
    <w:rsid w:val="006134FF"/>
  </w:style>
  <w:style w:type="paragraph" w:styleId="Footer">
    <w:name w:val="footer"/>
    <w:basedOn w:val="Normal"/>
    <w:link w:val="FooterChar"/>
    <w:uiPriority w:val="99"/>
    <w:unhideWhenUsed/>
    <w:rsid w:val="006134FF"/>
    <w:pPr>
      <w:tabs>
        <w:tab w:val="center" w:pos="4680"/>
        <w:tab w:val="right" w:pos="9360"/>
      </w:tabs>
      <w:spacing w:after="0"/>
    </w:pPr>
  </w:style>
  <w:style w:type="character" w:customStyle="1" w:styleId="FooterChar">
    <w:name w:val="Footer Char"/>
    <w:basedOn w:val="DefaultParagraphFont"/>
    <w:link w:val="Footer"/>
    <w:uiPriority w:val="99"/>
    <w:rsid w:val="006134FF"/>
  </w:style>
  <w:style w:type="paragraph" w:styleId="TOC1">
    <w:name w:val="toc 1"/>
    <w:basedOn w:val="Normal"/>
    <w:next w:val="Normal"/>
    <w:autoRedefine/>
    <w:uiPriority w:val="39"/>
    <w:unhideWhenUsed/>
    <w:rsid w:val="00E82C34"/>
    <w:pPr>
      <w:tabs>
        <w:tab w:val="left" w:pos="180"/>
        <w:tab w:val="right" w:leader="dot" w:pos="9620"/>
      </w:tabs>
      <w:spacing w:before="120" w:after="120"/>
    </w:pPr>
    <w:rPr>
      <w:b/>
      <w:bCs/>
      <w:caps/>
      <w:sz w:val="20"/>
      <w:szCs w:val="20"/>
    </w:rPr>
  </w:style>
  <w:style w:type="paragraph" w:styleId="TOC2">
    <w:name w:val="toc 2"/>
    <w:basedOn w:val="Normal"/>
    <w:next w:val="Normal"/>
    <w:autoRedefine/>
    <w:uiPriority w:val="39"/>
    <w:unhideWhenUsed/>
    <w:rsid w:val="00E82C34"/>
    <w:pPr>
      <w:tabs>
        <w:tab w:val="left" w:pos="450"/>
        <w:tab w:val="right" w:leader="dot" w:pos="9620"/>
      </w:tabs>
      <w:spacing w:after="0"/>
    </w:pPr>
    <w:rPr>
      <w:smallCaps/>
      <w:sz w:val="20"/>
      <w:szCs w:val="20"/>
    </w:rPr>
  </w:style>
  <w:style w:type="paragraph" w:styleId="TOC3">
    <w:name w:val="toc 3"/>
    <w:basedOn w:val="Normal"/>
    <w:next w:val="Normal"/>
    <w:autoRedefine/>
    <w:uiPriority w:val="39"/>
    <w:unhideWhenUsed/>
    <w:rsid w:val="00320F55"/>
    <w:pPr>
      <w:spacing w:after="0"/>
      <w:ind w:left="440"/>
    </w:pPr>
    <w:rPr>
      <w:i/>
      <w:iCs/>
      <w:sz w:val="20"/>
      <w:szCs w:val="20"/>
    </w:rPr>
  </w:style>
  <w:style w:type="paragraph" w:styleId="TOC4">
    <w:name w:val="toc 4"/>
    <w:basedOn w:val="Normal"/>
    <w:next w:val="Normal"/>
    <w:autoRedefine/>
    <w:uiPriority w:val="39"/>
    <w:unhideWhenUsed/>
    <w:rsid w:val="00320F55"/>
    <w:pPr>
      <w:spacing w:after="0"/>
      <w:ind w:left="660"/>
    </w:pPr>
    <w:rPr>
      <w:sz w:val="18"/>
      <w:szCs w:val="18"/>
    </w:rPr>
  </w:style>
  <w:style w:type="paragraph" w:styleId="TOC5">
    <w:name w:val="toc 5"/>
    <w:basedOn w:val="Normal"/>
    <w:next w:val="Normal"/>
    <w:autoRedefine/>
    <w:uiPriority w:val="39"/>
    <w:unhideWhenUsed/>
    <w:rsid w:val="00320F55"/>
    <w:pPr>
      <w:spacing w:after="0"/>
      <w:ind w:left="880"/>
    </w:pPr>
    <w:rPr>
      <w:sz w:val="18"/>
      <w:szCs w:val="18"/>
    </w:rPr>
  </w:style>
  <w:style w:type="paragraph" w:styleId="TOC6">
    <w:name w:val="toc 6"/>
    <w:basedOn w:val="Normal"/>
    <w:next w:val="Normal"/>
    <w:autoRedefine/>
    <w:uiPriority w:val="39"/>
    <w:unhideWhenUsed/>
    <w:rsid w:val="00320F55"/>
    <w:pPr>
      <w:spacing w:after="0"/>
      <w:ind w:left="1100"/>
    </w:pPr>
    <w:rPr>
      <w:sz w:val="18"/>
      <w:szCs w:val="18"/>
    </w:rPr>
  </w:style>
  <w:style w:type="paragraph" w:styleId="TOC7">
    <w:name w:val="toc 7"/>
    <w:basedOn w:val="Normal"/>
    <w:next w:val="Normal"/>
    <w:autoRedefine/>
    <w:uiPriority w:val="39"/>
    <w:unhideWhenUsed/>
    <w:rsid w:val="00320F55"/>
    <w:pPr>
      <w:spacing w:after="0"/>
      <w:ind w:left="1320"/>
    </w:pPr>
    <w:rPr>
      <w:sz w:val="18"/>
      <w:szCs w:val="18"/>
    </w:rPr>
  </w:style>
  <w:style w:type="paragraph" w:styleId="TOC8">
    <w:name w:val="toc 8"/>
    <w:basedOn w:val="Normal"/>
    <w:next w:val="Normal"/>
    <w:autoRedefine/>
    <w:uiPriority w:val="39"/>
    <w:unhideWhenUsed/>
    <w:rsid w:val="00320F55"/>
    <w:pPr>
      <w:spacing w:after="0"/>
      <w:ind w:left="1540"/>
    </w:pPr>
    <w:rPr>
      <w:sz w:val="18"/>
      <w:szCs w:val="18"/>
    </w:rPr>
  </w:style>
  <w:style w:type="paragraph" w:styleId="TOC9">
    <w:name w:val="toc 9"/>
    <w:basedOn w:val="Normal"/>
    <w:next w:val="Normal"/>
    <w:autoRedefine/>
    <w:uiPriority w:val="39"/>
    <w:unhideWhenUsed/>
    <w:rsid w:val="00320F55"/>
    <w:pPr>
      <w:spacing w:after="0"/>
      <w:ind w:left="1760"/>
    </w:pPr>
    <w:rPr>
      <w:sz w:val="18"/>
      <w:szCs w:val="18"/>
    </w:rPr>
  </w:style>
  <w:style w:type="character" w:styleId="Hyperlink">
    <w:name w:val="Hyperlink"/>
    <w:basedOn w:val="DefaultParagraphFont"/>
    <w:uiPriority w:val="99"/>
    <w:unhideWhenUsed/>
    <w:rsid w:val="00320F55"/>
    <w:rPr>
      <w:color w:val="0563C1" w:themeColor="hyperlink"/>
      <w:u w:val="single"/>
    </w:rPr>
  </w:style>
  <w:style w:type="character" w:customStyle="1" w:styleId="Heading4Char">
    <w:name w:val="Heading 4 Char"/>
    <w:basedOn w:val="DefaultParagraphFont"/>
    <w:link w:val="Heading4"/>
    <w:uiPriority w:val="9"/>
    <w:semiHidden/>
    <w:rsid w:val="00320F5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20F5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20F5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20F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0F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0F5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20F55"/>
    <w:pPr>
      <w:spacing w:after="200"/>
    </w:pPr>
    <w:rPr>
      <w:b/>
      <w:bCs/>
      <w:color w:val="5B9BD5" w:themeColor="accent1"/>
      <w:sz w:val="18"/>
      <w:szCs w:val="18"/>
    </w:rPr>
  </w:style>
  <w:style w:type="paragraph" w:styleId="TableofFigures">
    <w:name w:val="table of figures"/>
    <w:basedOn w:val="Normal"/>
    <w:next w:val="Normal"/>
    <w:uiPriority w:val="99"/>
    <w:unhideWhenUsed/>
    <w:rsid w:val="00CF29C5"/>
    <w:pPr>
      <w:spacing w:after="0"/>
      <w:ind w:left="480" w:hanging="480"/>
    </w:pPr>
    <w:rPr>
      <w:smallCaps/>
      <w:sz w:val="20"/>
      <w:szCs w:val="20"/>
    </w:rPr>
  </w:style>
  <w:style w:type="paragraph" w:customStyle="1" w:styleId="p">
    <w:name w:val="p"/>
    <w:basedOn w:val="Normal"/>
    <w:rsid w:val="00682427"/>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table" w:styleId="TableGrid">
    <w:name w:val="Table Grid"/>
    <w:basedOn w:val="TableNormal"/>
    <w:rsid w:val="00E51361"/>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5972B4"/>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Accent1">
    <w:name w:val="Colorful Grid Accent 1"/>
    <w:basedOn w:val="TableNormal"/>
    <w:uiPriority w:val="73"/>
    <w:rsid w:val="005972B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List-Accent11">
    <w:name w:val="Light List - Accent 11"/>
    <w:basedOn w:val="TableNormal"/>
    <w:uiPriority w:val="61"/>
    <w:rsid w:val="005972B4"/>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Strong">
    <w:name w:val="Strong"/>
    <w:basedOn w:val="DefaultParagraphFont"/>
    <w:uiPriority w:val="22"/>
    <w:qFormat/>
    <w:rsid w:val="00F02C74"/>
    <w:rPr>
      <w:b/>
      <w:bCs/>
    </w:rPr>
  </w:style>
  <w:style w:type="character" w:customStyle="1" w:styleId="mixed-citation">
    <w:name w:val="mixed-citation"/>
    <w:basedOn w:val="DefaultParagraphFont"/>
    <w:rsid w:val="00D5515C"/>
  </w:style>
  <w:style w:type="character" w:customStyle="1" w:styleId="ref-title">
    <w:name w:val="ref-title"/>
    <w:basedOn w:val="DefaultParagraphFont"/>
    <w:rsid w:val="00D5515C"/>
  </w:style>
  <w:style w:type="character" w:customStyle="1" w:styleId="ref-journal">
    <w:name w:val="ref-journal"/>
    <w:basedOn w:val="DefaultParagraphFont"/>
    <w:rsid w:val="00D5515C"/>
  </w:style>
  <w:style w:type="character" w:customStyle="1" w:styleId="ref-vol">
    <w:name w:val="ref-vol"/>
    <w:basedOn w:val="DefaultParagraphFont"/>
    <w:rsid w:val="00D5515C"/>
  </w:style>
  <w:style w:type="paragraph" w:styleId="NormalWeb">
    <w:name w:val="Normal (Web)"/>
    <w:basedOn w:val="Normal"/>
    <w:uiPriority w:val="99"/>
    <w:semiHidden/>
    <w:unhideWhenUsed/>
    <w:rsid w:val="00F45FE5"/>
    <w:pPr>
      <w:spacing w:before="100" w:beforeAutospacing="1" w:after="100" w:afterAutospacing="1" w:line="240" w:lineRule="auto"/>
    </w:pPr>
    <w:rPr>
      <w:rFonts w:ascii="Times New Roman" w:eastAsia="Times New Roman" w:hAnsi="Times New Roman" w:cs="Times New Roman"/>
      <w:shd w:val="clear" w:color="auto" w:fill="auto"/>
      <w:lang w:eastAsia="en-US"/>
    </w:rPr>
  </w:style>
  <w:style w:type="character" w:customStyle="1" w:styleId="apple-tab-span">
    <w:name w:val="apple-tab-span"/>
    <w:basedOn w:val="DefaultParagraphFont"/>
    <w:rsid w:val="00F45FE5"/>
  </w:style>
  <w:style w:type="paragraph" w:styleId="Title">
    <w:name w:val="Title"/>
    <w:basedOn w:val="Normal"/>
    <w:next w:val="Normal"/>
    <w:link w:val="TitleChar"/>
    <w:uiPriority w:val="10"/>
    <w:qFormat/>
    <w:rsid w:val="00621B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BDC"/>
    <w:rPr>
      <w:rFonts w:asciiTheme="majorHAnsi" w:eastAsiaTheme="majorEastAsia" w:hAnsiTheme="majorHAnsi" w:cstheme="majorBidi"/>
      <w:spacing w:val="-10"/>
      <w:kern w:val="28"/>
      <w:sz w:val="56"/>
      <w:szCs w:val="56"/>
    </w:rPr>
  </w:style>
  <w:style w:type="table" w:customStyle="1" w:styleId="InvoiceTable">
    <w:name w:val="Invoice Table"/>
    <w:basedOn w:val="TableNormal"/>
    <w:uiPriority w:val="99"/>
    <w:rsid w:val="00C9339D"/>
    <w:pPr>
      <w:spacing w:before="120" w:after="120" w:line="240" w:lineRule="auto"/>
    </w:pPr>
    <w:rPr>
      <w:rFonts w:eastAsia="Arial"/>
      <w:color w:val="404040"/>
      <w:sz w:val="18"/>
      <w:szCs w:val="20"/>
      <w:lang w:eastAsia="ja-JP"/>
    </w:rPr>
    <w:tblPr>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top w:w="0" w:type="dxa"/>
        <w:left w:w="144" w:type="dxa"/>
        <w:bottom w:w="0" w:type="dxa"/>
        <w:right w:w="144" w:type="dxa"/>
      </w:tblCellMar>
    </w:tblPr>
    <w:tblStylePr w:type="firstRow">
      <w:pPr>
        <w:keepNext/>
        <w:wordWrap/>
      </w:pPr>
      <w:rPr>
        <w:b/>
      </w:rPr>
      <w:tblPr/>
      <w:tcPr>
        <w:shd w:val="clear" w:color="auto" w:fill="DEEAF6"/>
        <w:vAlign w:val="bottom"/>
      </w:tcPr>
    </w:tblStylePr>
    <w:tblStylePr w:type="lastRow">
      <w:pPr>
        <w:wordWrap/>
        <w:jc w:val="right"/>
      </w:pPr>
      <w:rPr>
        <w:b/>
        <w:color w:val="FFFFFF"/>
      </w:rPr>
      <w:tblPr/>
      <w:tcPr>
        <w:shd w:val="clear" w:color="auto" w:fill="5B9B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221">
      <w:bodyDiv w:val="1"/>
      <w:marLeft w:val="0"/>
      <w:marRight w:val="0"/>
      <w:marTop w:val="0"/>
      <w:marBottom w:val="0"/>
      <w:divBdr>
        <w:top w:val="none" w:sz="0" w:space="0" w:color="auto"/>
        <w:left w:val="none" w:sz="0" w:space="0" w:color="auto"/>
        <w:bottom w:val="none" w:sz="0" w:space="0" w:color="auto"/>
        <w:right w:val="none" w:sz="0" w:space="0" w:color="auto"/>
      </w:divBdr>
    </w:div>
    <w:div w:id="312682394">
      <w:bodyDiv w:val="1"/>
      <w:marLeft w:val="0"/>
      <w:marRight w:val="0"/>
      <w:marTop w:val="0"/>
      <w:marBottom w:val="0"/>
      <w:divBdr>
        <w:top w:val="none" w:sz="0" w:space="0" w:color="auto"/>
        <w:left w:val="none" w:sz="0" w:space="0" w:color="auto"/>
        <w:bottom w:val="none" w:sz="0" w:space="0" w:color="auto"/>
        <w:right w:val="none" w:sz="0" w:space="0" w:color="auto"/>
      </w:divBdr>
    </w:div>
    <w:div w:id="703603541">
      <w:bodyDiv w:val="1"/>
      <w:marLeft w:val="0"/>
      <w:marRight w:val="0"/>
      <w:marTop w:val="0"/>
      <w:marBottom w:val="0"/>
      <w:divBdr>
        <w:top w:val="none" w:sz="0" w:space="0" w:color="auto"/>
        <w:left w:val="none" w:sz="0" w:space="0" w:color="auto"/>
        <w:bottom w:val="none" w:sz="0" w:space="0" w:color="auto"/>
        <w:right w:val="none" w:sz="0" w:space="0" w:color="auto"/>
      </w:divBdr>
      <w:divsChild>
        <w:div w:id="803083517">
          <w:marLeft w:val="446"/>
          <w:marRight w:val="0"/>
          <w:marTop w:val="120"/>
          <w:marBottom w:val="0"/>
          <w:divBdr>
            <w:top w:val="none" w:sz="0" w:space="0" w:color="auto"/>
            <w:left w:val="none" w:sz="0" w:space="0" w:color="auto"/>
            <w:bottom w:val="none" w:sz="0" w:space="0" w:color="auto"/>
            <w:right w:val="none" w:sz="0" w:space="0" w:color="auto"/>
          </w:divBdr>
        </w:div>
        <w:div w:id="760490461">
          <w:marLeft w:val="446"/>
          <w:marRight w:val="0"/>
          <w:marTop w:val="120"/>
          <w:marBottom w:val="0"/>
          <w:divBdr>
            <w:top w:val="none" w:sz="0" w:space="0" w:color="auto"/>
            <w:left w:val="none" w:sz="0" w:space="0" w:color="auto"/>
            <w:bottom w:val="none" w:sz="0" w:space="0" w:color="auto"/>
            <w:right w:val="none" w:sz="0" w:space="0" w:color="auto"/>
          </w:divBdr>
        </w:div>
        <w:div w:id="1790122272">
          <w:marLeft w:val="446"/>
          <w:marRight w:val="0"/>
          <w:marTop w:val="120"/>
          <w:marBottom w:val="0"/>
          <w:divBdr>
            <w:top w:val="none" w:sz="0" w:space="0" w:color="auto"/>
            <w:left w:val="none" w:sz="0" w:space="0" w:color="auto"/>
            <w:bottom w:val="none" w:sz="0" w:space="0" w:color="auto"/>
            <w:right w:val="none" w:sz="0" w:space="0" w:color="auto"/>
          </w:divBdr>
        </w:div>
        <w:div w:id="1555194855">
          <w:marLeft w:val="446"/>
          <w:marRight w:val="0"/>
          <w:marTop w:val="120"/>
          <w:marBottom w:val="0"/>
          <w:divBdr>
            <w:top w:val="none" w:sz="0" w:space="0" w:color="auto"/>
            <w:left w:val="none" w:sz="0" w:space="0" w:color="auto"/>
            <w:bottom w:val="none" w:sz="0" w:space="0" w:color="auto"/>
            <w:right w:val="none" w:sz="0" w:space="0" w:color="auto"/>
          </w:divBdr>
        </w:div>
      </w:divsChild>
    </w:div>
    <w:div w:id="714736892">
      <w:bodyDiv w:val="1"/>
      <w:marLeft w:val="0"/>
      <w:marRight w:val="0"/>
      <w:marTop w:val="0"/>
      <w:marBottom w:val="0"/>
      <w:divBdr>
        <w:top w:val="none" w:sz="0" w:space="0" w:color="auto"/>
        <w:left w:val="none" w:sz="0" w:space="0" w:color="auto"/>
        <w:bottom w:val="none" w:sz="0" w:space="0" w:color="auto"/>
        <w:right w:val="none" w:sz="0" w:space="0" w:color="auto"/>
      </w:divBdr>
      <w:divsChild>
        <w:div w:id="1424304168">
          <w:marLeft w:val="446"/>
          <w:marRight w:val="0"/>
          <w:marTop w:val="120"/>
          <w:marBottom w:val="0"/>
          <w:divBdr>
            <w:top w:val="none" w:sz="0" w:space="0" w:color="auto"/>
            <w:left w:val="none" w:sz="0" w:space="0" w:color="auto"/>
            <w:bottom w:val="none" w:sz="0" w:space="0" w:color="auto"/>
            <w:right w:val="none" w:sz="0" w:space="0" w:color="auto"/>
          </w:divBdr>
        </w:div>
        <w:div w:id="139659478">
          <w:marLeft w:val="446"/>
          <w:marRight w:val="0"/>
          <w:marTop w:val="120"/>
          <w:marBottom w:val="0"/>
          <w:divBdr>
            <w:top w:val="none" w:sz="0" w:space="0" w:color="auto"/>
            <w:left w:val="none" w:sz="0" w:space="0" w:color="auto"/>
            <w:bottom w:val="none" w:sz="0" w:space="0" w:color="auto"/>
            <w:right w:val="none" w:sz="0" w:space="0" w:color="auto"/>
          </w:divBdr>
        </w:div>
        <w:div w:id="1696074935">
          <w:marLeft w:val="446"/>
          <w:marRight w:val="0"/>
          <w:marTop w:val="120"/>
          <w:marBottom w:val="0"/>
          <w:divBdr>
            <w:top w:val="none" w:sz="0" w:space="0" w:color="auto"/>
            <w:left w:val="none" w:sz="0" w:space="0" w:color="auto"/>
            <w:bottom w:val="none" w:sz="0" w:space="0" w:color="auto"/>
            <w:right w:val="none" w:sz="0" w:space="0" w:color="auto"/>
          </w:divBdr>
        </w:div>
        <w:div w:id="1671786534">
          <w:marLeft w:val="446"/>
          <w:marRight w:val="0"/>
          <w:marTop w:val="120"/>
          <w:marBottom w:val="0"/>
          <w:divBdr>
            <w:top w:val="none" w:sz="0" w:space="0" w:color="auto"/>
            <w:left w:val="none" w:sz="0" w:space="0" w:color="auto"/>
            <w:bottom w:val="none" w:sz="0" w:space="0" w:color="auto"/>
            <w:right w:val="none" w:sz="0" w:space="0" w:color="auto"/>
          </w:divBdr>
        </w:div>
      </w:divsChild>
    </w:div>
    <w:div w:id="1126702093">
      <w:bodyDiv w:val="1"/>
      <w:marLeft w:val="0"/>
      <w:marRight w:val="0"/>
      <w:marTop w:val="0"/>
      <w:marBottom w:val="0"/>
      <w:divBdr>
        <w:top w:val="none" w:sz="0" w:space="0" w:color="auto"/>
        <w:left w:val="none" w:sz="0" w:space="0" w:color="auto"/>
        <w:bottom w:val="none" w:sz="0" w:space="0" w:color="auto"/>
        <w:right w:val="none" w:sz="0" w:space="0" w:color="auto"/>
      </w:divBdr>
      <w:divsChild>
        <w:div w:id="631981365">
          <w:marLeft w:val="446"/>
          <w:marRight w:val="0"/>
          <w:marTop w:val="0"/>
          <w:marBottom w:val="0"/>
          <w:divBdr>
            <w:top w:val="none" w:sz="0" w:space="0" w:color="auto"/>
            <w:left w:val="none" w:sz="0" w:space="0" w:color="auto"/>
            <w:bottom w:val="none" w:sz="0" w:space="0" w:color="auto"/>
            <w:right w:val="none" w:sz="0" w:space="0" w:color="auto"/>
          </w:divBdr>
        </w:div>
        <w:div w:id="1295864488">
          <w:marLeft w:val="446"/>
          <w:marRight w:val="0"/>
          <w:marTop w:val="0"/>
          <w:marBottom w:val="0"/>
          <w:divBdr>
            <w:top w:val="none" w:sz="0" w:space="0" w:color="auto"/>
            <w:left w:val="none" w:sz="0" w:space="0" w:color="auto"/>
            <w:bottom w:val="none" w:sz="0" w:space="0" w:color="auto"/>
            <w:right w:val="none" w:sz="0" w:space="0" w:color="auto"/>
          </w:divBdr>
        </w:div>
        <w:div w:id="1964965947">
          <w:marLeft w:val="446"/>
          <w:marRight w:val="0"/>
          <w:marTop w:val="0"/>
          <w:marBottom w:val="0"/>
          <w:divBdr>
            <w:top w:val="none" w:sz="0" w:space="0" w:color="auto"/>
            <w:left w:val="none" w:sz="0" w:space="0" w:color="auto"/>
            <w:bottom w:val="none" w:sz="0" w:space="0" w:color="auto"/>
            <w:right w:val="none" w:sz="0" w:space="0" w:color="auto"/>
          </w:divBdr>
        </w:div>
        <w:div w:id="144468209">
          <w:marLeft w:val="446"/>
          <w:marRight w:val="0"/>
          <w:marTop w:val="0"/>
          <w:marBottom w:val="0"/>
          <w:divBdr>
            <w:top w:val="none" w:sz="0" w:space="0" w:color="auto"/>
            <w:left w:val="none" w:sz="0" w:space="0" w:color="auto"/>
            <w:bottom w:val="none" w:sz="0" w:space="0" w:color="auto"/>
            <w:right w:val="none" w:sz="0" w:space="0" w:color="auto"/>
          </w:divBdr>
        </w:div>
        <w:div w:id="519663310">
          <w:marLeft w:val="446"/>
          <w:marRight w:val="0"/>
          <w:marTop w:val="0"/>
          <w:marBottom w:val="0"/>
          <w:divBdr>
            <w:top w:val="none" w:sz="0" w:space="0" w:color="auto"/>
            <w:left w:val="none" w:sz="0" w:space="0" w:color="auto"/>
            <w:bottom w:val="none" w:sz="0" w:space="0" w:color="auto"/>
            <w:right w:val="none" w:sz="0" w:space="0" w:color="auto"/>
          </w:divBdr>
        </w:div>
        <w:div w:id="91972541">
          <w:marLeft w:val="446"/>
          <w:marRight w:val="0"/>
          <w:marTop w:val="0"/>
          <w:marBottom w:val="0"/>
          <w:divBdr>
            <w:top w:val="none" w:sz="0" w:space="0" w:color="auto"/>
            <w:left w:val="none" w:sz="0" w:space="0" w:color="auto"/>
            <w:bottom w:val="none" w:sz="0" w:space="0" w:color="auto"/>
            <w:right w:val="none" w:sz="0" w:space="0" w:color="auto"/>
          </w:divBdr>
        </w:div>
        <w:div w:id="1124040130">
          <w:marLeft w:val="446"/>
          <w:marRight w:val="0"/>
          <w:marTop w:val="0"/>
          <w:marBottom w:val="0"/>
          <w:divBdr>
            <w:top w:val="none" w:sz="0" w:space="0" w:color="auto"/>
            <w:left w:val="none" w:sz="0" w:space="0" w:color="auto"/>
            <w:bottom w:val="none" w:sz="0" w:space="0" w:color="auto"/>
            <w:right w:val="none" w:sz="0" w:space="0" w:color="auto"/>
          </w:divBdr>
        </w:div>
        <w:div w:id="2108964470">
          <w:marLeft w:val="446"/>
          <w:marRight w:val="0"/>
          <w:marTop w:val="0"/>
          <w:marBottom w:val="0"/>
          <w:divBdr>
            <w:top w:val="none" w:sz="0" w:space="0" w:color="auto"/>
            <w:left w:val="none" w:sz="0" w:space="0" w:color="auto"/>
            <w:bottom w:val="none" w:sz="0" w:space="0" w:color="auto"/>
            <w:right w:val="none" w:sz="0" w:space="0" w:color="auto"/>
          </w:divBdr>
        </w:div>
        <w:div w:id="339503799">
          <w:marLeft w:val="446"/>
          <w:marRight w:val="0"/>
          <w:marTop w:val="0"/>
          <w:marBottom w:val="0"/>
          <w:divBdr>
            <w:top w:val="none" w:sz="0" w:space="0" w:color="auto"/>
            <w:left w:val="none" w:sz="0" w:space="0" w:color="auto"/>
            <w:bottom w:val="none" w:sz="0" w:space="0" w:color="auto"/>
            <w:right w:val="none" w:sz="0" w:space="0" w:color="auto"/>
          </w:divBdr>
        </w:div>
        <w:div w:id="1120345790">
          <w:marLeft w:val="446"/>
          <w:marRight w:val="0"/>
          <w:marTop w:val="0"/>
          <w:marBottom w:val="0"/>
          <w:divBdr>
            <w:top w:val="none" w:sz="0" w:space="0" w:color="auto"/>
            <w:left w:val="none" w:sz="0" w:space="0" w:color="auto"/>
            <w:bottom w:val="none" w:sz="0" w:space="0" w:color="auto"/>
            <w:right w:val="none" w:sz="0" w:space="0" w:color="auto"/>
          </w:divBdr>
        </w:div>
        <w:div w:id="1541091711">
          <w:marLeft w:val="446"/>
          <w:marRight w:val="0"/>
          <w:marTop w:val="0"/>
          <w:marBottom w:val="0"/>
          <w:divBdr>
            <w:top w:val="none" w:sz="0" w:space="0" w:color="auto"/>
            <w:left w:val="none" w:sz="0" w:space="0" w:color="auto"/>
            <w:bottom w:val="none" w:sz="0" w:space="0" w:color="auto"/>
            <w:right w:val="none" w:sz="0" w:space="0" w:color="auto"/>
          </w:divBdr>
        </w:div>
        <w:div w:id="689798857">
          <w:marLeft w:val="446"/>
          <w:marRight w:val="0"/>
          <w:marTop w:val="0"/>
          <w:marBottom w:val="0"/>
          <w:divBdr>
            <w:top w:val="none" w:sz="0" w:space="0" w:color="auto"/>
            <w:left w:val="none" w:sz="0" w:space="0" w:color="auto"/>
            <w:bottom w:val="none" w:sz="0" w:space="0" w:color="auto"/>
            <w:right w:val="none" w:sz="0" w:space="0" w:color="auto"/>
          </w:divBdr>
        </w:div>
        <w:div w:id="1240943530">
          <w:marLeft w:val="446"/>
          <w:marRight w:val="0"/>
          <w:marTop w:val="0"/>
          <w:marBottom w:val="0"/>
          <w:divBdr>
            <w:top w:val="none" w:sz="0" w:space="0" w:color="auto"/>
            <w:left w:val="none" w:sz="0" w:space="0" w:color="auto"/>
            <w:bottom w:val="none" w:sz="0" w:space="0" w:color="auto"/>
            <w:right w:val="none" w:sz="0" w:space="0" w:color="auto"/>
          </w:divBdr>
        </w:div>
        <w:div w:id="1232041271">
          <w:marLeft w:val="446"/>
          <w:marRight w:val="0"/>
          <w:marTop w:val="0"/>
          <w:marBottom w:val="0"/>
          <w:divBdr>
            <w:top w:val="none" w:sz="0" w:space="0" w:color="auto"/>
            <w:left w:val="none" w:sz="0" w:space="0" w:color="auto"/>
            <w:bottom w:val="none" w:sz="0" w:space="0" w:color="auto"/>
            <w:right w:val="none" w:sz="0" w:space="0" w:color="auto"/>
          </w:divBdr>
        </w:div>
        <w:div w:id="2097045126">
          <w:marLeft w:val="446"/>
          <w:marRight w:val="0"/>
          <w:marTop w:val="0"/>
          <w:marBottom w:val="0"/>
          <w:divBdr>
            <w:top w:val="none" w:sz="0" w:space="0" w:color="auto"/>
            <w:left w:val="none" w:sz="0" w:space="0" w:color="auto"/>
            <w:bottom w:val="none" w:sz="0" w:space="0" w:color="auto"/>
            <w:right w:val="none" w:sz="0" w:space="0" w:color="auto"/>
          </w:divBdr>
        </w:div>
        <w:div w:id="1503466983">
          <w:marLeft w:val="446"/>
          <w:marRight w:val="0"/>
          <w:marTop w:val="0"/>
          <w:marBottom w:val="0"/>
          <w:divBdr>
            <w:top w:val="none" w:sz="0" w:space="0" w:color="auto"/>
            <w:left w:val="none" w:sz="0" w:space="0" w:color="auto"/>
            <w:bottom w:val="none" w:sz="0" w:space="0" w:color="auto"/>
            <w:right w:val="none" w:sz="0" w:space="0" w:color="auto"/>
          </w:divBdr>
        </w:div>
        <w:div w:id="300890347">
          <w:marLeft w:val="446"/>
          <w:marRight w:val="0"/>
          <w:marTop w:val="0"/>
          <w:marBottom w:val="0"/>
          <w:divBdr>
            <w:top w:val="none" w:sz="0" w:space="0" w:color="auto"/>
            <w:left w:val="none" w:sz="0" w:space="0" w:color="auto"/>
            <w:bottom w:val="none" w:sz="0" w:space="0" w:color="auto"/>
            <w:right w:val="none" w:sz="0" w:space="0" w:color="auto"/>
          </w:divBdr>
        </w:div>
        <w:div w:id="1149829861">
          <w:marLeft w:val="446"/>
          <w:marRight w:val="0"/>
          <w:marTop w:val="0"/>
          <w:marBottom w:val="0"/>
          <w:divBdr>
            <w:top w:val="none" w:sz="0" w:space="0" w:color="auto"/>
            <w:left w:val="none" w:sz="0" w:space="0" w:color="auto"/>
            <w:bottom w:val="none" w:sz="0" w:space="0" w:color="auto"/>
            <w:right w:val="none" w:sz="0" w:space="0" w:color="auto"/>
          </w:divBdr>
        </w:div>
        <w:div w:id="1831948533">
          <w:marLeft w:val="446"/>
          <w:marRight w:val="0"/>
          <w:marTop w:val="0"/>
          <w:marBottom w:val="0"/>
          <w:divBdr>
            <w:top w:val="none" w:sz="0" w:space="0" w:color="auto"/>
            <w:left w:val="none" w:sz="0" w:space="0" w:color="auto"/>
            <w:bottom w:val="none" w:sz="0" w:space="0" w:color="auto"/>
            <w:right w:val="none" w:sz="0" w:space="0" w:color="auto"/>
          </w:divBdr>
        </w:div>
      </w:divsChild>
    </w:div>
    <w:div w:id="1147934347">
      <w:bodyDiv w:val="1"/>
      <w:marLeft w:val="0"/>
      <w:marRight w:val="0"/>
      <w:marTop w:val="0"/>
      <w:marBottom w:val="0"/>
      <w:divBdr>
        <w:top w:val="none" w:sz="0" w:space="0" w:color="auto"/>
        <w:left w:val="none" w:sz="0" w:space="0" w:color="auto"/>
        <w:bottom w:val="none" w:sz="0" w:space="0" w:color="auto"/>
        <w:right w:val="none" w:sz="0" w:space="0" w:color="auto"/>
      </w:divBdr>
    </w:div>
    <w:div w:id="1561592800">
      <w:bodyDiv w:val="1"/>
      <w:marLeft w:val="0"/>
      <w:marRight w:val="0"/>
      <w:marTop w:val="0"/>
      <w:marBottom w:val="0"/>
      <w:divBdr>
        <w:top w:val="none" w:sz="0" w:space="0" w:color="auto"/>
        <w:left w:val="none" w:sz="0" w:space="0" w:color="auto"/>
        <w:bottom w:val="none" w:sz="0" w:space="0" w:color="auto"/>
        <w:right w:val="none" w:sz="0" w:space="0" w:color="auto"/>
      </w:divBdr>
    </w:div>
    <w:div w:id="1852180659">
      <w:bodyDiv w:val="1"/>
      <w:marLeft w:val="0"/>
      <w:marRight w:val="0"/>
      <w:marTop w:val="0"/>
      <w:marBottom w:val="0"/>
      <w:divBdr>
        <w:top w:val="none" w:sz="0" w:space="0" w:color="auto"/>
        <w:left w:val="none" w:sz="0" w:space="0" w:color="auto"/>
        <w:bottom w:val="none" w:sz="0" w:space="0" w:color="auto"/>
        <w:right w:val="none" w:sz="0" w:space="0" w:color="auto"/>
      </w:divBdr>
      <w:divsChild>
        <w:div w:id="1985576253">
          <w:marLeft w:val="446"/>
          <w:marRight w:val="0"/>
          <w:marTop w:val="120"/>
          <w:marBottom w:val="0"/>
          <w:divBdr>
            <w:top w:val="none" w:sz="0" w:space="0" w:color="auto"/>
            <w:left w:val="none" w:sz="0" w:space="0" w:color="auto"/>
            <w:bottom w:val="none" w:sz="0" w:space="0" w:color="auto"/>
            <w:right w:val="none" w:sz="0" w:space="0" w:color="auto"/>
          </w:divBdr>
        </w:div>
        <w:div w:id="416287157">
          <w:marLeft w:val="446"/>
          <w:marRight w:val="0"/>
          <w:marTop w:val="120"/>
          <w:marBottom w:val="0"/>
          <w:divBdr>
            <w:top w:val="none" w:sz="0" w:space="0" w:color="auto"/>
            <w:left w:val="none" w:sz="0" w:space="0" w:color="auto"/>
            <w:bottom w:val="none" w:sz="0" w:space="0" w:color="auto"/>
            <w:right w:val="none" w:sz="0" w:space="0" w:color="auto"/>
          </w:divBdr>
        </w:div>
        <w:div w:id="860166098">
          <w:marLeft w:val="446"/>
          <w:marRight w:val="0"/>
          <w:marTop w:val="120"/>
          <w:marBottom w:val="0"/>
          <w:divBdr>
            <w:top w:val="none" w:sz="0" w:space="0" w:color="auto"/>
            <w:left w:val="none" w:sz="0" w:space="0" w:color="auto"/>
            <w:bottom w:val="none" w:sz="0" w:space="0" w:color="auto"/>
            <w:right w:val="none" w:sz="0" w:space="0" w:color="auto"/>
          </w:divBdr>
        </w:div>
        <w:div w:id="721027793">
          <w:marLeft w:val="446"/>
          <w:marRight w:val="0"/>
          <w:marTop w:val="120"/>
          <w:marBottom w:val="0"/>
          <w:divBdr>
            <w:top w:val="none" w:sz="0" w:space="0" w:color="auto"/>
            <w:left w:val="none" w:sz="0" w:space="0" w:color="auto"/>
            <w:bottom w:val="none" w:sz="0" w:space="0" w:color="auto"/>
            <w:right w:val="none" w:sz="0" w:space="0" w:color="auto"/>
          </w:divBdr>
        </w:div>
        <w:div w:id="2078240832">
          <w:marLeft w:val="446"/>
          <w:marRight w:val="0"/>
          <w:marTop w:val="120"/>
          <w:marBottom w:val="0"/>
          <w:divBdr>
            <w:top w:val="none" w:sz="0" w:space="0" w:color="auto"/>
            <w:left w:val="none" w:sz="0" w:space="0" w:color="auto"/>
            <w:bottom w:val="none" w:sz="0" w:space="0" w:color="auto"/>
            <w:right w:val="none" w:sz="0" w:space="0" w:color="auto"/>
          </w:divBdr>
        </w:div>
        <w:div w:id="218247659">
          <w:marLeft w:val="446"/>
          <w:marRight w:val="0"/>
          <w:marTop w:val="120"/>
          <w:marBottom w:val="0"/>
          <w:divBdr>
            <w:top w:val="none" w:sz="0" w:space="0" w:color="auto"/>
            <w:left w:val="none" w:sz="0" w:space="0" w:color="auto"/>
            <w:bottom w:val="none" w:sz="0" w:space="0" w:color="auto"/>
            <w:right w:val="none" w:sz="0" w:space="0" w:color="auto"/>
          </w:divBdr>
        </w:div>
      </w:divsChild>
    </w:div>
    <w:div w:id="1952660094">
      <w:bodyDiv w:val="1"/>
      <w:marLeft w:val="0"/>
      <w:marRight w:val="0"/>
      <w:marTop w:val="0"/>
      <w:marBottom w:val="0"/>
      <w:divBdr>
        <w:top w:val="none" w:sz="0" w:space="0" w:color="auto"/>
        <w:left w:val="none" w:sz="0" w:space="0" w:color="auto"/>
        <w:bottom w:val="none" w:sz="0" w:space="0" w:color="auto"/>
        <w:right w:val="none" w:sz="0" w:space="0" w:color="auto"/>
      </w:divBdr>
      <w:divsChild>
        <w:div w:id="1370958950">
          <w:marLeft w:val="446"/>
          <w:marRight w:val="0"/>
          <w:marTop w:val="120"/>
          <w:marBottom w:val="0"/>
          <w:divBdr>
            <w:top w:val="none" w:sz="0" w:space="0" w:color="auto"/>
            <w:left w:val="none" w:sz="0" w:space="0" w:color="auto"/>
            <w:bottom w:val="none" w:sz="0" w:space="0" w:color="auto"/>
            <w:right w:val="none" w:sz="0" w:space="0" w:color="auto"/>
          </w:divBdr>
        </w:div>
        <w:div w:id="1878006698">
          <w:marLeft w:val="446"/>
          <w:marRight w:val="0"/>
          <w:marTop w:val="120"/>
          <w:marBottom w:val="0"/>
          <w:divBdr>
            <w:top w:val="none" w:sz="0" w:space="0" w:color="auto"/>
            <w:left w:val="none" w:sz="0" w:space="0" w:color="auto"/>
            <w:bottom w:val="none" w:sz="0" w:space="0" w:color="auto"/>
            <w:right w:val="none" w:sz="0" w:space="0" w:color="auto"/>
          </w:divBdr>
        </w:div>
        <w:div w:id="2029210443">
          <w:marLeft w:val="446"/>
          <w:marRight w:val="0"/>
          <w:marTop w:val="120"/>
          <w:marBottom w:val="0"/>
          <w:divBdr>
            <w:top w:val="none" w:sz="0" w:space="0" w:color="auto"/>
            <w:left w:val="none" w:sz="0" w:space="0" w:color="auto"/>
            <w:bottom w:val="none" w:sz="0" w:space="0" w:color="auto"/>
            <w:right w:val="none" w:sz="0" w:space="0" w:color="auto"/>
          </w:divBdr>
        </w:div>
        <w:div w:id="1713724915">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1FEC1-BD4F-4205-847F-14BED8158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1</Pages>
  <Words>14965</Words>
  <Characters>85302</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AN APPROACH TO DETECT DIABETES UTILIZING POLARIZED LIGHT SYSTEM AND EFFECTIVE OPTICAL PARAMETERS OF ANISOTROPIC MATERIAL</vt:lpstr>
    </vt:vector>
  </TitlesOfParts>
  <Company>IU</Company>
  <LinksUpToDate>false</LinksUpToDate>
  <CharactersWithSpaces>100067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APPROACH TO DETECT DIABETES UTILIZING POLARIZED LIGHT SYSTEM AND EFFECTIVE OPTICAL PARAMETERS OF ANISOTROPIC MATERIAL</dc:title>
  <dc:creator>Khoa</dc:creator>
  <cp:lastModifiedBy>Nguyen Pham</cp:lastModifiedBy>
  <cp:revision>205</cp:revision>
  <cp:lastPrinted>2017-01-10T05:50:00Z</cp:lastPrinted>
  <dcterms:created xsi:type="dcterms:W3CDTF">2017-01-02T08:35:00Z</dcterms:created>
  <dcterms:modified xsi:type="dcterms:W3CDTF">2017-01-10T05:55:00Z</dcterms:modified>
</cp:coreProperties>
</file>