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44100" w14:textId="77777777" w:rsidR="00D22299" w:rsidRDefault="00D22299" w:rsidP="00D22299">
      <w:pPr>
        <w:pStyle w:val="Heading1"/>
        <w:jc w:val="center"/>
        <w:rPr>
          <w:rFonts w:ascii="Tahoma" w:hAnsi="Tahoma" w:cs="Tahoma"/>
        </w:rPr>
      </w:pPr>
      <w:r>
        <w:rPr>
          <w:rFonts w:ascii="Tahoma" w:hAnsi="Tahoma" w:cs="Tahoma"/>
        </w:rPr>
        <w:t>MANAV RACHNA INTERNATIONAL INSTITUTE OF RESEARCH AND STUDIES</w:t>
      </w:r>
    </w:p>
    <w:p w14:paraId="304EA42C" w14:textId="77777777" w:rsidR="00D22299" w:rsidRDefault="00D22299" w:rsidP="00D22299">
      <w:pPr>
        <w:jc w:val="center"/>
        <w:rPr>
          <w:rFonts w:ascii="Tahoma" w:hAnsi="Tahoma" w:cs="Tahoma"/>
          <w:sz w:val="20"/>
          <w:szCs w:val="20"/>
        </w:rPr>
      </w:pPr>
    </w:p>
    <w:p w14:paraId="671C1079" w14:textId="6B59CC2E" w:rsidR="00D22299" w:rsidRPr="007A035C" w:rsidRDefault="00D22299" w:rsidP="007A035C">
      <w:pPr>
        <w:jc w:val="center"/>
        <w:rPr>
          <w:rFonts w:ascii="Tahoma" w:hAnsi="Tahoma" w:cs="Tahoma"/>
          <w:b/>
          <w:bCs/>
        </w:rPr>
      </w:pPr>
      <w:r w:rsidRPr="009D25C2">
        <w:rPr>
          <w:rFonts w:ascii="Tahoma" w:hAnsi="Tahoma" w:cs="Tahoma"/>
          <w:b/>
          <w:bCs/>
        </w:rPr>
        <w:t>School of Computer Applications</w:t>
      </w:r>
    </w:p>
    <w:p w14:paraId="2C13FC72" w14:textId="6DD93C77" w:rsidR="00D22299" w:rsidRPr="00FB1F62" w:rsidRDefault="00D22299" w:rsidP="00B7272A">
      <w:pPr>
        <w:autoSpaceDE w:val="0"/>
        <w:autoSpaceDN w:val="0"/>
        <w:adjustRightInd w:val="0"/>
        <w:spacing w:line="276" w:lineRule="auto"/>
        <w:jc w:val="center"/>
        <w:rPr>
          <w:rFonts w:ascii="Arial" w:hAnsi="Arial" w:cs="Arial"/>
          <w:b/>
          <w:sz w:val="20"/>
          <w:szCs w:val="20"/>
        </w:rPr>
      </w:pPr>
      <w:r w:rsidRPr="00FB1F62">
        <w:rPr>
          <w:rFonts w:ascii="Arial" w:hAnsi="Arial" w:cs="Arial"/>
          <w:b/>
          <w:sz w:val="20"/>
          <w:szCs w:val="20"/>
        </w:rPr>
        <w:t xml:space="preserve">COURSE NAME: </w:t>
      </w:r>
      <w:r>
        <w:rPr>
          <w:rFonts w:ascii="Arial" w:hAnsi="Arial" w:cs="Arial"/>
          <w:b/>
          <w:sz w:val="20"/>
          <w:szCs w:val="20"/>
        </w:rPr>
        <w:t>Web Technologies (</w:t>
      </w:r>
      <w:r w:rsidRPr="002A4731">
        <w:rPr>
          <w:rFonts w:ascii="Calibri" w:hAnsi="Calibri" w:cs="Calibri"/>
          <w:b/>
        </w:rPr>
        <w:t>4.5CA152C01</w:t>
      </w:r>
      <w:r>
        <w:rPr>
          <w:rFonts w:ascii="Calibri" w:hAnsi="Calibri" w:cs="Calibri"/>
          <w:b/>
        </w:rPr>
        <w:t>)</w:t>
      </w:r>
    </w:p>
    <w:p w14:paraId="15C870B1" w14:textId="5CCC5E4F" w:rsidR="00D22299" w:rsidRDefault="00D22299" w:rsidP="00D22299">
      <w:pPr>
        <w:autoSpaceDE w:val="0"/>
        <w:autoSpaceDN w:val="0"/>
        <w:adjustRightInd w:val="0"/>
        <w:spacing w:line="276" w:lineRule="auto"/>
        <w:jc w:val="center"/>
        <w:rPr>
          <w:rFonts w:ascii="Arial" w:hAnsi="Arial" w:cs="Arial"/>
          <w:b/>
          <w:sz w:val="20"/>
          <w:szCs w:val="20"/>
        </w:rPr>
      </w:pPr>
      <w:r w:rsidRPr="00FB1F62">
        <w:rPr>
          <w:rFonts w:ascii="Arial" w:hAnsi="Arial" w:cs="Arial"/>
          <w:b/>
          <w:sz w:val="20"/>
          <w:szCs w:val="20"/>
        </w:rPr>
        <w:t>ASSIGNMENT: I</w:t>
      </w:r>
      <w:r w:rsidR="00F84AB9">
        <w:rPr>
          <w:rFonts w:ascii="Arial" w:hAnsi="Arial" w:cs="Arial"/>
          <w:b/>
          <w:sz w:val="20"/>
          <w:szCs w:val="20"/>
        </w:rPr>
        <w:t>I</w:t>
      </w:r>
    </w:p>
    <w:tbl>
      <w:tblPr>
        <w:tblW w:w="9407" w:type="dxa"/>
        <w:tblInd w:w="-16" w:type="dxa"/>
        <w:tblLayout w:type="fixed"/>
        <w:tblLook w:val="0000" w:firstRow="0" w:lastRow="0" w:firstColumn="0" w:lastColumn="0" w:noHBand="0" w:noVBand="0"/>
      </w:tblPr>
      <w:tblGrid>
        <w:gridCol w:w="12"/>
        <w:gridCol w:w="2801"/>
        <w:gridCol w:w="6594"/>
      </w:tblGrid>
      <w:tr w:rsidR="007A035C" w:rsidRPr="007A035C" w14:paraId="2801D225" w14:textId="77777777" w:rsidTr="007A035C">
        <w:tblPrEx>
          <w:tblCellMar>
            <w:top w:w="0" w:type="dxa"/>
            <w:bottom w:w="0" w:type="dxa"/>
          </w:tblCellMar>
        </w:tblPrEx>
        <w:trPr>
          <w:trHeight w:val="473"/>
        </w:trPr>
        <w:tc>
          <w:tcPr>
            <w:tcW w:w="9407"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349F9D2"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bCs/>
                <w:sz w:val="20"/>
                <w:szCs w:val="20"/>
                <w:lang w:val="en"/>
              </w:rPr>
              <w:t>Submitted By</w:t>
            </w:r>
          </w:p>
        </w:tc>
      </w:tr>
      <w:tr w:rsidR="007A035C" w:rsidRPr="007A035C" w14:paraId="12CCF50E" w14:textId="77777777" w:rsidTr="007A035C">
        <w:tblPrEx>
          <w:tblCellMar>
            <w:top w:w="0" w:type="dxa"/>
            <w:bottom w:w="0" w:type="dxa"/>
          </w:tblCellMar>
        </w:tblPrEx>
        <w:trPr>
          <w:gridBefore w:val="1"/>
          <w:wBefore w:w="12" w:type="dxa"/>
          <w:trHeight w:val="473"/>
        </w:trPr>
        <w:tc>
          <w:tcPr>
            <w:tcW w:w="2801" w:type="dxa"/>
            <w:tcBorders>
              <w:top w:val="single" w:sz="3" w:space="0" w:color="000000"/>
              <w:left w:val="single" w:sz="3" w:space="0" w:color="000000"/>
              <w:bottom w:val="single" w:sz="3" w:space="0" w:color="000000"/>
              <w:right w:val="single" w:sz="3" w:space="0" w:color="000000"/>
            </w:tcBorders>
            <w:shd w:val="clear" w:color="000000" w:fill="FFFFFF"/>
          </w:tcPr>
          <w:p w14:paraId="68E79BA6"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Student Name</w:t>
            </w:r>
          </w:p>
        </w:tc>
        <w:tc>
          <w:tcPr>
            <w:tcW w:w="6593" w:type="dxa"/>
            <w:tcBorders>
              <w:top w:val="single" w:sz="3" w:space="0" w:color="000000"/>
              <w:left w:val="single" w:sz="3" w:space="0" w:color="000000"/>
              <w:bottom w:val="single" w:sz="3" w:space="0" w:color="000000"/>
              <w:right w:val="single" w:sz="3" w:space="0" w:color="000000"/>
            </w:tcBorders>
            <w:shd w:val="clear" w:color="000000" w:fill="FFFFFF"/>
          </w:tcPr>
          <w:p w14:paraId="184B10B7" w14:textId="4464E6F8"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Pr>
                <w:rFonts w:ascii="Arial" w:hAnsi="Arial" w:cs="Arial"/>
                <w:b/>
                <w:sz w:val="20"/>
                <w:szCs w:val="20"/>
                <w:lang w:val="en"/>
              </w:rPr>
              <w:t>Dev Arora</w:t>
            </w:r>
          </w:p>
        </w:tc>
      </w:tr>
      <w:tr w:rsidR="007A035C" w:rsidRPr="007A035C" w14:paraId="72D9A12C" w14:textId="77777777" w:rsidTr="007A035C">
        <w:tblPrEx>
          <w:tblCellMar>
            <w:top w:w="0" w:type="dxa"/>
            <w:bottom w:w="0" w:type="dxa"/>
          </w:tblCellMar>
        </w:tblPrEx>
        <w:trPr>
          <w:gridBefore w:val="1"/>
          <w:wBefore w:w="12" w:type="dxa"/>
          <w:trHeight w:val="473"/>
        </w:trPr>
        <w:tc>
          <w:tcPr>
            <w:tcW w:w="2801" w:type="dxa"/>
            <w:tcBorders>
              <w:top w:val="single" w:sz="3" w:space="0" w:color="000000"/>
              <w:left w:val="single" w:sz="3" w:space="0" w:color="000000"/>
              <w:bottom w:val="single" w:sz="3" w:space="0" w:color="000000"/>
              <w:right w:val="single" w:sz="3" w:space="0" w:color="000000"/>
            </w:tcBorders>
            <w:shd w:val="clear" w:color="000000" w:fill="FFFFFF"/>
          </w:tcPr>
          <w:p w14:paraId="5BE1D2E1"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Roll NO</w:t>
            </w:r>
          </w:p>
        </w:tc>
        <w:tc>
          <w:tcPr>
            <w:tcW w:w="6593" w:type="dxa"/>
            <w:tcBorders>
              <w:top w:val="single" w:sz="3" w:space="0" w:color="000000"/>
              <w:left w:val="single" w:sz="3" w:space="0" w:color="000000"/>
              <w:bottom w:val="single" w:sz="3" w:space="0" w:color="000000"/>
              <w:right w:val="single" w:sz="3" w:space="0" w:color="000000"/>
            </w:tcBorders>
            <w:shd w:val="clear" w:color="000000" w:fill="FFFFFF"/>
          </w:tcPr>
          <w:p w14:paraId="0163F5CE" w14:textId="41B8D896"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24/SCA/BCA/0</w:t>
            </w:r>
            <w:r>
              <w:rPr>
                <w:rFonts w:ascii="Arial" w:hAnsi="Arial" w:cs="Arial"/>
                <w:b/>
                <w:sz w:val="20"/>
                <w:szCs w:val="20"/>
                <w:lang w:val="en"/>
              </w:rPr>
              <w:t>08</w:t>
            </w:r>
          </w:p>
        </w:tc>
      </w:tr>
      <w:tr w:rsidR="007A035C" w:rsidRPr="007A035C" w14:paraId="1E571DA2" w14:textId="77777777" w:rsidTr="007A035C">
        <w:tblPrEx>
          <w:tblCellMar>
            <w:top w:w="0" w:type="dxa"/>
            <w:bottom w:w="0" w:type="dxa"/>
          </w:tblCellMar>
        </w:tblPrEx>
        <w:trPr>
          <w:gridBefore w:val="1"/>
          <w:wBefore w:w="12" w:type="dxa"/>
          <w:trHeight w:val="473"/>
        </w:trPr>
        <w:tc>
          <w:tcPr>
            <w:tcW w:w="2801" w:type="dxa"/>
            <w:tcBorders>
              <w:top w:val="single" w:sz="3" w:space="0" w:color="000000"/>
              <w:left w:val="single" w:sz="3" w:space="0" w:color="000000"/>
              <w:bottom w:val="single" w:sz="3" w:space="0" w:color="000000"/>
              <w:right w:val="single" w:sz="3" w:space="0" w:color="000000"/>
            </w:tcBorders>
            <w:shd w:val="clear" w:color="000000" w:fill="FFFFFF"/>
          </w:tcPr>
          <w:p w14:paraId="2208FDD0"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Program</w:t>
            </w:r>
          </w:p>
        </w:tc>
        <w:tc>
          <w:tcPr>
            <w:tcW w:w="6593" w:type="dxa"/>
            <w:tcBorders>
              <w:top w:val="single" w:sz="3" w:space="0" w:color="000000"/>
              <w:left w:val="single" w:sz="3" w:space="0" w:color="000000"/>
              <w:bottom w:val="single" w:sz="3" w:space="0" w:color="000000"/>
              <w:right w:val="single" w:sz="3" w:space="0" w:color="000000"/>
            </w:tcBorders>
            <w:shd w:val="clear" w:color="000000" w:fill="FFFFFF"/>
          </w:tcPr>
          <w:p w14:paraId="4DFDD813"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Bachelor of Computer Application</w:t>
            </w:r>
          </w:p>
        </w:tc>
      </w:tr>
      <w:tr w:rsidR="007A035C" w:rsidRPr="007A035C" w14:paraId="68B4ADD3" w14:textId="77777777" w:rsidTr="007A035C">
        <w:tblPrEx>
          <w:tblCellMar>
            <w:top w:w="0" w:type="dxa"/>
            <w:bottom w:w="0" w:type="dxa"/>
          </w:tblCellMar>
        </w:tblPrEx>
        <w:trPr>
          <w:gridBefore w:val="1"/>
          <w:wBefore w:w="12" w:type="dxa"/>
          <w:trHeight w:val="473"/>
        </w:trPr>
        <w:tc>
          <w:tcPr>
            <w:tcW w:w="2801" w:type="dxa"/>
            <w:tcBorders>
              <w:top w:val="single" w:sz="3" w:space="0" w:color="000000"/>
              <w:left w:val="single" w:sz="3" w:space="0" w:color="000000"/>
              <w:bottom w:val="single" w:sz="3" w:space="0" w:color="000000"/>
              <w:right w:val="single" w:sz="3" w:space="0" w:color="000000"/>
            </w:tcBorders>
            <w:shd w:val="clear" w:color="000000" w:fill="FFFFFF"/>
          </w:tcPr>
          <w:p w14:paraId="0F188355"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Semester</w:t>
            </w:r>
          </w:p>
        </w:tc>
        <w:tc>
          <w:tcPr>
            <w:tcW w:w="6593" w:type="dxa"/>
            <w:tcBorders>
              <w:top w:val="single" w:sz="3" w:space="0" w:color="000000"/>
              <w:left w:val="single" w:sz="3" w:space="0" w:color="000000"/>
              <w:bottom w:val="single" w:sz="3" w:space="0" w:color="000000"/>
              <w:right w:val="single" w:sz="3" w:space="0" w:color="000000"/>
            </w:tcBorders>
            <w:shd w:val="clear" w:color="000000" w:fill="FFFFFF"/>
          </w:tcPr>
          <w:p w14:paraId="3A72FF30"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1</w:t>
            </w:r>
            <w:r w:rsidRPr="007A035C">
              <w:rPr>
                <w:rFonts w:ascii="Arial" w:hAnsi="Arial" w:cs="Arial"/>
                <w:b/>
                <w:sz w:val="20"/>
                <w:szCs w:val="20"/>
                <w:vertAlign w:val="superscript"/>
                <w:lang w:val="en"/>
              </w:rPr>
              <w:t>st</w:t>
            </w:r>
            <w:r w:rsidRPr="007A035C">
              <w:rPr>
                <w:rFonts w:ascii="Arial" w:hAnsi="Arial" w:cs="Arial"/>
                <w:b/>
                <w:sz w:val="20"/>
                <w:szCs w:val="20"/>
                <w:lang w:val="en"/>
              </w:rPr>
              <w:t xml:space="preserve"> Semester</w:t>
            </w:r>
          </w:p>
        </w:tc>
      </w:tr>
      <w:tr w:rsidR="007A035C" w:rsidRPr="007A035C" w14:paraId="6E9739D8" w14:textId="77777777" w:rsidTr="007A035C">
        <w:tblPrEx>
          <w:tblCellMar>
            <w:top w:w="0" w:type="dxa"/>
            <w:bottom w:w="0" w:type="dxa"/>
          </w:tblCellMar>
        </w:tblPrEx>
        <w:trPr>
          <w:gridBefore w:val="1"/>
          <w:wBefore w:w="12" w:type="dxa"/>
          <w:trHeight w:val="473"/>
        </w:trPr>
        <w:tc>
          <w:tcPr>
            <w:tcW w:w="2801" w:type="dxa"/>
            <w:tcBorders>
              <w:top w:val="single" w:sz="3" w:space="0" w:color="000000"/>
              <w:left w:val="single" w:sz="3" w:space="0" w:color="000000"/>
              <w:bottom w:val="single" w:sz="3" w:space="0" w:color="000000"/>
              <w:right w:val="single" w:sz="3" w:space="0" w:color="000000"/>
            </w:tcBorders>
            <w:shd w:val="clear" w:color="000000" w:fill="FFFFFF"/>
          </w:tcPr>
          <w:p w14:paraId="767D6C3D"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Department</w:t>
            </w:r>
          </w:p>
        </w:tc>
        <w:tc>
          <w:tcPr>
            <w:tcW w:w="6593" w:type="dxa"/>
            <w:tcBorders>
              <w:top w:val="single" w:sz="3" w:space="0" w:color="000000"/>
              <w:left w:val="single" w:sz="3" w:space="0" w:color="000000"/>
              <w:bottom w:val="single" w:sz="3" w:space="0" w:color="000000"/>
              <w:right w:val="single" w:sz="3" w:space="0" w:color="000000"/>
            </w:tcBorders>
            <w:shd w:val="clear" w:color="000000" w:fill="FFFFFF"/>
          </w:tcPr>
          <w:p w14:paraId="44AE5247"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Computer Application</w:t>
            </w:r>
          </w:p>
        </w:tc>
      </w:tr>
      <w:tr w:rsidR="007A035C" w:rsidRPr="007A035C" w14:paraId="72CA4C32" w14:textId="77777777" w:rsidTr="007A035C">
        <w:tblPrEx>
          <w:tblCellMar>
            <w:top w:w="0" w:type="dxa"/>
            <w:bottom w:w="0" w:type="dxa"/>
          </w:tblCellMar>
        </w:tblPrEx>
        <w:trPr>
          <w:gridBefore w:val="1"/>
          <w:wBefore w:w="12" w:type="dxa"/>
          <w:trHeight w:val="473"/>
        </w:trPr>
        <w:tc>
          <w:tcPr>
            <w:tcW w:w="2801" w:type="dxa"/>
            <w:tcBorders>
              <w:top w:val="single" w:sz="3" w:space="0" w:color="000000"/>
              <w:left w:val="single" w:sz="3" w:space="0" w:color="000000"/>
              <w:bottom w:val="single" w:sz="3" w:space="0" w:color="000000"/>
              <w:right w:val="single" w:sz="3" w:space="0" w:color="000000"/>
            </w:tcBorders>
            <w:shd w:val="clear" w:color="000000" w:fill="FFFFFF"/>
          </w:tcPr>
          <w:p w14:paraId="3A92FB52"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Section</w:t>
            </w:r>
          </w:p>
        </w:tc>
        <w:tc>
          <w:tcPr>
            <w:tcW w:w="6593" w:type="dxa"/>
            <w:tcBorders>
              <w:top w:val="single" w:sz="3" w:space="0" w:color="000000"/>
              <w:left w:val="single" w:sz="3" w:space="0" w:color="000000"/>
              <w:bottom w:val="single" w:sz="3" w:space="0" w:color="000000"/>
              <w:right w:val="single" w:sz="3" w:space="0" w:color="000000"/>
            </w:tcBorders>
            <w:shd w:val="clear" w:color="000000" w:fill="FFFFFF"/>
          </w:tcPr>
          <w:p w14:paraId="33C04957"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1A</w:t>
            </w:r>
          </w:p>
        </w:tc>
      </w:tr>
      <w:tr w:rsidR="007A035C" w:rsidRPr="007A035C" w14:paraId="48511941" w14:textId="77777777" w:rsidTr="007A035C">
        <w:tblPrEx>
          <w:tblCellMar>
            <w:top w:w="0" w:type="dxa"/>
            <w:bottom w:w="0" w:type="dxa"/>
          </w:tblCellMar>
        </w:tblPrEx>
        <w:trPr>
          <w:gridBefore w:val="1"/>
          <w:wBefore w:w="12" w:type="dxa"/>
          <w:trHeight w:val="473"/>
        </w:trPr>
        <w:tc>
          <w:tcPr>
            <w:tcW w:w="2801" w:type="dxa"/>
            <w:tcBorders>
              <w:top w:val="single" w:sz="3" w:space="0" w:color="000000"/>
              <w:left w:val="single" w:sz="3" w:space="0" w:color="000000"/>
              <w:bottom w:val="single" w:sz="3" w:space="0" w:color="000000"/>
              <w:right w:val="single" w:sz="3" w:space="0" w:color="000000"/>
            </w:tcBorders>
            <w:shd w:val="clear" w:color="000000" w:fill="FFFFFF"/>
          </w:tcPr>
          <w:p w14:paraId="55D9FFD7"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Batch</w:t>
            </w:r>
          </w:p>
        </w:tc>
        <w:tc>
          <w:tcPr>
            <w:tcW w:w="6593" w:type="dxa"/>
            <w:tcBorders>
              <w:top w:val="single" w:sz="3" w:space="0" w:color="000000"/>
              <w:left w:val="single" w:sz="3" w:space="0" w:color="000000"/>
              <w:bottom w:val="single" w:sz="3" w:space="0" w:color="000000"/>
              <w:right w:val="single" w:sz="3" w:space="0" w:color="000000"/>
            </w:tcBorders>
            <w:shd w:val="clear" w:color="000000" w:fill="FFFFFF"/>
          </w:tcPr>
          <w:p w14:paraId="2738C7AE" w14:textId="77777777" w:rsidR="007A035C" w:rsidRPr="007A035C" w:rsidRDefault="007A035C" w:rsidP="007A035C">
            <w:pPr>
              <w:autoSpaceDE w:val="0"/>
              <w:autoSpaceDN w:val="0"/>
              <w:adjustRightInd w:val="0"/>
              <w:spacing w:line="276" w:lineRule="auto"/>
              <w:jc w:val="center"/>
              <w:rPr>
                <w:rFonts w:ascii="Arial" w:hAnsi="Arial" w:cs="Arial"/>
                <w:b/>
                <w:sz w:val="20"/>
                <w:szCs w:val="20"/>
                <w:lang w:val="en"/>
              </w:rPr>
            </w:pPr>
            <w:r w:rsidRPr="007A035C">
              <w:rPr>
                <w:rFonts w:ascii="Arial" w:hAnsi="Arial" w:cs="Arial"/>
                <w:b/>
                <w:sz w:val="20"/>
                <w:szCs w:val="20"/>
                <w:lang w:val="en"/>
              </w:rPr>
              <w:t>2024-25</w:t>
            </w:r>
          </w:p>
        </w:tc>
      </w:tr>
    </w:tbl>
    <w:p w14:paraId="09AE57FB" w14:textId="77777777" w:rsidR="007A035C" w:rsidRPr="00FB1F62" w:rsidRDefault="007A035C" w:rsidP="00D22299">
      <w:pPr>
        <w:autoSpaceDE w:val="0"/>
        <w:autoSpaceDN w:val="0"/>
        <w:adjustRightInd w:val="0"/>
        <w:spacing w:line="276" w:lineRule="auto"/>
        <w:jc w:val="center"/>
        <w:rPr>
          <w:rFonts w:ascii="Arial" w:hAnsi="Arial" w:cs="Arial"/>
          <w:b/>
          <w:sz w:val="20"/>
          <w:szCs w:val="20"/>
        </w:rPr>
      </w:pPr>
    </w:p>
    <w:p w14:paraId="5F8F2677" w14:textId="77777777" w:rsidR="007B5621" w:rsidRDefault="007B5621" w:rsidP="0048456A"/>
    <w:p w14:paraId="3A0159BF" w14:textId="79ADC574" w:rsidR="0048456A" w:rsidRDefault="0048456A" w:rsidP="0048456A">
      <w:r>
        <w:t>Q1: What does CSS stand for? Name three types of CSS. List three common properties used in CSS for</w:t>
      </w:r>
      <w:r w:rsidR="006B2CB7">
        <w:t xml:space="preserve"> </w:t>
      </w:r>
      <w:r>
        <w:t xml:space="preserve">styling text.                                                                                                                                           </w:t>
      </w:r>
      <w:r w:rsidR="006B2CB7">
        <w:t xml:space="preserve">       </w:t>
      </w:r>
      <w:r>
        <w:t xml:space="preserve">   </w:t>
      </w:r>
      <w:r w:rsidR="006B2CB7">
        <w:t xml:space="preserve"> </w:t>
      </w:r>
      <w:r>
        <w:t xml:space="preserve">    L-1</w:t>
      </w:r>
    </w:p>
    <w:p w14:paraId="7B992684" w14:textId="77777777" w:rsidR="006B2CB7" w:rsidRDefault="006B2CB7" w:rsidP="0048456A">
      <w:r>
        <w:t xml:space="preserve">Solution : </w:t>
      </w:r>
      <w:r w:rsidRPr="006B2CB7">
        <w:t>CSS stands for Cascading Style Sheets. Three types of CSS are inline CSS, internal CSS, and external CSS. Common properties for styling text include font-family, font-size, and color.</w:t>
      </w:r>
    </w:p>
    <w:p w14:paraId="48B93C8F" w14:textId="77777777" w:rsidR="006B2CB7" w:rsidRDefault="006B2CB7" w:rsidP="0048456A"/>
    <w:p w14:paraId="41401D06" w14:textId="3D678DD7" w:rsidR="0048456A" w:rsidRDefault="0048456A" w:rsidP="0048456A">
      <w:r>
        <w:t>Q2: Explain the difference between internal, external, and inline CSS.                                                    L-2</w:t>
      </w:r>
    </w:p>
    <w:p w14:paraId="540C791F" w14:textId="77777777" w:rsidR="006B2CB7" w:rsidRDefault="006B2CB7" w:rsidP="006B2CB7">
      <w:r>
        <w:t xml:space="preserve">Solution : </w:t>
      </w:r>
      <w:r w:rsidRPr="006B2CB7">
        <w:rPr>
          <w:b/>
          <w:bCs/>
        </w:rPr>
        <w:t>Internal, external, and inline CSS</w:t>
      </w:r>
      <w:r w:rsidRPr="006B2CB7">
        <w:t xml:space="preserve"> are different ways to apply styles to HTML documents.</w:t>
      </w:r>
    </w:p>
    <w:p w14:paraId="5E435000" w14:textId="7991EA5F" w:rsidR="006B2CB7" w:rsidRDefault="006B2CB7" w:rsidP="00B7272A">
      <w:pPr>
        <w:pStyle w:val="ListParagraph"/>
        <w:numPr>
          <w:ilvl w:val="0"/>
          <w:numId w:val="8"/>
        </w:numPr>
      </w:pPr>
      <w:r>
        <w:t xml:space="preserve">Internal </w:t>
      </w:r>
      <w:r>
        <w:t>CSS :</w:t>
      </w:r>
      <w:r>
        <w:t xml:space="preserve"> This is defined within a</w:t>
      </w:r>
      <w:r>
        <w:t xml:space="preserve"> </w:t>
      </w:r>
      <w:r>
        <w:t>&lt;style&gt;</w:t>
      </w:r>
      <w:r>
        <w:t xml:space="preserve"> </w:t>
      </w:r>
      <w:r>
        <w:t>tag in the &lt;head&gt;</w:t>
      </w:r>
      <w:r>
        <w:t xml:space="preserve"> </w:t>
      </w:r>
      <w:r>
        <w:t>section of an HTML document. It applies styles to that specific document. This method is useful for styling a single page without affecting others.</w:t>
      </w:r>
    </w:p>
    <w:p w14:paraId="6F64C1A0" w14:textId="60DB43A8" w:rsidR="006B2CB7" w:rsidRDefault="006B2CB7" w:rsidP="006B2CB7">
      <w:pPr>
        <w:pStyle w:val="ListParagraph"/>
      </w:pPr>
      <w:r w:rsidRPr="006B2CB7">
        <w:drawing>
          <wp:inline distT="0" distB="0" distL="0" distR="0" wp14:anchorId="76AB3DBB" wp14:editId="226C2746">
            <wp:extent cx="4099915" cy="1646063"/>
            <wp:effectExtent l="0" t="0" r="0" b="0"/>
            <wp:docPr id="21963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35404" name=""/>
                    <pic:cNvPicPr/>
                  </pic:nvPicPr>
                  <pic:blipFill>
                    <a:blip r:embed="rId6"/>
                    <a:stretch>
                      <a:fillRect/>
                    </a:stretch>
                  </pic:blipFill>
                  <pic:spPr>
                    <a:xfrm>
                      <a:off x="0" y="0"/>
                      <a:ext cx="4099915" cy="1646063"/>
                    </a:xfrm>
                    <a:prstGeom prst="rect">
                      <a:avLst/>
                    </a:prstGeom>
                  </pic:spPr>
                </pic:pic>
              </a:graphicData>
            </a:graphic>
          </wp:inline>
        </w:drawing>
      </w:r>
    </w:p>
    <w:p w14:paraId="14F709B7" w14:textId="77777777" w:rsidR="006B2CB7" w:rsidRDefault="006B2CB7" w:rsidP="006B2CB7">
      <w:pPr>
        <w:pStyle w:val="ListParagraph"/>
      </w:pPr>
    </w:p>
    <w:p w14:paraId="673862CB" w14:textId="01B17E4C" w:rsidR="006B2CB7" w:rsidRPr="00B7272A" w:rsidRDefault="006B2CB7" w:rsidP="00B7272A">
      <w:pPr>
        <w:pStyle w:val="ListParagraph"/>
        <w:numPr>
          <w:ilvl w:val="0"/>
          <w:numId w:val="8"/>
        </w:numPr>
      </w:pPr>
      <w:r w:rsidRPr="006B2CB7">
        <w:rPr>
          <w:b/>
          <w:bCs/>
        </w:rPr>
        <w:t>External CSS</w:t>
      </w:r>
      <w:r w:rsidRPr="006B2CB7">
        <w:t>: This involves linking to an external stylesheet using the &lt;link&gt; tag in the &lt;head&gt; section. This method allows multiple HTML documents to share the same stylesheet, promoting consistency and easier maintenance.</w:t>
      </w:r>
    </w:p>
    <w:p w14:paraId="35051220" w14:textId="644F550C" w:rsidR="006B2CB7" w:rsidRDefault="006B2CB7" w:rsidP="006B2CB7">
      <w:pPr>
        <w:pStyle w:val="ListParagraph"/>
      </w:pPr>
      <w:r w:rsidRPr="006B2CB7">
        <w:drawing>
          <wp:inline distT="0" distB="0" distL="0" distR="0" wp14:anchorId="527E980E" wp14:editId="5D9C4419">
            <wp:extent cx="3741744" cy="967824"/>
            <wp:effectExtent l="0" t="0" r="0" b="3810"/>
            <wp:docPr id="123624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41571" name=""/>
                    <pic:cNvPicPr/>
                  </pic:nvPicPr>
                  <pic:blipFill>
                    <a:blip r:embed="rId7"/>
                    <a:stretch>
                      <a:fillRect/>
                    </a:stretch>
                  </pic:blipFill>
                  <pic:spPr>
                    <a:xfrm>
                      <a:off x="0" y="0"/>
                      <a:ext cx="3741744" cy="967824"/>
                    </a:xfrm>
                    <a:prstGeom prst="rect">
                      <a:avLst/>
                    </a:prstGeom>
                  </pic:spPr>
                </pic:pic>
              </a:graphicData>
            </a:graphic>
          </wp:inline>
        </w:drawing>
      </w:r>
    </w:p>
    <w:p w14:paraId="1A99F8E2" w14:textId="0613DB7E" w:rsidR="006B2CB7" w:rsidRDefault="006B2CB7" w:rsidP="006B2CB7">
      <w:pPr>
        <w:pStyle w:val="ListParagraph"/>
        <w:numPr>
          <w:ilvl w:val="0"/>
          <w:numId w:val="8"/>
        </w:numPr>
      </w:pPr>
      <w:r w:rsidRPr="006B2CB7">
        <w:rPr>
          <w:b/>
          <w:bCs/>
        </w:rPr>
        <w:t>Inline CSS</w:t>
      </w:r>
      <w:r w:rsidRPr="006B2CB7">
        <w:t>: This is applied directly to HTML elements using the style attribute. It affects only that specific element, making it useful for quick, one-off styles but not recommended for extensive styling due to reduced maintainability.</w:t>
      </w:r>
    </w:p>
    <w:p w14:paraId="7BA55DE1" w14:textId="77777777" w:rsidR="006B2CB7" w:rsidRDefault="006B2CB7" w:rsidP="006B2CB7">
      <w:pPr>
        <w:pStyle w:val="ListParagraph"/>
        <w:rPr>
          <w:b/>
          <w:bCs/>
        </w:rPr>
      </w:pPr>
    </w:p>
    <w:p w14:paraId="79032196" w14:textId="42E6077C" w:rsidR="006B2CB7" w:rsidRDefault="006B2CB7" w:rsidP="006B2CB7">
      <w:pPr>
        <w:pStyle w:val="ListParagraph"/>
      </w:pPr>
      <w:r w:rsidRPr="006B2CB7">
        <w:drawing>
          <wp:inline distT="0" distB="0" distL="0" distR="0" wp14:anchorId="0DB9F28C" wp14:editId="319A97D0">
            <wp:extent cx="3528366" cy="495343"/>
            <wp:effectExtent l="0" t="0" r="0" b="0"/>
            <wp:docPr id="115823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35688" name=""/>
                    <pic:cNvPicPr/>
                  </pic:nvPicPr>
                  <pic:blipFill>
                    <a:blip r:embed="rId8"/>
                    <a:stretch>
                      <a:fillRect/>
                    </a:stretch>
                  </pic:blipFill>
                  <pic:spPr>
                    <a:xfrm>
                      <a:off x="0" y="0"/>
                      <a:ext cx="3528366" cy="495343"/>
                    </a:xfrm>
                    <a:prstGeom prst="rect">
                      <a:avLst/>
                    </a:prstGeom>
                  </pic:spPr>
                </pic:pic>
              </a:graphicData>
            </a:graphic>
          </wp:inline>
        </w:drawing>
      </w:r>
    </w:p>
    <w:p w14:paraId="3CEAC12A" w14:textId="77777777" w:rsidR="006B2CB7" w:rsidRDefault="006B2CB7" w:rsidP="006B2CB7">
      <w:pPr>
        <w:pStyle w:val="ListParagraph"/>
      </w:pPr>
    </w:p>
    <w:p w14:paraId="53A64905" w14:textId="1AF381DE" w:rsidR="0048456A" w:rsidRDefault="0048456A" w:rsidP="006B2CB7">
      <w:r>
        <w:t>Q3: How does the position: absolute differ from position: relative?                                                         L-2</w:t>
      </w:r>
    </w:p>
    <w:p w14:paraId="71AF89C8" w14:textId="7FB22F3A" w:rsidR="00866C71" w:rsidRDefault="00866C71" w:rsidP="00866C71">
      <w:r>
        <w:t>Solution:</w:t>
      </w:r>
      <w:r w:rsidR="006B2CB7">
        <w:t xml:space="preserve"> </w:t>
      </w:r>
    </w:p>
    <w:p w14:paraId="57B5CF64" w14:textId="499A9227" w:rsidR="00866C71" w:rsidRPr="00866C71" w:rsidRDefault="00866C71" w:rsidP="00866C71">
      <w:pPr>
        <w:pStyle w:val="ListParagraph"/>
        <w:numPr>
          <w:ilvl w:val="0"/>
          <w:numId w:val="10"/>
        </w:numPr>
      </w:pPr>
      <w:r w:rsidRPr="00866C71">
        <w:rPr>
          <w:b/>
          <w:bCs/>
        </w:rPr>
        <w:t>Positioning Context</w:t>
      </w:r>
      <w:r w:rsidRPr="00866C71">
        <w:t>:</w:t>
      </w:r>
    </w:p>
    <w:p w14:paraId="74E2117B" w14:textId="77777777" w:rsidR="00866C71" w:rsidRPr="00866C71" w:rsidRDefault="00866C71" w:rsidP="00866C71">
      <w:pPr>
        <w:numPr>
          <w:ilvl w:val="0"/>
          <w:numId w:val="9"/>
        </w:numPr>
      </w:pPr>
      <w:r w:rsidRPr="00866C71">
        <w:rPr>
          <w:b/>
          <w:bCs/>
        </w:rPr>
        <w:t>position: relative</w:t>
      </w:r>
      <w:r w:rsidRPr="00866C71">
        <w:t>: The element is positioned relative to its original position in the document flow. Offsets (top, right, bottom, left) move it from where it would normally be, but it still occupies space in the layout.</w:t>
      </w:r>
    </w:p>
    <w:p w14:paraId="30E2A27E" w14:textId="77777777" w:rsidR="00866C71" w:rsidRDefault="00866C71" w:rsidP="00866C71">
      <w:pPr>
        <w:numPr>
          <w:ilvl w:val="0"/>
          <w:numId w:val="9"/>
        </w:numPr>
      </w:pPr>
      <w:r w:rsidRPr="00866C71">
        <w:rPr>
          <w:b/>
          <w:bCs/>
        </w:rPr>
        <w:t>position: absolute</w:t>
      </w:r>
      <w:r w:rsidRPr="00866C71">
        <w:t>: The element is positioned relative to the nearest ancestor that is positioned (i.e., has a position of relative, absolute, or fixed). If no such ancestor exists, it is positioned relative to the viewport. It does not occupy space in the layout, meaning it can overlap other elements.</w:t>
      </w:r>
    </w:p>
    <w:p w14:paraId="76390E02" w14:textId="2A1BDB0D" w:rsidR="00866C71" w:rsidRPr="00866C71" w:rsidRDefault="00866C71" w:rsidP="00866C71">
      <w:pPr>
        <w:pStyle w:val="ListParagraph"/>
        <w:numPr>
          <w:ilvl w:val="0"/>
          <w:numId w:val="10"/>
        </w:numPr>
      </w:pPr>
      <w:r w:rsidRPr="00866C71">
        <w:rPr>
          <w:b/>
          <w:bCs/>
        </w:rPr>
        <w:t>Impact on Layout</w:t>
      </w:r>
      <w:r w:rsidRPr="00866C71">
        <w:t>:</w:t>
      </w:r>
    </w:p>
    <w:p w14:paraId="05DB4B8E" w14:textId="77777777" w:rsidR="00866C71" w:rsidRPr="00866C71" w:rsidRDefault="00866C71" w:rsidP="00866C71">
      <w:pPr>
        <w:numPr>
          <w:ilvl w:val="0"/>
          <w:numId w:val="11"/>
        </w:numPr>
      </w:pPr>
      <w:r w:rsidRPr="00866C71">
        <w:rPr>
          <w:b/>
          <w:bCs/>
        </w:rPr>
        <w:t>position: relative</w:t>
      </w:r>
      <w:r w:rsidRPr="00866C71">
        <w:t>: Other elements still consider the space of the relatively positioned element, so it affects the layout around it.</w:t>
      </w:r>
    </w:p>
    <w:p w14:paraId="48EE3E8F" w14:textId="77777777" w:rsidR="00866C71" w:rsidRDefault="00866C71" w:rsidP="00866C71">
      <w:pPr>
        <w:numPr>
          <w:ilvl w:val="0"/>
          <w:numId w:val="11"/>
        </w:numPr>
      </w:pPr>
      <w:r w:rsidRPr="00866C71">
        <w:rPr>
          <w:b/>
          <w:bCs/>
        </w:rPr>
        <w:t>position: absolute</w:t>
      </w:r>
      <w:r w:rsidRPr="00866C71">
        <w:t>: The absolutely positioned element does not affect the layout of other elements, which can lead to overlap or changes in how other elements are displayed.</w:t>
      </w:r>
    </w:p>
    <w:p w14:paraId="35302A82" w14:textId="77777777" w:rsidR="00866C71" w:rsidRDefault="00866C71" w:rsidP="00866C71">
      <w:pPr>
        <w:ind w:left="720"/>
        <w:jc w:val="center"/>
        <w:rPr>
          <w:b/>
          <w:bCs/>
        </w:rPr>
      </w:pPr>
    </w:p>
    <w:p w14:paraId="677938CA" w14:textId="29972D83" w:rsidR="00866C71" w:rsidRDefault="00866C71" w:rsidP="00866C71">
      <w:pPr>
        <w:ind w:left="720"/>
        <w:rPr>
          <w:b/>
          <w:bCs/>
        </w:rPr>
      </w:pPr>
      <w:r w:rsidRPr="00CD0EE4">
        <w:rPr>
          <w:b/>
          <w:bCs/>
        </w:rPr>
        <w:t>position: relative keeps the element in the document flow, while position: absolute removes it from the flow and positions it based on its ancestor.</w:t>
      </w:r>
    </w:p>
    <w:p w14:paraId="2E816134" w14:textId="77777777" w:rsidR="007A035C" w:rsidRDefault="007A035C" w:rsidP="00866C71">
      <w:pPr>
        <w:ind w:left="720"/>
        <w:rPr>
          <w:b/>
          <w:bCs/>
        </w:rPr>
      </w:pPr>
    </w:p>
    <w:p w14:paraId="68861C5D" w14:textId="77777777" w:rsidR="007A035C" w:rsidRDefault="007A035C" w:rsidP="00866C71">
      <w:pPr>
        <w:ind w:left="720"/>
        <w:rPr>
          <w:b/>
          <w:bCs/>
        </w:rPr>
      </w:pPr>
    </w:p>
    <w:p w14:paraId="682BF016" w14:textId="77777777" w:rsidR="007A035C" w:rsidRPr="00866C71" w:rsidRDefault="007A035C" w:rsidP="00866C71">
      <w:pPr>
        <w:ind w:left="720"/>
        <w:rPr>
          <w:b/>
          <w:bCs/>
        </w:rPr>
      </w:pPr>
    </w:p>
    <w:p w14:paraId="461F9771" w14:textId="77777777" w:rsidR="00866C71" w:rsidRPr="00CD0EE4" w:rsidRDefault="00866C71" w:rsidP="00866C71">
      <w:pPr>
        <w:ind w:left="720"/>
      </w:pPr>
    </w:p>
    <w:p w14:paraId="4C9790B3" w14:textId="5B73A8EC" w:rsidR="0048456A" w:rsidRDefault="0048456A" w:rsidP="0048456A">
      <w:pPr>
        <w:ind w:right="-46"/>
      </w:pPr>
      <w:r>
        <w:lastRenderedPageBreak/>
        <w:t>Q4: Describe the difference between id and class selectors in CSS.                                                           L-2</w:t>
      </w:r>
    </w:p>
    <w:p w14:paraId="5269B940" w14:textId="77777777" w:rsidR="00CD0EE4" w:rsidRPr="00CD0EE4" w:rsidRDefault="00866C71" w:rsidP="00CD0EE4">
      <w:pPr>
        <w:ind w:right="-46"/>
      </w:pPr>
      <w:r>
        <w:t xml:space="preserve">Solution: </w:t>
      </w:r>
      <w:r w:rsidR="00CD0EE4" w:rsidRPr="00CD0EE4">
        <w:rPr>
          <w:b/>
          <w:bCs/>
        </w:rPr>
        <w:t>Difference between ID and class selectors in CSS:</w:t>
      </w:r>
    </w:p>
    <w:p w14:paraId="3CF4AFE8" w14:textId="77777777" w:rsidR="00CD0EE4" w:rsidRPr="00CD0EE4" w:rsidRDefault="00CD0EE4" w:rsidP="00CD0EE4">
      <w:pPr>
        <w:numPr>
          <w:ilvl w:val="0"/>
          <w:numId w:val="12"/>
        </w:numPr>
        <w:ind w:right="-46"/>
      </w:pPr>
      <w:r w:rsidRPr="00CD0EE4">
        <w:rPr>
          <w:b/>
          <w:bCs/>
        </w:rPr>
        <w:t>Syntax and Usage</w:t>
      </w:r>
      <w:r w:rsidRPr="00CD0EE4">
        <w:t>:</w:t>
      </w:r>
    </w:p>
    <w:p w14:paraId="65E5B7DB" w14:textId="2FCC5155" w:rsidR="00CD0EE4" w:rsidRDefault="00CD0EE4" w:rsidP="00CD0EE4">
      <w:pPr>
        <w:pStyle w:val="ListParagraph"/>
        <w:numPr>
          <w:ilvl w:val="0"/>
          <w:numId w:val="14"/>
        </w:numPr>
        <w:ind w:right="-46"/>
      </w:pPr>
      <w:r w:rsidRPr="00CD0EE4">
        <w:rPr>
          <w:b/>
          <w:bCs/>
        </w:rPr>
        <w:t>ID Selector</w:t>
      </w:r>
      <w:r w:rsidRPr="00CD0EE4">
        <w:t>: Defined with a # followed by the ID name. An ID should be unique within a page, meaning it can only be applied to one element. For example:</w:t>
      </w:r>
    </w:p>
    <w:p w14:paraId="0D7AA0D2" w14:textId="77777777" w:rsidR="00CD0EE4" w:rsidRDefault="00CD0EE4" w:rsidP="00CD0EE4">
      <w:pPr>
        <w:pStyle w:val="ListParagraph"/>
        <w:ind w:right="-46"/>
      </w:pPr>
    </w:p>
    <w:p w14:paraId="1F6004A1" w14:textId="77777777" w:rsidR="00CD0EE4" w:rsidRDefault="00CD0EE4" w:rsidP="00CD0EE4">
      <w:pPr>
        <w:ind w:left="1440" w:right="-46"/>
      </w:pPr>
      <w:r w:rsidRPr="00CD0EE4">
        <w:drawing>
          <wp:inline distT="0" distB="0" distL="0" distR="0" wp14:anchorId="3D9E4372" wp14:editId="7B8E498C">
            <wp:extent cx="2720576" cy="960203"/>
            <wp:effectExtent l="0" t="0" r="3810" b="0"/>
            <wp:docPr id="110339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99603" name=""/>
                    <pic:cNvPicPr/>
                  </pic:nvPicPr>
                  <pic:blipFill>
                    <a:blip r:embed="rId9"/>
                    <a:stretch>
                      <a:fillRect/>
                    </a:stretch>
                  </pic:blipFill>
                  <pic:spPr>
                    <a:xfrm>
                      <a:off x="0" y="0"/>
                      <a:ext cx="2720576" cy="960203"/>
                    </a:xfrm>
                    <a:prstGeom prst="rect">
                      <a:avLst/>
                    </a:prstGeom>
                  </pic:spPr>
                </pic:pic>
              </a:graphicData>
            </a:graphic>
          </wp:inline>
        </w:drawing>
      </w:r>
    </w:p>
    <w:p w14:paraId="13F27375" w14:textId="1D116464" w:rsidR="00CD0EE4" w:rsidRDefault="00CD0EE4" w:rsidP="00B7272A">
      <w:pPr>
        <w:pStyle w:val="ListParagraph"/>
        <w:numPr>
          <w:ilvl w:val="0"/>
          <w:numId w:val="14"/>
        </w:numPr>
        <w:ind w:right="-46"/>
      </w:pPr>
      <w:r w:rsidRPr="00CD0EE4">
        <w:rPr>
          <w:b/>
          <w:bCs/>
        </w:rPr>
        <w:t>Class Selector</w:t>
      </w:r>
      <w:r w:rsidRPr="00CD0EE4">
        <w:t xml:space="preserve">: Defined with </w:t>
      </w:r>
      <w:proofErr w:type="gramStart"/>
      <w:r w:rsidRPr="00CD0EE4">
        <w:t>a .</w:t>
      </w:r>
      <w:proofErr w:type="gramEnd"/>
      <w:r w:rsidRPr="00CD0EE4">
        <w:t xml:space="preserve"> followed by the class name. A class can be applied to multiple elements, allowing for greater flexibility. For example:</w:t>
      </w:r>
    </w:p>
    <w:p w14:paraId="1DEB7C2D" w14:textId="707FA173" w:rsidR="00B7272A" w:rsidRPr="00CD0EE4" w:rsidRDefault="00CD0EE4" w:rsidP="00B7272A">
      <w:pPr>
        <w:pStyle w:val="ListParagraph"/>
        <w:ind w:right="-46"/>
      </w:pPr>
      <w:r w:rsidRPr="00CD0EE4">
        <w:drawing>
          <wp:inline distT="0" distB="0" distL="0" distR="0" wp14:anchorId="6703E13E" wp14:editId="1AE4F8F8">
            <wp:extent cx="2187130" cy="975445"/>
            <wp:effectExtent l="0" t="0" r="3810" b="0"/>
            <wp:docPr id="143150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02380" name=""/>
                    <pic:cNvPicPr/>
                  </pic:nvPicPr>
                  <pic:blipFill>
                    <a:blip r:embed="rId10"/>
                    <a:stretch>
                      <a:fillRect/>
                    </a:stretch>
                  </pic:blipFill>
                  <pic:spPr>
                    <a:xfrm>
                      <a:off x="0" y="0"/>
                      <a:ext cx="2187130" cy="975445"/>
                    </a:xfrm>
                    <a:prstGeom prst="rect">
                      <a:avLst/>
                    </a:prstGeom>
                  </pic:spPr>
                </pic:pic>
              </a:graphicData>
            </a:graphic>
          </wp:inline>
        </w:drawing>
      </w:r>
    </w:p>
    <w:p w14:paraId="317F291E" w14:textId="710DB1E1" w:rsidR="00CD0EE4" w:rsidRPr="00CD0EE4" w:rsidRDefault="00CD0EE4" w:rsidP="00CD0EE4">
      <w:pPr>
        <w:pStyle w:val="ListParagraph"/>
        <w:numPr>
          <w:ilvl w:val="0"/>
          <w:numId w:val="12"/>
        </w:numPr>
        <w:ind w:right="-46"/>
      </w:pPr>
      <w:r w:rsidRPr="00CD0EE4">
        <w:rPr>
          <w:b/>
          <w:bCs/>
        </w:rPr>
        <w:t>Specificity</w:t>
      </w:r>
      <w:r w:rsidRPr="00CD0EE4">
        <w:t>:</w:t>
      </w:r>
    </w:p>
    <w:p w14:paraId="7659363E" w14:textId="77777777" w:rsidR="00CD0EE4" w:rsidRPr="00CD0EE4" w:rsidRDefault="00CD0EE4" w:rsidP="00CD0EE4">
      <w:pPr>
        <w:numPr>
          <w:ilvl w:val="0"/>
          <w:numId w:val="15"/>
        </w:numPr>
        <w:ind w:right="-46"/>
      </w:pPr>
      <w:r w:rsidRPr="00CD0EE4">
        <w:rPr>
          <w:b/>
          <w:bCs/>
        </w:rPr>
        <w:t>ID Selector</w:t>
      </w:r>
      <w:r w:rsidRPr="00CD0EE4">
        <w:t>: Has a higher specificity than class selectors. This means that if both an ID and a class are applied to the same element, the styles from the ID selector will take precedence.</w:t>
      </w:r>
    </w:p>
    <w:p w14:paraId="5A7290AC" w14:textId="12257322" w:rsidR="00B7272A" w:rsidRDefault="00CD0EE4" w:rsidP="00B7272A">
      <w:pPr>
        <w:numPr>
          <w:ilvl w:val="0"/>
          <w:numId w:val="15"/>
        </w:numPr>
        <w:ind w:right="-46"/>
      </w:pPr>
      <w:r w:rsidRPr="00CD0EE4">
        <w:rPr>
          <w:b/>
          <w:bCs/>
        </w:rPr>
        <w:t>Class Selector</w:t>
      </w:r>
      <w:r w:rsidRPr="00CD0EE4">
        <w:t>: Has a lower specificity compared to ID selectors. This allows for broader styling rules that can be overridden by more specific rules</w:t>
      </w:r>
      <w:r>
        <w:t>.</w:t>
      </w:r>
    </w:p>
    <w:p w14:paraId="47361F23" w14:textId="77777777" w:rsidR="00B7272A" w:rsidRDefault="00B7272A" w:rsidP="00B7272A">
      <w:pPr>
        <w:ind w:left="360" w:right="-46"/>
      </w:pPr>
    </w:p>
    <w:p w14:paraId="50B4A0AA" w14:textId="112FCE24" w:rsidR="00866C71" w:rsidRDefault="00CD0EE4" w:rsidP="0028780E">
      <w:pPr>
        <w:ind w:right="-46"/>
        <w:jc w:val="center"/>
        <w:rPr>
          <w:b/>
          <w:bCs/>
          <w:sz w:val="24"/>
          <w:szCs w:val="24"/>
        </w:rPr>
      </w:pPr>
      <w:r w:rsidRPr="00CD0EE4">
        <w:rPr>
          <w:b/>
          <w:bCs/>
          <w:sz w:val="24"/>
          <w:szCs w:val="24"/>
        </w:rPr>
        <w:t>IDs are unique and more specific, while classes are reusable and flexible.</w:t>
      </w:r>
    </w:p>
    <w:p w14:paraId="210694BE" w14:textId="77777777" w:rsidR="007A035C" w:rsidRDefault="007A035C" w:rsidP="0028780E">
      <w:pPr>
        <w:ind w:right="-46"/>
        <w:jc w:val="center"/>
        <w:rPr>
          <w:b/>
          <w:bCs/>
          <w:sz w:val="24"/>
          <w:szCs w:val="24"/>
        </w:rPr>
      </w:pPr>
    </w:p>
    <w:p w14:paraId="4C869F1A" w14:textId="77777777" w:rsidR="007A035C" w:rsidRDefault="007A035C" w:rsidP="0028780E">
      <w:pPr>
        <w:ind w:right="-46"/>
        <w:jc w:val="center"/>
        <w:rPr>
          <w:b/>
          <w:bCs/>
          <w:sz w:val="24"/>
          <w:szCs w:val="24"/>
        </w:rPr>
      </w:pPr>
    </w:p>
    <w:p w14:paraId="058348DF" w14:textId="77777777" w:rsidR="007A035C" w:rsidRDefault="007A035C" w:rsidP="0028780E">
      <w:pPr>
        <w:ind w:right="-46"/>
        <w:jc w:val="center"/>
        <w:rPr>
          <w:b/>
          <w:bCs/>
          <w:sz w:val="24"/>
          <w:szCs w:val="24"/>
        </w:rPr>
      </w:pPr>
    </w:p>
    <w:p w14:paraId="48C71B28" w14:textId="77777777" w:rsidR="007A035C" w:rsidRDefault="007A035C" w:rsidP="0028780E">
      <w:pPr>
        <w:ind w:right="-46"/>
        <w:jc w:val="center"/>
        <w:rPr>
          <w:b/>
          <w:bCs/>
          <w:sz w:val="24"/>
          <w:szCs w:val="24"/>
        </w:rPr>
      </w:pPr>
    </w:p>
    <w:p w14:paraId="032491C2" w14:textId="77777777" w:rsidR="007A035C" w:rsidRDefault="007A035C" w:rsidP="0028780E">
      <w:pPr>
        <w:ind w:right="-46"/>
        <w:jc w:val="center"/>
        <w:rPr>
          <w:b/>
          <w:bCs/>
          <w:sz w:val="24"/>
          <w:szCs w:val="24"/>
        </w:rPr>
      </w:pPr>
    </w:p>
    <w:p w14:paraId="54A931EE" w14:textId="77777777" w:rsidR="007A035C" w:rsidRDefault="007A035C" w:rsidP="0028780E">
      <w:pPr>
        <w:ind w:right="-46"/>
        <w:jc w:val="center"/>
        <w:rPr>
          <w:b/>
          <w:bCs/>
          <w:sz w:val="24"/>
          <w:szCs w:val="24"/>
        </w:rPr>
      </w:pPr>
    </w:p>
    <w:p w14:paraId="24347C07" w14:textId="77777777" w:rsidR="007A035C" w:rsidRDefault="007A035C" w:rsidP="0028780E">
      <w:pPr>
        <w:ind w:right="-46"/>
        <w:jc w:val="center"/>
        <w:rPr>
          <w:b/>
          <w:bCs/>
          <w:sz w:val="24"/>
          <w:szCs w:val="24"/>
        </w:rPr>
      </w:pPr>
    </w:p>
    <w:p w14:paraId="2FA5EFEE" w14:textId="77777777" w:rsidR="007A035C" w:rsidRDefault="007A035C" w:rsidP="0028780E">
      <w:pPr>
        <w:ind w:right="-46"/>
        <w:jc w:val="center"/>
        <w:rPr>
          <w:b/>
          <w:bCs/>
          <w:sz w:val="24"/>
          <w:szCs w:val="24"/>
        </w:rPr>
      </w:pPr>
    </w:p>
    <w:p w14:paraId="1F857B66" w14:textId="77777777" w:rsidR="007A035C" w:rsidRDefault="007A035C" w:rsidP="0028780E">
      <w:pPr>
        <w:ind w:right="-46"/>
        <w:jc w:val="center"/>
        <w:rPr>
          <w:b/>
          <w:bCs/>
          <w:sz w:val="24"/>
          <w:szCs w:val="24"/>
        </w:rPr>
      </w:pPr>
    </w:p>
    <w:p w14:paraId="2C02B592" w14:textId="77777777" w:rsidR="007A035C" w:rsidRPr="0028780E" w:rsidRDefault="007A035C" w:rsidP="0028780E">
      <w:pPr>
        <w:ind w:right="-46"/>
        <w:jc w:val="center"/>
        <w:rPr>
          <w:b/>
          <w:bCs/>
          <w:sz w:val="24"/>
          <w:szCs w:val="24"/>
        </w:rPr>
      </w:pPr>
    </w:p>
    <w:p w14:paraId="0DD47929" w14:textId="310309E6" w:rsidR="0048456A" w:rsidRDefault="0048456A" w:rsidP="0048456A">
      <w:r>
        <w:lastRenderedPageBreak/>
        <w:t xml:space="preserve">Q5: Use CSS to create a hover effect that changes the text color of a button when a user hovers over </w:t>
      </w:r>
    </w:p>
    <w:p w14:paraId="5DFD39E2" w14:textId="268AFEAF" w:rsidR="0048456A" w:rsidRDefault="0048456A" w:rsidP="0048456A">
      <w:pPr>
        <w:ind w:right="-46"/>
      </w:pPr>
      <w:r>
        <w:t xml:space="preserve">        it.                                                                                                                                                                     L-3</w:t>
      </w:r>
    </w:p>
    <w:p w14:paraId="5A4B9C7F" w14:textId="6E079234" w:rsidR="0028780E" w:rsidRDefault="0028780E" w:rsidP="0048456A">
      <w:pPr>
        <w:ind w:right="-46"/>
      </w:pPr>
      <w:r>
        <w:t>Solution:</w:t>
      </w:r>
    </w:p>
    <w:p w14:paraId="6F4B192C" w14:textId="22B7FF83" w:rsidR="00B7272A" w:rsidRDefault="00B7272A" w:rsidP="0048456A">
      <w:pPr>
        <w:ind w:right="-46"/>
      </w:pPr>
      <w:r w:rsidRPr="0028780E">
        <w:drawing>
          <wp:inline distT="0" distB="0" distL="0" distR="0" wp14:anchorId="07D20A21" wp14:editId="1FDB36AF">
            <wp:extent cx="5731410" cy="5094514"/>
            <wp:effectExtent l="0" t="0" r="3175" b="0"/>
            <wp:docPr id="1261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3218" name=""/>
                    <pic:cNvPicPr/>
                  </pic:nvPicPr>
                  <pic:blipFill rotWithShape="1">
                    <a:blip r:embed="rId11"/>
                    <a:srcRect t="4002" b="2348"/>
                    <a:stretch/>
                  </pic:blipFill>
                  <pic:spPr bwMode="auto">
                    <a:xfrm>
                      <a:off x="0" y="0"/>
                      <a:ext cx="5731510" cy="5094603"/>
                    </a:xfrm>
                    <a:prstGeom prst="rect">
                      <a:avLst/>
                    </a:prstGeom>
                    <a:ln>
                      <a:noFill/>
                    </a:ln>
                    <a:extLst>
                      <a:ext uri="{53640926-AAD7-44D8-BBD7-CCE9431645EC}">
                        <a14:shadowObscured xmlns:a14="http://schemas.microsoft.com/office/drawing/2010/main"/>
                      </a:ext>
                    </a:extLst>
                  </pic:spPr>
                </pic:pic>
              </a:graphicData>
            </a:graphic>
          </wp:inline>
        </w:drawing>
      </w:r>
    </w:p>
    <w:p w14:paraId="36855FC8" w14:textId="77777777" w:rsidR="007A035C" w:rsidRDefault="007A035C" w:rsidP="0048456A">
      <w:pPr>
        <w:ind w:right="-46"/>
      </w:pPr>
    </w:p>
    <w:p w14:paraId="7C5B734E" w14:textId="77777777" w:rsidR="007A035C" w:rsidRDefault="007A035C" w:rsidP="0048456A">
      <w:pPr>
        <w:ind w:right="-46"/>
      </w:pPr>
    </w:p>
    <w:p w14:paraId="10894AEB" w14:textId="77777777" w:rsidR="007A035C" w:rsidRDefault="007A035C" w:rsidP="0048456A">
      <w:pPr>
        <w:ind w:right="-46"/>
      </w:pPr>
    </w:p>
    <w:p w14:paraId="288FF20B" w14:textId="77777777" w:rsidR="007A035C" w:rsidRDefault="007A035C" w:rsidP="0048456A">
      <w:pPr>
        <w:ind w:right="-46"/>
      </w:pPr>
    </w:p>
    <w:p w14:paraId="4322469B" w14:textId="77777777" w:rsidR="007A035C" w:rsidRDefault="007A035C" w:rsidP="0048456A">
      <w:pPr>
        <w:ind w:right="-46"/>
      </w:pPr>
    </w:p>
    <w:p w14:paraId="0CC5DF9F" w14:textId="77777777" w:rsidR="007A035C" w:rsidRDefault="007A035C" w:rsidP="0048456A">
      <w:pPr>
        <w:ind w:right="-46"/>
      </w:pPr>
    </w:p>
    <w:p w14:paraId="6363C0CF" w14:textId="77777777" w:rsidR="007A035C" w:rsidRDefault="007A035C" w:rsidP="0048456A">
      <w:pPr>
        <w:ind w:right="-46"/>
      </w:pPr>
    </w:p>
    <w:p w14:paraId="70265AE2" w14:textId="77777777" w:rsidR="007A035C" w:rsidRDefault="007A035C" w:rsidP="0048456A">
      <w:pPr>
        <w:ind w:right="-46"/>
      </w:pPr>
    </w:p>
    <w:p w14:paraId="709140E5" w14:textId="77777777" w:rsidR="007A035C" w:rsidRDefault="007A035C" w:rsidP="0048456A">
      <w:pPr>
        <w:ind w:right="-46"/>
      </w:pPr>
    </w:p>
    <w:p w14:paraId="5FF0FD9C" w14:textId="77777777" w:rsidR="007A035C" w:rsidRDefault="007A035C" w:rsidP="0048456A">
      <w:pPr>
        <w:ind w:right="-46"/>
      </w:pPr>
    </w:p>
    <w:p w14:paraId="69FF5CC8" w14:textId="0F739392" w:rsidR="00B7272A" w:rsidRDefault="00B7272A" w:rsidP="0048456A">
      <w:pPr>
        <w:ind w:right="-46"/>
      </w:pPr>
      <w:r>
        <w:lastRenderedPageBreak/>
        <w:t>Output Will be:</w:t>
      </w:r>
    </w:p>
    <w:p w14:paraId="3C84AADF" w14:textId="4F73EDE1" w:rsidR="00B7272A" w:rsidRPr="00B7272A" w:rsidRDefault="00B7272A" w:rsidP="0048456A">
      <w:pPr>
        <w:ind w:right="-46"/>
        <w:rPr>
          <w:b/>
          <w:bCs/>
          <w:sz w:val="40"/>
          <w:szCs w:val="40"/>
        </w:rPr>
      </w:pPr>
      <w:r w:rsidRPr="00B7272A">
        <w:rPr>
          <w:b/>
          <w:bCs/>
          <w:sz w:val="40"/>
          <w:szCs w:val="40"/>
        </w:rPr>
        <w:t>Before Hover</w:t>
      </w:r>
      <w:r>
        <w:rPr>
          <w:b/>
          <w:bCs/>
          <w:sz w:val="40"/>
          <w:szCs w:val="40"/>
        </w:rPr>
        <w:t>:</w:t>
      </w:r>
    </w:p>
    <w:p w14:paraId="448CD373" w14:textId="4F681E84" w:rsidR="00B7272A" w:rsidRDefault="00B7272A" w:rsidP="0048456A">
      <w:pPr>
        <w:ind w:right="-46"/>
      </w:pPr>
      <w:r w:rsidRPr="00B7272A">
        <w:drawing>
          <wp:inline distT="0" distB="0" distL="0" distR="0" wp14:anchorId="686788FD" wp14:editId="6A4BEE70">
            <wp:extent cx="5731510" cy="3068955"/>
            <wp:effectExtent l="0" t="0" r="2540" b="0"/>
            <wp:docPr id="73544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42743" name=""/>
                    <pic:cNvPicPr/>
                  </pic:nvPicPr>
                  <pic:blipFill>
                    <a:blip r:embed="rId12"/>
                    <a:stretch>
                      <a:fillRect/>
                    </a:stretch>
                  </pic:blipFill>
                  <pic:spPr>
                    <a:xfrm>
                      <a:off x="0" y="0"/>
                      <a:ext cx="5731510" cy="3068955"/>
                    </a:xfrm>
                    <a:prstGeom prst="rect">
                      <a:avLst/>
                    </a:prstGeom>
                  </pic:spPr>
                </pic:pic>
              </a:graphicData>
            </a:graphic>
          </wp:inline>
        </w:drawing>
      </w:r>
    </w:p>
    <w:p w14:paraId="4048DFB8" w14:textId="18C78F72" w:rsidR="00B7272A" w:rsidRDefault="00B7272A" w:rsidP="00B7272A">
      <w:pPr>
        <w:ind w:right="-46"/>
        <w:rPr>
          <w:b/>
          <w:bCs/>
          <w:sz w:val="40"/>
          <w:szCs w:val="40"/>
        </w:rPr>
      </w:pPr>
      <w:r>
        <w:rPr>
          <w:b/>
          <w:bCs/>
          <w:sz w:val="40"/>
          <w:szCs w:val="40"/>
        </w:rPr>
        <w:t>After</w:t>
      </w:r>
      <w:r w:rsidRPr="00B7272A">
        <w:rPr>
          <w:b/>
          <w:bCs/>
          <w:sz w:val="40"/>
          <w:szCs w:val="40"/>
        </w:rPr>
        <w:t xml:space="preserve"> </w:t>
      </w:r>
      <w:r w:rsidRPr="00B7272A">
        <w:rPr>
          <w:b/>
          <w:bCs/>
          <w:sz w:val="40"/>
          <w:szCs w:val="40"/>
        </w:rPr>
        <w:t>Hover</w:t>
      </w:r>
      <w:r>
        <w:rPr>
          <w:b/>
          <w:bCs/>
          <w:sz w:val="40"/>
          <w:szCs w:val="40"/>
        </w:rPr>
        <w:t>:</w:t>
      </w:r>
    </w:p>
    <w:p w14:paraId="48E7F2A8" w14:textId="0554F632" w:rsidR="00B7272A" w:rsidRDefault="00B7272A" w:rsidP="00B7272A">
      <w:pPr>
        <w:ind w:right="-46"/>
        <w:rPr>
          <w:b/>
          <w:bCs/>
        </w:rPr>
      </w:pPr>
      <w:r w:rsidRPr="00B7272A">
        <w:rPr>
          <w:b/>
          <w:bCs/>
          <w:sz w:val="40"/>
          <w:szCs w:val="40"/>
        </w:rPr>
        <w:drawing>
          <wp:inline distT="0" distB="0" distL="0" distR="0" wp14:anchorId="70CE2168" wp14:editId="444314D9">
            <wp:extent cx="5659582" cy="3034030"/>
            <wp:effectExtent l="0" t="0" r="0" b="0"/>
            <wp:docPr id="148003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38731" name=""/>
                    <pic:cNvPicPr/>
                  </pic:nvPicPr>
                  <pic:blipFill rotWithShape="1">
                    <a:blip r:embed="rId13"/>
                    <a:srcRect r="1252" b="5886"/>
                    <a:stretch/>
                  </pic:blipFill>
                  <pic:spPr bwMode="auto">
                    <a:xfrm>
                      <a:off x="0" y="0"/>
                      <a:ext cx="5659797" cy="3034145"/>
                    </a:xfrm>
                    <a:prstGeom prst="rect">
                      <a:avLst/>
                    </a:prstGeom>
                    <a:ln>
                      <a:noFill/>
                    </a:ln>
                    <a:extLst>
                      <a:ext uri="{53640926-AAD7-44D8-BBD7-CCE9431645EC}">
                        <a14:shadowObscured xmlns:a14="http://schemas.microsoft.com/office/drawing/2010/main"/>
                      </a:ext>
                    </a:extLst>
                  </pic:spPr>
                </pic:pic>
              </a:graphicData>
            </a:graphic>
          </wp:inline>
        </w:drawing>
      </w:r>
    </w:p>
    <w:p w14:paraId="79F24576" w14:textId="77777777" w:rsidR="00B7272A" w:rsidRPr="00B7272A" w:rsidRDefault="00B7272A" w:rsidP="00B7272A">
      <w:pPr>
        <w:ind w:right="-46"/>
        <w:rPr>
          <w:b/>
          <w:bCs/>
        </w:rPr>
      </w:pPr>
    </w:p>
    <w:p w14:paraId="6355CAEB" w14:textId="77777777" w:rsidR="00A631BE" w:rsidRDefault="00A631BE" w:rsidP="0048456A">
      <w:pPr>
        <w:ind w:right="-188"/>
      </w:pPr>
    </w:p>
    <w:p w14:paraId="2A439CA2" w14:textId="77777777" w:rsidR="00A631BE" w:rsidRDefault="00A631BE" w:rsidP="0048456A">
      <w:pPr>
        <w:ind w:right="-188"/>
      </w:pPr>
    </w:p>
    <w:p w14:paraId="75B70A37" w14:textId="77777777" w:rsidR="00A631BE" w:rsidRDefault="00A631BE" w:rsidP="0048456A">
      <w:pPr>
        <w:ind w:right="-188"/>
      </w:pPr>
    </w:p>
    <w:p w14:paraId="1B0A6000" w14:textId="77777777" w:rsidR="00A631BE" w:rsidRDefault="00A631BE" w:rsidP="0048456A">
      <w:pPr>
        <w:ind w:right="-188"/>
      </w:pPr>
    </w:p>
    <w:p w14:paraId="7E60AB9F" w14:textId="0A0FCBCE" w:rsidR="0048456A" w:rsidRDefault="0048456A" w:rsidP="0048456A">
      <w:pPr>
        <w:ind w:right="-188"/>
      </w:pPr>
      <w:r>
        <w:lastRenderedPageBreak/>
        <w:t>Q6: Style a form using CSS so that the input fields have a specific width, border color, and padding. L-3</w:t>
      </w:r>
    </w:p>
    <w:p w14:paraId="17250939" w14:textId="00B9E5B5" w:rsidR="00B7272A" w:rsidRDefault="00B7272A" w:rsidP="0048456A">
      <w:pPr>
        <w:ind w:right="-188"/>
      </w:pPr>
      <w:r>
        <w:t xml:space="preserve">Solution: </w:t>
      </w:r>
    </w:p>
    <w:p w14:paraId="64C666A4" w14:textId="6EC514BA" w:rsidR="00A631BE" w:rsidRDefault="00A631BE" w:rsidP="0048456A">
      <w:pPr>
        <w:ind w:right="-188"/>
      </w:pPr>
      <w:r w:rsidRPr="00A631BE">
        <w:drawing>
          <wp:inline distT="0" distB="0" distL="0" distR="0" wp14:anchorId="19B9055B" wp14:editId="20C91BFE">
            <wp:extent cx="5692140" cy="5442758"/>
            <wp:effectExtent l="0" t="0" r="3810" b="5715"/>
            <wp:docPr id="60175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51646" name=""/>
                    <pic:cNvPicPr/>
                  </pic:nvPicPr>
                  <pic:blipFill rotWithShape="1">
                    <a:blip r:embed="rId14"/>
                    <a:srcRect t="4381"/>
                    <a:stretch/>
                  </pic:blipFill>
                  <pic:spPr bwMode="auto">
                    <a:xfrm>
                      <a:off x="0" y="0"/>
                      <a:ext cx="5692633" cy="5443229"/>
                    </a:xfrm>
                    <a:prstGeom prst="rect">
                      <a:avLst/>
                    </a:prstGeom>
                    <a:ln>
                      <a:noFill/>
                    </a:ln>
                    <a:extLst>
                      <a:ext uri="{53640926-AAD7-44D8-BBD7-CCE9431645EC}">
                        <a14:shadowObscured xmlns:a14="http://schemas.microsoft.com/office/drawing/2010/main"/>
                      </a:ext>
                    </a:extLst>
                  </pic:spPr>
                </pic:pic>
              </a:graphicData>
            </a:graphic>
          </wp:inline>
        </w:drawing>
      </w:r>
    </w:p>
    <w:p w14:paraId="722ED608" w14:textId="3CF32245" w:rsidR="00A631BE" w:rsidRDefault="00A631BE" w:rsidP="0048456A">
      <w:pPr>
        <w:ind w:right="-188"/>
      </w:pPr>
      <w:r w:rsidRPr="00A631BE">
        <w:lastRenderedPageBreak/>
        <w:drawing>
          <wp:inline distT="0" distB="0" distL="0" distR="0" wp14:anchorId="56769877" wp14:editId="7028198D">
            <wp:extent cx="5731510" cy="4635211"/>
            <wp:effectExtent l="0" t="0" r="2540" b="0"/>
            <wp:docPr id="90059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1304" name=""/>
                    <pic:cNvPicPr/>
                  </pic:nvPicPr>
                  <pic:blipFill rotWithShape="1">
                    <a:blip r:embed="rId15"/>
                    <a:srcRect t="889"/>
                    <a:stretch/>
                  </pic:blipFill>
                  <pic:spPr bwMode="auto">
                    <a:xfrm>
                      <a:off x="0" y="0"/>
                      <a:ext cx="5731510" cy="4635211"/>
                    </a:xfrm>
                    <a:prstGeom prst="rect">
                      <a:avLst/>
                    </a:prstGeom>
                    <a:ln>
                      <a:noFill/>
                    </a:ln>
                    <a:extLst>
                      <a:ext uri="{53640926-AAD7-44D8-BBD7-CCE9431645EC}">
                        <a14:shadowObscured xmlns:a14="http://schemas.microsoft.com/office/drawing/2010/main"/>
                      </a:ext>
                    </a:extLst>
                  </pic:spPr>
                </pic:pic>
              </a:graphicData>
            </a:graphic>
          </wp:inline>
        </w:drawing>
      </w:r>
    </w:p>
    <w:p w14:paraId="578F8741" w14:textId="77777777" w:rsidR="00A631BE" w:rsidRDefault="00A631BE" w:rsidP="0048456A">
      <w:pPr>
        <w:ind w:right="-188"/>
      </w:pPr>
    </w:p>
    <w:p w14:paraId="3F9FA534" w14:textId="6250F9CE" w:rsidR="00A631BE" w:rsidRPr="00A631BE" w:rsidRDefault="00A631BE" w:rsidP="0048456A">
      <w:pPr>
        <w:ind w:right="-188"/>
        <w:rPr>
          <w:sz w:val="28"/>
          <w:szCs w:val="28"/>
        </w:rPr>
      </w:pPr>
      <w:r w:rsidRPr="00A631BE">
        <w:rPr>
          <w:sz w:val="28"/>
          <w:szCs w:val="28"/>
        </w:rPr>
        <w:t>Output Will be :</w:t>
      </w:r>
    </w:p>
    <w:p w14:paraId="3AE8D32E" w14:textId="2591F085" w:rsidR="00A631BE" w:rsidRDefault="00A631BE" w:rsidP="0048456A">
      <w:pPr>
        <w:ind w:right="-188"/>
      </w:pPr>
      <w:r w:rsidRPr="00A631BE">
        <w:drawing>
          <wp:inline distT="0" distB="0" distL="0" distR="0" wp14:anchorId="6AC4F681" wp14:editId="7659522B">
            <wp:extent cx="5731510" cy="3023235"/>
            <wp:effectExtent l="0" t="0" r="2540" b="5715"/>
            <wp:docPr id="109603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31459" name=""/>
                    <pic:cNvPicPr/>
                  </pic:nvPicPr>
                  <pic:blipFill>
                    <a:blip r:embed="rId16"/>
                    <a:stretch>
                      <a:fillRect/>
                    </a:stretch>
                  </pic:blipFill>
                  <pic:spPr>
                    <a:xfrm>
                      <a:off x="0" y="0"/>
                      <a:ext cx="5731510" cy="3023235"/>
                    </a:xfrm>
                    <a:prstGeom prst="rect">
                      <a:avLst/>
                    </a:prstGeom>
                  </pic:spPr>
                </pic:pic>
              </a:graphicData>
            </a:graphic>
          </wp:inline>
        </w:drawing>
      </w:r>
    </w:p>
    <w:p w14:paraId="5B9A6E45" w14:textId="77777777" w:rsidR="00A631BE" w:rsidRDefault="00A631BE" w:rsidP="0048456A">
      <w:pPr>
        <w:ind w:right="-188"/>
      </w:pPr>
    </w:p>
    <w:p w14:paraId="213627C4" w14:textId="5BB220A0" w:rsidR="0048456A" w:rsidRDefault="0048456A" w:rsidP="0048456A">
      <w:pPr>
        <w:ind w:right="-188"/>
      </w:pPr>
      <w:r>
        <w:lastRenderedPageBreak/>
        <w:t>Q7: Break down the structure of a CSS rule and explain each part of it.                                                   L-3</w:t>
      </w:r>
    </w:p>
    <w:p w14:paraId="03213C3F" w14:textId="77777777" w:rsidR="00A631BE" w:rsidRDefault="00A631BE" w:rsidP="0048456A">
      <w:pPr>
        <w:ind w:right="-188"/>
      </w:pPr>
      <w:r>
        <w:t xml:space="preserve">Solution: </w:t>
      </w:r>
    </w:p>
    <w:p w14:paraId="22DD523F" w14:textId="3784F7BF" w:rsidR="00A631BE" w:rsidRDefault="00A631BE" w:rsidP="0048456A">
      <w:pPr>
        <w:ind w:right="-188"/>
        <w:rPr>
          <w:b/>
          <w:bCs/>
        </w:rPr>
      </w:pPr>
      <w:r w:rsidRPr="00A631BE">
        <w:rPr>
          <w:b/>
          <w:bCs/>
        </w:rPr>
        <w:t>Structure of a CSS Ru</w:t>
      </w:r>
      <w:r w:rsidRPr="00A631BE">
        <w:rPr>
          <w:b/>
          <w:bCs/>
        </w:rPr>
        <w:t>le</w:t>
      </w:r>
    </w:p>
    <w:p w14:paraId="7F29A2B6" w14:textId="6E838876" w:rsidR="00A631BE" w:rsidRDefault="00A631BE" w:rsidP="0048456A">
      <w:pPr>
        <w:ind w:right="-188"/>
        <w:rPr>
          <w:b/>
          <w:bCs/>
        </w:rPr>
      </w:pPr>
      <w:r w:rsidRPr="00A631BE">
        <w:rPr>
          <w:b/>
          <w:bCs/>
        </w:rPr>
        <w:drawing>
          <wp:inline distT="0" distB="0" distL="0" distR="0" wp14:anchorId="47171AE4" wp14:editId="5C6F78C4">
            <wp:extent cx="2499577" cy="937341"/>
            <wp:effectExtent l="0" t="0" r="0" b="0"/>
            <wp:docPr id="153587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74360" name=""/>
                    <pic:cNvPicPr/>
                  </pic:nvPicPr>
                  <pic:blipFill>
                    <a:blip r:embed="rId17"/>
                    <a:stretch>
                      <a:fillRect/>
                    </a:stretch>
                  </pic:blipFill>
                  <pic:spPr>
                    <a:xfrm>
                      <a:off x="0" y="0"/>
                      <a:ext cx="2499577" cy="937341"/>
                    </a:xfrm>
                    <a:prstGeom prst="rect">
                      <a:avLst/>
                    </a:prstGeom>
                  </pic:spPr>
                </pic:pic>
              </a:graphicData>
            </a:graphic>
          </wp:inline>
        </w:drawing>
      </w:r>
    </w:p>
    <w:p w14:paraId="3A4E2EFC" w14:textId="77777777" w:rsidR="00A631BE" w:rsidRPr="00A631BE" w:rsidRDefault="00A631BE" w:rsidP="00A631BE">
      <w:pPr>
        <w:ind w:right="-188"/>
        <w:rPr>
          <w:b/>
          <w:bCs/>
        </w:rPr>
      </w:pPr>
      <w:r w:rsidRPr="00A631BE">
        <w:rPr>
          <w:b/>
          <w:bCs/>
        </w:rPr>
        <w:t>Components Explained</w:t>
      </w:r>
    </w:p>
    <w:p w14:paraId="646D4A18" w14:textId="77777777" w:rsidR="00A631BE" w:rsidRPr="00A631BE" w:rsidRDefault="00A631BE" w:rsidP="00A631BE">
      <w:pPr>
        <w:numPr>
          <w:ilvl w:val="0"/>
          <w:numId w:val="16"/>
        </w:numPr>
        <w:ind w:right="-188"/>
        <w:rPr>
          <w:b/>
          <w:bCs/>
        </w:rPr>
      </w:pPr>
      <w:r w:rsidRPr="00A631BE">
        <w:rPr>
          <w:b/>
          <w:bCs/>
        </w:rPr>
        <w:t>Selector:</w:t>
      </w:r>
    </w:p>
    <w:p w14:paraId="50CCC9A5" w14:textId="77777777" w:rsidR="00A631BE" w:rsidRDefault="00A631BE" w:rsidP="00A631BE">
      <w:pPr>
        <w:pStyle w:val="ListParagraph"/>
        <w:numPr>
          <w:ilvl w:val="0"/>
          <w:numId w:val="14"/>
        </w:numPr>
        <w:ind w:right="-188"/>
        <w:rPr>
          <w:b/>
          <w:bCs/>
        </w:rPr>
      </w:pPr>
      <w:r w:rsidRPr="00A631BE">
        <w:rPr>
          <w:b/>
          <w:bCs/>
        </w:rPr>
        <w:t>The selector specifies which HTML elements the styles will apply to. It can target elements by type (e.g., p for paragraphs), class (e.g.</w:t>
      </w:r>
      <w:proofErr w:type="gramStart"/>
      <w:r w:rsidRPr="00A631BE">
        <w:rPr>
          <w:b/>
          <w:bCs/>
        </w:rPr>
        <w:t>, .</w:t>
      </w:r>
      <w:proofErr w:type="spellStart"/>
      <w:r w:rsidRPr="00A631BE">
        <w:rPr>
          <w:b/>
          <w:bCs/>
        </w:rPr>
        <w:t>classname</w:t>
      </w:r>
      <w:proofErr w:type="spellEnd"/>
      <w:proofErr w:type="gramEnd"/>
      <w:r w:rsidRPr="00A631BE">
        <w:rPr>
          <w:b/>
          <w:bCs/>
        </w:rPr>
        <w:t>), ID (e.g., #idname), or other attributes.</w:t>
      </w:r>
    </w:p>
    <w:p w14:paraId="60CCF2DB" w14:textId="77777777" w:rsidR="00A631BE" w:rsidRPr="00A631BE" w:rsidRDefault="00A631BE" w:rsidP="00A631BE">
      <w:pPr>
        <w:pStyle w:val="ListParagraph"/>
        <w:ind w:right="-188"/>
        <w:rPr>
          <w:b/>
          <w:bCs/>
        </w:rPr>
      </w:pPr>
    </w:p>
    <w:p w14:paraId="063E704D" w14:textId="65C55723" w:rsidR="00A631BE" w:rsidRPr="00A631BE" w:rsidRDefault="00A631BE" w:rsidP="00A631BE">
      <w:pPr>
        <w:pStyle w:val="ListParagraph"/>
        <w:numPr>
          <w:ilvl w:val="0"/>
          <w:numId w:val="16"/>
        </w:numPr>
        <w:ind w:right="-188"/>
        <w:rPr>
          <w:b/>
          <w:bCs/>
        </w:rPr>
      </w:pPr>
      <w:r w:rsidRPr="00A631BE">
        <w:rPr>
          <w:b/>
          <w:bCs/>
        </w:rPr>
        <w:t>Declaration Block:</w:t>
      </w:r>
    </w:p>
    <w:p w14:paraId="1ABA305E" w14:textId="6A8C126C" w:rsidR="00A631BE" w:rsidRDefault="00A631BE" w:rsidP="00A631BE">
      <w:pPr>
        <w:numPr>
          <w:ilvl w:val="0"/>
          <w:numId w:val="17"/>
        </w:numPr>
        <w:ind w:right="-188"/>
        <w:rPr>
          <w:b/>
          <w:bCs/>
        </w:rPr>
      </w:pPr>
      <w:r w:rsidRPr="00A631BE">
        <w:rPr>
          <w:b/>
          <w:bCs/>
        </w:rPr>
        <w:t>The declaration block is enclosed in curly braces {} and contains one or more declarations that define the styles to apply.</w:t>
      </w:r>
    </w:p>
    <w:p w14:paraId="37919440" w14:textId="02E32E39" w:rsidR="00A631BE" w:rsidRPr="00A631BE" w:rsidRDefault="00A631BE" w:rsidP="00A631BE">
      <w:pPr>
        <w:pStyle w:val="ListParagraph"/>
        <w:numPr>
          <w:ilvl w:val="0"/>
          <w:numId w:val="16"/>
        </w:numPr>
        <w:spacing w:before="100" w:beforeAutospacing="1" w:after="100" w:afterAutospacing="1" w:line="240" w:lineRule="auto"/>
        <w:rPr>
          <w:rFonts w:ascii="Arial" w:eastAsia="Times New Roman" w:hAnsi="Arial" w:cs="Arial"/>
          <w:b/>
          <w:bCs/>
          <w:kern w:val="0"/>
          <w:sz w:val="24"/>
          <w:szCs w:val="24"/>
          <w:lang w:eastAsia="en-IN"/>
          <w14:ligatures w14:val="none"/>
        </w:rPr>
      </w:pPr>
      <w:r w:rsidRPr="00A631BE">
        <w:rPr>
          <w:rFonts w:eastAsia="Times New Roman" w:cstheme="minorHAnsi"/>
          <w:b/>
          <w:bCs/>
          <w:kern w:val="0"/>
          <w:lang w:eastAsia="en-IN"/>
          <w14:ligatures w14:val="none"/>
        </w:rPr>
        <w:t>Declaration</w:t>
      </w:r>
      <w:r w:rsidRPr="00A631BE">
        <w:rPr>
          <w:rFonts w:ascii="Arial" w:eastAsia="Times New Roman" w:hAnsi="Arial" w:cs="Arial"/>
          <w:b/>
          <w:bCs/>
          <w:kern w:val="0"/>
          <w:sz w:val="24"/>
          <w:szCs w:val="24"/>
          <w:lang w:eastAsia="en-IN"/>
          <w14:ligatures w14:val="none"/>
        </w:rPr>
        <w:t>:</w:t>
      </w:r>
    </w:p>
    <w:p w14:paraId="66F1329D" w14:textId="77777777" w:rsidR="00A631BE" w:rsidRPr="00A631BE" w:rsidRDefault="00A631BE" w:rsidP="00A631BE">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A631BE">
        <w:rPr>
          <w:rFonts w:eastAsia="Times New Roman" w:cstheme="minorHAnsi"/>
          <w:kern w:val="0"/>
          <w:sz w:val="24"/>
          <w:szCs w:val="24"/>
          <w:lang w:eastAsia="en-IN"/>
          <w14:ligatures w14:val="none"/>
        </w:rPr>
        <w:t xml:space="preserve">Each declaration consists of a </w:t>
      </w:r>
      <w:r w:rsidRPr="00A631BE">
        <w:rPr>
          <w:rFonts w:eastAsia="Times New Roman" w:cstheme="minorHAnsi"/>
          <w:b/>
          <w:bCs/>
          <w:kern w:val="0"/>
          <w:sz w:val="24"/>
          <w:szCs w:val="24"/>
          <w:lang w:eastAsia="en-IN"/>
          <w14:ligatures w14:val="none"/>
        </w:rPr>
        <w:t>property</w:t>
      </w:r>
      <w:r w:rsidRPr="00A631BE">
        <w:rPr>
          <w:rFonts w:eastAsia="Times New Roman" w:cstheme="minorHAnsi"/>
          <w:kern w:val="0"/>
          <w:sz w:val="24"/>
          <w:szCs w:val="24"/>
          <w:lang w:eastAsia="en-IN"/>
          <w14:ligatures w14:val="none"/>
        </w:rPr>
        <w:t xml:space="preserve"> and a </w:t>
      </w:r>
      <w:r w:rsidRPr="00A631BE">
        <w:rPr>
          <w:rFonts w:eastAsia="Times New Roman" w:cstheme="minorHAnsi"/>
          <w:b/>
          <w:bCs/>
          <w:kern w:val="0"/>
          <w:sz w:val="24"/>
          <w:szCs w:val="24"/>
          <w:lang w:eastAsia="en-IN"/>
          <w14:ligatures w14:val="none"/>
        </w:rPr>
        <w:t>value</w:t>
      </w:r>
      <w:r w:rsidRPr="00A631BE">
        <w:rPr>
          <w:rFonts w:eastAsia="Times New Roman" w:cstheme="minorHAnsi"/>
          <w:kern w:val="0"/>
          <w:sz w:val="24"/>
          <w:szCs w:val="24"/>
          <w:lang w:eastAsia="en-IN"/>
          <w14:ligatures w14:val="none"/>
        </w:rPr>
        <w:t xml:space="preserve">, separated by a </w:t>
      </w:r>
      <w:proofErr w:type="gramStart"/>
      <w:r w:rsidRPr="00A631BE">
        <w:rPr>
          <w:rFonts w:eastAsia="Times New Roman" w:cstheme="minorHAnsi"/>
          <w:kern w:val="0"/>
          <w:sz w:val="24"/>
          <w:szCs w:val="24"/>
          <w:lang w:eastAsia="en-IN"/>
          <w14:ligatures w14:val="none"/>
        </w:rPr>
        <w:t xml:space="preserve">colon </w:t>
      </w:r>
      <w:r w:rsidRPr="00A631BE">
        <w:rPr>
          <w:rFonts w:eastAsia="Times New Roman" w:cstheme="minorHAnsi"/>
          <w:kern w:val="0"/>
          <w:sz w:val="20"/>
          <w:szCs w:val="20"/>
          <w:lang w:eastAsia="en-IN"/>
          <w14:ligatures w14:val="none"/>
        </w:rPr>
        <w:t>:</w:t>
      </w:r>
      <w:proofErr w:type="gramEnd"/>
      <w:r w:rsidRPr="00A631BE">
        <w:rPr>
          <w:rFonts w:eastAsia="Times New Roman" w:cstheme="minorHAnsi"/>
          <w:kern w:val="0"/>
          <w:sz w:val="24"/>
          <w:szCs w:val="24"/>
          <w:lang w:eastAsia="en-IN"/>
          <w14:ligatures w14:val="none"/>
        </w:rPr>
        <w:t>. The property defines what aspect of the element you want to style (like color, font-size, margin, etc.), and the value specifies how that property should be styled.</w:t>
      </w:r>
    </w:p>
    <w:p w14:paraId="6FDD3F59" w14:textId="31D92487" w:rsidR="00A631BE" w:rsidRDefault="00A631BE" w:rsidP="00A631BE">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A631BE">
        <w:rPr>
          <w:rFonts w:eastAsia="Times New Roman" w:cstheme="minorHAnsi"/>
          <w:kern w:val="0"/>
          <w:sz w:val="24"/>
          <w:szCs w:val="24"/>
          <w:lang w:eastAsia="en-IN"/>
          <w14:ligatures w14:val="none"/>
        </w:rPr>
        <w:t xml:space="preserve">Multiple declarations are separated by a </w:t>
      </w:r>
      <w:proofErr w:type="gramStart"/>
      <w:r w:rsidRPr="00A631BE">
        <w:rPr>
          <w:rFonts w:eastAsia="Times New Roman" w:cstheme="minorHAnsi"/>
          <w:kern w:val="0"/>
          <w:sz w:val="24"/>
          <w:szCs w:val="24"/>
          <w:lang w:eastAsia="en-IN"/>
          <w14:ligatures w14:val="none"/>
        </w:rPr>
        <w:t>semicolon</w:t>
      </w:r>
      <w:r>
        <w:rPr>
          <w:rFonts w:eastAsia="Times New Roman" w:cstheme="minorHAnsi"/>
          <w:kern w:val="0"/>
          <w:sz w:val="24"/>
          <w:szCs w:val="24"/>
          <w:lang w:eastAsia="en-IN"/>
          <w14:ligatures w14:val="none"/>
        </w:rPr>
        <w:t xml:space="preserve"> ;</w:t>
      </w:r>
      <w:proofErr w:type="gramEnd"/>
    </w:p>
    <w:p w14:paraId="2C3872AB" w14:textId="54072358" w:rsidR="00A631BE" w:rsidRDefault="00A631BE" w:rsidP="00A631BE">
      <w:pPr>
        <w:spacing w:before="100" w:beforeAutospacing="1" w:after="100" w:afterAutospacing="1" w:line="240" w:lineRule="auto"/>
        <w:ind w:left="720"/>
        <w:rPr>
          <w:rFonts w:eastAsia="Times New Roman" w:cstheme="minorHAnsi"/>
          <w:b/>
          <w:bCs/>
          <w:kern w:val="0"/>
          <w:sz w:val="24"/>
          <w:szCs w:val="24"/>
          <w:lang w:eastAsia="en-IN"/>
          <w14:ligatures w14:val="none"/>
        </w:rPr>
      </w:pPr>
      <w:r w:rsidRPr="00A631BE">
        <w:rPr>
          <w:rFonts w:eastAsia="Times New Roman" w:cstheme="minorHAnsi"/>
          <w:b/>
          <w:bCs/>
          <w:kern w:val="0"/>
          <w:sz w:val="24"/>
          <w:szCs w:val="24"/>
          <w:lang w:eastAsia="en-IN"/>
          <w14:ligatures w14:val="none"/>
        </w:rPr>
        <w:t>For</w:t>
      </w:r>
      <w:r w:rsidRPr="00A631BE">
        <w:rPr>
          <w:rFonts w:eastAsia="Times New Roman" w:cstheme="minorHAnsi"/>
          <w:b/>
          <w:bCs/>
          <w:kern w:val="0"/>
          <w:sz w:val="24"/>
          <w:szCs w:val="24"/>
          <w:lang w:eastAsia="en-IN"/>
          <w14:ligatures w14:val="none"/>
        </w:rPr>
        <w:t xml:space="preserve"> </w:t>
      </w:r>
      <w:proofErr w:type="gramStart"/>
      <w:r w:rsidRPr="00A631BE">
        <w:rPr>
          <w:rFonts w:eastAsia="Times New Roman" w:cstheme="minorHAnsi"/>
          <w:b/>
          <w:bCs/>
          <w:kern w:val="0"/>
          <w:sz w:val="24"/>
          <w:szCs w:val="24"/>
          <w:lang w:eastAsia="en-IN"/>
          <w14:ligatures w14:val="none"/>
        </w:rPr>
        <w:t>Example</w:t>
      </w:r>
      <w:r>
        <w:rPr>
          <w:rFonts w:eastAsia="Times New Roman" w:cstheme="minorHAnsi"/>
          <w:b/>
          <w:bCs/>
          <w:kern w:val="0"/>
          <w:sz w:val="24"/>
          <w:szCs w:val="24"/>
          <w:lang w:eastAsia="en-IN"/>
          <w14:ligatures w14:val="none"/>
        </w:rPr>
        <w:t xml:space="preserve"> :</w:t>
      </w:r>
      <w:proofErr w:type="gramEnd"/>
    </w:p>
    <w:p w14:paraId="2F7393D3" w14:textId="0107197F" w:rsidR="00A631BE" w:rsidRDefault="00A631BE" w:rsidP="00A631BE">
      <w:pPr>
        <w:spacing w:before="100" w:beforeAutospacing="1" w:after="100" w:afterAutospacing="1" w:line="240" w:lineRule="auto"/>
        <w:ind w:left="720"/>
        <w:rPr>
          <w:rFonts w:eastAsia="Times New Roman" w:cstheme="minorHAnsi"/>
          <w:b/>
          <w:bCs/>
          <w:kern w:val="0"/>
          <w:sz w:val="24"/>
          <w:szCs w:val="24"/>
          <w:lang w:eastAsia="en-IN"/>
          <w14:ligatures w14:val="none"/>
        </w:rPr>
      </w:pPr>
      <w:r w:rsidRPr="00A631BE">
        <w:rPr>
          <w:rFonts w:eastAsia="Times New Roman" w:cstheme="minorHAnsi"/>
          <w:b/>
          <w:bCs/>
          <w:kern w:val="0"/>
          <w:sz w:val="24"/>
          <w:szCs w:val="24"/>
          <w:lang w:eastAsia="en-IN"/>
          <w14:ligatures w14:val="none"/>
        </w:rPr>
        <w:drawing>
          <wp:inline distT="0" distB="0" distL="0" distR="0" wp14:anchorId="0869D590" wp14:editId="5F32A02C">
            <wp:extent cx="2072820" cy="1417443"/>
            <wp:effectExtent l="0" t="0" r="3810" b="0"/>
            <wp:docPr id="211672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29929" name=""/>
                    <pic:cNvPicPr/>
                  </pic:nvPicPr>
                  <pic:blipFill>
                    <a:blip r:embed="rId18"/>
                    <a:stretch>
                      <a:fillRect/>
                    </a:stretch>
                  </pic:blipFill>
                  <pic:spPr>
                    <a:xfrm>
                      <a:off x="0" y="0"/>
                      <a:ext cx="2072820" cy="1417443"/>
                    </a:xfrm>
                    <a:prstGeom prst="rect">
                      <a:avLst/>
                    </a:prstGeom>
                  </pic:spPr>
                </pic:pic>
              </a:graphicData>
            </a:graphic>
          </wp:inline>
        </w:drawing>
      </w:r>
    </w:p>
    <w:p w14:paraId="1F8CA83D" w14:textId="7D972706" w:rsidR="00A631BE" w:rsidRPr="00C3402E" w:rsidRDefault="00A631BE" w:rsidP="00C3402E">
      <w:pPr>
        <w:pStyle w:val="ListParagraph"/>
        <w:numPr>
          <w:ilvl w:val="0"/>
          <w:numId w:val="23"/>
        </w:numPr>
        <w:spacing w:before="100" w:beforeAutospacing="1" w:after="100" w:afterAutospacing="1" w:line="240" w:lineRule="auto"/>
        <w:rPr>
          <w:rFonts w:eastAsia="Times New Roman" w:cstheme="minorHAnsi"/>
          <w:b/>
          <w:bCs/>
          <w:kern w:val="0"/>
          <w:sz w:val="24"/>
          <w:szCs w:val="24"/>
          <w:lang w:eastAsia="en-IN"/>
          <w14:ligatures w14:val="none"/>
        </w:rPr>
      </w:pPr>
      <w:r w:rsidRPr="00C3402E">
        <w:rPr>
          <w:rFonts w:eastAsia="Times New Roman" w:cstheme="minorHAnsi"/>
          <w:b/>
          <w:bCs/>
          <w:kern w:val="0"/>
          <w:sz w:val="24"/>
          <w:szCs w:val="24"/>
          <w:lang w:eastAsia="en-IN"/>
          <w14:ligatures w14:val="none"/>
        </w:rPr>
        <w:t>Selector: h1</w:t>
      </w:r>
    </w:p>
    <w:p w14:paraId="721EE8D9" w14:textId="77777777" w:rsidR="00A631BE" w:rsidRPr="00A631BE" w:rsidRDefault="00A631BE" w:rsidP="00A631BE">
      <w:pPr>
        <w:numPr>
          <w:ilvl w:val="0"/>
          <w:numId w:val="19"/>
        </w:numPr>
        <w:spacing w:before="100" w:beforeAutospacing="1" w:after="100" w:afterAutospacing="1" w:line="240" w:lineRule="auto"/>
        <w:rPr>
          <w:rFonts w:eastAsia="Times New Roman" w:cstheme="minorHAnsi"/>
          <w:b/>
          <w:bCs/>
          <w:kern w:val="0"/>
          <w:sz w:val="24"/>
          <w:szCs w:val="24"/>
          <w:lang w:eastAsia="en-IN"/>
          <w14:ligatures w14:val="none"/>
        </w:rPr>
      </w:pPr>
      <w:r w:rsidRPr="00A631BE">
        <w:rPr>
          <w:rFonts w:eastAsia="Times New Roman" w:cstheme="minorHAnsi"/>
          <w:b/>
          <w:bCs/>
          <w:kern w:val="0"/>
          <w:sz w:val="24"/>
          <w:szCs w:val="24"/>
          <w:lang w:eastAsia="en-IN"/>
          <w14:ligatures w14:val="none"/>
        </w:rPr>
        <w:t>This targets all &lt;h1&gt; elements in the HTML document.</w:t>
      </w:r>
    </w:p>
    <w:p w14:paraId="26D7D1FB" w14:textId="4900B9B0" w:rsidR="00A631BE" w:rsidRPr="00A631BE" w:rsidRDefault="00A631BE" w:rsidP="00C3402E">
      <w:pPr>
        <w:pStyle w:val="ListParagraph"/>
        <w:numPr>
          <w:ilvl w:val="0"/>
          <w:numId w:val="23"/>
        </w:numPr>
        <w:spacing w:before="100" w:beforeAutospacing="1" w:after="100" w:afterAutospacing="1" w:line="240" w:lineRule="auto"/>
        <w:rPr>
          <w:rFonts w:eastAsia="Times New Roman" w:cstheme="minorHAnsi"/>
          <w:b/>
          <w:bCs/>
          <w:kern w:val="0"/>
          <w:sz w:val="24"/>
          <w:szCs w:val="24"/>
          <w:lang w:eastAsia="en-IN"/>
          <w14:ligatures w14:val="none"/>
        </w:rPr>
      </w:pPr>
      <w:r w:rsidRPr="00A631BE">
        <w:rPr>
          <w:rFonts w:eastAsia="Times New Roman" w:cstheme="minorHAnsi"/>
          <w:b/>
          <w:bCs/>
          <w:kern w:val="0"/>
          <w:sz w:val="24"/>
          <w:szCs w:val="24"/>
          <w:lang w:eastAsia="en-IN"/>
          <w14:ligatures w14:val="none"/>
        </w:rPr>
        <w:t>Declaration Block:</w:t>
      </w:r>
    </w:p>
    <w:p w14:paraId="409F5B7B" w14:textId="77777777" w:rsidR="00A631BE" w:rsidRDefault="00A631BE" w:rsidP="00A631BE">
      <w:pPr>
        <w:numPr>
          <w:ilvl w:val="0"/>
          <w:numId w:val="20"/>
        </w:numPr>
        <w:spacing w:before="100" w:beforeAutospacing="1" w:after="100" w:afterAutospacing="1" w:line="240" w:lineRule="auto"/>
        <w:rPr>
          <w:rFonts w:eastAsia="Times New Roman" w:cstheme="minorHAnsi"/>
          <w:b/>
          <w:bCs/>
          <w:kern w:val="0"/>
          <w:sz w:val="24"/>
          <w:szCs w:val="24"/>
          <w:lang w:eastAsia="en-IN"/>
          <w14:ligatures w14:val="none"/>
        </w:rPr>
      </w:pPr>
      <w:proofErr w:type="gramStart"/>
      <w:r w:rsidRPr="00A631BE">
        <w:rPr>
          <w:rFonts w:eastAsia="Times New Roman" w:cstheme="minorHAnsi"/>
          <w:b/>
          <w:bCs/>
          <w:kern w:val="0"/>
          <w:sz w:val="24"/>
          <w:szCs w:val="24"/>
          <w:lang w:eastAsia="en-IN"/>
          <w14:ligatures w14:val="none"/>
        </w:rPr>
        <w:t>{ color</w:t>
      </w:r>
      <w:proofErr w:type="gramEnd"/>
      <w:r w:rsidRPr="00A631BE">
        <w:rPr>
          <w:rFonts w:eastAsia="Times New Roman" w:cstheme="minorHAnsi"/>
          <w:b/>
          <w:bCs/>
          <w:kern w:val="0"/>
          <w:sz w:val="24"/>
          <w:szCs w:val="24"/>
          <w:lang w:eastAsia="en-IN"/>
          <w14:ligatures w14:val="none"/>
        </w:rPr>
        <w:t>: red; font-size: 24px; margin: 10px; }</w:t>
      </w:r>
    </w:p>
    <w:p w14:paraId="75BCB65D" w14:textId="77777777" w:rsidR="00C3402E" w:rsidRPr="00A631BE" w:rsidRDefault="00C3402E" w:rsidP="00C3402E">
      <w:pPr>
        <w:spacing w:before="100" w:beforeAutospacing="1" w:after="100" w:afterAutospacing="1" w:line="240" w:lineRule="auto"/>
        <w:ind w:left="720"/>
        <w:rPr>
          <w:rFonts w:eastAsia="Times New Roman" w:cstheme="minorHAnsi"/>
          <w:b/>
          <w:bCs/>
          <w:kern w:val="0"/>
          <w:sz w:val="24"/>
          <w:szCs w:val="24"/>
          <w:lang w:eastAsia="en-IN"/>
          <w14:ligatures w14:val="none"/>
        </w:rPr>
      </w:pPr>
    </w:p>
    <w:p w14:paraId="3C855A98" w14:textId="57ABA93E" w:rsidR="00A631BE" w:rsidRPr="00C3402E" w:rsidRDefault="00A631BE" w:rsidP="00C3402E">
      <w:pPr>
        <w:pStyle w:val="ListParagraph"/>
        <w:numPr>
          <w:ilvl w:val="0"/>
          <w:numId w:val="23"/>
        </w:numPr>
        <w:spacing w:before="100" w:beforeAutospacing="1" w:after="100" w:afterAutospacing="1" w:line="240" w:lineRule="auto"/>
        <w:rPr>
          <w:rFonts w:eastAsia="Times New Roman" w:cstheme="minorHAnsi"/>
          <w:b/>
          <w:bCs/>
          <w:kern w:val="0"/>
          <w:sz w:val="24"/>
          <w:szCs w:val="24"/>
          <w:lang w:eastAsia="en-IN"/>
          <w14:ligatures w14:val="none"/>
        </w:rPr>
      </w:pPr>
      <w:r w:rsidRPr="00C3402E">
        <w:rPr>
          <w:rFonts w:eastAsia="Times New Roman" w:cstheme="minorHAnsi"/>
          <w:b/>
          <w:bCs/>
          <w:kern w:val="0"/>
          <w:sz w:val="24"/>
          <w:szCs w:val="24"/>
          <w:lang w:eastAsia="en-IN"/>
          <w14:ligatures w14:val="none"/>
        </w:rPr>
        <w:lastRenderedPageBreak/>
        <w:t>Declarations:</w:t>
      </w:r>
    </w:p>
    <w:p w14:paraId="62F15C0C" w14:textId="565F4AF9" w:rsidR="00A631BE" w:rsidRPr="00A631BE" w:rsidRDefault="00C3402E" w:rsidP="00A631BE">
      <w:pPr>
        <w:numPr>
          <w:ilvl w:val="0"/>
          <w:numId w:val="21"/>
        </w:numPr>
        <w:spacing w:before="100" w:beforeAutospacing="1" w:after="100" w:afterAutospacing="1" w:line="240" w:lineRule="auto"/>
        <w:rPr>
          <w:rFonts w:eastAsia="Times New Roman" w:cstheme="minorHAnsi"/>
          <w:b/>
          <w:bCs/>
          <w:kern w:val="0"/>
          <w:sz w:val="24"/>
          <w:szCs w:val="24"/>
          <w:lang w:eastAsia="en-IN"/>
          <w14:ligatures w14:val="none"/>
        </w:rPr>
      </w:pPr>
      <w:proofErr w:type="gramStart"/>
      <w:r w:rsidRPr="00A631BE">
        <w:rPr>
          <w:rFonts w:eastAsia="Times New Roman" w:cstheme="minorHAnsi"/>
          <w:b/>
          <w:bCs/>
          <w:kern w:val="0"/>
          <w:sz w:val="24"/>
          <w:szCs w:val="24"/>
          <w:lang w:eastAsia="en-IN"/>
          <w14:ligatures w14:val="none"/>
        </w:rPr>
        <w:t>C</w:t>
      </w:r>
      <w:r w:rsidR="00A631BE" w:rsidRPr="00A631BE">
        <w:rPr>
          <w:rFonts w:eastAsia="Times New Roman" w:cstheme="minorHAnsi"/>
          <w:b/>
          <w:bCs/>
          <w:kern w:val="0"/>
          <w:sz w:val="24"/>
          <w:szCs w:val="24"/>
          <w:lang w:eastAsia="en-IN"/>
          <w14:ligatures w14:val="none"/>
        </w:rPr>
        <w:t>olor</w:t>
      </w:r>
      <w:r>
        <w:rPr>
          <w:rFonts w:eastAsia="Times New Roman" w:cstheme="minorHAnsi"/>
          <w:b/>
          <w:bCs/>
          <w:kern w:val="0"/>
          <w:sz w:val="24"/>
          <w:szCs w:val="24"/>
          <w:lang w:eastAsia="en-IN"/>
          <w14:ligatures w14:val="none"/>
        </w:rPr>
        <w:t xml:space="preserve"> </w:t>
      </w:r>
      <w:r w:rsidR="00A631BE" w:rsidRPr="00A631BE">
        <w:rPr>
          <w:rFonts w:eastAsia="Times New Roman" w:cstheme="minorHAnsi"/>
          <w:b/>
          <w:bCs/>
          <w:kern w:val="0"/>
          <w:sz w:val="24"/>
          <w:szCs w:val="24"/>
          <w:lang w:eastAsia="en-IN"/>
          <w14:ligatures w14:val="none"/>
        </w:rPr>
        <w:t>:</w:t>
      </w:r>
      <w:proofErr w:type="gramEnd"/>
      <w:r w:rsidR="00A631BE" w:rsidRPr="00A631BE">
        <w:rPr>
          <w:rFonts w:eastAsia="Times New Roman" w:cstheme="minorHAnsi"/>
          <w:b/>
          <w:bCs/>
          <w:kern w:val="0"/>
          <w:sz w:val="24"/>
          <w:szCs w:val="24"/>
          <w:lang w:eastAsia="en-IN"/>
          <w14:ligatures w14:val="none"/>
        </w:rPr>
        <w:t xml:space="preserve"> red;</w:t>
      </w:r>
      <w:r>
        <w:rPr>
          <w:rFonts w:eastAsia="Times New Roman" w:cstheme="minorHAnsi"/>
          <w:b/>
          <w:bCs/>
          <w:kern w:val="0"/>
          <w:sz w:val="24"/>
          <w:szCs w:val="24"/>
          <w:lang w:eastAsia="en-IN"/>
          <w14:ligatures w14:val="none"/>
        </w:rPr>
        <w:t xml:space="preserve">  </w:t>
      </w:r>
      <w:r w:rsidR="00A631BE" w:rsidRPr="00A631BE">
        <w:rPr>
          <w:rFonts w:eastAsia="Times New Roman" w:cstheme="minorHAnsi"/>
          <w:b/>
          <w:bCs/>
          <w:kern w:val="0"/>
          <w:sz w:val="24"/>
          <w:szCs w:val="24"/>
          <w:lang w:eastAsia="en-IN"/>
          <w14:ligatures w14:val="none"/>
        </w:rPr>
        <w:t>: This sets the text color of &lt;h1&gt; elements to red.</w:t>
      </w:r>
    </w:p>
    <w:p w14:paraId="6065289A" w14:textId="078AB0E0" w:rsidR="00A631BE" w:rsidRPr="00A631BE" w:rsidRDefault="00A631BE" w:rsidP="00A631BE">
      <w:pPr>
        <w:numPr>
          <w:ilvl w:val="0"/>
          <w:numId w:val="21"/>
        </w:numPr>
        <w:spacing w:before="100" w:beforeAutospacing="1" w:after="100" w:afterAutospacing="1" w:line="240" w:lineRule="auto"/>
        <w:rPr>
          <w:rFonts w:eastAsia="Times New Roman" w:cstheme="minorHAnsi"/>
          <w:b/>
          <w:bCs/>
          <w:kern w:val="0"/>
          <w:sz w:val="24"/>
          <w:szCs w:val="24"/>
          <w:lang w:eastAsia="en-IN"/>
          <w14:ligatures w14:val="none"/>
        </w:rPr>
      </w:pPr>
      <w:r w:rsidRPr="00A631BE">
        <w:rPr>
          <w:rFonts w:eastAsia="Times New Roman" w:cstheme="minorHAnsi"/>
          <w:b/>
          <w:bCs/>
          <w:kern w:val="0"/>
          <w:sz w:val="24"/>
          <w:szCs w:val="24"/>
          <w:lang w:eastAsia="en-IN"/>
          <w14:ligatures w14:val="none"/>
        </w:rPr>
        <w:t>font-size: 24px;</w:t>
      </w:r>
      <w:r w:rsidR="00C3402E">
        <w:rPr>
          <w:rFonts w:eastAsia="Times New Roman" w:cstheme="minorHAnsi"/>
          <w:b/>
          <w:bCs/>
          <w:kern w:val="0"/>
          <w:sz w:val="24"/>
          <w:szCs w:val="24"/>
          <w:lang w:eastAsia="en-IN"/>
          <w14:ligatures w14:val="none"/>
        </w:rPr>
        <w:t xml:space="preserve">  </w:t>
      </w:r>
      <w:r w:rsidRPr="00A631BE">
        <w:rPr>
          <w:rFonts w:eastAsia="Times New Roman" w:cstheme="minorHAnsi"/>
          <w:b/>
          <w:bCs/>
          <w:kern w:val="0"/>
          <w:sz w:val="24"/>
          <w:szCs w:val="24"/>
          <w:lang w:eastAsia="en-IN"/>
          <w14:ligatures w14:val="none"/>
        </w:rPr>
        <w:t>: This sets the font size of &lt;h1&gt; elements to 24 pixels.</w:t>
      </w:r>
    </w:p>
    <w:p w14:paraId="23D37988" w14:textId="46DC2BD7" w:rsidR="00A631BE" w:rsidRPr="00A631BE" w:rsidRDefault="00A631BE" w:rsidP="00A631BE">
      <w:pPr>
        <w:numPr>
          <w:ilvl w:val="0"/>
          <w:numId w:val="21"/>
        </w:numPr>
        <w:spacing w:before="100" w:beforeAutospacing="1" w:after="100" w:afterAutospacing="1" w:line="240" w:lineRule="auto"/>
        <w:rPr>
          <w:rFonts w:eastAsia="Times New Roman" w:cstheme="minorHAnsi"/>
          <w:b/>
          <w:bCs/>
          <w:kern w:val="0"/>
          <w:sz w:val="24"/>
          <w:szCs w:val="24"/>
          <w:lang w:eastAsia="en-IN"/>
          <w14:ligatures w14:val="none"/>
        </w:rPr>
      </w:pPr>
      <w:r w:rsidRPr="00A631BE">
        <w:rPr>
          <w:rFonts w:eastAsia="Times New Roman" w:cstheme="minorHAnsi"/>
          <w:b/>
          <w:bCs/>
          <w:kern w:val="0"/>
          <w:sz w:val="24"/>
          <w:szCs w:val="24"/>
          <w:lang w:eastAsia="en-IN"/>
          <w14:ligatures w14:val="none"/>
        </w:rPr>
        <w:t>margin: 10px;</w:t>
      </w:r>
      <w:r w:rsidR="00C3402E">
        <w:rPr>
          <w:rFonts w:eastAsia="Times New Roman" w:cstheme="minorHAnsi"/>
          <w:b/>
          <w:bCs/>
          <w:kern w:val="0"/>
          <w:sz w:val="24"/>
          <w:szCs w:val="24"/>
          <w:lang w:eastAsia="en-IN"/>
          <w14:ligatures w14:val="none"/>
        </w:rPr>
        <w:t xml:space="preserve">  </w:t>
      </w:r>
      <w:r w:rsidRPr="00A631BE">
        <w:rPr>
          <w:rFonts w:eastAsia="Times New Roman" w:cstheme="minorHAnsi"/>
          <w:b/>
          <w:bCs/>
          <w:kern w:val="0"/>
          <w:sz w:val="24"/>
          <w:szCs w:val="24"/>
          <w:lang w:eastAsia="en-IN"/>
          <w14:ligatures w14:val="none"/>
        </w:rPr>
        <w:t>: This adds a 10-pixel margin around each &lt;h1&gt; element.</w:t>
      </w:r>
    </w:p>
    <w:p w14:paraId="5405E03C" w14:textId="77777777" w:rsidR="00A631BE" w:rsidRPr="00A631BE" w:rsidRDefault="00A631BE" w:rsidP="00A631BE">
      <w:pPr>
        <w:spacing w:before="100" w:beforeAutospacing="1" w:after="100" w:afterAutospacing="1" w:line="240" w:lineRule="auto"/>
        <w:ind w:left="720"/>
        <w:rPr>
          <w:rFonts w:eastAsia="Times New Roman" w:cstheme="minorHAnsi"/>
          <w:b/>
          <w:bCs/>
          <w:kern w:val="0"/>
          <w:sz w:val="24"/>
          <w:szCs w:val="24"/>
          <w:lang w:eastAsia="en-IN"/>
          <w14:ligatures w14:val="none"/>
        </w:rPr>
      </w:pPr>
    </w:p>
    <w:p w14:paraId="1D1130AC" w14:textId="77777777" w:rsidR="00A631BE" w:rsidRDefault="00A631BE" w:rsidP="0048456A">
      <w:pPr>
        <w:ind w:right="-188"/>
      </w:pPr>
    </w:p>
    <w:p w14:paraId="137E3C03" w14:textId="5E7B4AA6" w:rsidR="0048456A" w:rsidRDefault="0048456A" w:rsidP="0048456A">
      <w:r>
        <w:t xml:space="preserve">Q8: Construct a CSS stylesheet for a form that uses advanced selectors, pseudo-classes, and media </w:t>
      </w:r>
    </w:p>
    <w:p w14:paraId="4E6CC6D8" w14:textId="1168561B" w:rsidR="0048456A" w:rsidRDefault="0048456A" w:rsidP="0048456A">
      <w:pPr>
        <w:ind w:right="-46"/>
      </w:pPr>
      <w:r>
        <w:t xml:space="preserve">          queries.                                                                                                                                                        L-4</w:t>
      </w:r>
    </w:p>
    <w:p w14:paraId="5EEA1074" w14:textId="03033EB3" w:rsidR="007A035C" w:rsidRDefault="007A035C" w:rsidP="0048456A">
      <w:pPr>
        <w:ind w:right="-46"/>
      </w:pPr>
      <w:r>
        <w:t>Solution:</w:t>
      </w:r>
    </w:p>
    <w:p w14:paraId="58335F3F" w14:textId="77777777" w:rsidR="007A035C" w:rsidRDefault="007A035C" w:rsidP="0048456A">
      <w:pPr>
        <w:ind w:right="-46"/>
      </w:pPr>
    </w:p>
    <w:p w14:paraId="33FDE2F9" w14:textId="0AB1BABC" w:rsidR="0018181A" w:rsidRDefault="0018181A" w:rsidP="0048456A"/>
    <w:sectPr w:rsidR="00181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2736"/>
    <w:multiLevelType w:val="hybridMultilevel"/>
    <w:tmpl w:val="0D7A5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10092"/>
    <w:multiLevelType w:val="multilevel"/>
    <w:tmpl w:val="919CB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E162F"/>
    <w:multiLevelType w:val="multilevel"/>
    <w:tmpl w:val="77A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B5372"/>
    <w:multiLevelType w:val="multilevel"/>
    <w:tmpl w:val="2B3C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B6EAE"/>
    <w:multiLevelType w:val="multilevel"/>
    <w:tmpl w:val="A0DA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45C6A"/>
    <w:multiLevelType w:val="multilevel"/>
    <w:tmpl w:val="1EE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565EB"/>
    <w:multiLevelType w:val="multilevel"/>
    <w:tmpl w:val="72D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D46DD"/>
    <w:multiLevelType w:val="multilevel"/>
    <w:tmpl w:val="80B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03111"/>
    <w:multiLevelType w:val="multilevel"/>
    <w:tmpl w:val="35CC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67B85"/>
    <w:multiLevelType w:val="multilevel"/>
    <w:tmpl w:val="E24A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B1093"/>
    <w:multiLevelType w:val="hybridMultilevel"/>
    <w:tmpl w:val="FEDA8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B137A1"/>
    <w:multiLevelType w:val="multilevel"/>
    <w:tmpl w:val="919CB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23C58"/>
    <w:multiLevelType w:val="multilevel"/>
    <w:tmpl w:val="5E40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B2457"/>
    <w:multiLevelType w:val="multilevel"/>
    <w:tmpl w:val="D27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14972"/>
    <w:multiLevelType w:val="multilevel"/>
    <w:tmpl w:val="C192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C7F9F"/>
    <w:multiLevelType w:val="hybridMultilevel"/>
    <w:tmpl w:val="5156C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5C7A6D"/>
    <w:multiLevelType w:val="multilevel"/>
    <w:tmpl w:val="106E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74807"/>
    <w:multiLevelType w:val="multilevel"/>
    <w:tmpl w:val="ECEA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400AA"/>
    <w:multiLevelType w:val="hybridMultilevel"/>
    <w:tmpl w:val="5156C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11304D"/>
    <w:multiLevelType w:val="hybridMultilevel"/>
    <w:tmpl w:val="628625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1454D64"/>
    <w:multiLevelType w:val="multilevel"/>
    <w:tmpl w:val="58E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114CD"/>
    <w:multiLevelType w:val="multilevel"/>
    <w:tmpl w:val="7206A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B26296"/>
    <w:multiLevelType w:val="hybridMultilevel"/>
    <w:tmpl w:val="EB8CD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3699047">
    <w:abstractNumId w:val="6"/>
  </w:num>
  <w:num w:numId="2" w16cid:durableId="1017852980">
    <w:abstractNumId w:val="12"/>
  </w:num>
  <w:num w:numId="3" w16cid:durableId="901598556">
    <w:abstractNumId w:val="20"/>
  </w:num>
  <w:num w:numId="4" w16cid:durableId="433984998">
    <w:abstractNumId w:val="4"/>
  </w:num>
  <w:num w:numId="5" w16cid:durableId="559750949">
    <w:abstractNumId w:val="13"/>
  </w:num>
  <w:num w:numId="6" w16cid:durableId="879980080">
    <w:abstractNumId w:val="3"/>
  </w:num>
  <w:num w:numId="7" w16cid:durableId="1355889060">
    <w:abstractNumId w:val="22"/>
  </w:num>
  <w:num w:numId="8" w16cid:durableId="1307390678">
    <w:abstractNumId w:val="0"/>
  </w:num>
  <w:num w:numId="9" w16cid:durableId="1651709328">
    <w:abstractNumId w:val="8"/>
  </w:num>
  <w:num w:numId="10" w16cid:durableId="1026444047">
    <w:abstractNumId w:val="18"/>
  </w:num>
  <w:num w:numId="11" w16cid:durableId="792677243">
    <w:abstractNumId w:val="14"/>
  </w:num>
  <w:num w:numId="12" w16cid:durableId="1581867394">
    <w:abstractNumId w:val="21"/>
  </w:num>
  <w:num w:numId="13" w16cid:durableId="150602820">
    <w:abstractNumId w:val="19"/>
  </w:num>
  <w:num w:numId="14" w16cid:durableId="231624596">
    <w:abstractNumId w:val="10"/>
  </w:num>
  <w:num w:numId="15" w16cid:durableId="66079731">
    <w:abstractNumId w:val="16"/>
  </w:num>
  <w:num w:numId="16" w16cid:durableId="809784981">
    <w:abstractNumId w:val="11"/>
  </w:num>
  <w:num w:numId="17" w16cid:durableId="625044510">
    <w:abstractNumId w:val="2"/>
  </w:num>
  <w:num w:numId="18" w16cid:durableId="445463688">
    <w:abstractNumId w:val="5"/>
  </w:num>
  <w:num w:numId="19" w16cid:durableId="272177063">
    <w:abstractNumId w:val="7"/>
  </w:num>
  <w:num w:numId="20" w16cid:durableId="875385369">
    <w:abstractNumId w:val="9"/>
  </w:num>
  <w:num w:numId="21" w16cid:durableId="279145035">
    <w:abstractNumId w:val="17"/>
  </w:num>
  <w:num w:numId="22" w16cid:durableId="947350099">
    <w:abstractNumId w:val="15"/>
  </w:num>
  <w:num w:numId="23" w16cid:durableId="48504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6A"/>
    <w:rsid w:val="000A2A43"/>
    <w:rsid w:val="0018181A"/>
    <w:rsid w:val="00212892"/>
    <w:rsid w:val="0028780E"/>
    <w:rsid w:val="0048456A"/>
    <w:rsid w:val="006B2CB7"/>
    <w:rsid w:val="007A035C"/>
    <w:rsid w:val="007B5621"/>
    <w:rsid w:val="008259BD"/>
    <w:rsid w:val="00866C71"/>
    <w:rsid w:val="008F0581"/>
    <w:rsid w:val="009413FD"/>
    <w:rsid w:val="00A631BE"/>
    <w:rsid w:val="00B7272A"/>
    <w:rsid w:val="00C3402E"/>
    <w:rsid w:val="00CD0EE4"/>
    <w:rsid w:val="00D22299"/>
    <w:rsid w:val="00F84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B3718"/>
  <w15:chartTrackingRefBased/>
  <w15:docId w15:val="{839F2224-A1B5-4E32-9B22-2891439C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22299"/>
    <w:pPr>
      <w:keepNext/>
      <w:spacing w:before="240" w:after="60" w:line="240" w:lineRule="auto"/>
      <w:outlineLvl w:val="0"/>
    </w:pPr>
    <w:rPr>
      <w:rFonts w:ascii="Cambria" w:eastAsia="Times New Roman" w:hAnsi="Cambria" w:cs="Times New Roman"/>
      <w:b/>
      <w:bCs/>
      <w:kern w:val="32"/>
      <w:sz w:val="32"/>
      <w:szCs w:val="32"/>
      <w:lang w:val="en-US"/>
      <w14:ligatures w14:val="none"/>
    </w:rPr>
  </w:style>
  <w:style w:type="paragraph" w:styleId="Heading3">
    <w:name w:val="heading 3"/>
    <w:basedOn w:val="Normal"/>
    <w:next w:val="Normal"/>
    <w:link w:val="Heading3Char"/>
    <w:uiPriority w:val="9"/>
    <w:semiHidden/>
    <w:unhideWhenUsed/>
    <w:qFormat/>
    <w:rsid w:val="00A63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2299"/>
    <w:rPr>
      <w:rFonts w:ascii="Cambria" w:eastAsia="Times New Roman" w:hAnsi="Cambria" w:cs="Times New Roman"/>
      <w:b/>
      <w:bCs/>
      <w:kern w:val="32"/>
      <w:sz w:val="32"/>
      <w:szCs w:val="32"/>
      <w:lang w:val="en-US"/>
      <w14:ligatures w14:val="none"/>
    </w:rPr>
  </w:style>
  <w:style w:type="paragraph" w:styleId="ListParagraph">
    <w:name w:val="List Paragraph"/>
    <w:basedOn w:val="Normal"/>
    <w:uiPriority w:val="34"/>
    <w:qFormat/>
    <w:rsid w:val="006B2CB7"/>
    <w:pPr>
      <w:ind w:left="720"/>
      <w:contextualSpacing/>
    </w:pPr>
  </w:style>
  <w:style w:type="paragraph" w:styleId="NormalWeb">
    <w:name w:val="Normal (Web)"/>
    <w:basedOn w:val="Normal"/>
    <w:uiPriority w:val="99"/>
    <w:semiHidden/>
    <w:unhideWhenUsed/>
    <w:rsid w:val="00866C7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631B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631BE"/>
    <w:rPr>
      <w:b/>
      <w:bCs/>
    </w:rPr>
  </w:style>
  <w:style w:type="character" w:styleId="HTMLCode">
    <w:name w:val="HTML Code"/>
    <w:basedOn w:val="DefaultParagraphFont"/>
    <w:uiPriority w:val="99"/>
    <w:semiHidden/>
    <w:unhideWhenUsed/>
    <w:rsid w:val="00A631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358">
      <w:bodyDiv w:val="1"/>
      <w:marLeft w:val="0"/>
      <w:marRight w:val="0"/>
      <w:marTop w:val="0"/>
      <w:marBottom w:val="0"/>
      <w:divBdr>
        <w:top w:val="none" w:sz="0" w:space="0" w:color="auto"/>
        <w:left w:val="none" w:sz="0" w:space="0" w:color="auto"/>
        <w:bottom w:val="none" w:sz="0" w:space="0" w:color="auto"/>
        <w:right w:val="none" w:sz="0" w:space="0" w:color="auto"/>
      </w:divBdr>
    </w:div>
    <w:div w:id="34090281">
      <w:bodyDiv w:val="1"/>
      <w:marLeft w:val="0"/>
      <w:marRight w:val="0"/>
      <w:marTop w:val="0"/>
      <w:marBottom w:val="0"/>
      <w:divBdr>
        <w:top w:val="none" w:sz="0" w:space="0" w:color="auto"/>
        <w:left w:val="none" w:sz="0" w:space="0" w:color="auto"/>
        <w:bottom w:val="none" w:sz="0" w:space="0" w:color="auto"/>
        <w:right w:val="none" w:sz="0" w:space="0" w:color="auto"/>
      </w:divBdr>
    </w:div>
    <w:div w:id="64228264">
      <w:bodyDiv w:val="1"/>
      <w:marLeft w:val="0"/>
      <w:marRight w:val="0"/>
      <w:marTop w:val="0"/>
      <w:marBottom w:val="0"/>
      <w:divBdr>
        <w:top w:val="none" w:sz="0" w:space="0" w:color="auto"/>
        <w:left w:val="none" w:sz="0" w:space="0" w:color="auto"/>
        <w:bottom w:val="none" w:sz="0" w:space="0" w:color="auto"/>
        <w:right w:val="none" w:sz="0" w:space="0" w:color="auto"/>
      </w:divBdr>
    </w:div>
    <w:div w:id="91441055">
      <w:bodyDiv w:val="1"/>
      <w:marLeft w:val="0"/>
      <w:marRight w:val="0"/>
      <w:marTop w:val="0"/>
      <w:marBottom w:val="0"/>
      <w:divBdr>
        <w:top w:val="none" w:sz="0" w:space="0" w:color="auto"/>
        <w:left w:val="none" w:sz="0" w:space="0" w:color="auto"/>
        <w:bottom w:val="none" w:sz="0" w:space="0" w:color="auto"/>
        <w:right w:val="none" w:sz="0" w:space="0" w:color="auto"/>
      </w:divBdr>
    </w:div>
    <w:div w:id="223226309">
      <w:bodyDiv w:val="1"/>
      <w:marLeft w:val="0"/>
      <w:marRight w:val="0"/>
      <w:marTop w:val="0"/>
      <w:marBottom w:val="0"/>
      <w:divBdr>
        <w:top w:val="none" w:sz="0" w:space="0" w:color="auto"/>
        <w:left w:val="none" w:sz="0" w:space="0" w:color="auto"/>
        <w:bottom w:val="none" w:sz="0" w:space="0" w:color="auto"/>
        <w:right w:val="none" w:sz="0" w:space="0" w:color="auto"/>
      </w:divBdr>
    </w:div>
    <w:div w:id="403067527">
      <w:bodyDiv w:val="1"/>
      <w:marLeft w:val="0"/>
      <w:marRight w:val="0"/>
      <w:marTop w:val="0"/>
      <w:marBottom w:val="0"/>
      <w:divBdr>
        <w:top w:val="none" w:sz="0" w:space="0" w:color="auto"/>
        <w:left w:val="none" w:sz="0" w:space="0" w:color="auto"/>
        <w:bottom w:val="none" w:sz="0" w:space="0" w:color="auto"/>
        <w:right w:val="none" w:sz="0" w:space="0" w:color="auto"/>
      </w:divBdr>
    </w:div>
    <w:div w:id="565385688">
      <w:bodyDiv w:val="1"/>
      <w:marLeft w:val="0"/>
      <w:marRight w:val="0"/>
      <w:marTop w:val="0"/>
      <w:marBottom w:val="0"/>
      <w:divBdr>
        <w:top w:val="none" w:sz="0" w:space="0" w:color="auto"/>
        <w:left w:val="none" w:sz="0" w:space="0" w:color="auto"/>
        <w:bottom w:val="none" w:sz="0" w:space="0" w:color="auto"/>
        <w:right w:val="none" w:sz="0" w:space="0" w:color="auto"/>
      </w:divBdr>
    </w:div>
    <w:div w:id="577986293">
      <w:bodyDiv w:val="1"/>
      <w:marLeft w:val="0"/>
      <w:marRight w:val="0"/>
      <w:marTop w:val="0"/>
      <w:marBottom w:val="0"/>
      <w:divBdr>
        <w:top w:val="none" w:sz="0" w:space="0" w:color="auto"/>
        <w:left w:val="none" w:sz="0" w:space="0" w:color="auto"/>
        <w:bottom w:val="none" w:sz="0" w:space="0" w:color="auto"/>
        <w:right w:val="none" w:sz="0" w:space="0" w:color="auto"/>
      </w:divBdr>
    </w:div>
    <w:div w:id="1268469494">
      <w:bodyDiv w:val="1"/>
      <w:marLeft w:val="0"/>
      <w:marRight w:val="0"/>
      <w:marTop w:val="0"/>
      <w:marBottom w:val="0"/>
      <w:divBdr>
        <w:top w:val="none" w:sz="0" w:space="0" w:color="auto"/>
        <w:left w:val="none" w:sz="0" w:space="0" w:color="auto"/>
        <w:bottom w:val="none" w:sz="0" w:space="0" w:color="auto"/>
        <w:right w:val="none" w:sz="0" w:space="0" w:color="auto"/>
      </w:divBdr>
    </w:div>
    <w:div w:id="1399399343">
      <w:bodyDiv w:val="1"/>
      <w:marLeft w:val="0"/>
      <w:marRight w:val="0"/>
      <w:marTop w:val="0"/>
      <w:marBottom w:val="0"/>
      <w:divBdr>
        <w:top w:val="none" w:sz="0" w:space="0" w:color="auto"/>
        <w:left w:val="none" w:sz="0" w:space="0" w:color="auto"/>
        <w:bottom w:val="none" w:sz="0" w:space="0" w:color="auto"/>
        <w:right w:val="none" w:sz="0" w:space="0" w:color="auto"/>
      </w:divBdr>
    </w:div>
    <w:div w:id="1452046827">
      <w:bodyDiv w:val="1"/>
      <w:marLeft w:val="0"/>
      <w:marRight w:val="0"/>
      <w:marTop w:val="0"/>
      <w:marBottom w:val="0"/>
      <w:divBdr>
        <w:top w:val="none" w:sz="0" w:space="0" w:color="auto"/>
        <w:left w:val="none" w:sz="0" w:space="0" w:color="auto"/>
        <w:bottom w:val="none" w:sz="0" w:space="0" w:color="auto"/>
        <w:right w:val="none" w:sz="0" w:space="0" w:color="auto"/>
      </w:divBdr>
    </w:div>
    <w:div w:id="1644196271">
      <w:bodyDiv w:val="1"/>
      <w:marLeft w:val="0"/>
      <w:marRight w:val="0"/>
      <w:marTop w:val="0"/>
      <w:marBottom w:val="0"/>
      <w:divBdr>
        <w:top w:val="none" w:sz="0" w:space="0" w:color="auto"/>
        <w:left w:val="none" w:sz="0" w:space="0" w:color="auto"/>
        <w:bottom w:val="none" w:sz="0" w:space="0" w:color="auto"/>
        <w:right w:val="none" w:sz="0" w:space="0" w:color="auto"/>
      </w:divBdr>
    </w:div>
    <w:div w:id="1692607476">
      <w:bodyDiv w:val="1"/>
      <w:marLeft w:val="0"/>
      <w:marRight w:val="0"/>
      <w:marTop w:val="0"/>
      <w:marBottom w:val="0"/>
      <w:divBdr>
        <w:top w:val="none" w:sz="0" w:space="0" w:color="auto"/>
        <w:left w:val="none" w:sz="0" w:space="0" w:color="auto"/>
        <w:bottom w:val="none" w:sz="0" w:space="0" w:color="auto"/>
        <w:right w:val="none" w:sz="0" w:space="0" w:color="auto"/>
      </w:divBdr>
    </w:div>
    <w:div w:id="1811092199">
      <w:bodyDiv w:val="1"/>
      <w:marLeft w:val="0"/>
      <w:marRight w:val="0"/>
      <w:marTop w:val="0"/>
      <w:marBottom w:val="0"/>
      <w:divBdr>
        <w:top w:val="none" w:sz="0" w:space="0" w:color="auto"/>
        <w:left w:val="none" w:sz="0" w:space="0" w:color="auto"/>
        <w:bottom w:val="none" w:sz="0" w:space="0" w:color="auto"/>
        <w:right w:val="none" w:sz="0" w:space="0" w:color="auto"/>
      </w:divBdr>
    </w:div>
    <w:div w:id="1904293363">
      <w:bodyDiv w:val="1"/>
      <w:marLeft w:val="0"/>
      <w:marRight w:val="0"/>
      <w:marTop w:val="0"/>
      <w:marBottom w:val="0"/>
      <w:divBdr>
        <w:top w:val="none" w:sz="0" w:space="0" w:color="auto"/>
        <w:left w:val="none" w:sz="0" w:space="0" w:color="auto"/>
        <w:bottom w:val="none" w:sz="0" w:space="0" w:color="auto"/>
        <w:right w:val="none" w:sz="0" w:space="0" w:color="auto"/>
      </w:divBdr>
    </w:div>
    <w:div w:id="1972783408">
      <w:bodyDiv w:val="1"/>
      <w:marLeft w:val="0"/>
      <w:marRight w:val="0"/>
      <w:marTop w:val="0"/>
      <w:marBottom w:val="0"/>
      <w:divBdr>
        <w:top w:val="none" w:sz="0" w:space="0" w:color="auto"/>
        <w:left w:val="none" w:sz="0" w:space="0" w:color="auto"/>
        <w:bottom w:val="none" w:sz="0" w:space="0" w:color="auto"/>
        <w:right w:val="none" w:sz="0" w:space="0" w:color="auto"/>
      </w:divBdr>
    </w:div>
    <w:div w:id="1998268872">
      <w:bodyDiv w:val="1"/>
      <w:marLeft w:val="0"/>
      <w:marRight w:val="0"/>
      <w:marTop w:val="0"/>
      <w:marBottom w:val="0"/>
      <w:divBdr>
        <w:top w:val="none" w:sz="0" w:space="0" w:color="auto"/>
        <w:left w:val="none" w:sz="0" w:space="0" w:color="auto"/>
        <w:bottom w:val="none" w:sz="0" w:space="0" w:color="auto"/>
        <w:right w:val="none" w:sz="0" w:space="0" w:color="auto"/>
      </w:divBdr>
    </w:div>
    <w:div w:id="20433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7BA54-2013-4BA2-A035-B0AC70FE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budhiraja</dc:creator>
  <cp:keywords/>
  <dc:description/>
  <cp:lastModifiedBy>vani kaushal</cp:lastModifiedBy>
  <cp:revision>2</cp:revision>
  <dcterms:created xsi:type="dcterms:W3CDTF">2024-10-29T22:36:00Z</dcterms:created>
  <dcterms:modified xsi:type="dcterms:W3CDTF">2024-10-29T22:36:00Z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ce3dbcc4-5d20-4f34-9ce1-c3048fe55fa0</vt:lpwstr>
  </property>
</Properties>
</file>