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D1827" w14:textId="77777777" w:rsidR="00365DD9" w:rsidRPr="00DA7B3C" w:rsidRDefault="00365DD9" w:rsidP="00365DD9">
      <w:pPr>
        <w:jc w:val="center"/>
        <w:rPr>
          <w:rFonts w:ascii="Arial" w:hAnsi="Arial" w:cs="Arial"/>
          <w:b/>
          <w:color w:val="404040"/>
          <w:sz w:val="36"/>
          <w:szCs w:val="36"/>
          <w:lang w:val="en-GB"/>
        </w:rPr>
      </w:pPr>
      <w:r>
        <w:rPr>
          <w:rFonts w:ascii="Arial" w:hAnsi="Arial" w:cs="Arial"/>
          <w:b/>
          <w:color w:val="404040"/>
          <w:sz w:val="32"/>
          <w:szCs w:val="36"/>
          <w:lang w:val="en-GB"/>
        </w:rPr>
        <w:t>DEVPRASATH C</w:t>
      </w:r>
    </w:p>
    <w:p w14:paraId="16A473D3" w14:textId="3C5E9095" w:rsidR="00365DD9" w:rsidRPr="002C0560" w:rsidRDefault="00365DD9" w:rsidP="00365DD9">
      <w:pPr>
        <w:jc w:val="center"/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sz w:val="21"/>
          <w:szCs w:val="22"/>
          <w:lang w:val="en-GB"/>
        </w:rPr>
        <w:t>Bangalore, Karnataka</w:t>
      </w:r>
      <w:r w:rsidRPr="002C0560">
        <w:rPr>
          <w:rFonts w:ascii="Arial" w:hAnsi="Arial" w:cs="Arial"/>
          <w:sz w:val="21"/>
          <w:szCs w:val="22"/>
          <w:lang w:val="en-GB"/>
        </w:rPr>
        <w:t xml:space="preserve"> | P: +</w:t>
      </w:r>
      <w:r>
        <w:rPr>
          <w:rFonts w:ascii="Arial" w:hAnsi="Arial" w:cs="Arial"/>
          <w:sz w:val="21"/>
          <w:szCs w:val="22"/>
          <w:lang w:val="en-GB"/>
        </w:rPr>
        <w:t>91</w:t>
      </w:r>
      <w:r w:rsidRPr="002C0560">
        <w:rPr>
          <w:rFonts w:ascii="Arial" w:hAnsi="Arial" w:cs="Arial"/>
          <w:sz w:val="21"/>
          <w:szCs w:val="22"/>
          <w:lang w:val="en-GB"/>
        </w:rPr>
        <w:t xml:space="preserve"> </w:t>
      </w:r>
      <w:r>
        <w:rPr>
          <w:rFonts w:ascii="Arial" w:hAnsi="Arial" w:cs="Arial"/>
          <w:sz w:val="21"/>
          <w:szCs w:val="22"/>
          <w:lang w:val="en-GB"/>
        </w:rPr>
        <w:t>7094567229</w:t>
      </w:r>
      <w:r w:rsidRPr="002C0560">
        <w:rPr>
          <w:rFonts w:ascii="Arial" w:hAnsi="Arial" w:cs="Arial"/>
          <w:sz w:val="21"/>
          <w:szCs w:val="22"/>
          <w:lang w:val="en-GB"/>
        </w:rPr>
        <w:t xml:space="preserve"> </w:t>
      </w:r>
      <w:r>
        <w:rPr>
          <w:rFonts w:ascii="Arial" w:hAnsi="Arial" w:cs="Arial"/>
          <w:sz w:val="21"/>
          <w:szCs w:val="22"/>
          <w:lang w:val="en-GB"/>
        </w:rPr>
        <w:t xml:space="preserve">| </w:t>
      </w:r>
      <w:r w:rsidR="009F49ED">
        <w:rPr>
          <w:rFonts w:ascii="Arial" w:hAnsi="Arial" w:cs="Arial"/>
          <w:sz w:val="21"/>
          <w:szCs w:val="22"/>
          <w:lang w:val="en-GB"/>
        </w:rPr>
        <w:t>https://</w:t>
      </w:r>
      <w:r>
        <w:rPr>
          <w:rFonts w:ascii="Arial" w:hAnsi="Arial" w:cs="Arial"/>
          <w:sz w:val="21"/>
          <w:szCs w:val="22"/>
          <w:lang w:val="en-GB"/>
        </w:rPr>
        <w:t>linkedin.com/in/devprasath-c-42b54b247</w:t>
      </w:r>
    </w:p>
    <w:p w14:paraId="3DFC2F75" w14:textId="77777777" w:rsidR="00365DD9" w:rsidRPr="002C0560" w:rsidRDefault="00365DD9" w:rsidP="00365DD9">
      <w:pPr>
        <w:rPr>
          <w:rFonts w:ascii="Arial" w:hAnsi="Arial" w:cs="Arial"/>
          <w:sz w:val="15"/>
          <w:szCs w:val="14"/>
          <w:lang w:val="en-GB"/>
        </w:rPr>
      </w:pPr>
    </w:p>
    <w:p w14:paraId="0EB57220" w14:textId="77777777" w:rsidR="00365DD9" w:rsidRPr="002C0560" w:rsidRDefault="00365DD9" w:rsidP="00365DD9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b/>
          <w:color w:val="404040"/>
          <w:sz w:val="22"/>
          <w:szCs w:val="22"/>
          <w:lang w:val="en-GB"/>
        </w:rPr>
        <w:t>SUMMARY</w:t>
      </w:r>
    </w:p>
    <w:p w14:paraId="61E7E833" w14:textId="77777777" w:rsidR="00365DD9" w:rsidRPr="00DA7B3C" w:rsidRDefault="00365DD9" w:rsidP="00365DD9">
      <w:pPr>
        <w:tabs>
          <w:tab w:val="left" w:pos="900"/>
        </w:tabs>
        <w:rPr>
          <w:rFonts w:ascii="Arial" w:hAnsi="Arial" w:cs="Arial"/>
          <w:b/>
          <w:color w:val="404040"/>
          <w:sz w:val="4"/>
          <w:szCs w:val="22"/>
          <w:lang w:val="en-GB"/>
        </w:rPr>
      </w:pPr>
    </w:p>
    <w:p w14:paraId="18C3DDAC" w14:textId="77777777" w:rsidR="00365DD9" w:rsidRPr="00BD4461" w:rsidRDefault="00365DD9" w:rsidP="00365DD9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b/>
          <w:color w:val="404040"/>
          <w:sz w:val="6"/>
          <w:szCs w:val="6"/>
        </w:rPr>
      </w:pPr>
    </w:p>
    <w:p w14:paraId="3E9D8E08" w14:textId="46E45022" w:rsidR="001308B5" w:rsidRPr="00914253" w:rsidRDefault="001308B5" w:rsidP="00365DD9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1308B5">
        <w:rPr>
          <w:rFonts w:ascii="Arial" w:hAnsi="Arial" w:cs="Arial"/>
          <w:sz w:val="21"/>
          <w:szCs w:val="22"/>
          <w:lang w:val="en-GB"/>
        </w:rPr>
        <w:t xml:space="preserve">Data Scientist with 4+ years of experience building and deploying scalable ML solutions, optimization engines, and model monitoring frameworks on AWS. Experienced in constraint optimization, linear programming, churn prediction, </w:t>
      </w:r>
      <w:proofErr w:type="spellStart"/>
      <w:r w:rsidRPr="001308B5">
        <w:rPr>
          <w:rFonts w:ascii="Arial" w:hAnsi="Arial" w:cs="Arial"/>
          <w:sz w:val="21"/>
          <w:szCs w:val="22"/>
          <w:lang w:val="en-GB"/>
        </w:rPr>
        <w:t>MLOps</w:t>
      </w:r>
      <w:proofErr w:type="spellEnd"/>
      <w:r w:rsidRPr="001308B5">
        <w:rPr>
          <w:rFonts w:ascii="Arial" w:hAnsi="Arial" w:cs="Arial"/>
          <w:sz w:val="21"/>
          <w:szCs w:val="22"/>
          <w:lang w:val="en-GB"/>
        </w:rPr>
        <w:t xml:space="preserve"> and production monitoring across enterprise environments. Skilled in Python, Apache Airflow, cloud-native architectures, and workflow automation. Demonstrated expertise in constraint programming-based scheduling optimization and ML</w:t>
      </w:r>
      <w:r>
        <w:rPr>
          <w:rFonts w:ascii="Arial" w:hAnsi="Arial" w:cs="Arial"/>
          <w:sz w:val="21"/>
          <w:szCs w:val="22"/>
          <w:lang w:val="en-GB"/>
        </w:rPr>
        <w:t xml:space="preserve"> </w:t>
      </w:r>
      <w:r w:rsidRPr="001308B5">
        <w:rPr>
          <w:rFonts w:ascii="Arial" w:hAnsi="Arial" w:cs="Arial"/>
          <w:sz w:val="21"/>
          <w:szCs w:val="22"/>
          <w:lang w:val="en-GB"/>
        </w:rPr>
        <w:t>driven churn prediction, delivering 80% precision models and 20% infrastructure cost reduction in production environments.</w:t>
      </w:r>
    </w:p>
    <w:p w14:paraId="1EAB56AD" w14:textId="77777777" w:rsidR="00365DD9" w:rsidRPr="00BD4461" w:rsidRDefault="00365DD9" w:rsidP="00365DD9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b/>
          <w:color w:val="404040"/>
          <w:sz w:val="13"/>
          <w:szCs w:val="13"/>
        </w:rPr>
      </w:pPr>
    </w:p>
    <w:p w14:paraId="2E28FA7F" w14:textId="77777777" w:rsidR="00365DD9" w:rsidRPr="002C0560" w:rsidRDefault="00365DD9" w:rsidP="00365DD9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>EXPERIENCE</w:t>
      </w:r>
      <w:r w:rsidRPr="002C0560">
        <w:rPr>
          <w:rFonts w:ascii="Arial" w:hAnsi="Arial" w:cs="Arial"/>
          <w:sz w:val="21"/>
          <w:szCs w:val="22"/>
          <w:lang w:val="en-GB"/>
        </w:rPr>
        <w:tab/>
      </w:r>
    </w:p>
    <w:p w14:paraId="751EB732" w14:textId="77777777" w:rsidR="00365DD9" w:rsidRPr="00DA7B3C" w:rsidRDefault="00365DD9" w:rsidP="00365DD9">
      <w:pPr>
        <w:tabs>
          <w:tab w:val="left" w:pos="900"/>
        </w:tabs>
        <w:rPr>
          <w:rFonts w:ascii="Arial" w:hAnsi="Arial" w:cs="Arial"/>
          <w:b/>
          <w:color w:val="404040"/>
          <w:sz w:val="4"/>
          <w:szCs w:val="22"/>
          <w:lang w:val="en-GB"/>
        </w:rPr>
      </w:pPr>
    </w:p>
    <w:p w14:paraId="3666E9EF" w14:textId="77777777" w:rsidR="00365DD9" w:rsidRPr="00DA7B3C" w:rsidRDefault="00365DD9" w:rsidP="00365DD9">
      <w:pPr>
        <w:tabs>
          <w:tab w:val="left" w:pos="900"/>
        </w:tabs>
        <w:rPr>
          <w:rFonts w:ascii="Arial" w:hAnsi="Arial" w:cs="Arial"/>
          <w:b/>
          <w:color w:val="404040"/>
          <w:sz w:val="6"/>
          <w:szCs w:val="6"/>
          <w:lang w:val="en-GB"/>
        </w:rPr>
      </w:pPr>
    </w:p>
    <w:p w14:paraId="2529378A" w14:textId="77777777" w:rsidR="00365DD9" w:rsidRPr="00DA7B3C" w:rsidRDefault="00365DD9" w:rsidP="00365DD9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r>
        <w:rPr>
          <w:rFonts w:ascii="Arial" w:hAnsi="Arial" w:cs="Arial"/>
          <w:b/>
          <w:color w:val="404040"/>
          <w:sz w:val="21"/>
          <w:szCs w:val="22"/>
          <w:lang w:val="en-GB"/>
        </w:rPr>
        <w:t>MUSIGMA INC.</w:t>
      </w: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 –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Bangalore, Karnataka</w:t>
      </w:r>
    </w:p>
    <w:p w14:paraId="39446813" w14:textId="77777777" w:rsidR="00365DD9" w:rsidRDefault="00365DD9" w:rsidP="00365DD9">
      <w:pPr>
        <w:tabs>
          <w:tab w:val="left" w:pos="1134"/>
          <w:tab w:val="right" w:pos="10503"/>
        </w:tabs>
        <w:rPr>
          <w:rFonts w:ascii="Arial" w:hAnsi="Arial" w:cs="Arial"/>
          <w:i/>
          <w:sz w:val="21"/>
          <w:szCs w:val="22"/>
          <w:lang w:val="en-GB"/>
        </w:rPr>
      </w:pPr>
      <w:r>
        <w:rPr>
          <w:rFonts w:ascii="Arial" w:hAnsi="Arial" w:cs="Arial"/>
          <w:i/>
          <w:sz w:val="21"/>
          <w:szCs w:val="22"/>
          <w:lang w:val="en-GB"/>
        </w:rPr>
        <w:t>Data Scientist</w:t>
      </w:r>
      <w:r w:rsidRPr="008D281B">
        <w:rPr>
          <w:b/>
          <w:smallCaps/>
          <w:sz w:val="22"/>
          <w:szCs w:val="20"/>
        </w:rPr>
        <w:tab/>
      </w:r>
      <w:r>
        <w:rPr>
          <w:rFonts w:ascii="Arial" w:hAnsi="Arial" w:cs="Arial"/>
          <w:i/>
          <w:sz w:val="21"/>
          <w:szCs w:val="22"/>
          <w:lang w:val="en-GB"/>
        </w:rPr>
        <w:t>Jun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20</w:t>
      </w:r>
      <w:r>
        <w:rPr>
          <w:rFonts w:ascii="Arial" w:hAnsi="Arial" w:cs="Arial"/>
          <w:i/>
          <w:sz w:val="21"/>
          <w:szCs w:val="22"/>
          <w:lang w:val="en-GB"/>
        </w:rPr>
        <w:t>22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– Present</w:t>
      </w:r>
    </w:p>
    <w:p w14:paraId="10596A8F" w14:textId="77777777" w:rsidR="00365DD9" w:rsidRDefault="00365DD9" w:rsidP="00365DD9">
      <w:pPr>
        <w:tabs>
          <w:tab w:val="left" w:pos="1134"/>
          <w:tab w:val="right" w:pos="10503"/>
        </w:tabs>
        <w:rPr>
          <w:rFonts w:ascii="Arial" w:hAnsi="Arial" w:cs="Arial"/>
          <w:i/>
          <w:sz w:val="21"/>
          <w:szCs w:val="22"/>
          <w:lang w:val="en-GB"/>
        </w:rPr>
      </w:pPr>
    </w:p>
    <w:p w14:paraId="5159B8A1" w14:textId="77777777" w:rsidR="00365DD9" w:rsidRPr="002C06D1" w:rsidRDefault="00365DD9" w:rsidP="00365DD9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r w:rsidRPr="00EF0C62">
        <w:rPr>
          <w:rFonts w:ascii="Arial" w:hAnsi="Arial" w:cs="Arial"/>
          <w:b/>
          <w:color w:val="404040"/>
          <w:sz w:val="21"/>
          <w:szCs w:val="22"/>
          <w:lang w:val="en-GB"/>
        </w:rPr>
        <w:t>CREW SCHEDULING OPTIMIZATION ENGINE</w:t>
      </w:r>
    </w:p>
    <w:p w14:paraId="7A0CD9AB" w14:textId="041A0A62" w:rsidR="00365DD9" w:rsidRPr="0047051C" w:rsidRDefault="52861B45" w:rsidP="7A69DCD6">
      <w:pPr>
        <w:tabs>
          <w:tab w:val="left" w:pos="1134"/>
          <w:tab w:val="right" w:pos="10503"/>
        </w:tabs>
        <w:rPr>
          <w:rFonts w:ascii="Arial" w:hAnsi="Arial" w:cs="Arial"/>
          <w:i/>
          <w:sz w:val="21"/>
          <w:szCs w:val="22"/>
          <w:lang w:val="en-GB"/>
        </w:rPr>
      </w:pPr>
      <w:r w:rsidRPr="0047051C">
        <w:rPr>
          <w:rFonts w:ascii="Arial" w:hAnsi="Arial" w:cs="Arial"/>
          <w:i/>
          <w:sz w:val="21"/>
          <w:szCs w:val="22"/>
          <w:lang w:val="en-GB"/>
        </w:rPr>
        <w:t xml:space="preserve">Data Scientist </w:t>
      </w:r>
      <w:r w:rsidR="0047051C" w:rsidRPr="0047051C">
        <w:rPr>
          <w:rFonts w:ascii="Arial" w:hAnsi="Arial" w:cs="Arial"/>
          <w:i/>
          <w:sz w:val="21"/>
          <w:szCs w:val="22"/>
          <w:lang w:val="en-GB"/>
        </w:rPr>
        <w:t>–</w:t>
      </w:r>
      <w:r w:rsidRPr="0047051C">
        <w:rPr>
          <w:rFonts w:ascii="Arial" w:hAnsi="Arial" w:cs="Arial"/>
          <w:i/>
          <w:sz w:val="21"/>
          <w:szCs w:val="22"/>
          <w:lang w:val="en-GB"/>
        </w:rPr>
        <w:t xml:space="preserve"> IV</w:t>
      </w:r>
      <w:r w:rsidR="0047051C" w:rsidRPr="0047051C">
        <w:rPr>
          <w:rFonts w:ascii="Arial" w:hAnsi="Arial" w:cs="Arial"/>
          <w:i/>
          <w:sz w:val="21"/>
          <w:szCs w:val="22"/>
          <w:lang w:val="en-GB"/>
        </w:rPr>
        <w:t xml:space="preserve">                                                                                                                     </w:t>
      </w:r>
      <w:r w:rsidR="0047051C">
        <w:rPr>
          <w:rFonts w:ascii="Arial" w:hAnsi="Arial" w:cs="Arial"/>
          <w:i/>
          <w:sz w:val="21"/>
          <w:szCs w:val="22"/>
          <w:lang w:val="en-GB"/>
        </w:rPr>
        <w:t xml:space="preserve"> </w:t>
      </w:r>
      <w:r w:rsidR="0047051C" w:rsidRPr="0047051C">
        <w:rPr>
          <w:rFonts w:ascii="Arial" w:hAnsi="Arial" w:cs="Arial"/>
          <w:i/>
          <w:sz w:val="21"/>
          <w:szCs w:val="22"/>
          <w:lang w:val="en-GB"/>
        </w:rPr>
        <w:t>Jan 2026 – Present</w:t>
      </w:r>
      <w:r w:rsidR="00365DD9" w:rsidRPr="0047051C">
        <w:rPr>
          <w:rFonts w:ascii="Arial" w:hAnsi="Arial" w:cs="Arial"/>
          <w:i/>
          <w:sz w:val="21"/>
          <w:szCs w:val="22"/>
          <w:lang w:val="en-GB"/>
        </w:rPr>
        <w:tab/>
      </w:r>
    </w:p>
    <w:p w14:paraId="5A076583" w14:textId="77777777" w:rsidR="00365DD9" w:rsidRPr="00EF0C62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EF0C62">
        <w:rPr>
          <w:rFonts w:ascii="Arial" w:hAnsi="Arial" w:cs="Arial"/>
          <w:sz w:val="21"/>
          <w:szCs w:val="22"/>
          <w:lang w:val="en-GB"/>
        </w:rPr>
        <w:t xml:space="preserve">Led a cross-functional team of 5 engineers to deliver an airline crew rostering optimization platform within 4 months, coordinating with stakeholders, backend teams, and developers for end-to-end execution. </w:t>
      </w:r>
    </w:p>
    <w:p w14:paraId="68CE3E1C" w14:textId="0EE085D5" w:rsidR="00365DD9" w:rsidRPr="00EF0C62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EF0C62">
        <w:rPr>
          <w:rFonts w:ascii="Arial" w:hAnsi="Arial" w:cs="Arial"/>
          <w:sz w:val="21"/>
          <w:szCs w:val="22"/>
          <w:lang w:val="en-GB"/>
        </w:rPr>
        <w:t xml:space="preserve">Developed the optimization engine using </w:t>
      </w:r>
      <w:r w:rsidR="00FF481A">
        <w:rPr>
          <w:rFonts w:ascii="Arial" w:hAnsi="Arial" w:cs="Arial"/>
          <w:sz w:val="21"/>
          <w:szCs w:val="22"/>
          <w:lang w:val="en-GB"/>
        </w:rPr>
        <w:t xml:space="preserve">constraint programming </w:t>
      </w:r>
      <w:r w:rsidR="00F8182A">
        <w:rPr>
          <w:rFonts w:ascii="Arial" w:hAnsi="Arial" w:cs="Arial"/>
          <w:sz w:val="21"/>
          <w:szCs w:val="22"/>
          <w:lang w:val="en-GB"/>
        </w:rPr>
        <w:t>in</w:t>
      </w:r>
      <w:r w:rsidR="00FF481A">
        <w:rPr>
          <w:rFonts w:ascii="Arial" w:hAnsi="Arial" w:cs="Arial"/>
          <w:sz w:val="21"/>
          <w:szCs w:val="22"/>
          <w:lang w:val="en-GB"/>
        </w:rPr>
        <w:t xml:space="preserve"> </w:t>
      </w:r>
      <w:r w:rsidRPr="00EF0C62">
        <w:rPr>
          <w:rFonts w:ascii="Arial" w:hAnsi="Arial" w:cs="Arial"/>
          <w:sz w:val="21"/>
          <w:szCs w:val="22"/>
          <w:lang w:val="en-GB"/>
        </w:rPr>
        <w:t>Google OR-Tools</w:t>
      </w:r>
      <w:r w:rsidR="00EA2D6B">
        <w:rPr>
          <w:rFonts w:ascii="Arial" w:hAnsi="Arial" w:cs="Arial"/>
          <w:sz w:val="21"/>
          <w:szCs w:val="22"/>
          <w:lang w:val="en-GB"/>
        </w:rPr>
        <w:t xml:space="preserve"> (CP SAT solver)</w:t>
      </w:r>
      <w:r w:rsidRPr="00EF0C62">
        <w:rPr>
          <w:rFonts w:ascii="Arial" w:hAnsi="Arial" w:cs="Arial"/>
          <w:sz w:val="21"/>
          <w:szCs w:val="22"/>
          <w:lang w:val="en-GB"/>
        </w:rPr>
        <w:t xml:space="preserve"> by implementing 25+ operational and compliance constraints, reducing manual scheduling effort by 2+ hours and improv</w:t>
      </w:r>
      <w:r>
        <w:rPr>
          <w:rFonts w:ascii="Arial" w:hAnsi="Arial" w:cs="Arial"/>
          <w:sz w:val="21"/>
          <w:szCs w:val="22"/>
          <w:lang w:val="en-GB"/>
        </w:rPr>
        <w:t>ed</w:t>
      </w:r>
      <w:r w:rsidRPr="00EF0C62">
        <w:rPr>
          <w:rFonts w:ascii="Arial" w:hAnsi="Arial" w:cs="Arial"/>
          <w:sz w:val="21"/>
          <w:szCs w:val="22"/>
          <w:lang w:val="en-GB"/>
        </w:rPr>
        <w:t xml:space="preserve"> crew utilization by 10%. </w:t>
      </w:r>
    </w:p>
    <w:p w14:paraId="4B31AB1D" w14:textId="77777777" w:rsidR="00365DD9" w:rsidRPr="00EF0C62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EF0C62">
        <w:rPr>
          <w:rFonts w:ascii="Arial" w:hAnsi="Arial" w:cs="Arial"/>
          <w:sz w:val="21"/>
          <w:szCs w:val="22"/>
          <w:lang w:val="en-GB"/>
        </w:rPr>
        <w:t xml:space="preserve">Built an automated validation dashboard achieving 100% roster accuracy and providing leadership visibility into workforce planning and crew utilization metrics. </w:t>
      </w:r>
    </w:p>
    <w:p w14:paraId="4B7E4370" w14:textId="77777777" w:rsidR="00365DD9" w:rsidRPr="00981AF7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EF0C62">
        <w:rPr>
          <w:rFonts w:ascii="Arial" w:hAnsi="Arial" w:cs="Arial"/>
          <w:sz w:val="21"/>
          <w:szCs w:val="22"/>
          <w:lang w:val="en-GB"/>
        </w:rPr>
        <w:t>Architected a cost-optimized deployment solution on Azure with disaster recovery and batch processing, reduc</w:t>
      </w:r>
      <w:r>
        <w:rPr>
          <w:rFonts w:ascii="Arial" w:hAnsi="Arial" w:cs="Arial"/>
          <w:sz w:val="21"/>
          <w:szCs w:val="22"/>
          <w:lang w:val="en-GB"/>
        </w:rPr>
        <w:t>ed</w:t>
      </w:r>
      <w:r w:rsidRPr="00EF0C62">
        <w:rPr>
          <w:rFonts w:ascii="Arial" w:hAnsi="Arial" w:cs="Arial"/>
          <w:sz w:val="21"/>
          <w:szCs w:val="22"/>
          <w:lang w:val="en-GB"/>
        </w:rPr>
        <w:t xml:space="preserve"> infrastructure costs by 20%, while designing scalable workflows and wireframes using Figma. </w:t>
      </w:r>
    </w:p>
    <w:p w14:paraId="558D6196" w14:textId="77777777" w:rsidR="00365DD9" w:rsidRDefault="00365DD9" w:rsidP="00365DD9">
      <w:pPr>
        <w:tabs>
          <w:tab w:val="left" w:pos="284"/>
          <w:tab w:val="left" w:pos="630"/>
          <w:tab w:val="left" w:pos="900"/>
        </w:tabs>
        <w:contextualSpacing/>
        <w:rPr>
          <w:rFonts w:ascii="Arial" w:hAnsi="Arial" w:cs="Arial"/>
          <w:sz w:val="21"/>
          <w:szCs w:val="22"/>
          <w:lang w:val="en-GB"/>
        </w:rPr>
      </w:pPr>
    </w:p>
    <w:p w14:paraId="2BE58CC3" w14:textId="0811354A" w:rsidR="00365DD9" w:rsidRDefault="00365DD9" w:rsidP="00365DD9">
      <w:pPr>
        <w:tabs>
          <w:tab w:val="left" w:pos="284"/>
          <w:tab w:val="left" w:pos="630"/>
          <w:tab w:val="left" w:pos="900"/>
        </w:tabs>
        <w:contextualSpacing/>
        <w:rPr>
          <w:rFonts w:ascii="Arial" w:hAnsi="Arial" w:cs="Arial"/>
          <w:b/>
          <w:color w:val="404040"/>
          <w:sz w:val="21"/>
          <w:szCs w:val="22"/>
          <w:lang w:val="en-GB"/>
        </w:rPr>
      </w:pPr>
      <w:r w:rsidRPr="00365DD9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CUSTOMER CHURN PREDICTION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AND</w:t>
      </w:r>
      <w:r w:rsidRPr="00365DD9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RETENTION ANALYTICS</w:t>
      </w:r>
    </w:p>
    <w:p w14:paraId="14A45013" w14:textId="69C8619F" w:rsidR="00365DD9" w:rsidRPr="0047051C" w:rsidRDefault="52861B45" w:rsidP="7A69DCD6">
      <w:pPr>
        <w:tabs>
          <w:tab w:val="left" w:pos="1134"/>
          <w:tab w:val="right" w:pos="10503"/>
        </w:tabs>
        <w:rPr>
          <w:rFonts w:ascii="Arial" w:hAnsi="Arial" w:cs="Arial"/>
          <w:i/>
          <w:sz w:val="21"/>
          <w:szCs w:val="22"/>
          <w:lang w:val="en-GB"/>
        </w:rPr>
      </w:pPr>
      <w:r w:rsidRPr="0047051C">
        <w:rPr>
          <w:rFonts w:ascii="Arial" w:hAnsi="Arial" w:cs="Arial"/>
          <w:i/>
          <w:sz w:val="21"/>
          <w:szCs w:val="22"/>
          <w:lang w:val="en-GB"/>
        </w:rPr>
        <w:t xml:space="preserve">Data Scientist </w:t>
      </w:r>
      <w:r w:rsidR="0047051C" w:rsidRPr="0047051C">
        <w:rPr>
          <w:rFonts w:ascii="Arial" w:hAnsi="Arial" w:cs="Arial"/>
          <w:i/>
          <w:sz w:val="21"/>
          <w:szCs w:val="22"/>
          <w:lang w:val="en-GB"/>
        </w:rPr>
        <w:t>–</w:t>
      </w:r>
      <w:r w:rsidRPr="0047051C">
        <w:rPr>
          <w:rFonts w:ascii="Arial" w:hAnsi="Arial" w:cs="Arial"/>
          <w:i/>
          <w:sz w:val="21"/>
          <w:szCs w:val="22"/>
          <w:lang w:val="en-GB"/>
        </w:rPr>
        <w:t xml:space="preserve"> III</w:t>
      </w:r>
      <w:r w:rsidR="0047051C" w:rsidRPr="0047051C">
        <w:rPr>
          <w:rFonts w:ascii="Arial" w:hAnsi="Arial" w:cs="Arial"/>
          <w:i/>
          <w:sz w:val="21"/>
          <w:szCs w:val="22"/>
          <w:lang w:val="en-GB"/>
        </w:rPr>
        <w:t xml:space="preserve">                                                                                                                   May 2025 – Dec 2025</w:t>
      </w:r>
      <w:r w:rsidR="00365DD9" w:rsidRPr="0047051C">
        <w:rPr>
          <w:rFonts w:ascii="Arial" w:hAnsi="Arial" w:cs="Arial"/>
          <w:i/>
          <w:sz w:val="21"/>
          <w:szCs w:val="22"/>
          <w:lang w:val="en-GB"/>
        </w:rPr>
        <w:tab/>
      </w:r>
    </w:p>
    <w:p w14:paraId="4B960E30" w14:textId="15A90A15" w:rsidR="00365DD9" w:rsidRPr="00365DD9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365DD9">
        <w:rPr>
          <w:rFonts w:ascii="Arial" w:hAnsi="Arial" w:cs="Arial"/>
          <w:sz w:val="21"/>
          <w:szCs w:val="22"/>
          <w:lang w:val="en-GB"/>
        </w:rPr>
        <w:t xml:space="preserve">Built a </w:t>
      </w:r>
      <w:r w:rsidR="001F31D1">
        <w:rPr>
          <w:rFonts w:ascii="Arial" w:hAnsi="Arial" w:cs="Arial"/>
          <w:sz w:val="21"/>
          <w:szCs w:val="22"/>
          <w:lang w:val="en-GB"/>
        </w:rPr>
        <w:t>Random Forest</w:t>
      </w:r>
      <w:r w:rsidRPr="00365DD9">
        <w:rPr>
          <w:rFonts w:ascii="Arial" w:hAnsi="Arial" w:cs="Arial"/>
          <w:sz w:val="21"/>
          <w:szCs w:val="22"/>
          <w:lang w:val="en-GB"/>
        </w:rPr>
        <w:t>-based churn prediction model using behavioural and transactional data for 3-month customer risk forecasting.</w:t>
      </w:r>
    </w:p>
    <w:p w14:paraId="56AB2B3E" w14:textId="77777777" w:rsidR="00365DD9" w:rsidRPr="00365DD9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365DD9">
        <w:rPr>
          <w:rFonts w:ascii="Arial" w:hAnsi="Arial" w:cs="Arial"/>
          <w:sz w:val="21"/>
          <w:szCs w:val="22"/>
          <w:lang w:val="en-GB"/>
        </w:rPr>
        <w:t>Developed customer risk segmentation and retention analytics pipelines for targeted marketing campaigns.</w:t>
      </w:r>
    </w:p>
    <w:p w14:paraId="10F3E7DD" w14:textId="7FA6CFA6" w:rsidR="00365DD9" w:rsidRPr="00365DD9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365DD9">
        <w:rPr>
          <w:rFonts w:ascii="Arial" w:hAnsi="Arial" w:cs="Arial"/>
          <w:sz w:val="21"/>
          <w:szCs w:val="22"/>
          <w:lang w:val="en-GB"/>
        </w:rPr>
        <w:t>Achieved 80% precision and 70% recall, improving churn detection and retention targeting efficiency.</w:t>
      </w:r>
    </w:p>
    <w:p w14:paraId="2055E371" w14:textId="77777777" w:rsidR="00365DD9" w:rsidRDefault="00365DD9" w:rsidP="00365DD9">
      <w:pPr>
        <w:tabs>
          <w:tab w:val="left" w:pos="284"/>
          <w:tab w:val="left" w:pos="630"/>
          <w:tab w:val="left" w:pos="900"/>
        </w:tabs>
        <w:contextualSpacing/>
        <w:rPr>
          <w:rFonts w:ascii="Arial" w:hAnsi="Arial" w:cs="Arial"/>
          <w:sz w:val="21"/>
          <w:szCs w:val="22"/>
          <w:lang w:val="en-GB"/>
        </w:rPr>
      </w:pPr>
    </w:p>
    <w:p w14:paraId="1A032E49" w14:textId="77777777" w:rsidR="00365DD9" w:rsidRPr="00DA7B3C" w:rsidRDefault="00365DD9" w:rsidP="00365DD9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r w:rsidRPr="00161591">
        <w:rPr>
          <w:rFonts w:ascii="Arial" w:hAnsi="Arial" w:cs="Arial"/>
          <w:b/>
          <w:color w:val="404040"/>
          <w:sz w:val="21"/>
          <w:szCs w:val="22"/>
          <w:lang w:val="en-GB"/>
        </w:rPr>
        <w:t>UNIFIED MODEL MONITORING FRAMEWORK ON AWS</w:t>
      </w:r>
    </w:p>
    <w:p w14:paraId="07135DE5" w14:textId="0AF49C53" w:rsidR="00365DD9" w:rsidRPr="0047051C" w:rsidRDefault="52861B45" w:rsidP="7A69DCD6">
      <w:pPr>
        <w:tabs>
          <w:tab w:val="left" w:pos="1134"/>
          <w:tab w:val="right" w:pos="10503"/>
        </w:tabs>
        <w:rPr>
          <w:rFonts w:ascii="Arial" w:hAnsi="Arial" w:cs="Arial"/>
          <w:i/>
          <w:sz w:val="21"/>
          <w:szCs w:val="22"/>
          <w:lang w:val="en-GB"/>
        </w:rPr>
      </w:pPr>
      <w:r w:rsidRPr="0047051C">
        <w:rPr>
          <w:rFonts w:ascii="Arial" w:hAnsi="Arial" w:cs="Arial"/>
          <w:i/>
          <w:sz w:val="21"/>
          <w:szCs w:val="22"/>
          <w:lang w:val="en-GB"/>
        </w:rPr>
        <w:t xml:space="preserve">Data Scientist </w:t>
      </w:r>
      <w:r w:rsidR="0047051C" w:rsidRPr="0047051C">
        <w:rPr>
          <w:rFonts w:ascii="Arial" w:hAnsi="Arial" w:cs="Arial"/>
          <w:i/>
          <w:sz w:val="21"/>
          <w:szCs w:val="22"/>
          <w:lang w:val="en-GB"/>
        </w:rPr>
        <w:t>–</w:t>
      </w:r>
      <w:r w:rsidRPr="0047051C">
        <w:rPr>
          <w:rFonts w:ascii="Arial" w:hAnsi="Arial" w:cs="Arial"/>
          <w:i/>
          <w:sz w:val="21"/>
          <w:szCs w:val="22"/>
          <w:lang w:val="en-GB"/>
        </w:rPr>
        <w:t xml:space="preserve"> III</w:t>
      </w:r>
      <w:r w:rsidR="0047051C" w:rsidRPr="0047051C">
        <w:rPr>
          <w:rFonts w:ascii="Arial" w:hAnsi="Arial" w:cs="Arial"/>
          <w:i/>
          <w:sz w:val="21"/>
          <w:szCs w:val="22"/>
          <w:lang w:val="en-GB"/>
        </w:rPr>
        <w:t xml:space="preserve">                                                                                                                     Jan 2025 – Apr 2025</w:t>
      </w:r>
      <w:r w:rsidR="00365DD9" w:rsidRPr="0047051C">
        <w:rPr>
          <w:rFonts w:ascii="Arial" w:hAnsi="Arial" w:cs="Arial"/>
          <w:i/>
          <w:sz w:val="21"/>
          <w:szCs w:val="22"/>
          <w:lang w:val="en-GB"/>
        </w:rPr>
        <w:tab/>
      </w:r>
    </w:p>
    <w:p w14:paraId="0D05D696" w14:textId="77777777" w:rsidR="00365DD9" w:rsidRPr="00981AF7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981AF7">
        <w:rPr>
          <w:rFonts w:ascii="Arial" w:hAnsi="Arial" w:cs="Arial"/>
          <w:sz w:val="21"/>
          <w:szCs w:val="22"/>
          <w:lang w:val="en-GB"/>
        </w:rPr>
        <w:t xml:space="preserve">Deployed </w:t>
      </w:r>
      <w:r>
        <w:rPr>
          <w:rFonts w:ascii="Arial" w:hAnsi="Arial" w:cs="Arial"/>
          <w:sz w:val="21"/>
          <w:szCs w:val="22"/>
          <w:lang w:val="en-GB"/>
        </w:rPr>
        <w:t>Operation Monitoring Model</w:t>
      </w:r>
      <w:r w:rsidRPr="00981AF7">
        <w:rPr>
          <w:rFonts w:ascii="Arial" w:hAnsi="Arial" w:cs="Arial"/>
          <w:sz w:val="21"/>
          <w:szCs w:val="22"/>
          <w:lang w:val="en-GB"/>
        </w:rPr>
        <w:t xml:space="preserve"> into a unified monitoring framework on Amazon Web Services using metadata-driven automation and event-driven workflows with Amazon Event</w:t>
      </w:r>
      <w:r>
        <w:rPr>
          <w:rFonts w:ascii="Arial" w:hAnsi="Arial" w:cs="Arial"/>
          <w:sz w:val="21"/>
          <w:szCs w:val="22"/>
          <w:lang w:val="en-GB"/>
        </w:rPr>
        <w:t xml:space="preserve"> </w:t>
      </w:r>
      <w:r w:rsidRPr="00981AF7">
        <w:rPr>
          <w:rFonts w:ascii="Arial" w:hAnsi="Arial" w:cs="Arial"/>
          <w:sz w:val="21"/>
          <w:szCs w:val="22"/>
          <w:lang w:val="en-GB"/>
        </w:rPr>
        <w:t xml:space="preserve">Bridge, AWS Lambda, Amazon Aurora, and Amazon S3 for automated retraining and model evaluation. </w:t>
      </w:r>
    </w:p>
    <w:p w14:paraId="3405FB67" w14:textId="77777777" w:rsidR="00365DD9" w:rsidRPr="00981AF7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981AF7">
        <w:rPr>
          <w:rFonts w:ascii="Arial" w:hAnsi="Arial" w:cs="Arial"/>
          <w:sz w:val="21"/>
          <w:szCs w:val="22"/>
          <w:lang w:val="en-GB"/>
        </w:rPr>
        <w:t>Automated resource provisioning and deployment using GitLab CI/CD pipelines, improv</w:t>
      </w:r>
      <w:r>
        <w:rPr>
          <w:rFonts w:ascii="Arial" w:hAnsi="Arial" w:cs="Arial"/>
          <w:sz w:val="21"/>
          <w:szCs w:val="22"/>
          <w:lang w:val="en-GB"/>
        </w:rPr>
        <w:t>ed</w:t>
      </w:r>
      <w:r w:rsidRPr="00981AF7">
        <w:rPr>
          <w:rFonts w:ascii="Arial" w:hAnsi="Arial" w:cs="Arial"/>
          <w:sz w:val="21"/>
          <w:szCs w:val="22"/>
          <w:lang w:val="en-GB"/>
        </w:rPr>
        <w:t xml:space="preserve"> operational visibility by 10% through centralized monitoring and proactive model tuning.</w:t>
      </w:r>
    </w:p>
    <w:p w14:paraId="648A801F" w14:textId="77777777" w:rsidR="00365DD9" w:rsidRPr="002C0560" w:rsidRDefault="00365DD9" w:rsidP="00365DD9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</w:p>
    <w:p w14:paraId="30622012" w14:textId="77777777" w:rsidR="00365DD9" w:rsidRPr="00DA7B3C" w:rsidRDefault="00365DD9" w:rsidP="00365DD9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r w:rsidRPr="00EF0C62">
        <w:rPr>
          <w:rFonts w:ascii="Arial" w:hAnsi="Arial" w:cs="Arial"/>
          <w:b/>
          <w:color w:val="404040"/>
          <w:sz w:val="21"/>
          <w:szCs w:val="22"/>
          <w:lang w:val="en-GB"/>
        </w:rPr>
        <w:t>ENTERPRISE LEGACY MIGRATION TO AWS</w:t>
      </w:r>
    </w:p>
    <w:p w14:paraId="3F752137" w14:textId="60D8CC83" w:rsidR="00365DD9" w:rsidRPr="0047051C" w:rsidRDefault="52861B45" w:rsidP="7A69DCD6">
      <w:pPr>
        <w:tabs>
          <w:tab w:val="left" w:pos="1134"/>
          <w:tab w:val="right" w:pos="10503"/>
        </w:tabs>
        <w:rPr>
          <w:rFonts w:ascii="Arial" w:hAnsi="Arial" w:cs="Arial"/>
          <w:i/>
          <w:sz w:val="21"/>
          <w:szCs w:val="22"/>
          <w:lang w:val="en-GB"/>
        </w:rPr>
      </w:pPr>
      <w:r w:rsidRPr="0047051C">
        <w:rPr>
          <w:rFonts w:ascii="Arial" w:hAnsi="Arial" w:cs="Arial"/>
          <w:i/>
          <w:sz w:val="21"/>
          <w:szCs w:val="22"/>
          <w:lang w:val="en-GB"/>
        </w:rPr>
        <w:t xml:space="preserve">Data Scientist </w:t>
      </w:r>
      <w:r w:rsidR="0047051C" w:rsidRPr="0047051C">
        <w:rPr>
          <w:rFonts w:ascii="Arial" w:hAnsi="Arial" w:cs="Arial"/>
          <w:i/>
          <w:sz w:val="21"/>
          <w:szCs w:val="22"/>
          <w:lang w:val="en-GB"/>
        </w:rPr>
        <w:t>–</w:t>
      </w:r>
      <w:r w:rsidRPr="0047051C">
        <w:rPr>
          <w:rFonts w:ascii="Arial" w:hAnsi="Arial" w:cs="Arial"/>
          <w:i/>
          <w:sz w:val="21"/>
          <w:szCs w:val="22"/>
          <w:lang w:val="en-GB"/>
        </w:rPr>
        <w:t xml:space="preserve"> II</w:t>
      </w:r>
      <w:r w:rsidR="0047051C" w:rsidRPr="0047051C">
        <w:rPr>
          <w:rFonts w:ascii="Arial" w:hAnsi="Arial" w:cs="Arial"/>
          <w:i/>
          <w:sz w:val="21"/>
          <w:szCs w:val="22"/>
          <w:lang w:val="en-GB"/>
        </w:rPr>
        <w:t xml:space="preserve">                                                                                                                      Jul 2024 – Dec 2024</w:t>
      </w:r>
      <w:r w:rsidR="00365DD9" w:rsidRPr="0047051C">
        <w:rPr>
          <w:rFonts w:ascii="Arial" w:hAnsi="Arial" w:cs="Arial"/>
          <w:i/>
          <w:sz w:val="21"/>
          <w:szCs w:val="22"/>
          <w:lang w:val="en-GB"/>
        </w:rPr>
        <w:tab/>
      </w:r>
    </w:p>
    <w:p w14:paraId="0B880A2F" w14:textId="77777777" w:rsidR="00365DD9" w:rsidRPr="008C600F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8C600F">
        <w:rPr>
          <w:rFonts w:ascii="Arial" w:hAnsi="Arial" w:cs="Arial"/>
          <w:sz w:val="21"/>
          <w:szCs w:val="22"/>
          <w:lang w:val="en-GB"/>
        </w:rPr>
        <w:t>Led the migration of 2 TB enterprise data, 40+ Alteryx workflows, and Linux-based projects from Teradata to Amazon Redshift on Amazon Web Services, successfully delivering the project within 6 months.</w:t>
      </w:r>
    </w:p>
    <w:p w14:paraId="7CFB6052" w14:textId="77777777" w:rsidR="00365DD9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8C600F">
        <w:rPr>
          <w:rFonts w:ascii="Arial" w:hAnsi="Arial" w:cs="Arial"/>
          <w:sz w:val="21"/>
          <w:szCs w:val="22"/>
          <w:lang w:val="en-GB"/>
        </w:rPr>
        <w:t>Converted 100+ Teradata SQL queries to Redshift standards using the AWS Schema Conversion Tool and built automated validation frameworks, while optimizing cloud storage by removing 500 GB of stale data and reduc</w:t>
      </w:r>
      <w:r>
        <w:rPr>
          <w:rFonts w:ascii="Arial" w:hAnsi="Arial" w:cs="Arial"/>
          <w:sz w:val="21"/>
          <w:szCs w:val="22"/>
          <w:lang w:val="en-GB"/>
        </w:rPr>
        <w:t>ed</w:t>
      </w:r>
      <w:r w:rsidRPr="008C600F">
        <w:rPr>
          <w:rFonts w:ascii="Arial" w:hAnsi="Arial" w:cs="Arial"/>
          <w:sz w:val="21"/>
          <w:szCs w:val="22"/>
          <w:lang w:val="en-GB"/>
        </w:rPr>
        <w:t xml:space="preserve"> infrastructure costs by 10% through automated migration solutions using Amazon SageMaker and AWS Step Functions.</w:t>
      </w:r>
    </w:p>
    <w:p w14:paraId="52AB3348" w14:textId="77777777" w:rsidR="00365DD9" w:rsidRDefault="00365DD9" w:rsidP="00365DD9">
      <w:pP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</w:p>
    <w:p w14:paraId="0CDB36FD" w14:textId="2B4E50A4" w:rsidR="00365DD9" w:rsidRPr="009B6DC1" w:rsidRDefault="00365DD9" w:rsidP="00365DD9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r w:rsidRPr="009B6DC1">
        <w:rPr>
          <w:rFonts w:ascii="Arial" w:hAnsi="Arial" w:cs="Arial"/>
          <w:b/>
          <w:color w:val="404040"/>
          <w:sz w:val="21"/>
          <w:szCs w:val="22"/>
          <w:lang w:val="en-GB"/>
        </w:rPr>
        <w:t>ENTERPRISE MODEL MONITORING FRAMEWORK</w:t>
      </w:r>
      <w:r w:rsidR="0047051C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                          </w:t>
      </w:r>
    </w:p>
    <w:p w14:paraId="50D9359E" w14:textId="5260D9BB" w:rsidR="00365DD9" w:rsidRPr="00461FA2" w:rsidRDefault="52861B45" w:rsidP="7A69DCD6">
      <w:pPr>
        <w:tabs>
          <w:tab w:val="left" w:pos="1134"/>
          <w:tab w:val="right" w:pos="10503"/>
        </w:tabs>
        <w:rPr>
          <w:rFonts w:ascii="Arial" w:hAnsi="Arial" w:cs="Arial"/>
          <w:i/>
          <w:iCs/>
          <w:sz w:val="21"/>
          <w:szCs w:val="21"/>
          <w:lang w:val="en-GB"/>
        </w:rPr>
      </w:pPr>
      <w:r w:rsidRPr="7A69DCD6">
        <w:rPr>
          <w:rFonts w:ascii="Arial" w:hAnsi="Arial" w:cs="Arial"/>
          <w:i/>
          <w:iCs/>
          <w:sz w:val="21"/>
          <w:szCs w:val="21"/>
          <w:lang w:val="en-GB"/>
        </w:rPr>
        <w:t xml:space="preserve">Data Scientist </w:t>
      </w:r>
      <w:r w:rsidR="0047051C">
        <w:rPr>
          <w:rFonts w:ascii="Arial" w:hAnsi="Arial" w:cs="Arial"/>
          <w:i/>
          <w:iCs/>
          <w:sz w:val="21"/>
          <w:szCs w:val="21"/>
          <w:lang w:val="en-GB"/>
        </w:rPr>
        <w:t>–</w:t>
      </w:r>
      <w:r w:rsidRPr="7A69DCD6">
        <w:rPr>
          <w:rFonts w:ascii="Arial" w:hAnsi="Arial" w:cs="Arial"/>
          <w:i/>
          <w:iCs/>
          <w:sz w:val="21"/>
          <w:szCs w:val="21"/>
          <w:lang w:val="en-GB"/>
        </w:rPr>
        <w:t xml:space="preserve"> II</w:t>
      </w:r>
      <w:r w:rsidR="0047051C">
        <w:rPr>
          <w:rFonts w:ascii="Arial" w:hAnsi="Arial" w:cs="Arial"/>
          <w:i/>
          <w:iCs/>
          <w:sz w:val="21"/>
          <w:szCs w:val="21"/>
          <w:lang w:val="en-GB"/>
        </w:rPr>
        <w:t xml:space="preserve">                                                                                                                      </w:t>
      </w:r>
      <w:r w:rsidR="0047051C" w:rsidRPr="0047051C">
        <w:rPr>
          <w:rFonts w:ascii="Arial" w:hAnsi="Arial" w:cs="Arial"/>
          <w:i/>
          <w:iCs/>
          <w:sz w:val="21"/>
          <w:szCs w:val="21"/>
        </w:rPr>
        <w:t>Jul 2023 – Jun 2024</w:t>
      </w:r>
      <w:r w:rsidR="00365DD9">
        <w:tab/>
      </w:r>
    </w:p>
    <w:p w14:paraId="37EAC098" w14:textId="77777777" w:rsidR="00365DD9" w:rsidRPr="008C600F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8C600F">
        <w:rPr>
          <w:rFonts w:ascii="Arial" w:hAnsi="Arial" w:cs="Arial"/>
          <w:sz w:val="21"/>
          <w:szCs w:val="22"/>
          <w:lang w:val="en-GB"/>
        </w:rPr>
        <w:t xml:space="preserve">Developed a centralized Alteryx model monitoring framework for 40+ workflows using metadata-driven automation, enabling enterprise-wide statistical drift and anomaly detection. </w:t>
      </w:r>
    </w:p>
    <w:p w14:paraId="43EB6B06" w14:textId="77777777" w:rsidR="00365DD9" w:rsidRPr="008C600F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8C600F">
        <w:rPr>
          <w:rFonts w:ascii="Arial" w:hAnsi="Arial" w:cs="Arial"/>
          <w:sz w:val="21"/>
          <w:szCs w:val="22"/>
          <w:lang w:val="en-GB"/>
        </w:rPr>
        <w:t>Automated weekly data quality and deviation reporting with a reusable monitoring architecture, improv</w:t>
      </w:r>
      <w:r>
        <w:rPr>
          <w:rFonts w:ascii="Arial" w:hAnsi="Arial" w:cs="Arial"/>
          <w:sz w:val="21"/>
          <w:szCs w:val="22"/>
          <w:lang w:val="en-GB"/>
        </w:rPr>
        <w:t xml:space="preserve">ed </w:t>
      </w:r>
      <w:r w:rsidRPr="008C600F">
        <w:rPr>
          <w:rFonts w:ascii="Arial" w:hAnsi="Arial" w:cs="Arial"/>
          <w:sz w:val="21"/>
          <w:szCs w:val="22"/>
          <w:lang w:val="en-GB"/>
        </w:rPr>
        <w:t>operational efficiency by 10% and providing centralized visibility across enterprise workflows.</w:t>
      </w:r>
    </w:p>
    <w:p w14:paraId="39759CEC" w14:textId="77777777" w:rsidR="00365DD9" w:rsidRDefault="00365DD9" w:rsidP="00365DD9">
      <w:pPr>
        <w:tabs>
          <w:tab w:val="left" w:pos="284"/>
          <w:tab w:val="left" w:pos="630"/>
          <w:tab w:val="left" w:pos="900"/>
        </w:tabs>
        <w:ind w:left="284"/>
        <w:contextualSpacing/>
        <w:rPr>
          <w:rFonts w:ascii="Arial" w:hAnsi="Arial" w:cs="Arial"/>
          <w:sz w:val="21"/>
          <w:szCs w:val="22"/>
          <w:lang w:val="en-GB"/>
        </w:rPr>
      </w:pPr>
    </w:p>
    <w:p w14:paraId="7011D81B" w14:textId="719E7313" w:rsidR="00365DD9" w:rsidRPr="00BB6A1B" w:rsidRDefault="00365DD9" w:rsidP="00365DD9">
      <w:pPr>
        <w:tabs>
          <w:tab w:val="left" w:pos="900"/>
        </w:tabs>
        <w:rPr>
          <w:rFonts w:ascii="Arial" w:hAnsi="Arial" w:cs="Arial"/>
          <w:b/>
          <w:sz w:val="20"/>
          <w:szCs w:val="22"/>
        </w:rPr>
      </w:pPr>
      <w:r w:rsidRPr="00BB6A1B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UNIFIED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MODEL DEPLOYMENT</w:t>
      </w:r>
      <w:r w:rsidRPr="00BB6A1B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FRAMEWORK</w:t>
      </w:r>
      <w:r w:rsidR="0047051C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     </w:t>
      </w:r>
    </w:p>
    <w:p w14:paraId="779C83DC" w14:textId="13B00BD1" w:rsidR="00365DD9" w:rsidRPr="0047051C" w:rsidRDefault="52861B45" w:rsidP="7A69DCD6">
      <w:pPr>
        <w:tabs>
          <w:tab w:val="left" w:pos="1134"/>
          <w:tab w:val="right" w:pos="10503"/>
        </w:tabs>
        <w:rPr>
          <w:rFonts w:ascii="Arial" w:hAnsi="Arial" w:cs="Arial"/>
          <w:i/>
          <w:sz w:val="21"/>
          <w:szCs w:val="22"/>
          <w:lang w:val="en-GB"/>
        </w:rPr>
      </w:pPr>
      <w:r w:rsidRPr="0047051C">
        <w:rPr>
          <w:rFonts w:ascii="Arial" w:hAnsi="Arial" w:cs="Arial"/>
          <w:i/>
          <w:sz w:val="21"/>
          <w:szCs w:val="22"/>
          <w:lang w:val="en-GB"/>
        </w:rPr>
        <w:t xml:space="preserve">Data Scientist </w:t>
      </w:r>
      <w:r w:rsidR="0047051C" w:rsidRPr="0047051C">
        <w:rPr>
          <w:rFonts w:ascii="Arial" w:hAnsi="Arial" w:cs="Arial"/>
          <w:i/>
          <w:sz w:val="21"/>
          <w:szCs w:val="22"/>
          <w:lang w:val="en-GB"/>
        </w:rPr>
        <w:t>–</w:t>
      </w:r>
      <w:r w:rsidRPr="0047051C">
        <w:rPr>
          <w:rFonts w:ascii="Arial" w:hAnsi="Arial" w:cs="Arial"/>
          <w:i/>
          <w:sz w:val="21"/>
          <w:szCs w:val="22"/>
          <w:lang w:val="en-GB"/>
        </w:rPr>
        <w:t xml:space="preserve"> I</w:t>
      </w:r>
      <w:r w:rsidR="0047051C" w:rsidRPr="0047051C">
        <w:rPr>
          <w:rFonts w:ascii="Arial" w:hAnsi="Arial" w:cs="Arial"/>
          <w:i/>
          <w:sz w:val="21"/>
          <w:szCs w:val="22"/>
          <w:lang w:val="en-GB"/>
        </w:rPr>
        <w:t xml:space="preserve">                                                                                                                      Jun 2022 – Jun 202</w:t>
      </w:r>
      <w:r w:rsidR="0047051C">
        <w:rPr>
          <w:rFonts w:ascii="Arial" w:hAnsi="Arial" w:cs="Arial"/>
          <w:i/>
          <w:sz w:val="21"/>
          <w:szCs w:val="22"/>
          <w:lang w:val="en-GB"/>
        </w:rPr>
        <w:t>3</w:t>
      </w:r>
    </w:p>
    <w:p w14:paraId="4A7B7918" w14:textId="77777777" w:rsidR="00365DD9" w:rsidRPr="008C600F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8C600F">
        <w:rPr>
          <w:rFonts w:ascii="Arial" w:hAnsi="Arial" w:cs="Arial"/>
          <w:sz w:val="21"/>
          <w:szCs w:val="22"/>
          <w:lang w:val="en-GB"/>
        </w:rPr>
        <w:t>Contributed to the development of a reusable Linux-based ML framework and operationalized 8+ ML/statistical models using Apache Airflow with automated scheduling, monitoring, and failure alerts, reduc</w:t>
      </w:r>
      <w:r>
        <w:rPr>
          <w:rFonts w:ascii="Arial" w:hAnsi="Arial" w:cs="Arial"/>
          <w:sz w:val="21"/>
          <w:szCs w:val="22"/>
          <w:lang w:val="en-GB"/>
        </w:rPr>
        <w:t>ed</w:t>
      </w:r>
      <w:r w:rsidRPr="008C600F">
        <w:rPr>
          <w:rFonts w:ascii="Arial" w:hAnsi="Arial" w:cs="Arial"/>
          <w:sz w:val="21"/>
          <w:szCs w:val="22"/>
          <w:lang w:val="en-GB"/>
        </w:rPr>
        <w:t xml:space="preserve"> issue resolution time by 80%.</w:t>
      </w:r>
    </w:p>
    <w:p w14:paraId="7DE17664" w14:textId="77777777" w:rsidR="00365DD9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8C600F">
        <w:rPr>
          <w:rFonts w:ascii="Arial" w:hAnsi="Arial" w:cs="Arial"/>
          <w:sz w:val="21"/>
          <w:szCs w:val="22"/>
          <w:lang w:val="en-GB"/>
        </w:rPr>
        <w:t>Built a unified Alteryx workflow framework and deployed 40+ workflows through Alteryx Server with centralized scheduling, monitoring, and alerting, improving operational visibility and leadership tracking.</w:t>
      </w:r>
    </w:p>
    <w:p w14:paraId="4D87D104" w14:textId="77777777" w:rsidR="00365DD9" w:rsidRPr="00B44AA0" w:rsidRDefault="00365DD9" w:rsidP="00365DD9">
      <w:pPr>
        <w:tabs>
          <w:tab w:val="left" w:pos="284"/>
          <w:tab w:val="left" w:pos="630"/>
          <w:tab w:val="left" w:pos="900"/>
        </w:tabs>
        <w:ind w:left="284"/>
        <w:contextualSpacing/>
        <w:rPr>
          <w:rFonts w:ascii="Arial" w:hAnsi="Arial" w:cs="Arial"/>
          <w:sz w:val="21"/>
          <w:szCs w:val="22"/>
          <w:lang w:val="en-GB"/>
        </w:rPr>
      </w:pPr>
    </w:p>
    <w:p w14:paraId="6E6A5580" w14:textId="77777777" w:rsidR="00365DD9" w:rsidRPr="00DE28F0" w:rsidRDefault="00365DD9" w:rsidP="00365DD9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b/>
          <w:color w:val="404040"/>
          <w:sz w:val="22"/>
          <w:szCs w:val="22"/>
          <w:lang w:val="en-GB"/>
        </w:rPr>
        <w:t>PROJECTS</w:t>
      </w:r>
      <w:r w:rsidRPr="002C0560">
        <w:rPr>
          <w:rFonts w:ascii="Arial" w:hAnsi="Arial" w:cs="Arial"/>
          <w:sz w:val="21"/>
          <w:szCs w:val="22"/>
          <w:lang w:val="en-GB"/>
        </w:rPr>
        <w:tab/>
      </w:r>
      <w:r w:rsidRPr="00DA7B3C">
        <w:rPr>
          <w:rFonts w:ascii="Arial" w:hAnsi="Arial" w:cs="Arial"/>
          <w:b/>
          <w:color w:val="404040"/>
          <w:sz w:val="21"/>
          <w:szCs w:val="22"/>
          <w:lang w:val="en-GB"/>
        </w:rPr>
        <w:tab/>
      </w:r>
      <w:r w:rsidRPr="00DA7B3C">
        <w:rPr>
          <w:rFonts w:ascii="Arial" w:hAnsi="Arial" w:cs="Arial"/>
          <w:b/>
          <w:color w:val="404040"/>
          <w:sz w:val="21"/>
          <w:szCs w:val="22"/>
          <w:lang w:val="en-GB"/>
        </w:rPr>
        <w:tab/>
      </w:r>
      <w:r w:rsidRPr="00DA7B3C">
        <w:rPr>
          <w:rFonts w:ascii="Arial" w:hAnsi="Arial" w:cs="Arial"/>
          <w:b/>
          <w:color w:val="404040"/>
          <w:sz w:val="21"/>
          <w:szCs w:val="22"/>
          <w:lang w:val="en-GB"/>
        </w:rPr>
        <w:tab/>
        <w:t xml:space="preserve"> </w:t>
      </w:r>
    </w:p>
    <w:p w14:paraId="005F018C" w14:textId="77777777" w:rsidR="00365DD9" w:rsidRPr="00876AB3" w:rsidRDefault="00365DD9" w:rsidP="00365DD9">
      <w:pPr>
        <w:tabs>
          <w:tab w:val="left" w:pos="630"/>
          <w:tab w:val="left" w:pos="900"/>
        </w:tabs>
        <w:rPr>
          <w:rFonts w:ascii="Arial" w:hAnsi="Arial" w:cs="Arial"/>
          <w:sz w:val="6"/>
          <w:szCs w:val="6"/>
          <w:lang w:val="en-GB"/>
        </w:rPr>
      </w:pPr>
    </w:p>
    <w:p w14:paraId="0C0796E4" w14:textId="77777777" w:rsidR="002A4FDD" w:rsidRPr="00061969" w:rsidRDefault="002A4FDD" w:rsidP="002A4FDD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</w:rPr>
      </w:pPr>
      <w:r w:rsidRPr="00061969">
        <w:rPr>
          <w:rFonts w:ascii="Arial" w:hAnsi="Arial" w:cs="Arial"/>
          <w:b/>
          <w:bCs/>
          <w:sz w:val="21"/>
          <w:szCs w:val="22"/>
        </w:rPr>
        <w:t>Developed a mock WhatsApp-based product enquiry chatbot</w:t>
      </w:r>
      <w:r w:rsidRPr="00061969">
        <w:rPr>
          <w:rFonts w:ascii="Arial" w:hAnsi="Arial" w:cs="Arial"/>
          <w:sz w:val="21"/>
          <w:szCs w:val="22"/>
        </w:rPr>
        <w:t xml:space="preserve"> using Twilio</w:t>
      </w:r>
      <w:r>
        <w:rPr>
          <w:rFonts w:ascii="Arial" w:hAnsi="Arial" w:cs="Arial"/>
          <w:sz w:val="21"/>
          <w:szCs w:val="22"/>
        </w:rPr>
        <w:t>/Meta-WhatsApp</w:t>
      </w:r>
      <w:r w:rsidRPr="00061969">
        <w:rPr>
          <w:rFonts w:ascii="Arial" w:hAnsi="Arial" w:cs="Arial"/>
          <w:sz w:val="21"/>
          <w:szCs w:val="22"/>
        </w:rPr>
        <w:t xml:space="preserve"> and Python to help customers discover available and previously purchased store products through conversational queries, successfully tested with 5 users to improve customer engagement and product discovery.</w:t>
      </w:r>
    </w:p>
    <w:p w14:paraId="06E1B30C" w14:textId="2CA48609" w:rsidR="002A4FDD" w:rsidRPr="002A4FDD" w:rsidRDefault="002A4FDD" w:rsidP="002A4FDD">
      <w:pPr>
        <w:tabs>
          <w:tab w:val="left" w:pos="284"/>
          <w:tab w:val="left" w:pos="630"/>
          <w:tab w:val="left" w:pos="900"/>
        </w:tabs>
        <w:ind w:left="14"/>
        <w:contextualSpacing/>
        <w:rPr>
          <w:rFonts w:ascii="Arial" w:hAnsi="Arial" w:cs="Arial"/>
          <w:sz w:val="21"/>
          <w:szCs w:val="22"/>
          <w:lang w:val="en-GB"/>
        </w:rPr>
      </w:pPr>
    </w:p>
    <w:p w14:paraId="57CAF6A7" w14:textId="7DDC48CC" w:rsidR="00365DD9" w:rsidRPr="00DE28F0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DE28F0">
        <w:rPr>
          <w:rFonts w:ascii="Arial" w:hAnsi="Arial" w:cs="Arial"/>
          <w:b/>
          <w:bCs/>
          <w:sz w:val="21"/>
          <w:szCs w:val="22"/>
        </w:rPr>
        <w:t>Developed an OCR-based document transcription</w:t>
      </w:r>
      <w:r w:rsidRPr="00DE28F0">
        <w:rPr>
          <w:rFonts w:ascii="Arial" w:hAnsi="Arial" w:cs="Arial"/>
          <w:sz w:val="21"/>
          <w:szCs w:val="22"/>
        </w:rPr>
        <w:t xml:space="preserve"> and summarization solution for government workflow digitization using </w:t>
      </w:r>
      <w:proofErr w:type="spellStart"/>
      <w:r w:rsidRPr="00DE28F0">
        <w:rPr>
          <w:rFonts w:ascii="Arial" w:hAnsi="Arial" w:cs="Arial"/>
          <w:sz w:val="21"/>
          <w:szCs w:val="22"/>
        </w:rPr>
        <w:t>Ol</w:t>
      </w:r>
      <w:r>
        <w:rPr>
          <w:rFonts w:ascii="Arial" w:hAnsi="Arial" w:cs="Arial"/>
          <w:sz w:val="21"/>
          <w:szCs w:val="22"/>
        </w:rPr>
        <w:t>la</w:t>
      </w:r>
      <w:r w:rsidRPr="00DE28F0">
        <w:rPr>
          <w:rFonts w:ascii="Arial" w:hAnsi="Arial" w:cs="Arial"/>
          <w:sz w:val="21"/>
          <w:szCs w:val="22"/>
        </w:rPr>
        <w:t>ma</w:t>
      </w:r>
      <w:proofErr w:type="spellEnd"/>
      <w:r w:rsidRPr="00DE28F0">
        <w:rPr>
          <w:rFonts w:ascii="Arial" w:hAnsi="Arial" w:cs="Arial"/>
          <w:sz w:val="21"/>
          <w:szCs w:val="22"/>
        </w:rPr>
        <w:t xml:space="preserve"> and Qwen, automating handwritten text extraction, summarization, and report generation in customizable templates and fonts.</w:t>
      </w:r>
    </w:p>
    <w:p w14:paraId="2065579D" w14:textId="77777777" w:rsidR="00365DD9" w:rsidRPr="00DE28F0" w:rsidRDefault="00365DD9" w:rsidP="00365DD9">
      <w:pPr>
        <w:tabs>
          <w:tab w:val="left" w:pos="284"/>
          <w:tab w:val="left" w:pos="630"/>
          <w:tab w:val="left" w:pos="900"/>
        </w:tabs>
        <w:ind w:left="284"/>
        <w:contextualSpacing/>
        <w:rPr>
          <w:rFonts w:ascii="Arial" w:hAnsi="Arial" w:cs="Arial"/>
          <w:sz w:val="21"/>
          <w:szCs w:val="22"/>
          <w:lang w:val="en-GB"/>
        </w:rPr>
      </w:pPr>
    </w:p>
    <w:p w14:paraId="6ADED5F5" w14:textId="77777777" w:rsidR="00365DD9" w:rsidRPr="00DE28F0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DE28F0">
        <w:rPr>
          <w:rFonts w:ascii="Arial" w:hAnsi="Arial" w:cs="Arial"/>
          <w:b/>
          <w:bCs/>
          <w:sz w:val="21"/>
          <w:szCs w:val="22"/>
        </w:rPr>
        <w:t>Developed PowerShell automation integrated with DASH ticketing</w:t>
      </w:r>
      <w:r w:rsidRPr="00DE28F0">
        <w:rPr>
          <w:rFonts w:ascii="Arial" w:hAnsi="Arial" w:cs="Arial"/>
          <w:sz w:val="21"/>
          <w:szCs w:val="22"/>
        </w:rPr>
        <w:t xml:space="preserve"> workflows to automatically raise incident tickets with failure diagnostics for 40+ workflows and 8+ Linux-based ML models, improving operational support response and monitoring efficiency.</w:t>
      </w:r>
    </w:p>
    <w:p w14:paraId="01C3137D" w14:textId="77777777" w:rsidR="00365DD9" w:rsidRPr="00DE28F0" w:rsidRDefault="00365DD9" w:rsidP="00365DD9">
      <w:pPr>
        <w:tabs>
          <w:tab w:val="left" w:pos="284"/>
          <w:tab w:val="left" w:pos="630"/>
          <w:tab w:val="left" w:pos="900"/>
        </w:tabs>
        <w:contextualSpacing/>
        <w:rPr>
          <w:rFonts w:ascii="Arial" w:hAnsi="Arial" w:cs="Arial"/>
          <w:sz w:val="21"/>
          <w:szCs w:val="22"/>
          <w:lang w:val="en-GB"/>
        </w:rPr>
      </w:pPr>
    </w:p>
    <w:p w14:paraId="33CF6313" w14:textId="77777777" w:rsidR="00365DD9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DE28F0">
        <w:rPr>
          <w:rFonts w:ascii="Arial" w:hAnsi="Arial" w:cs="Arial"/>
          <w:b/>
          <w:bCs/>
          <w:sz w:val="21"/>
          <w:szCs w:val="22"/>
          <w:lang w:val="en-GB"/>
        </w:rPr>
        <w:t>Developed an automated Teradata Compliance Reporting solution</w:t>
      </w:r>
      <w:r w:rsidRPr="00DE28F0">
        <w:rPr>
          <w:rFonts w:ascii="Arial" w:hAnsi="Arial" w:cs="Arial"/>
          <w:sz w:val="21"/>
          <w:szCs w:val="22"/>
          <w:lang w:val="en-GB"/>
        </w:rPr>
        <w:t xml:space="preserve"> </w:t>
      </w:r>
      <w:r>
        <w:rPr>
          <w:rFonts w:ascii="Arial" w:hAnsi="Arial" w:cs="Arial"/>
          <w:sz w:val="21"/>
          <w:szCs w:val="22"/>
          <w:lang w:val="en-GB"/>
        </w:rPr>
        <w:t xml:space="preserve">using Alteryx </w:t>
      </w:r>
      <w:r w:rsidRPr="00DE28F0">
        <w:rPr>
          <w:rFonts w:ascii="Arial" w:hAnsi="Arial" w:cs="Arial"/>
          <w:sz w:val="21"/>
          <w:szCs w:val="22"/>
          <w:lang w:val="en-GB"/>
        </w:rPr>
        <w:t>to track user access to restricted and confidential datasets, generating weekly leadership reports on access validity and policy adherence, achieving 100% compliance monitoring.</w:t>
      </w:r>
    </w:p>
    <w:p w14:paraId="3618A061" w14:textId="77777777" w:rsidR="00365DD9" w:rsidRPr="00DE28F0" w:rsidRDefault="00365DD9" w:rsidP="00365DD9">
      <w:pPr>
        <w:tabs>
          <w:tab w:val="left" w:pos="284"/>
          <w:tab w:val="left" w:pos="630"/>
          <w:tab w:val="left" w:pos="900"/>
        </w:tabs>
        <w:contextualSpacing/>
        <w:rPr>
          <w:rFonts w:ascii="Arial" w:hAnsi="Arial" w:cs="Arial"/>
          <w:sz w:val="21"/>
          <w:szCs w:val="22"/>
          <w:lang w:val="en-GB"/>
        </w:rPr>
      </w:pPr>
    </w:p>
    <w:p w14:paraId="69CD76DD" w14:textId="77777777" w:rsidR="00365DD9" w:rsidRPr="00DE28F0" w:rsidRDefault="00365DD9" w:rsidP="00365DD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contextualSpacing/>
        <w:rPr>
          <w:rFonts w:ascii="Arial" w:hAnsi="Arial" w:cs="Arial"/>
          <w:sz w:val="21"/>
          <w:szCs w:val="22"/>
          <w:lang w:val="en-GB"/>
        </w:rPr>
      </w:pPr>
      <w:r w:rsidRPr="00DE28F0">
        <w:rPr>
          <w:rFonts w:ascii="Arial" w:hAnsi="Arial" w:cs="Arial"/>
          <w:b/>
          <w:bCs/>
          <w:sz w:val="21"/>
          <w:szCs w:val="22"/>
          <w:lang w:val="en-GB"/>
        </w:rPr>
        <w:t>Developed an automated Teradata user access reporting</w:t>
      </w:r>
      <w:r w:rsidRPr="00DE28F0">
        <w:rPr>
          <w:rFonts w:ascii="Arial" w:hAnsi="Arial" w:cs="Arial"/>
          <w:sz w:val="21"/>
          <w:szCs w:val="22"/>
          <w:lang w:val="en-GB"/>
        </w:rPr>
        <w:t xml:space="preserve"> workflow using Alteryx to identify inactive users, unauthorized active roles, and cross-departmental data access, improving governance visibility and access compliance monitoring.</w:t>
      </w:r>
    </w:p>
    <w:p w14:paraId="0A55DD05" w14:textId="77777777" w:rsidR="00365DD9" w:rsidRPr="003F2A33" w:rsidRDefault="00365DD9" w:rsidP="00365DD9">
      <w:pPr>
        <w:tabs>
          <w:tab w:val="left" w:pos="630"/>
          <w:tab w:val="left" w:pos="900"/>
        </w:tabs>
        <w:rPr>
          <w:rFonts w:ascii="Arial" w:hAnsi="Arial" w:cs="Arial"/>
          <w:sz w:val="13"/>
          <w:szCs w:val="13"/>
          <w:lang w:val="en-GB"/>
        </w:rPr>
      </w:pPr>
    </w:p>
    <w:p w14:paraId="1B0CCF67" w14:textId="77777777" w:rsidR="00365DD9" w:rsidRPr="002C0560" w:rsidRDefault="00365DD9" w:rsidP="00365DD9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>EDUCATION</w:t>
      </w:r>
      <w:r w:rsidRPr="002C0560">
        <w:rPr>
          <w:rFonts w:ascii="Arial" w:hAnsi="Arial" w:cs="Arial"/>
          <w:sz w:val="21"/>
          <w:szCs w:val="22"/>
          <w:lang w:val="en-GB"/>
        </w:rPr>
        <w:tab/>
      </w:r>
    </w:p>
    <w:p w14:paraId="557D59F0" w14:textId="77777777" w:rsidR="00365DD9" w:rsidRPr="00DA7B3C" w:rsidRDefault="00365DD9" w:rsidP="00365DD9">
      <w:pPr>
        <w:tabs>
          <w:tab w:val="left" w:pos="900"/>
        </w:tabs>
        <w:rPr>
          <w:rFonts w:ascii="Arial" w:hAnsi="Arial" w:cs="Arial"/>
          <w:b/>
          <w:color w:val="404040"/>
          <w:sz w:val="4"/>
          <w:szCs w:val="22"/>
          <w:lang w:val="en-GB"/>
        </w:rPr>
      </w:pPr>
    </w:p>
    <w:p w14:paraId="44F03CE1" w14:textId="77777777" w:rsidR="00365DD9" w:rsidRPr="00DA7B3C" w:rsidRDefault="00365DD9" w:rsidP="00365DD9">
      <w:pPr>
        <w:tabs>
          <w:tab w:val="left" w:pos="900"/>
        </w:tabs>
        <w:rPr>
          <w:rFonts w:ascii="Arial" w:hAnsi="Arial" w:cs="Arial"/>
          <w:b/>
          <w:color w:val="404040"/>
          <w:sz w:val="6"/>
          <w:szCs w:val="6"/>
          <w:lang w:val="en-GB"/>
        </w:rPr>
      </w:pPr>
    </w:p>
    <w:p w14:paraId="4F5C64C5" w14:textId="41680AC7" w:rsidR="00365DD9" w:rsidRPr="00461FA2" w:rsidRDefault="00365DD9" w:rsidP="00365DD9">
      <w:pPr>
        <w:tabs>
          <w:tab w:val="left" w:pos="1134"/>
          <w:tab w:val="right" w:pos="10503"/>
        </w:tabs>
        <w:rPr>
          <w:sz w:val="22"/>
          <w:szCs w:val="20"/>
        </w:rPr>
      </w:pPr>
      <w:r>
        <w:rPr>
          <w:rFonts w:ascii="Arial" w:hAnsi="Arial" w:cs="Arial"/>
          <w:b/>
          <w:color w:val="404040"/>
          <w:sz w:val="21"/>
          <w:szCs w:val="22"/>
          <w:lang w:val="en-GB"/>
        </w:rPr>
        <w:t>PONDICHERRY UNIVE</w:t>
      </w:r>
      <w:r w:rsidR="00602E4A">
        <w:rPr>
          <w:rFonts w:ascii="Arial" w:hAnsi="Arial" w:cs="Arial"/>
          <w:b/>
          <w:color w:val="404040"/>
          <w:sz w:val="21"/>
          <w:szCs w:val="22"/>
          <w:lang w:val="en-GB"/>
        </w:rPr>
        <w:t>R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SITY </w:t>
      </w: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–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Pondicherry, India</w:t>
      </w:r>
      <w:r>
        <w:rPr>
          <w:rFonts w:ascii="Arial" w:hAnsi="Arial" w:cs="Arial"/>
          <w:i/>
          <w:sz w:val="21"/>
          <w:szCs w:val="22"/>
          <w:lang w:val="en-GB"/>
        </w:rPr>
        <w:tab/>
        <w:t>May 2022</w:t>
      </w:r>
    </w:p>
    <w:p w14:paraId="2692BC06" w14:textId="77777777" w:rsidR="00365DD9" w:rsidRPr="00250957" w:rsidRDefault="00365DD9" w:rsidP="00365DD9">
      <w:pP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2C0560">
        <w:rPr>
          <w:rFonts w:ascii="Arial" w:hAnsi="Arial" w:cs="Arial"/>
          <w:sz w:val="21"/>
          <w:szCs w:val="22"/>
          <w:lang w:val="en-GB"/>
        </w:rPr>
        <w:t xml:space="preserve">Bachelor of Engineering, </w:t>
      </w:r>
      <w:r>
        <w:rPr>
          <w:rFonts w:ascii="Arial" w:hAnsi="Arial" w:cs="Arial"/>
          <w:sz w:val="21"/>
          <w:szCs w:val="22"/>
          <w:lang w:val="en-GB"/>
        </w:rPr>
        <w:t>Mechanical</w:t>
      </w:r>
      <w:r w:rsidRPr="002C0560">
        <w:rPr>
          <w:rFonts w:ascii="Arial" w:hAnsi="Arial" w:cs="Arial"/>
          <w:sz w:val="21"/>
          <w:szCs w:val="22"/>
          <w:lang w:val="en-GB"/>
        </w:rPr>
        <w:t xml:space="preserve">; </w:t>
      </w:r>
      <w:r>
        <w:rPr>
          <w:rFonts w:ascii="Arial" w:hAnsi="Arial" w:cs="Arial"/>
          <w:sz w:val="21"/>
          <w:szCs w:val="22"/>
          <w:lang w:val="en-GB"/>
        </w:rPr>
        <w:t xml:space="preserve">Cumulative </w:t>
      </w:r>
      <w:r w:rsidRPr="002C0560">
        <w:rPr>
          <w:rFonts w:ascii="Arial" w:hAnsi="Arial" w:cs="Arial"/>
          <w:sz w:val="21"/>
          <w:szCs w:val="22"/>
          <w:lang w:val="en-GB"/>
        </w:rPr>
        <w:t xml:space="preserve">GPA: </w:t>
      </w:r>
      <w:r>
        <w:rPr>
          <w:rFonts w:ascii="Arial" w:hAnsi="Arial" w:cs="Arial"/>
          <w:sz w:val="21"/>
          <w:szCs w:val="22"/>
          <w:lang w:val="en-GB"/>
        </w:rPr>
        <w:t>8.6/10</w:t>
      </w:r>
    </w:p>
    <w:p w14:paraId="6643FF94" w14:textId="77777777" w:rsidR="00365DD9" w:rsidRPr="00DA7B3C" w:rsidRDefault="00365DD9" w:rsidP="00365DD9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b/>
          <w:color w:val="404040"/>
          <w:sz w:val="13"/>
          <w:szCs w:val="13"/>
          <w:lang w:val="en-GB"/>
        </w:rPr>
      </w:pPr>
    </w:p>
    <w:p w14:paraId="59B0C2F5" w14:textId="77777777" w:rsidR="00365DD9" w:rsidRPr="002C0560" w:rsidRDefault="00365DD9" w:rsidP="00365DD9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b/>
          <w:color w:val="404040"/>
          <w:sz w:val="22"/>
          <w:szCs w:val="22"/>
          <w:lang w:val="en-GB"/>
        </w:rPr>
        <w:t>SKILLS</w:t>
      </w:r>
      <w:r w:rsidRPr="002C0560">
        <w:rPr>
          <w:rFonts w:ascii="Arial" w:hAnsi="Arial" w:cs="Arial"/>
          <w:sz w:val="21"/>
          <w:szCs w:val="22"/>
          <w:lang w:val="en-GB"/>
        </w:rPr>
        <w:tab/>
      </w:r>
    </w:p>
    <w:p w14:paraId="6D3403F2" w14:textId="77777777" w:rsidR="00365DD9" w:rsidRPr="002C0560" w:rsidRDefault="00365DD9" w:rsidP="00365DD9">
      <w:pPr>
        <w:tabs>
          <w:tab w:val="left" w:pos="630"/>
          <w:tab w:val="left" w:pos="900"/>
        </w:tabs>
        <w:rPr>
          <w:rFonts w:ascii="Arial" w:hAnsi="Arial" w:cs="Arial"/>
          <w:sz w:val="4"/>
          <w:szCs w:val="6"/>
          <w:lang w:val="en-GB"/>
        </w:rPr>
      </w:pPr>
    </w:p>
    <w:p w14:paraId="7F885E09" w14:textId="77777777" w:rsidR="00365DD9" w:rsidRPr="001C74E8" w:rsidRDefault="00365DD9" w:rsidP="00365DD9">
      <w:pPr>
        <w:tabs>
          <w:tab w:val="left" w:pos="630"/>
          <w:tab w:val="left" w:pos="900"/>
        </w:tabs>
        <w:rPr>
          <w:rFonts w:ascii="Arial" w:hAnsi="Arial" w:cs="Arial"/>
          <w:b/>
          <w:sz w:val="6"/>
          <w:szCs w:val="6"/>
          <w:lang w:val="en-GB"/>
        </w:rPr>
      </w:pPr>
    </w:p>
    <w:p w14:paraId="2D8C7AAE" w14:textId="3E79BF65" w:rsidR="00365DD9" w:rsidRDefault="00365DD9" w:rsidP="00365DD9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</w:rPr>
      </w:pPr>
      <w:r w:rsidRPr="002C0560">
        <w:rPr>
          <w:rFonts w:ascii="Arial" w:hAnsi="Arial" w:cs="Arial"/>
          <w:b/>
          <w:sz w:val="21"/>
          <w:szCs w:val="22"/>
          <w:lang w:val="en-GB"/>
        </w:rPr>
        <w:t>T</w:t>
      </w:r>
      <w:r>
        <w:rPr>
          <w:rFonts w:ascii="Arial" w:hAnsi="Arial" w:cs="Arial"/>
          <w:b/>
          <w:sz w:val="21"/>
          <w:szCs w:val="22"/>
          <w:lang w:val="en-GB"/>
        </w:rPr>
        <w:t>ools and Languages</w:t>
      </w:r>
      <w:r w:rsidRPr="00876AB3">
        <w:rPr>
          <w:rFonts w:ascii="Arial" w:hAnsi="Arial" w:cs="Arial"/>
          <w:b/>
          <w:bCs/>
          <w:sz w:val="21"/>
          <w:szCs w:val="22"/>
        </w:rPr>
        <w:t>:</w:t>
      </w:r>
      <w:r>
        <w:rPr>
          <w:rFonts w:ascii="Arial" w:hAnsi="Arial" w:cs="Arial"/>
          <w:sz w:val="21"/>
          <w:szCs w:val="22"/>
        </w:rPr>
        <w:t xml:space="preserve"> </w:t>
      </w:r>
      <w:r w:rsidRPr="00876AB3">
        <w:rPr>
          <w:rFonts w:ascii="Arial" w:hAnsi="Arial" w:cs="Arial"/>
          <w:sz w:val="21"/>
          <w:szCs w:val="22"/>
        </w:rPr>
        <w:t>Python</w:t>
      </w:r>
      <w:r w:rsidR="003C2B5D">
        <w:rPr>
          <w:rFonts w:ascii="Arial" w:hAnsi="Arial" w:cs="Arial"/>
          <w:sz w:val="21"/>
          <w:szCs w:val="22"/>
        </w:rPr>
        <w:t xml:space="preserve"> (</w:t>
      </w:r>
      <w:r w:rsidR="0041148C">
        <w:rPr>
          <w:rFonts w:ascii="Arial" w:hAnsi="Arial" w:cs="Arial"/>
          <w:sz w:val="21"/>
          <w:szCs w:val="22"/>
        </w:rPr>
        <w:t>Pandas</w:t>
      </w:r>
      <w:r w:rsidRPr="00876AB3">
        <w:rPr>
          <w:rFonts w:ascii="Arial" w:hAnsi="Arial" w:cs="Arial"/>
          <w:sz w:val="21"/>
          <w:szCs w:val="22"/>
        </w:rPr>
        <w:t>,</w:t>
      </w:r>
      <w:r w:rsidR="00F6186C">
        <w:rPr>
          <w:rFonts w:ascii="Arial" w:hAnsi="Arial" w:cs="Arial"/>
          <w:sz w:val="21"/>
          <w:szCs w:val="22"/>
        </w:rPr>
        <w:t xml:space="preserve"> Matplotlib, Seaborn),</w:t>
      </w:r>
      <w:r w:rsidR="001625CA">
        <w:rPr>
          <w:rFonts w:ascii="Arial" w:hAnsi="Arial" w:cs="Arial"/>
          <w:sz w:val="21"/>
          <w:szCs w:val="22"/>
        </w:rPr>
        <w:t xml:space="preserve"> </w:t>
      </w:r>
      <w:r w:rsidR="0047051C" w:rsidRPr="00876AB3">
        <w:rPr>
          <w:rFonts w:ascii="Arial" w:hAnsi="Arial" w:cs="Arial"/>
          <w:sz w:val="21"/>
          <w:szCs w:val="22"/>
        </w:rPr>
        <w:t>SQL</w:t>
      </w:r>
      <w:r w:rsidR="0047051C">
        <w:rPr>
          <w:rFonts w:ascii="Arial" w:hAnsi="Arial" w:cs="Arial"/>
          <w:sz w:val="21"/>
          <w:szCs w:val="22"/>
        </w:rPr>
        <w:t xml:space="preserve">, </w:t>
      </w:r>
      <w:r w:rsidR="001625CA">
        <w:rPr>
          <w:rFonts w:ascii="Arial" w:hAnsi="Arial" w:cs="Arial"/>
          <w:sz w:val="21"/>
          <w:szCs w:val="22"/>
        </w:rPr>
        <w:t>Data Visualization,</w:t>
      </w:r>
      <w:r w:rsidR="003A2085">
        <w:rPr>
          <w:rFonts w:ascii="Arial" w:hAnsi="Arial" w:cs="Arial"/>
          <w:sz w:val="21"/>
          <w:szCs w:val="22"/>
        </w:rPr>
        <w:t xml:space="preserve"> Power BI</w:t>
      </w:r>
      <w:r>
        <w:rPr>
          <w:rFonts w:ascii="Arial" w:hAnsi="Arial" w:cs="Arial"/>
          <w:b/>
          <w:bCs/>
          <w:sz w:val="21"/>
          <w:szCs w:val="22"/>
        </w:rPr>
        <w:t>,</w:t>
      </w:r>
      <w:r w:rsidR="0047051C">
        <w:rPr>
          <w:rFonts w:ascii="Arial" w:hAnsi="Arial" w:cs="Arial"/>
          <w:b/>
          <w:bCs/>
          <w:sz w:val="21"/>
          <w:szCs w:val="22"/>
        </w:rPr>
        <w:t xml:space="preserve"> </w:t>
      </w:r>
      <w:r w:rsidRPr="00876AB3">
        <w:rPr>
          <w:rFonts w:ascii="Arial" w:hAnsi="Arial" w:cs="Arial"/>
          <w:sz w:val="21"/>
          <w:szCs w:val="22"/>
        </w:rPr>
        <w:t>GitLab</w:t>
      </w:r>
      <w:r>
        <w:rPr>
          <w:rFonts w:ascii="Arial" w:hAnsi="Arial" w:cs="Arial"/>
          <w:sz w:val="21"/>
          <w:szCs w:val="22"/>
        </w:rPr>
        <w:t xml:space="preserve">, </w:t>
      </w:r>
      <w:r w:rsidRPr="00876AB3">
        <w:rPr>
          <w:rFonts w:ascii="Arial" w:hAnsi="Arial" w:cs="Arial"/>
          <w:sz w:val="21"/>
          <w:szCs w:val="22"/>
        </w:rPr>
        <w:t>Apache Airflow,</w:t>
      </w:r>
      <w:r w:rsidR="0047051C">
        <w:rPr>
          <w:rFonts w:ascii="Arial" w:hAnsi="Arial" w:cs="Arial"/>
          <w:sz w:val="21"/>
          <w:szCs w:val="22"/>
        </w:rPr>
        <w:t xml:space="preserve"> </w:t>
      </w:r>
      <w:r>
        <w:rPr>
          <w:rFonts w:ascii="Arial" w:hAnsi="Arial" w:cs="Arial"/>
          <w:sz w:val="21"/>
          <w:szCs w:val="22"/>
        </w:rPr>
        <w:t>Figma, MS Office</w:t>
      </w:r>
    </w:p>
    <w:p w14:paraId="68154209" w14:textId="7E3D327B" w:rsidR="0047051C" w:rsidRDefault="0047051C" w:rsidP="00365DD9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</w:rPr>
      </w:pPr>
      <w:r>
        <w:rPr>
          <w:rFonts w:ascii="Arial" w:hAnsi="Arial" w:cs="Arial"/>
          <w:b/>
          <w:sz w:val="21"/>
          <w:szCs w:val="22"/>
          <w:lang w:val="en-GB"/>
        </w:rPr>
        <w:t>Data Science</w:t>
      </w:r>
      <w:r w:rsidRPr="00876AB3">
        <w:rPr>
          <w:rFonts w:ascii="Arial" w:hAnsi="Arial" w:cs="Arial"/>
          <w:b/>
          <w:bCs/>
          <w:sz w:val="21"/>
          <w:szCs w:val="22"/>
        </w:rPr>
        <w:t>:</w:t>
      </w:r>
      <w:r>
        <w:rPr>
          <w:rFonts w:ascii="Arial" w:hAnsi="Arial" w:cs="Arial"/>
          <w:b/>
          <w:bCs/>
          <w:sz w:val="21"/>
          <w:szCs w:val="22"/>
        </w:rPr>
        <w:t xml:space="preserve"> </w:t>
      </w:r>
      <w:r w:rsidRPr="00876AB3">
        <w:rPr>
          <w:rFonts w:ascii="Arial" w:hAnsi="Arial" w:cs="Arial"/>
          <w:sz w:val="21"/>
          <w:szCs w:val="22"/>
        </w:rPr>
        <w:t>Machine Learning</w:t>
      </w:r>
      <w:r>
        <w:rPr>
          <w:rFonts w:ascii="Arial" w:hAnsi="Arial" w:cs="Arial"/>
          <w:sz w:val="21"/>
          <w:szCs w:val="22"/>
        </w:rPr>
        <w:t>, Random Forest, Clustering, Linear Regression, Constraint</w:t>
      </w:r>
      <w:r w:rsidRPr="00876AB3">
        <w:rPr>
          <w:rFonts w:ascii="Arial" w:hAnsi="Arial" w:cs="Arial"/>
          <w:sz w:val="21"/>
          <w:szCs w:val="22"/>
        </w:rPr>
        <w:t xml:space="preserve"> Programming</w:t>
      </w:r>
    </w:p>
    <w:p w14:paraId="014B1EFC" w14:textId="54C61ED2" w:rsidR="00365DD9" w:rsidRDefault="0047051C" w:rsidP="00365DD9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</w:rPr>
      </w:pPr>
      <w:proofErr w:type="spellStart"/>
      <w:r w:rsidRPr="0047051C">
        <w:rPr>
          <w:rFonts w:ascii="Arial" w:hAnsi="Arial" w:cs="Arial"/>
          <w:b/>
          <w:sz w:val="21"/>
          <w:szCs w:val="22"/>
          <w:lang w:val="en-GB"/>
        </w:rPr>
        <w:t>MLOps</w:t>
      </w:r>
      <w:proofErr w:type="spellEnd"/>
      <w:r w:rsidRPr="0047051C">
        <w:rPr>
          <w:rFonts w:ascii="Arial" w:hAnsi="Arial" w:cs="Arial"/>
          <w:b/>
          <w:sz w:val="21"/>
          <w:szCs w:val="22"/>
          <w:lang w:val="en-GB"/>
        </w:rPr>
        <w:t xml:space="preserve"> and Cloud: </w:t>
      </w:r>
      <w:r w:rsidRPr="0047051C">
        <w:rPr>
          <w:rFonts w:ascii="Arial" w:hAnsi="Arial" w:cs="Arial"/>
          <w:sz w:val="21"/>
          <w:szCs w:val="22"/>
        </w:rPr>
        <w:t>Amazon Web Services (SageMaker</w:t>
      </w:r>
      <w:r>
        <w:rPr>
          <w:rFonts w:ascii="Arial" w:hAnsi="Arial" w:cs="Arial"/>
          <w:sz w:val="21"/>
          <w:szCs w:val="22"/>
        </w:rPr>
        <w:t xml:space="preserve"> Notebooks</w:t>
      </w:r>
      <w:r w:rsidRPr="0047051C">
        <w:rPr>
          <w:rFonts w:ascii="Arial" w:hAnsi="Arial" w:cs="Arial"/>
          <w:sz w:val="21"/>
          <w:szCs w:val="22"/>
        </w:rPr>
        <w:t xml:space="preserve">, Lambda, </w:t>
      </w:r>
      <w:proofErr w:type="spellStart"/>
      <w:r w:rsidRPr="0047051C">
        <w:rPr>
          <w:rFonts w:ascii="Arial" w:hAnsi="Arial" w:cs="Arial"/>
          <w:sz w:val="21"/>
          <w:szCs w:val="22"/>
        </w:rPr>
        <w:t>EventBridge</w:t>
      </w:r>
      <w:proofErr w:type="spellEnd"/>
      <w:r w:rsidRPr="0047051C">
        <w:rPr>
          <w:rFonts w:ascii="Arial" w:hAnsi="Arial" w:cs="Arial"/>
          <w:sz w:val="21"/>
          <w:szCs w:val="22"/>
        </w:rPr>
        <w:t>, Step Functions</w:t>
      </w:r>
      <w:r>
        <w:rPr>
          <w:rFonts w:ascii="Arial" w:hAnsi="Arial" w:cs="Arial"/>
          <w:sz w:val="21"/>
          <w:szCs w:val="22"/>
        </w:rPr>
        <w:t xml:space="preserve">), </w:t>
      </w:r>
      <w:r w:rsidRPr="0047051C">
        <w:rPr>
          <w:rFonts w:ascii="Arial" w:hAnsi="Arial" w:cs="Arial"/>
          <w:sz w:val="21"/>
          <w:szCs w:val="22"/>
        </w:rPr>
        <w:t>Alteryx, Alteryx Server</w:t>
      </w:r>
    </w:p>
    <w:p w14:paraId="1E6E79F7" w14:textId="08DE5741" w:rsidR="002865CE" w:rsidRDefault="002865CE" w:rsidP="00365DD9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</w:rPr>
      </w:pPr>
      <w:r>
        <w:rPr>
          <w:rFonts w:ascii="Arial" w:hAnsi="Arial" w:cs="Arial"/>
          <w:b/>
          <w:sz w:val="21"/>
          <w:szCs w:val="22"/>
          <w:lang w:val="en-GB"/>
        </w:rPr>
        <w:t>D</w:t>
      </w:r>
      <w:r w:rsidRPr="002865CE">
        <w:rPr>
          <w:rFonts w:ascii="Arial" w:hAnsi="Arial" w:cs="Arial"/>
          <w:b/>
          <w:sz w:val="21"/>
          <w:szCs w:val="22"/>
          <w:lang w:val="en-GB"/>
        </w:rPr>
        <w:t xml:space="preserve">atabases and Platforms: </w:t>
      </w:r>
      <w:r w:rsidRPr="002865CE">
        <w:rPr>
          <w:rFonts w:ascii="Arial" w:hAnsi="Arial" w:cs="Arial"/>
          <w:bCs/>
          <w:sz w:val="21"/>
          <w:szCs w:val="22"/>
          <w:lang w:val="en-GB"/>
        </w:rPr>
        <w:t>Teradata</w:t>
      </w:r>
      <w:r>
        <w:rPr>
          <w:rFonts w:ascii="Arial" w:hAnsi="Arial" w:cs="Arial"/>
          <w:bCs/>
          <w:sz w:val="21"/>
          <w:szCs w:val="22"/>
          <w:lang w:val="en-GB"/>
        </w:rPr>
        <w:t>, Amazon Redshift, Aurora, Amazon S3</w:t>
      </w:r>
    </w:p>
    <w:p w14:paraId="39F05EBF" w14:textId="77777777" w:rsidR="00365DD9" w:rsidRPr="00876AB3" w:rsidRDefault="00365DD9" w:rsidP="00365DD9">
      <w:pPr>
        <w:tabs>
          <w:tab w:val="left" w:pos="630"/>
          <w:tab w:val="left" w:pos="900"/>
        </w:tabs>
        <w:rPr>
          <w:rFonts w:ascii="Arial" w:hAnsi="Arial" w:cs="Arial"/>
          <w:sz w:val="13"/>
          <w:szCs w:val="13"/>
        </w:rPr>
      </w:pPr>
    </w:p>
    <w:p w14:paraId="556F9DE1" w14:textId="77777777" w:rsidR="00365DD9" w:rsidRPr="00876AB3" w:rsidRDefault="00365DD9" w:rsidP="00365DD9">
      <w:pPr>
        <w:pBdr>
          <w:bottom w:val="single" w:sz="6" w:space="1" w:color="auto"/>
        </w:pBdr>
        <w:tabs>
          <w:tab w:val="left" w:pos="900"/>
          <w:tab w:val="center" w:pos="5241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b/>
          <w:color w:val="404040"/>
          <w:sz w:val="22"/>
          <w:szCs w:val="22"/>
          <w:lang w:val="en-GB"/>
        </w:rPr>
        <w:t>AWARDS AND CERTIFICATION</w:t>
      </w:r>
      <w:r w:rsidRPr="002C0560">
        <w:rPr>
          <w:rFonts w:ascii="Arial" w:hAnsi="Arial" w:cs="Arial"/>
          <w:sz w:val="21"/>
          <w:szCs w:val="22"/>
          <w:lang w:val="en-GB"/>
        </w:rPr>
        <w:tab/>
      </w:r>
      <w:r>
        <w:rPr>
          <w:rFonts w:ascii="Arial" w:hAnsi="Arial" w:cs="Arial"/>
          <w:sz w:val="21"/>
          <w:szCs w:val="22"/>
          <w:lang w:val="en-GB"/>
        </w:rPr>
        <w:tab/>
      </w:r>
    </w:p>
    <w:p w14:paraId="36089389" w14:textId="77777777" w:rsidR="00365DD9" w:rsidRPr="00876AB3" w:rsidRDefault="00365DD9" w:rsidP="00365DD9">
      <w:pPr>
        <w:tabs>
          <w:tab w:val="left" w:pos="630"/>
          <w:tab w:val="left" w:pos="900"/>
        </w:tabs>
        <w:rPr>
          <w:rFonts w:ascii="Arial" w:hAnsi="Arial" w:cs="Arial"/>
          <w:b/>
          <w:sz w:val="6"/>
          <w:szCs w:val="6"/>
          <w:lang w:val="en-GB"/>
        </w:rPr>
      </w:pPr>
    </w:p>
    <w:p w14:paraId="0210BD99" w14:textId="4E3F892E" w:rsidR="00365DD9" w:rsidRDefault="00365DD9" w:rsidP="00365DD9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b/>
          <w:sz w:val="21"/>
          <w:szCs w:val="22"/>
          <w:lang w:val="en-GB"/>
        </w:rPr>
        <w:t xml:space="preserve">Certifications: </w:t>
      </w:r>
      <w:r w:rsidRPr="001C74E8">
        <w:rPr>
          <w:rFonts w:ascii="Arial" w:hAnsi="Arial" w:cs="Arial"/>
          <w:sz w:val="21"/>
          <w:szCs w:val="22"/>
          <w:lang w:val="en-GB"/>
        </w:rPr>
        <w:t>Certified</w:t>
      </w:r>
      <w:r>
        <w:rPr>
          <w:rFonts w:ascii="Arial" w:hAnsi="Arial" w:cs="Arial"/>
          <w:sz w:val="21"/>
          <w:szCs w:val="22"/>
          <w:lang w:val="en-GB"/>
        </w:rPr>
        <w:t xml:space="preserve"> in Alteryx Designer Core</w:t>
      </w:r>
      <w:r w:rsidR="002865CE">
        <w:rPr>
          <w:rFonts w:ascii="Arial" w:hAnsi="Arial" w:cs="Arial"/>
          <w:sz w:val="21"/>
          <w:szCs w:val="22"/>
          <w:lang w:val="en-GB"/>
        </w:rPr>
        <w:t>, Google ML crash course (in progress)</w:t>
      </w:r>
    </w:p>
    <w:p w14:paraId="57464D5B" w14:textId="77777777" w:rsidR="00365DD9" w:rsidRPr="00876AB3" w:rsidRDefault="00365DD9" w:rsidP="00365DD9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876AB3">
        <w:rPr>
          <w:rFonts w:ascii="Arial" w:hAnsi="Arial" w:cs="Arial"/>
          <w:b/>
          <w:bCs/>
          <w:sz w:val="21"/>
          <w:szCs w:val="22"/>
          <w:lang w:val="en-GB"/>
        </w:rPr>
        <w:t>Awards:</w:t>
      </w:r>
      <w:r>
        <w:rPr>
          <w:rFonts w:ascii="Arial" w:hAnsi="Arial" w:cs="Arial"/>
          <w:b/>
          <w:bCs/>
          <w:sz w:val="21"/>
          <w:szCs w:val="22"/>
          <w:lang w:val="en-GB"/>
        </w:rPr>
        <w:t xml:space="preserve"> </w:t>
      </w:r>
      <w:r>
        <w:rPr>
          <w:rFonts w:ascii="Arial" w:hAnsi="Arial" w:cs="Arial"/>
          <w:b/>
          <w:bCs/>
          <w:sz w:val="21"/>
          <w:szCs w:val="22"/>
          <w:lang w:val="en-GB"/>
        </w:rPr>
        <w:tab/>
      </w:r>
      <w:r w:rsidRPr="00876AB3">
        <w:rPr>
          <w:rFonts w:ascii="Arial" w:hAnsi="Arial" w:cs="Arial"/>
          <w:sz w:val="21"/>
          <w:szCs w:val="22"/>
          <w:lang w:val="en-GB"/>
        </w:rPr>
        <w:t>Received 3 Spot Awards for leadership and project delivery excellence in Crew Rostering Optimization, Enterprise AWS Migration, and Enterprise Model Monitoring initiatives.</w:t>
      </w:r>
    </w:p>
    <w:p w14:paraId="3F126D6F" w14:textId="77777777" w:rsidR="00365DD9" w:rsidRPr="00602374" w:rsidRDefault="00365DD9" w:rsidP="00365DD9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b/>
          <w:sz w:val="21"/>
          <w:szCs w:val="22"/>
          <w:lang w:val="en-GB"/>
        </w:rPr>
        <w:t xml:space="preserve">Languages: </w:t>
      </w:r>
      <w:r w:rsidRPr="00602374">
        <w:rPr>
          <w:rFonts w:ascii="Arial" w:hAnsi="Arial" w:cs="Arial"/>
          <w:sz w:val="21"/>
          <w:szCs w:val="22"/>
          <w:lang w:val="en-GB"/>
        </w:rPr>
        <w:t xml:space="preserve">Fluent in </w:t>
      </w:r>
      <w:r>
        <w:rPr>
          <w:rFonts w:ascii="Arial" w:hAnsi="Arial" w:cs="Arial"/>
          <w:sz w:val="21"/>
          <w:szCs w:val="22"/>
          <w:lang w:val="en-GB"/>
        </w:rPr>
        <w:t>English, Tamil.</w:t>
      </w:r>
    </w:p>
    <w:p w14:paraId="40FD0FD8" w14:textId="77777777" w:rsidR="00365DD9" w:rsidRDefault="00365DD9" w:rsidP="00365DD9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</w:p>
    <w:p w14:paraId="57DBF573" w14:textId="77777777" w:rsidR="00365DD9" w:rsidRPr="00365DD9" w:rsidRDefault="00365DD9">
      <w:pPr>
        <w:rPr>
          <w:lang w:val="en-GB"/>
        </w:rPr>
      </w:pPr>
    </w:p>
    <w:sectPr w:rsidR="00365DD9" w:rsidRPr="00365DD9" w:rsidSect="00365DD9">
      <w:pgSz w:w="12240" w:h="15840"/>
      <w:pgMar w:top="765" w:right="879" w:bottom="80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73F91"/>
    <w:multiLevelType w:val="hybridMultilevel"/>
    <w:tmpl w:val="476A0246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 w16cid:durableId="57639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DD9"/>
    <w:rsid w:val="00110DB1"/>
    <w:rsid w:val="001308B5"/>
    <w:rsid w:val="001625CA"/>
    <w:rsid w:val="00195368"/>
    <w:rsid w:val="001A052E"/>
    <w:rsid w:val="001F31D1"/>
    <w:rsid w:val="002865CE"/>
    <w:rsid w:val="002A4FDD"/>
    <w:rsid w:val="00317DCE"/>
    <w:rsid w:val="00365DD9"/>
    <w:rsid w:val="003A2085"/>
    <w:rsid w:val="003C2B5D"/>
    <w:rsid w:val="0041148C"/>
    <w:rsid w:val="0047051C"/>
    <w:rsid w:val="005B7452"/>
    <w:rsid w:val="00602E4A"/>
    <w:rsid w:val="006443ED"/>
    <w:rsid w:val="006576B0"/>
    <w:rsid w:val="00914253"/>
    <w:rsid w:val="009F49ED"/>
    <w:rsid w:val="00A773EA"/>
    <w:rsid w:val="00BB22AB"/>
    <w:rsid w:val="00C36E2C"/>
    <w:rsid w:val="00CF7D49"/>
    <w:rsid w:val="00D205FA"/>
    <w:rsid w:val="00D62FD1"/>
    <w:rsid w:val="00E01915"/>
    <w:rsid w:val="00EA2D6B"/>
    <w:rsid w:val="00F5181E"/>
    <w:rsid w:val="00F6186C"/>
    <w:rsid w:val="00F8182A"/>
    <w:rsid w:val="00FF481A"/>
    <w:rsid w:val="52861B45"/>
    <w:rsid w:val="7A69D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0463"/>
  <w15:chartTrackingRefBased/>
  <w15:docId w15:val="{0EFDA9A5-44AA-4E7C-92F6-C76BB0A34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DD9"/>
    <w:pPr>
      <w:spacing w:after="0" w:line="240" w:lineRule="auto"/>
    </w:pPr>
    <w:rPr>
      <w:rFonts w:ascii="Calibri" w:eastAsia="Calibri" w:hAnsi="Calibri" w:cs="Times New Roman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D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D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D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D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D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Devprasath C</dc:creator>
  <cp:keywords/>
  <dc:description/>
  <cp:lastModifiedBy>Devprasath C</cp:lastModifiedBy>
  <cp:revision>31</cp:revision>
  <dcterms:created xsi:type="dcterms:W3CDTF">2026-05-21T13:30:00Z</dcterms:created>
  <dcterms:modified xsi:type="dcterms:W3CDTF">2026-05-22T10:44:00Z</dcterms:modified>
</cp:coreProperties>
</file>