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398" w:rsidRPr="00C67398" w:rsidRDefault="00C67398" w:rsidP="00C67398">
      <w:pPr>
        <w:shd w:val="clear" w:color="auto" w:fill="FFFFFF"/>
        <w:spacing w:before="240" w:after="240" w:line="240" w:lineRule="auto"/>
        <w:outlineLvl w:val="2"/>
        <w:rPr>
          <w:rFonts w:ascii="Helvetica" w:eastAsia="Times New Roman" w:hAnsi="Helvetica" w:cs="Helvetica"/>
          <w:color w:val="003366"/>
          <w:sz w:val="36"/>
          <w:szCs w:val="36"/>
          <w:lang w:val="en-GB" w:eastAsia="en-GB"/>
        </w:rPr>
      </w:pPr>
      <w:r w:rsidRPr="00C67398">
        <w:rPr>
          <w:rFonts w:ascii="Helvetica" w:eastAsia="Times New Roman" w:hAnsi="Helvetica" w:cs="Helvetica"/>
          <w:color w:val="003366"/>
          <w:sz w:val="36"/>
          <w:szCs w:val="36"/>
          <w:lang w:val="en-GB" w:eastAsia="en-GB"/>
        </w:rPr>
        <w:t>Assessment Description</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You are to produce a single PHP file named functions.php which contains 10 user defined PHP functions as detailed below. Code must be commented to indicate the use of each function and to show your understanding of the code. You must use the provided name for each function. You may include additional functions to improve code structure if you wish.</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1</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check_ac_email</w:t>
      </w:r>
      <w:proofErr w:type="spellEnd"/>
      <w:r w:rsidRPr="00C67398">
        <w:rPr>
          <w:rFonts w:ascii="Helvetica" w:eastAsia="Times New Roman" w:hAnsi="Helvetica" w:cs="Helvetica"/>
          <w:color w:val="003366"/>
          <w:sz w:val="24"/>
          <w:szCs w:val="24"/>
          <w:lang w:val="en-GB" w:eastAsia="en-GB"/>
        </w:rPr>
        <w:br/>
        <w:t>Description: Checks an email address ensure the address is correctly formatted and ends with .ac.uk</w:t>
      </w:r>
      <w:r w:rsidRPr="00C67398">
        <w:rPr>
          <w:rFonts w:ascii="Helvetica" w:eastAsia="Times New Roman" w:hAnsi="Helvetica" w:cs="Helvetica"/>
          <w:color w:val="003366"/>
          <w:sz w:val="24"/>
          <w:szCs w:val="24"/>
          <w:lang w:val="en-GB" w:eastAsia="en-GB"/>
        </w:rPr>
        <w:br/>
        <w:t>Parameter: The e-mail address to be tested</w:t>
      </w:r>
      <w:r w:rsidRPr="00C67398">
        <w:rPr>
          <w:rFonts w:ascii="Helvetica" w:eastAsia="Times New Roman" w:hAnsi="Helvetica" w:cs="Helvetica"/>
          <w:color w:val="003366"/>
          <w:sz w:val="24"/>
          <w:szCs w:val="24"/>
          <w:lang w:val="en-GB" w:eastAsia="en-GB"/>
        </w:rPr>
        <w:br/>
        <w:t>Return: true if the e-mail address is a valid.ac.uk address otherwise false</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2</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list_dirs</w:t>
      </w:r>
      <w:proofErr w:type="spellEnd"/>
      <w:r w:rsidRPr="00C67398">
        <w:rPr>
          <w:rFonts w:ascii="Helvetica" w:eastAsia="Times New Roman" w:hAnsi="Helvetica" w:cs="Helvetica"/>
          <w:color w:val="003366"/>
          <w:sz w:val="24"/>
          <w:szCs w:val="24"/>
          <w:lang w:val="en-GB" w:eastAsia="en-GB"/>
        </w:rPr>
        <w:br/>
        <w:t>Description: Lists all directories in a given path.</w:t>
      </w:r>
      <w:r w:rsidRPr="00C67398">
        <w:rPr>
          <w:rFonts w:ascii="Helvetica" w:eastAsia="Times New Roman" w:hAnsi="Helvetica" w:cs="Helvetica"/>
          <w:color w:val="003366"/>
          <w:sz w:val="24"/>
          <w:szCs w:val="24"/>
          <w:lang w:val="en-GB" w:eastAsia="en-GB"/>
        </w:rPr>
        <w:br/>
        <w:t>Parameter: The path to the directory to be checked to be checked</w:t>
      </w:r>
      <w:r w:rsidRPr="00C67398">
        <w:rPr>
          <w:rFonts w:ascii="Helvetica" w:eastAsia="Times New Roman" w:hAnsi="Helvetica" w:cs="Helvetica"/>
          <w:color w:val="003366"/>
          <w:sz w:val="24"/>
          <w:szCs w:val="24"/>
          <w:lang w:val="en-GB" w:eastAsia="en-GB"/>
        </w:rPr>
        <w:br/>
        <w:t>Return: An array containing all the folders in the given path or false in no folders found. The current directory (.) and the parent directory (..) should not be returned in the array.</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3</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count_files_of_type</w:t>
      </w:r>
      <w:proofErr w:type="spellEnd"/>
      <w:r w:rsidRPr="00C67398">
        <w:rPr>
          <w:rFonts w:ascii="Helvetica" w:eastAsia="Times New Roman" w:hAnsi="Helvetica" w:cs="Helvetica"/>
          <w:color w:val="003366"/>
          <w:sz w:val="24"/>
          <w:szCs w:val="24"/>
          <w:lang w:val="en-GB" w:eastAsia="en-GB"/>
        </w:rPr>
        <w:br/>
        <w:t>Description: Counts all the files in a given path with a particular file extension. If no file extension is given the default value of txt is used</w:t>
      </w:r>
      <w:r w:rsidRPr="00C67398">
        <w:rPr>
          <w:rFonts w:ascii="Helvetica" w:eastAsia="Times New Roman" w:hAnsi="Helvetica" w:cs="Helvetica"/>
          <w:color w:val="003366"/>
          <w:sz w:val="24"/>
          <w:szCs w:val="24"/>
          <w:lang w:val="en-GB" w:eastAsia="en-GB"/>
        </w:rPr>
        <w:br/>
        <w:t>Parameter 1: The path to the directory to be searched</w:t>
      </w:r>
      <w:r w:rsidRPr="00C67398">
        <w:rPr>
          <w:rFonts w:ascii="Helvetica" w:eastAsia="Times New Roman" w:hAnsi="Helvetica" w:cs="Helvetica"/>
          <w:color w:val="003366"/>
          <w:sz w:val="24"/>
          <w:szCs w:val="24"/>
          <w:lang w:val="en-GB" w:eastAsia="en-GB"/>
        </w:rPr>
        <w:br/>
        <w:t xml:space="preserve">Parameter 2: The file extension to be searched for. Note file extensions should be provided without trailing dots </w:t>
      </w:r>
      <w:proofErr w:type="spellStart"/>
      <w:r w:rsidRPr="00C67398">
        <w:rPr>
          <w:rFonts w:ascii="Helvetica" w:eastAsia="Times New Roman" w:hAnsi="Helvetica" w:cs="Helvetica"/>
          <w:color w:val="003366"/>
          <w:sz w:val="24"/>
          <w:szCs w:val="24"/>
          <w:lang w:val="en-GB" w:eastAsia="en-GB"/>
        </w:rPr>
        <w:t>eg</w:t>
      </w:r>
      <w:proofErr w:type="spellEnd"/>
      <w:r w:rsidRPr="00C67398">
        <w:rPr>
          <w:rFonts w:ascii="Helvetica" w:eastAsia="Times New Roman" w:hAnsi="Helvetica" w:cs="Helvetica"/>
          <w:color w:val="003366"/>
          <w:sz w:val="24"/>
          <w:szCs w:val="24"/>
          <w:lang w:val="en-GB" w:eastAsia="en-GB"/>
        </w:rPr>
        <w:t xml:space="preserve"> jpeg not .jpeg</w:t>
      </w:r>
      <w:r w:rsidRPr="00C67398">
        <w:rPr>
          <w:rFonts w:ascii="Helvetica" w:eastAsia="Times New Roman" w:hAnsi="Helvetica" w:cs="Helvetica"/>
          <w:color w:val="003366"/>
          <w:sz w:val="24"/>
          <w:szCs w:val="24"/>
          <w:lang w:val="en-GB" w:eastAsia="en-GB"/>
        </w:rPr>
        <w:br/>
        <w:t>Return: The number of files found in the path with the required file extension.</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4</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rand_array</w:t>
      </w:r>
      <w:proofErr w:type="spellEnd"/>
      <w:r w:rsidRPr="00C67398">
        <w:rPr>
          <w:rFonts w:ascii="Helvetica" w:eastAsia="Times New Roman" w:hAnsi="Helvetica" w:cs="Helvetica"/>
          <w:color w:val="003366"/>
          <w:sz w:val="24"/>
          <w:szCs w:val="24"/>
          <w:lang w:val="en-GB" w:eastAsia="en-GB"/>
        </w:rPr>
        <w:br/>
        <w:t>Description: Returns an array of random number between two limits</w:t>
      </w:r>
      <w:r w:rsidRPr="00C67398">
        <w:rPr>
          <w:rFonts w:ascii="Helvetica" w:eastAsia="Times New Roman" w:hAnsi="Helvetica" w:cs="Helvetica"/>
          <w:color w:val="003366"/>
          <w:sz w:val="24"/>
          <w:szCs w:val="24"/>
          <w:lang w:val="en-GB" w:eastAsia="en-GB"/>
        </w:rPr>
        <w:br/>
        <w:t>Parameter 1: The number of random numbers to return</w:t>
      </w:r>
      <w:r w:rsidRPr="00C67398">
        <w:rPr>
          <w:rFonts w:ascii="Helvetica" w:eastAsia="Times New Roman" w:hAnsi="Helvetica" w:cs="Helvetica"/>
          <w:color w:val="003366"/>
          <w:sz w:val="24"/>
          <w:szCs w:val="24"/>
          <w:lang w:val="en-GB" w:eastAsia="en-GB"/>
        </w:rPr>
        <w:br/>
        <w:t>Parameter 2: The lower limit of the random numbers to pick</w:t>
      </w:r>
      <w:r w:rsidRPr="00C67398">
        <w:rPr>
          <w:rFonts w:ascii="Helvetica" w:eastAsia="Times New Roman" w:hAnsi="Helvetica" w:cs="Helvetica"/>
          <w:color w:val="003366"/>
          <w:sz w:val="24"/>
          <w:szCs w:val="24"/>
          <w:lang w:val="en-GB" w:eastAsia="en-GB"/>
        </w:rPr>
        <w:br/>
        <w:t>Parameter 3: The upper limit of the random numbers to pick</w:t>
      </w:r>
      <w:r w:rsidRPr="00C67398">
        <w:rPr>
          <w:rFonts w:ascii="Helvetica" w:eastAsia="Times New Roman" w:hAnsi="Helvetica" w:cs="Helvetica"/>
          <w:color w:val="003366"/>
          <w:sz w:val="24"/>
          <w:szCs w:val="24"/>
          <w:lang w:val="en-GB" w:eastAsia="en-GB"/>
        </w:rPr>
        <w:br/>
        <w:t>Return: The array of random numbers</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5</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num_match_array</w:t>
      </w:r>
      <w:proofErr w:type="spellEnd"/>
      <w:r w:rsidRPr="00C67398">
        <w:rPr>
          <w:rFonts w:ascii="Helvetica" w:eastAsia="Times New Roman" w:hAnsi="Helvetica" w:cs="Helvetica"/>
          <w:color w:val="003366"/>
          <w:sz w:val="24"/>
          <w:szCs w:val="24"/>
          <w:lang w:val="en-GB" w:eastAsia="en-GB"/>
        </w:rPr>
        <w:br/>
        <w:t>Description: Fids the number of entries in two arrays that match</w:t>
      </w:r>
      <w:r w:rsidRPr="00C67398">
        <w:rPr>
          <w:rFonts w:ascii="Helvetica" w:eastAsia="Times New Roman" w:hAnsi="Helvetica" w:cs="Helvetica"/>
          <w:color w:val="003366"/>
          <w:sz w:val="24"/>
          <w:szCs w:val="24"/>
          <w:lang w:val="en-GB" w:eastAsia="en-GB"/>
        </w:rPr>
        <w:br/>
        <w:t>Parameter 1: An array of values</w:t>
      </w:r>
      <w:r w:rsidRPr="00C67398">
        <w:rPr>
          <w:rFonts w:ascii="Helvetica" w:eastAsia="Times New Roman" w:hAnsi="Helvetica" w:cs="Helvetica"/>
          <w:color w:val="003366"/>
          <w:sz w:val="24"/>
          <w:szCs w:val="24"/>
          <w:lang w:val="en-GB" w:eastAsia="en-GB"/>
        </w:rPr>
        <w:br/>
      </w:r>
      <w:r w:rsidRPr="00C67398">
        <w:rPr>
          <w:rFonts w:ascii="Helvetica" w:eastAsia="Times New Roman" w:hAnsi="Helvetica" w:cs="Helvetica"/>
          <w:color w:val="003366"/>
          <w:sz w:val="24"/>
          <w:szCs w:val="24"/>
          <w:lang w:val="en-GB" w:eastAsia="en-GB"/>
        </w:rPr>
        <w:lastRenderedPageBreak/>
        <w:t>Parameter 2: Another array of values</w:t>
      </w:r>
      <w:r w:rsidRPr="00C67398">
        <w:rPr>
          <w:rFonts w:ascii="Helvetica" w:eastAsia="Times New Roman" w:hAnsi="Helvetica" w:cs="Helvetica"/>
          <w:color w:val="003366"/>
          <w:sz w:val="24"/>
          <w:szCs w:val="24"/>
          <w:lang w:val="en-GB" w:eastAsia="en-GB"/>
        </w:rPr>
        <w:br/>
        <w:t>Return: The number of entries that appear in both the arrays</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6</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rand_password</w:t>
      </w:r>
      <w:proofErr w:type="spellEnd"/>
      <w:r w:rsidRPr="00C67398">
        <w:rPr>
          <w:rFonts w:ascii="Helvetica" w:eastAsia="Times New Roman" w:hAnsi="Helvetica" w:cs="Helvetica"/>
          <w:color w:val="003366"/>
          <w:sz w:val="24"/>
          <w:szCs w:val="24"/>
          <w:lang w:val="en-GB" w:eastAsia="en-GB"/>
        </w:rPr>
        <w:br/>
        <w:t>Description: Return a random password of a given length. The password must contain at least one capital letter and at least one symbol</w:t>
      </w:r>
      <w:r w:rsidRPr="00C67398">
        <w:rPr>
          <w:rFonts w:ascii="Helvetica" w:eastAsia="Times New Roman" w:hAnsi="Helvetica" w:cs="Helvetica"/>
          <w:color w:val="003366"/>
          <w:sz w:val="24"/>
          <w:szCs w:val="24"/>
          <w:lang w:val="en-GB" w:eastAsia="en-GB"/>
        </w:rPr>
        <w:br/>
        <w:t>Parameter: The length of the password</w:t>
      </w:r>
      <w:r w:rsidRPr="00C67398">
        <w:rPr>
          <w:rFonts w:ascii="Helvetica" w:eastAsia="Times New Roman" w:hAnsi="Helvetica" w:cs="Helvetica"/>
          <w:color w:val="003366"/>
          <w:sz w:val="24"/>
          <w:szCs w:val="24"/>
          <w:lang w:val="en-GB" w:eastAsia="en-GB"/>
        </w:rPr>
        <w:br/>
        <w:t>Return: The generated password</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7</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clean_text</w:t>
      </w:r>
      <w:proofErr w:type="spellEnd"/>
      <w:r w:rsidRPr="00C67398">
        <w:rPr>
          <w:rFonts w:ascii="Helvetica" w:eastAsia="Times New Roman" w:hAnsi="Helvetica" w:cs="Helvetica"/>
          <w:color w:val="003366"/>
          <w:sz w:val="24"/>
          <w:szCs w:val="24"/>
          <w:lang w:val="en-GB" w:eastAsia="en-GB"/>
        </w:rPr>
        <w:br/>
        <w:t>Description: Removes all spaces and capital letters from a string</w:t>
      </w:r>
      <w:r w:rsidRPr="00C67398">
        <w:rPr>
          <w:rFonts w:ascii="Helvetica" w:eastAsia="Times New Roman" w:hAnsi="Helvetica" w:cs="Helvetica"/>
          <w:color w:val="003366"/>
          <w:sz w:val="24"/>
          <w:szCs w:val="24"/>
          <w:lang w:val="en-GB" w:eastAsia="en-GB"/>
        </w:rPr>
        <w:br/>
        <w:t>Parameter: The input string containing spaces and capital letters</w:t>
      </w:r>
      <w:r w:rsidRPr="00C67398">
        <w:rPr>
          <w:rFonts w:ascii="Helvetica" w:eastAsia="Times New Roman" w:hAnsi="Helvetica" w:cs="Helvetica"/>
          <w:color w:val="003366"/>
          <w:sz w:val="24"/>
          <w:szCs w:val="24"/>
          <w:lang w:val="en-GB" w:eastAsia="en-GB"/>
        </w:rPr>
        <w:br/>
        <w:t>Return: A string containing no spaces or capital letters</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8</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times_table</w:t>
      </w:r>
      <w:proofErr w:type="spellEnd"/>
      <w:r w:rsidRPr="00C67398">
        <w:rPr>
          <w:rFonts w:ascii="Helvetica" w:eastAsia="Times New Roman" w:hAnsi="Helvetica" w:cs="Helvetica"/>
          <w:color w:val="003366"/>
          <w:sz w:val="24"/>
          <w:szCs w:val="24"/>
          <w:lang w:val="en-GB" w:eastAsia="en-GB"/>
        </w:rPr>
        <w:br/>
        <w:t>Description: Creates a multiplication table from 1 to the given number. The result should be echoed in an HTML table with classes assigned to odd and even columns odd and even rows and a class for the table element.</w:t>
      </w:r>
      <w:r w:rsidRPr="00C67398">
        <w:rPr>
          <w:rFonts w:ascii="Helvetica" w:eastAsia="Times New Roman" w:hAnsi="Helvetica" w:cs="Helvetica"/>
          <w:color w:val="003366"/>
          <w:sz w:val="24"/>
          <w:szCs w:val="24"/>
          <w:lang w:val="en-GB" w:eastAsia="en-GB"/>
        </w:rPr>
        <w:br/>
        <w:t>Parameter: The upper limit of the table (integer)</w:t>
      </w:r>
      <w:r w:rsidRPr="00C67398">
        <w:rPr>
          <w:rFonts w:ascii="Helvetica" w:eastAsia="Times New Roman" w:hAnsi="Helvetica" w:cs="Helvetica"/>
          <w:color w:val="003366"/>
          <w:sz w:val="24"/>
          <w:szCs w:val="24"/>
          <w:lang w:val="en-GB" w:eastAsia="en-GB"/>
        </w:rPr>
        <w:br/>
        <w:t>Return: void</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NOTE: If a parameter of 3 is passed to the above function the output should appear as follows</w:t>
      </w:r>
    </w:p>
    <w:p w:rsidR="00C67398" w:rsidRPr="00C67398" w:rsidRDefault="00C67398" w:rsidP="00C673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2D3B45"/>
          <w:sz w:val="20"/>
          <w:szCs w:val="20"/>
          <w:lang w:val="en-GB" w:eastAsia="en-GB"/>
        </w:rPr>
      </w:pPr>
      <w:r w:rsidRPr="00C67398">
        <w:rPr>
          <w:rFonts w:ascii="Consolas" w:eastAsia="Times New Roman" w:hAnsi="Consolas" w:cs="Consolas"/>
          <w:color w:val="2D3B45"/>
          <w:sz w:val="20"/>
          <w:szCs w:val="20"/>
          <w:lang w:val="en-GB" w:eastAsia="en-GB"/>
        </w:rPr>
        <w:t>&lt;table class=”</w:t>
      </w:r>
      <w:proofErr w:type="spellStart"/>
      <w:r w:rsidRPr="00C67398">
        <w:rPr>
          <w:rFonts w:ascii="Consolas" w:eastAsia="Times New Roman" w:hAnsi="Consolas" w:cs="Consolas"/>
          <w:color w:val="2D3B45"/>
          <w:sz w:val="20"/>
          <w:szCs w:val="20"/>
          <w:lang w:val="en-GB" w:eastAsia="en-GB"/>
        </w:rPr>
        <w:t>mult_table</w:t>
      </w:r>
      <w:proofErr w:type="spellEnd"/>
      <w:r w:rsidRPr="00C67398">
        <w:rPr>
          <w:rFonts w:ascii="Consolas" w:eastAsia="Times New Roman" w:hAnsi="Consolas" w:cs="Consolas"/>
          <w:color w:val="2D3B45"/>
          <w:sz w:val="20"/>
          <w:szCs w:val="20"/>
          <w:lang w:val="en-GB" w:eastAsia="en-GB"/>
        </w:rPr>
        <w:t>”&gt;</w:t>
      </w:r>
      <w:r w:rsidRPr="00C67398">
        <w:rPr>
          <w:rFonts w:ascii="Consolas" w:eastAsia="Times New Roman" w:hAnsi="Consolas" w:cs="Consolas"/>
          <w:color w:val="2D3B45"/>
          <w:sz w:val="20"/>
          <w:szCs w:val="20"/>
          <w:lang w:val="en-GB" w:eastAsia="en-GB"/>
        </w:rPr>
        <w:br/>
        <w:t>&lt;</w:t>
      </w:r>
      <w:proofErr w:type="spellStart"/>
      <w:r w:rsidRPr="00C67398">
        <w:rPr>
          <w:rFonts w:ascii="Consolas" w:eastAsia="Times New Roman" w:hAnsi="Consolas" w:cs="Consolas"/>
          <w:color w:val="2D3B45"/>
          <w:sz w:val="20"/>
          <w:szCs w:val="20"/>
          <w:lang w:val="en-GB" w:eastAsia="en-GB"/>
        </w:rPr>
        <w:t>tr</w:t>
      </w:r>
      <w:proofErr w:type="spellEnd"/>
      <w:r w:rsidRPr="00C67398">
        <w:rPr>
          <w:rFonts w:ascii="Consolas" w:eastAsia="Times New Roman" w:hAnsi="Consolas" w:cs="Consolas"/>
          <w:color w:val="2D3B45"/>
          <w:sz w:val="20"/>
          <w:szCs w:val="20"/>
          <w:lang w:val="en-GB" w:eastAsia="en-GB"/>
        </w:rPr>
        <w:t xml:space="preserve"> class=”</w:t>
      </w:r>
      <w:proofErr w:type="spellStart"/>
      <w:r w:rsidRPr="00C67398">
        <w:rPr>
          <w:rFonts w:ascii="Consolas" w:eastAsia="Times New Roman" w:hAnsi="Consolas" w:cs="Consolas"/>
          <w:color w:val="2D3B45"/>
          <w:sz w:val="20"/>
          <w:szCs w:val="20"/>
          <w:lang w:val="en-GB" w:eastAsia="en-GB"/>
        </w:rPr>
        <w:t>odd_row</w:t>
      </w:r>
      <w:proofErr w:type="spellEnd"/>
      <w:r w:rsidRPr="00C67398">
        <w:rPr>
          <w:rFonts w:ascii="Consolas" w:eastAsia="Times New Roman" w:hAnsi="Consolas" w:cs="Consolas"/>
          <w:color w:val="2D3B45"/>
          <w:sz w:val="20"/>
          <w:szCs w:val="20"/>
          <w:lang w:val="en-GB" w:eastAsia="en-GB"/>
        </w:rPr>
        <w:t>”&gt;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odd_col</w:t>
      </w:r>
      <w:proofErr w:type="spellEnd"/>
      <w:r w:rsidRPr="00C67398">
        <w:rPr>
          <w:rFonts w:ascii="Consolas" w:eastAsia="Times New Roman" w:hAnsi="Consolas" w:cs="Consolas"/>
          <w:color w:val="2D3B45"/>
          <w:sz w:val="20"/>
          <w:szCs w:val="20"/>
          <w:lang w:val="en-GB" w:eastAsia="en-GB"/>
        </w:rPr>
        <w:t>”&gt;1&lt;/td&gt;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even_col</w:t>
      </w:r>
      <w:proofErr w:type="spellEnd"/>
      <w:r w:rsidRPr="00C67398">
        <w:rPr>
          <w:rFonts w:ascii="Consolas" w:eastAsia="Times New Roman" w:hAnsi="Consolas" w:cs="Consolas"/>
          <w:color w:val="2D3B45"/>
          <w:sz w:val="20"/>
          <w:szCs w:val="20"/>
          <w:lang w:val="en-GB" w:eastAsia="en-GB"/>
        </w:rPr>
        <w:t>”&gt;2&lt;/td&gt;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odd_col</w:t>
      </w:r>
      <w:proofErr w:type="spellEnd"/>
      <w:r w:rsidRPr="00C67398">
        <w:rPr>
          <w:rFonts w:ascii="Consolas" w:eastAsia="Times New Roman" w:hAnsi="Consolas" w:cs="Consolas"/>
          <w:color w:val="2D3B45"/>
          <w:sz w:val="20"/>
          <w:szCs w:val="20"/>
          <w:lang w:val="en-GB" w:eastAsia="en-GB"/>
        </w:rPr>
        <w:t>”&gt;3&lt;/td&gt;</w:t>
      </w:r>
      <w:r w:rsidRPr="00C67398">
        <w:rPr>
          <w:rFonts w:ascii="Consolas" w:eastAsia="Times New Roman" w:hAnsi="Consolas" w:cs="Consolas"/>
          <w:color w:val="2D3B45"/>
          <w:sz w:val="20"/>
          <w:szCs w:val="20"/>
          <w:lang w:val="en-GB" w:eastAsia="en-GB"/>
        </w:rPr>
        <w:br/>
        <w:t>&lt;/</w:t>
      </w:r>
      <w:proofErr w:type="spellStart"/>
      <w:r w:rsidRPr="00C67398">
        <w:rPr>
          <w:rFonts w:ascii="Consolas" w:eastAsia="Times New Roman" w:hAnsi="Consolas" w:cs="Consolas"/>
          <w:color w:val="2D3B45"/>
          <w:sz w:val="20"/>
          <w:szCs w:val="20"/>
          <w:lang w:val="en-GB" w:eastAsia="en-GB"/>
        </w:rPr>
        <w:t>tr</w:t>
      </w:r>
      <w:proofErr w:type="spellEnd"/>
      <w:r w:rsidRPr="00C67398">
        <w:rPr>
          <w:rFonts w:ascii="Consolas" w:eastAsia="Times New Roman" w:hAnsi="Consolas" w:cs="Consolas"/>
          <w:color w:val="2D3B45"/>
          <w:sz w:val="20"/>
          <w:szCs w:val="20"/>
          <w:lang w:val="en-GB" w:eastAsia="en-GB"/>
        </w:rPr>
        <w:t>&gt;</w:t>
      </w:r>
      <w:r w:rsidRPr="00C67398">
        <w:rPr>
          <w:rFonts w:ascii="Consolas" w:eastAsia="Times New Roman" w:hAnsi="Consolas" w:cs="Consolas"/>
          <w:color w:val="2D3B45"/>
          <w:sz w:val="20"/>
          <w:szCs w:val="20"/>
          <w:lang w:val="en-GB" w:eastAsia="en-GB"/>
        </w:rPr>
        <w:br/>
      </w:r>
      <w:r w:rsidRPr="00C67398">
        <w:rPr>
          <w:rFonts w:ascii="Consolas" w:eastAsia="Times New Roman" w:hAnsi="Consolas" w:cs="Consolas"/>
          <w:color w:val="2D3B45"/>
          <w:sz w:val="20"/>
          <w:szCs w:val="20"/>
          <w:lang w:val="en-GB" w:eastAsia="en-GB"/>
        </w:rPr>
        <w:br/>
        <w:t>&lt;</w:t>
      </w:r>
      <w:proofErr w:type="spellStart"/>
      <w:r w:rsidRPr="00C67398">
        <w:rPr>
          <w:rFonts w:ascii="Consolas" w:eastAsia="Times New Roman" w:hAnsi="Consolas" w:cs="Consolas"/>
          <w:color w:val="2D3B45"/>
          <w:sz w:val="20"/>
          <w:szCs w:val="20"/>
          <w:lang w:val="en-GB" w:eastAsia="en-GB"/>
        </w:rPr>
        <w:t>tr</w:t>
      </w:r>
      <w:proofErr w:type="spellEnd"/>
      <w:r w:rsidRPr="00C67398">
        <w:rPr>
          <w:rFonts w:ascii="Consolas" w:eastAsia="Times New Roman" w:hAnsi="Consolas" w:cs="Consolas"/>
          <w:color w:val="2D3B45"/>
          <w:sz w:val="20"/>
          <w:szCs w:val="20"/>
          <w:lang w:val="en-GB" w:eastAsia="en-GB"/>
        </w:rPr>
        <w:t xml:space="preserve"> class=”</w:t>
      </w:r>
      <w:proofErr w:type="spellStart"/>
      <w:r w:rsidRPr="00C67398">
        <w:rPr>
          <w:rFonts w:ascii="Consolas" w:eastAsia="Times New Roman" w:hAnsi="Consolas" w:cs="Consolas"/>
          <w:color w:val="2D3B45"/>
          <w:sz w:val="20"/>
          <w:szCs w:val="20"/>
          <w:lang w:val="en-GB" w:eastAsia="en-GB"/>
        </w:rPr>
        <w:t>even_row</w:t>
      </w:r>
      <w:proofErr w:type="spellEnd"/>
      <w:r w:rsidRPr="00C67398">
        <w:rPr>
          <w:rFonts w:ascii="Consolas" w:eastAsia="Times New Roman" w:hAnsi="Consolas" w:cs="Consolas"/>
          <w:color w:val="2D3B45"/>
          <w:sz w:val="20"/>
          <w:szCs w:val="20"/>
          <w:lang w:val="en-GB" w:eastAsia="en-GB"/>
        </w:rPr>
        <w:t>”&gt;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odd_col</w:t>
      </w:r>
      <w:proofErr w:type="spellEnd"/>
      <w:r w:rsidRPr="00C67398">
        <w:rPr>
          <w:rFonts w:ascii="Consolas" w:eastAsia="Times New Roman" w:hAnsi="Consolas" w:cs="Consolas"/>
          <w:color w:val="2D3B45"/>
          <w:sz w:val="20"/>
          <w:szCs w:val="20"/>
          <w:lang w:val="en-GB" w:eastAsia="en-GB"/>
        </w:rPr>
        <w:t>”&gt;2&lt;/td&gt;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even_col</w:t>
      </w:r>
      <w:proofErr w:type="spellEnd"/>
      <w:r w:rsidRPr="00C67398">
        <w:rPr>
          <w:rFonts w:ascii="Consolas" w:eastAsia="Times New Roman" w:hAnsi="Consolas" w:cs="Consolas"/>
          <w:color w:val="2D3B45"/>
          <w:sz w:val="20"/>
          <w:szCs w:val="20"/>
          <w:lang w:val="en-GB" w:eastAsia="en-GB"/>
        </w:rPr>
        <w:t>”&gt;4&lt;/td&gt;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odd_col</w:t>
      </w:r>
      <w:proofErr w:type="spellEnd"/>
      <w:r w:rsidRPr="00C67398">
        <w:rPr>
          <w:rFonts w:ascii="Consolas" w:eastAsia="Times New Roman" w:hAnsi="Consolas" w:cs="Consolas"/>
          <w:color w:val="2D3B45"/>
          <w:sz w:val="20"/>
          <w:szCs w:val="20"/>
          <w:lang w:val="en-GB" w:eastAsia="en-GB"/>
        </w:rPr>
        <w:t>”&gt;6&lt;/td&gt;</w:t>
      </w:r>
      <w:r w:rsidRPr="00C67398">
        <w:rPr>
          <w:rFonts w:ascii="Consolas" w:eastAsia="Times New Roman" w:hAnsi="Consolas" w:cs="Consolas"/>
          <w:color w:val="2D3B45"/>
          <w:sz w:val="20"/>
          <w:szCs w:val="20"/>
          <w:lang w:val="en-GB" w:eastAsia="en-GB"/>
        </w:rPr>
        <w:br/>
        <w:t>&lt;/</w:t>
      </w:r>
      <w:proofErr w:type="spellStart"/>
      <w:r w:rsidRPr="00C67398">
        <w:rPr>
          <w:rFonts w:ascii="Consolas" w:eastAsia="Times New Roman" w:hAnsi="Consolas" w:cs="Consolas"/>
          <w:color w:val="2D3B45"/>
          <w:sz w:val="20"/>
          <w:szCs w:val="20"/>
          <w:lang w:val="en-GB" w:eastAsia="en-GB"/>
        </w:rPr>
        <w:t>tr</w:t>
      </w:r>
      <w:proofErr w:type="spellEnd"/>
      <w:r w:rsidRPr="00C67398">
        <w:rPr>
          <w:rFonts w:ascii="Consolas" w:eastAsia="Times New Roman" w:hAnsi="Consolas" w:cs="Consolas"/>
          <w:color w:val="2D3B45"/>
          <w:sz w:val="20"/>
          <w:szCs w:val="20"/>
          <w:lang w:val="en-GB" w:eastAsia="en-GB"/>
        </w:rPr>
        <w:t>&gt;</w:t>
      </w:r>
      <w:r w:rsidRPr="00C67398">
        <w:rPr>
          <w:rFonts w:ascii="Consolas" w:eastAsia="Times New Roman" w:hAnsi="Consolas" w:cs="Consolas"/>
          <w:color w:val="2D3B45"/>
          <w:sz w:val="20"/>
          <w:szCs w:val="20"/>
          <w:lang w:val="en-GB" w:eastAsia="en-GB"/>
        </w:rPr>
        <w:br/>
      </w:r>
      <w:r w:rsidRPr="00C67398">
        <w:rPr>
          <w:rFonts w:ascii="Consolas" w:eastAsia="Times New Roman" w:hAnsi="Consolas" w:cs="Consolas"/>
          <w:color w:val="2D3B45"/>
          <w:sz w:val="20"/>
          <w:szCs w:val="20"/>
          <w:lang w:val="en-GB" w:eastAsia="en-GB"/>
        </w:rPr>
        <w:br/>
        <w:t>&lt;</w:t>
      </w:r>
      <w:proofErr w:type="spellStart"/>
      <w:r w:rsidRPr="00C67398">
        <w:rPr>
          <w:rFonts w:ascii="Consolas" w:eastAsia="Times New Roman" w:hAnsi="Consolas" w:cs="Consolas"/>
          <w:color w:val="2D3B45"/>
          <w:sz w:val="20"/>
          <w:szCs w:val="20"/>
          <w:lang w:val="en-GB" w:eastAsia="en-GB"/>
        </w:rPr>
        <w:t>tr</w:t>
      </w:r>
      <w:proofErr w:type="spellEnd"/>
      <w:r w:rsidRPr="00C67398">
        <w:rPr>
          <w:rFonts w:ascii="Consolas" w:eastAsia="Times New Roman" w:hAnsi="Consolas" w:cs="Consolas"/>
          <w:color w:val="2D3B45"/>
          <w:sz w:val="20"/>
          <w:szCs w:val="20"/>
          <w:lang w:val="en-GB" w:eastAsia="en-GB"/>
        </w:rPr>
        <w:t xml:space="preserve"> class=”</w:t>
      </w:r>
      <w:proofErr w:type="spellStart"/>
      <w:r w:rsidRPr="00C67398">
        <w:rPr>
          <w:rFonts w:ascii="Consolas" w:eastAsia="Times New Roman" w:hAnsi="Consolas" w:cs="Consolas"/>
          <w:color w:val="2D3B45"/>
          <w:sz w:val="20"/>
          <w:szCs w:val="20"/>
          <w:lang w:val="en-GB" w:eastAsia="en-GB"/>
        </w:rPr>
        <w:t>odd_row</w:t>
      </w:r>
      <w:proofErr w:type="spellEnd"/>
      <w:r w:rsidRPr="00C67398">
        <w:rPr>
          <w:rFonts w:ascii="Consolas" w:eastAsia="Times New Roman" w:hAnsi="Consolas" w:cs="Consolas"/>
          <w:color w:val="2D3B45"/>
          <w:sz w:val="20"/>
          <w:szCs w:val="20"/>
          <w:lang w:val="en-GB" w:eastAsia="en-GB"/>
        </w:rPr>
        <w:t>”&gt;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odd_col</w:t>
      </w:r>
      <w:proofErr w:type="spellEnd"/>
      <w:r w:rsidRPr="00C67398">
        <w:rPr>
          <w:rFonts w:ascii="Consolas" w:eastAsia="Times New Roman" w:hAnsi="Consolas" w:cs="Consolas"/>
          <w:color w:val="2D3B45"/>
          <w:sz w:val="20"/>
          <w:szCs w:val="20"/>
          <w:lang w:val="en-GB" w:eastAsia="en-GB"/>
        </w:rPr>
        <w:t>”&gt;3&lt;/td&gt;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even_col</w:t>
      </w:r>
      <w:proofErr w:type="spellEnd"/>
      <w:r w:rsidRPr="00C67398">
        <w:rPr>
          <w:rFonts w:ascii="Consolas" w:eastAsia="Times New Roman" w:hAnsi="Consolas" w:cs="Consolas"/>
          <w:color w:val="2D3B45"/>
          <w:sz w:val="20"/>
          <w:szCs w:val="20"/>
          <w:lang w:val="en-GB" w:eastAsia="en-GB"/>
        </w:rPr>
        <w:t>”&gt;6&lt;/td&gt;</w:t>
      </w:r>
      <w:r w:rsidRPr="00C67398">
        <w:rPr>
          <w:rFonts w:ascii="Consolas" w:eastAsia="Times New Roman" w:hAnsi="Consolas" w:cs="Consolas"/>
          <w:color w:val="2D3B45"/>
          <w:sz w:val="20"/>
          <w:szCs w:val="20"/>
          <w:lang w:val="en-GB" w:eastAsia="en-GB"/>
        </w:rPr>
        <w:br/>
        <w:t>       &lt;td class=”</w:t>
      </w:r>
      <w:proofErr w:type="spellStart"/>
      <w:r w:rsidRPr="00C67398">
        <w:rPr>
          <w:rFonts w:ascii="Consolas" w:eastAsia="Times New Roman" w:hAnsi="Consolas" w:cs="Consolas"/>
          <w:color w:val="2D3B45"/>
          <w:sz w:val="20"/>
          <w:szCs w:val="20"/>
          <w:lang w:val="en-GB" w:eastAsia="en-GB"/>
        </w:rPr>
        <w:t>odd_col</w:t>
      </w:r>
      <w:proofErr w:type="spellEnd"/>
      <w:r w:rsidRPr="00C67398">
        <w:rPr>
          <w:rFonts w:ascii="Consolas" w:eastAsia="Times New Roman" w:hAnsi="Consolas" w:cs="Consolas"/>
          <w:color w:val="2D3B45"/>
          <w:sz w:val="20"/>
          <w:szCs w:val="20"/>
          <w:lang w:val="en-GB" w:eastAsia="en-GB"/>
        </w:rPr>
        <w:t>”&gt;9&lt;/td&gt;</w:t>
      </w:r>
      <w:r w:rsidRPr="00C67398">
        <w:rPr>
          <w:rFonts w:ascii="Consolas" w:eastAsia="Times New Roman" w:hAnsi="Consolas" w:cs="Consolas"/>
          <w:color w:val="2D3B45"/>
          <w:sz w:val="20"/>
          <w:szCs w:val="20"/>
          <w:lang w:val="en-GB" w:eastAsia="en-GB"/>
        </w:rPr>
        <w:br/>
        <w:t>&lt;/</w:t>
      </w:r>
      <w:proofErr w:type="spellStart"/>
      <w:r w:rsidRPr="00C67398">
        <w:rPr>
          <w:rFonts w:ascii="Consolas" w:eastAsia="Times New Roman" w:hAnsi="Consolas" w:cs="Consolas"/>
          <w:color w:val="2D3B45"/>
          <w:sz w:val="20"/>
          <w:szCs w:val="20"/>
          <w:lang w:val="en-GB" w:eastAsia="en-GB"/>
        </w:rPr>
        <w:t>tr</w:t>
      </w:r>
      <w:proofErr w:type="spellEnd"/>
      <w:r w:rsidRPr="00C67398">
        <w:rPr>
          <w:rFonts w:ascii="Consolas" w:eastAsia="Times New Roman" w:hAnsi="Consolas" w:cs="Consolas"/>
          <w:color w:val="2D3B45"/>
          <w:sz w:val="20"/>
          <w:szCs w:val="20"/>
          <w:lang w:val="en-GB" w:eastAsia="en-GB"/>
        </w:rPr>
        <w:t>&gt;</w:t>
      </w:r>
      <w:r w:rsidRPr="00C67398">
        <w:rPr>
          <w:rFonts w:ascii="Consolas" w:eastAsia="Times New Roman" w:hAnsi="Consolas" w:cs="Consolas"/>
          <w:color w:val="2D3B45"/>
          <w:sz w:val="20"/>
          <w:szCs w:val="20"/>
          <w:lang w:val="en-GB" w:eastAsia="en-GB"/>
        </w:rPr>
        <w:br/>
        <w:t>&lt;/table&gt;</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lastRenderedPageBreak/>
        <w:t>Function 9</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Name: </w:t>
      </w:r>
      <w:proofErr w:type="spellStart"/>
      <w:r w:rsidRPr="00C67398">
        <w:rPr>
          <w:rFonts w:ascii="Helvetica" w:eastAsia="Times New Roman" w:hAnsi="Helvetica" w:cs="Helvetica"/>
          <w:color w:val="003366"/>
          <w:sz w:val="24"/>
          <w:szCs w:val="24"/>
          <w:lang w:val="en-GB" w:eastAsia="en-GB"/>
        </w:rPr>
        <w:t>rgb_to_cmyk</w:t>
      </w:r>
      <w:proofErr w:type="spellEnd"/>
      <w:r w:rsidRPr="00C67398">
        <w:rPr>
          <w:rFonts w:ascii="Helvetica" w:eastAsia="Times New Roman" w:hAnsi="Helvetica" w:cs="Helvetica"/>
          <w:color w:val="003366"/>
          <w:sz w:val="24"/>
          <w:szCs w:val="24"/>
          <w:lang w:val="en-GB" w:eastAsia="en-GB"/>
        </w:rPr>
        <w:br/>
        <w:t>Description: Converts a hexadecimal colour in #</w:t>
      </w:r>
      <w:proofErr w:type="spellStart"/>
      <w:r w:rsidRPr="00C67398">
        <w:rPr>
          <w:rFonts w:ascii="Helvetica" w:eastAsia="Times New Roman" w:hAnsi="Helvetica" w:cs="Helvetica"/>
          <w:color w:val="003366"/>
          <w:sz w:val="24"/>
          <w:szCs w:val="24"/>
          <w:lang w:val="en-GB" w:eastAsia="en-GB"/>
        </w:rPr>
        <w:t>xxxxxx</w:t>
      </w:r>
      <w:proofErr w:type="spellEnd"/>
      <w:r w:rsidRPr="00C67398">
        <w:rPr>
          <w:rFonts w:ascii="Helvetica" w:eastAsia="Times New Roman" w:hAnsi="Helvetica" w:cs="Helvetica"/>
          <w:color w:val="003366"/>
          <w:sz w:val="24"/>
          <w:szCs w:val="24"/>
          <w:lang w:val="en-GB" w:eastAsia="en-GB"/>
        </w:rPr>
        <w:t xml:space="preserve"> format to an array containing CMYK values</w:t>
      </w:r>
      <w:r w:rsidRPr="00C67398">
        <w:rPr>
          <w:rFonts w:ascii="Helvetica" w:eastAsia="Times New Roman" w:hAnsi="Helvetica" w:cs="Helvetica"/>
          <w:color w:val="003366"/>
          <w:sz w:val="24"/>
          <w:szCs w:val="24"/>
          <w:lang w:val="en-GB" w:eastAsia="en-GB"/>
        </w:rPr>
        <w:br/>
        <w:t>Parameter: The RGB colour in #</w:t>
      </w:r>
      <w:proofErr w:type="spellStart"/>
      <w:r w:rsidRPr="00C67398">
        <w:rPr>
          <w:rFonts w:ascii="Helvetica" w:eastAsia="Times New Roman" w:hAnsi="Helvetica" w:cs="Helvetica"/>
          <w:color w:val="003366"/>
          <w:sz w:val="24"/>
          <w:szCs w:val="24"/>
          <w:lang w:val="en-GB" w:eastAsia="en-GB"/>
        </w:rPr>
        <w:t>xxxxxx</w:t>
      </w:r>
      <w:proofErr w:type="spellEnd"/>
      <w:r w:rsidRPr="00C67398">
        <w:rPr>
          <w:rFonts w:ascii="Helvetica" w:eastAsia="Times New Roman" w:hAnsi="Helvetica" w:cs="Helvetica"/>
          <w:color w:val="003366"/>
          <w:sz w:val="24"/>
          <w:szCs w:val="24"/>
          <w:lang w:val="en-GB" w:eastAsia="en-GB"/>
        </w:rPr>
        <w:t xml:space="preserve"> format</w:t>
      </w:r>
      <w:r w:rsidRPr="00C67398">
        <w:rPr>
          <w:rFonts w:ascii="Helvetica" w:eastAsia="Times New Roman" w:hAnsi="Helvetica" w:cs="Helvetica"/>
          <w:color w:val="003366"/>
          <w:sz w:val="24"/>
          <w:szCs w:val="24"/>
          <w:lang w:val="en-GB" w:eastAsia="en-GB"/>
        </w:rPr>
        <w:br/>
        <w:t>Return: An array containing four floating point values for Cyan, Magenta, Yellow and Black (Key) respectively.</w:t>
      </w:r>
    </w:p>
    <w:p w:rsidR="00C67398" w:rsidRPr="00C67398" w:rsidRDefault="00C67398" w:rsidP="00C67398">
      <w:pPr>
        <w:shd w:val="clear" w:color="auto" w:fill="FFFFFF"/>
        <w:spacing w:after="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NOTE: Conversion details can be found at </w:t>
      </w:r>
      <w:hyperlink r:id="rId5" w:tgtFrame="_blank" w:history="1">
        <w:r w:rsidRPr="00C67398">
          <w:rPr>
            <w:rFonts w:ascii="Helvetica" w:eastAsia="Times New Roman" w:hAnsi="Helvetica" w:cs="Helvetica"/>
            <w:color w:val="0000FF"/>
            <w:sz w:val="24"/>
            <w:szCs w:val="24"/>
            <w:u w:val="single"/>
            <w:lang w:val="en-GB" w:eastAsia="en-GB"/>
          </w:rPr>
          <w:t>http://www.rapidtables.com/convert/color/rgb-to-cmyk.htm</w:t>
        </w:r>
        <w:r w:rsidRPr="00C67398">
          <w:rPr>
            <w:rFonts w:ascii="Helvetica" w:eastAsia="Times New Roman" w:hAnsi="Helvetica" w:cs="Helvetica"/>
            <w:color w:val="0000FF"/>
            <w:sz w:val="24"/>
            <w:szCs w:val="24"/>
            <w:u w:val="single"/>
            <w:bdr w:val="none" w:sz="0" w:space="0" w:color="auto" w:frame="1"/>
            <w:lang w:val="en-GB" w:eastAsia="en-GB"/>
          </w:rPr>
          <w:t> (Links to an external site.)Links to an external site.</w:t>
        </w:r>
      </w:hyperlink>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b/>
          <w:bCs/>
          <w:color w:val="003366"/>
          <w:sz w:val="24"/>
          <w:szCs w:val="24"/>
          <w:lang w:val="en-GB" w:eastAsia="en-GB"/>
        </w:rPr>
        <w:t>Function 10</w:t>
      </w:r>
    </w:p>
    <w:p w:rsid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Name: anagram</w:t>
      </w:r>
      <w:r w:rsidRPr="00C67398">
        <w:rPr>
          <w:rFonts w:ascii="Helvetica" w:eastAsia="Times New Roman" w:hAnsi="Helvetica" w:cs="Helvetica"/>
          <w:color w:val="003366"/>
          <w:sz w:val="24"/>
          <w:szCs w:val="24"/>
          <w:lang w:val="en-GB" w:eastAsia="en-GB"/>
        </w:rPr>
        <w:br/>
        <w:t>Description: Checks if one string is an anagram of another</w:t>
      </w:r>
      <w:r w:rsidRPr="00C67398">
        <w:rPr>
          <w:rFonts w:ascii="Helvetica" w:eastAsia="Times New Roman" w:hAnsi="Helvetica" w:cs="Helvetica"/>
          <w:color w:val="003366"/>
          <w:sz w:val="24"/>
          <w:szCs w:val="24"/>
          <w:lang w:val="en-GB" w:eastAsia="en-GB"/>
        </w:rPr>
        <w:br/>
        <w:t>Parameter 1: String to check</w:t>
      </w:r>
      <w:r w:rsidRPr="00C67398">
        <w:rPr>
          <w:rFonts w:ascii="Helvetica" w:eastAsia="Times New Roman" w:hAnsi="Helvetica" w:cs="Helvetica"/>
          <w:color w:val="003366"/>
          <w:sz w:val="24"/>
          <w:szCs w:val="24"/>
          <w:lang w:val="en-GB" w:eastAsia="en-GB"/>
        </w:rPr>
        <w:br/>
        <w:t>Parameter 2: Second string to check</w:t>
      </w:r>
      <w:r w:rsidRPr="00C67398">
        <w:rPr>
          <w:rFonts w:ascii="Helvetica" w:eastAsia="Times New Roman" w:hAnsi="Helvetica" w:cs="Helvetica"/>
          <w:color w:val="003366"/>
          <w:sz w:val="24"/>
          <w:szCs w:val="24"/>
          <w:lang w:val="en-GB" w:eastAsia="en-GB"/>
        </w:rPr>
        <w:br/>
        <w:t>Return: true if the two strings are anagrams and false if they are not.</w:t>
      </w:r>
    </w:p>
    <w:p w:rsid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p>
    <w:p w:rsidR="00C67398" w:rsidRPr="00C67398" w:rsidRDefault="00C67398" w:rsidP="00C67398">
      <w:pPr>
        <w:shd w:val="clear" w:color="auto" w:fill="FFFFFF"/>
        <w:spacing w:before="240" w:after="240" w:line="240" w:lineRule="auto"/>
        <w:outlineLvl w:val="2"/>
        <w:rPr>
          <w:rFonts w:ascii="Helvetica" w:eastAsia="Times New Roman" w:hAnsi="Helvetica" w:cs="Helvetica"/>
          <w:color w:val="003366"/>
          <w:sz w:val="36"/>
          <w:szCs w:val="36"/>
          <w:lang w:val="en-GB" w:eastAsia="en-GB"/>
        </w:rPr>
      </w:pPr>
      <w:r w:rsidRPr="00C67398">
        <w:rPr>
          <w:rFonts w:ascii="Helvetica" w:eastAsia="Times New Roman" w:hAnsi="Helvetica" w:cs="Helvetica"/>
          <w:color w:val="003366"/>
          <w:sz w:val="36"/>
          <w:szCs w:val="36"/>
          <w:lang w:val="en-GB" w:eastAsia="en-GB"/>
        </w:rPr>
        <w:t>Intended learning outcomes for the assessment</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xml:space="preserve">This element of the assignment will </w:t>
      </w:r>
      <w:proofErr w:type="gramStart"/>
      <w:r w:rsidRPr="00C67398">
        <w:rPr>
          <w:rFonts w:ascii="Helvetica" w:eastAsia="Times New Roman" w:hAnsi="Helvetica" w:cs="Helvetica"/>
          <w:color w:val="003366"/>
          <w:sz w:val="24"/>
          <w:szCs w:val="24"/>
          <w:lang w:val="en-GB" w:eastAsia="en-GB"/>
        </w:rPr>
        <w:t>covers</w:t>
      </w:r>
      <w:proofErr w:type="gramEnd"/>
      <w:r w:rsidRPr="00C67398">
        <w:rPr>
          <w:rFonts w:ascii="Helvetica" w:eastAsia="Times New Roman" w:hAnsi="Helvetica" w:cs="Helvetica"/>
          <w:color w:val="003366"/>
          <w:sz w:val="24"/>
          <w:szCs w:val="24"/>
          <w:lang w:val="en-GB" w:eastAsia="en-GB"/>
        </w:rPr>
        <w:t xml:space="preserve"> the skills associated with analysing the elements of a cloud based web site and the design of elements within the site. You will apply key coding design concepts and undertake planning and implementation tasks.</w:t>
      </w:r>
    </w:p>
    <w:p w:rsidR="00C67398" w:rsidRPr="00C67398" w:rsidRDefault="00C67398" w:rsidP="00C67398">
      <w:pPr>
        <w:shd w:val="clear" w:color="auto" w:fill="FFFFFF"/>
        <w:spacing w:before="240" w:after="240" w:line="240" w:lineRule="auto"/>
        <w:outlineLvl w:val="2"/>
        <w:rPr>
          <w:rFonts w:ascii="Helvetica" w:eastAsia="Times New Roman" w:hAnsi="Helvetica" w:cs="Helvetica"/>
          <w:color w:val="003366"/>
          <w:sz w:val="36"/>
          <w:szCs w:val="36"/>
          <w:lang w:val="en-GB" w:eastAsia="en-GB"/>
        </w:rPr>
      </w:pPr>
      <w:r w:rsidRPr="00C67398">
        <w:rPr>
          <w:rFonts w:ascii="Helvetica" w:eastAsia="Times New Roman" w:hAnsi="Helvetica" w:cs="Helvetica"/>
          <w:color w:val="003366"/>
          <w:sz w:val="36"/>
          <w:szCs w:val="36"/>
          <w:lang w:val="en-GB" w:eastAsia="en-GB"/>
        </w:rPr>
        <w:t>Other skills and competencies</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This element of the assignment will introduce best practice in PHP coding and develop practical coding experience.</w:t>
      </w:r>
    </w:p>
    <w:p w:rsidR="00C67398" w:rsidRPr="00C67398" w:rsidRDefault="00C67398" w:rsidP="00C67398">
      <w:pPr>
        <w:shd w:val="clear" w:color="auto" w:fill="FFFFFF"/>
        <w:spacing w:before="240" w:after="240" w:line="240" w:lineRule="auto"/>
        <w:outlineLvl w:val="2"/>
        <w:rPr>
          <w:rFonts w:ascii="Helvetica" w:eastAsia="Times New Roman" w:hAnsi="Helvetica" w:cs="Helvetica"/>
          <w:color w:val="003366"/>
          <w:sz w:val="36"/>
          <w:szCs w:val="36"/>
          <w:lang w:val="en-GB" w:eastAsia="en-GB"/>
        </w:rPr>
      </w:pPr>
      <w:r w:rsidRPr="00C67398">
        <w:rPr>
          <w:rFonts w:ascii="Helvetica" w:eastAsia="Times New Roman" w:hAnsi="Helvetica" w:cs="Helvetica"/>
          <w:color w:val="003366"/>
          <w:sz w:val="36"/>
          <w:szCs w:val="36"/>
          <w:lang w:val="en-GB" w:eastAsia="en-GB"/>
        </w:rPr>
        <w:t>Marking scheme, criteria or rubric</w:t>
      </w:r>
    </w:p>
    <w:tbl>
      <w:tblPr>
        <w:tblW w:w="10320" w:type="dxa"/>
        <w:tblInd w:w="75" w:type="dxa"/>
        <w:shd w:val="clear" w:color="auto" w:fill="FFFFFF"/>
        <w:tblCellMar>
          <w:top w:w="15" w:type="dxa"/>
          <w:left w:w="15" w:type="dxa"/>
          <w:bottom w:w="15" w:type="dxa"/>
          <w:right w:w="15" w:type="dxa"/>
        </w:tblCellMar>
        <w:tblLook w:val="04A0"/>
      </w:tblPr>
      <w:tblGrid>
        <w:gridCol w:w="2333"/>
        <w:gridCol w:w="7987"/>
      </w:tblGrid>
      <w:tr w:rsidR="00C67398" w:rsidRPr="00C67398" w:rsidTr="00C67398">
        <w:tc>
          <w:tcPr>
            <w:tcW w:w="226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 </w:t>
            </w:r>
          </w:p>
        </w:tc>
        <w:tc>
          <w:tcPr>
            <w:tcW w:w="775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Each function is allocated 10% of the marks for this element. Of this 10% the marks should be divided as follows</w:t>
            </w:r>
          </w:p>
        </w:tc>
      </w:tr>
      <w:tr w:rsidR="00C67398" w:rsidRPr="00C67398" w:rsidTr="00C67398">
        <w:tc>
          <w:tcPr>
            <w:tcW w:w="226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Functionality 40%</w:t>
            </w:r>
          </w:p>
        </w:tc>
        <w:tc>
          <w:tcPr>
            <w:tcW w:w="775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Does each function perform as expected? Are the correct return values generated as required?</w:t>
            </w:r>
          </w:p>
        </w:tc>
      </w:tr>
      <w:tr w:rsidR="00C67398" w:rsidRPr="00C67398" w:rsidTr="00C67398">
        <w:tc>
          <w:tcPr>
            <w:tcW w:w="226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PHP code 20%</w:t>
            </w:r>
          </w:p>
        </w:tc>
        <w:tc>
          <w:tcPr>
            <w:tcW w:w="775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Is the PHP code well formed? Is a suitable algorithm used for each function without the use of unnecessary code</w:t>
            </w:r>
          </w:p>
        </w:tc>
      </w:tr>
      <w:tr w:rsidR="00C67398" w:rsidRPr="00C67398" w:rsidTr="00C67398">
        <w:tc>
          <w:tcPr>
            <w:tcW w:w="226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lastRenderedPageBreak/>
              <w:t>Comments 40%</w:t>
            </w:r>
          </w:p>
        </w:tc>
        <w:tc>
          <w:tcPr>
            <w:tcW w:w="7755" w:type="dxa"/>
            <w:shd w:val="clear" w:color="auto" w:fill="FFFFFF"/>
            <w:tcMar>
              <w:top w:w="30" w:type="dxa"/>
              <w:left w:w="30" w:type="dxa"/>
              <w:bottom w:w="30" w:type="dxa"/>
              <w:right w:w="30" w:type="dxa"/>
            </w:tcMar>
            <w:vAlign w:val="center"/>
            <w:hideMark/>
          </w:tcPr>
          <w:p w:rsidR="00C67398" w:rsidRPr="00C67398" w:rsidRDefault="00C67398" w:rsidP="00C67398">
            <w:pPr>
              <w:spacing w:before="180" w:after="180" w:line="240" w:lineRule="auto"/>
              <w:rPr>
                <w:rFonts w:ascii="Helvetica" w:eastAsia="Times New Roman" w:hAnsi="Helvetica" w:cs="Helvetica"/>
                <w:color w:val="003366"/>
                <w:sz w:val="24"/>
                <w:szCs w:val="24"/>
                <w:lang w:val="en-GB" w:eastAsia="en-GB"/>
              </w:rPr>
            </w:pPr>
            <w:r w:rsidRPr="00C67398">
              <w:rPr>
                <w:rFonts w:ascii="Helvetica" w:eastAsia="Times New Roman" w:hAnsi="Helvetica" w:cs="Helvetica"/>
                <w:color w:val="003366"/>
                <w:sz w:val="24"/>
                <w:szCs w:val="24"/>
                <w:lang w:val="en-GB" w:eastAsia="en-GB"/>
              </w:rPr>
              <w:t>Have the functions been commented in a meaningful way? Does each function have a header comment listing a short description of the function, each parameter and the range of possible return values? Does the function contain additional code to indicate the steps implemented in the function.</w:t>
            </w:r>
          </w:p>
        </w:tc>
      </w:tr>
    </w:tbl>
    <w:p w:rsid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p>
    <w:p w:rsidR="00C67398" w:rsidRDefault="00C67398" w:rsidP="00C67398">
      <w:pPr>
        <w:pStyle w:val="Heading3"/>
        <w:shd w:val="clear" w:color="auto" w:fill="FFFFFF"/>
        <w:spacing w:before="240" w:beforeAutospacing="0" w:after="240" w:afterAutospacing="0"/>
        <w:rPr>
          <w:rFonts w:ascii="Helvetica" w:hAnsi="Helvetica" w:cs="Helvetica"/>
          <w:b w:val="0"/>
          <w:bCs w:val="0"/>
          <w:color w:val="003366"/>
          <w:sz w:val="36"/>
          <w:szCs w:val="36"/>
        </w:rPr>
      </w:pPr>
      <w:r>
        <w:rPr>
          <w:rFonts w:ascii="Helvetica" w:hAnsi="Helvetica" w:cs="Helvetica"/>
          <w:b w:val="0"/>
          <w:bCs w:val="0"/>
          <w:color w:val="003366"/>
          <w:sz w:val="36"/>
          <w:szCs w:val="36"/>
        </w:rPr>
        <w:t>Links to Supporting Materials</w:t>
      </w:r>
    </w:p>
    <w:p w:rsidR="00C67398" w:rsidRDefault="00C67398" w:rsidP="00C67398">
      <w:pPr>
        <w:pStyle w:val="NormalWeb"/>
        <w:shd w:val="clear" w:color="auto" w:fill="FFFFFF"/>
        <w:spacing w:before="180" w:beforeAutospacing="0" w:after="180" w:afterAutospacing="0"/>
        <w:rPr>
          <w:rFonts w:ascii="Helvetica" w:hAnsi="Helvetica" w:cs="Helvetica"/>
          <w:color w:val="003366"/>
        </w:rPr>
      </w:pPr>
      <w:r>
        <w:rPr>
          <w:rFonts w:ascii="Helvetica" w:hAnsi="Helvetica" w:cs="Helvetica"/>
          <w:color w:val="003366"/>
        </w:rPr>
        <w:t>The initial files for this element are available in the week 1 section of this site and can be downloaded </w:t>
      </w:r>
      <w:hyperlink r:id="rId6" w:history="1">
        <w:r>
          <w:rPr>
            <w:rStyle w:val="Hyperlink"/>
            <w:rFonts w:ascii="Helvetica" w:hAnsi="Helvetica" w:cs="Helvetica"/>
          </w:rPr>
          <w:t>here</w:t>
        </w:r>
      </w:hyperlink>
      <w:r>
        <w:rPr>
          <w:rFonts w:ascii="Helvetica" w:hAnsi="Helvetica" w:cs="Helvetica"/>
          <w:color w:val="003366"/>
        </w:rPr>
        <w:t>.</w:t>
      </w:r>
    </w:p>
    <w:p w:rsidR="00C67398" w:rsidRDefault="00C67398" w:rsidP="00C67398">
      <w:pPr>
        <w:pStyle w:val="Heading3"/>
        <w:shd w:val="clear" w:color="auto" w:fill="FFFFFF"/>
        <w:spacing w:before="240" w:beforeAutospacing="0" w:after="240" w:afterAutospacing="0"/>
        <w:rPr>
          <w:rFonts w:ascii="Helvetica" w:hAnsi="Helvetica" w:cs="Helvetica"/>
          <w:b w:val="0"/>
          <w:bCs w:val="0"/>
          <w:color w:val="003366"/>
          <w:sz w:val="36"/>
          <w:szCs w:val="36"/>
        </w:rPr>
      </w:pPr>
      <w:r>
        <w:rPr>
          <w:rFonts w:ascii="Helvetica" w:hAnsi="Helvetica" w:cs="Helvetica"/>
          <w:b w:val="0"/>
          <w:bCs w:val="0"/>
          <w:color w:val="003366"/>
          <w:sz w:val="36"/>
          <w:szCs w:val="36"/>
        </w:rPr>
        <w:t>Assessment Literacy</w:t>
      </w:r>
    </w:p>
    <w:p w:rsidR="00C67398" w:rsidRDefault="00C67398" w:rsidP="00C67398">
      <w:pPr>
        <w:pStyle w:val="NormalWeb"/>
        <w:shd w:val="clear" w:color="auto" w:fill="FFFFFF"/>
        <w:spacing w:before="180" w:beforeAutospacing="0" w:after="180" w:afterAutospacing="0"/>
        <w:rPr>
          <w:rFonts w:ascii="Helvetica" w:hAnsi="Helvetica" w:cs="Helvetica"/>
          <w:color w:val="003366"/>
        </w:rPr>
      </w:pPr>
      <w:r>
        <w:rPr>
          <w:rFonts w:ascii="Helvetica Neue" w:hAnsi="Helvetica Neue" w:cs="Helvetica"/>
          <w:color w:val="003366"/>
        </w:rPr>
        <w:t>The assessment is fine graded as indicated in the marking scheme above. The assessment is similar to and builds on the assignment for the first year Web Development module and students are encouraged to revisit the feedback they received for the Web Development module.</w:t>
      </w:r>
    </w:p>
    <w:p w:rsidR="00C67398" w:rsidRDefault="00C67398" w:rsidP="00C67398">
      <w:pPr>
        <w:pStyle w:val="NormalWeb"/>
        <w:shd w:val="clear" w:color="auto" w:fill="FFFFFF"/>
        <w:spacing w:before="180" w:beforeAutospacing="0" w:after="180" w:afterAutospacing="0"/>
        <w:rPr>
          <w:rFonts w:ascii="Helvetica Neue" w:hAnsi="Helvetica Neue"/>
          <w:color w:val="003366"/>
        </w:rPr>
      </w:pPr>
      <w:r>
        <w:rPr>
          <w:rFonts w:ascii="Helvetica Neue" w:hAnsi="Helvetica Neue"/>
          <w:color w:val="003366"/>
        </w:rPr>
        <w:t> </w:t>
      </w:r>
    </w:p>
    <w:p w:rsidR="00C67398" w:rsidRPr="00C67398" w:rsidRDefault="00C67398" w:rsidP="00C67398">
      <w:pPr>
        <w:shd w:val="clear" w:color="auto" w:fill="FFFFFF"/>
        <w:spacing w:before="180" w:after="180" w:line="240" w:lineRule="auto"/>
        <w:rPr>
          <w:rFonts w:ascii="Helvetica" w:eastAsia="Times New Roman" w:hAnsi="Helvetica" w:cs="Helvetica"/>
          <w:color w:val="003366"/>
          <w:sz w:val="24"/>
          <w:szCs w:val="24"/>
          <w:lang w:val="en-GB" w:eastAsia="en-GB"/>
        </w:rPr>
      </w:pPr>
      <w:bookmarkStart w:id="0" w:name="_GoBack"/>
      <w:bookmarkEnd w:id="0"/>
    </w:p>
    <w:p w:rsidR="00FE547E" w:rsidRDefault="00FE547E"/>
    <w:sectPr w:rsidR="00FE547E" w:rsidSect="004A28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398"/>
    <w:rsid w:val="002512F0"/>
    <w:rsid w:val="002C096C"/>
    <w:rsid w:val="002D7D27"/>
    <w:rsid w:val="00380CF8"/>
    <w:rsid w:val="003E312C"/>
    <w:rsid w:val="004217F3"/>
    <w:rsid w:val="00452BF0"/>
    <w:rsid w:val="004A284C"/>
    <w:rsid w:val="006B16F6"/>
    <w:rsid w:val="00972D1D"/>
    <w:rsid w:val="00A900B9"/>
    <w:rsid w:val="00C67398"/>
    <w:rsid w:val="00CD2F0C"/>
    <w:rsid w:val="00D200BF"/>
    <w:rsid w:val="00E02EC2"/>
    <w:rsid w:val="00F94245"/>
    <w:rsid w:val="00FE5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84C"/>
  </w:style>
  <w:style w:type="paragraph" w:styleId="Heading3">
    <w:name w:val="heading 3"/>
    <w:basedOn w:val="Normal"/>
    <w:link w:val="Heading3Char"/>
    <w:uiPriority w:val="9"/>
    <w:qFormat/>
    <w:rsid w:val="00C6739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398"/>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C6739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67398"/>
    <w:rPr>
      <w:b/>
      <w:bCs/>
    </w:rPr>
  </w:style>
  <w:style w:type="paragraph" w:styleId="HTMLPreformatted">
    <w:name w:val="HTML Preformatted"/>
    <w:basedOn w:val="Normal"/>
    <w:link w:val="HTMLPreformattedChar"/>
    <w:uiPriority w:val="99"/>
    <w:semiHidden/>
    <w:unhideWhenUsed/>
    <w:rsid w:val="00C6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67398"/>
    <w:rPr>
      <w:rFonts w:ascii="Courier New" w:eastAsia="Times New Roman" w:hAnsi="Courier New" w:cs="Courier New"/>
      <w:sz w:val="20"/>
      <w:szCs w:val="20"/>
      <w:lang w:val="en-GB" w:eastAsia="en-GB"/>
    </w:rPr>
  </w:style>
  <w:style w:type="character" w:styleId="Hyperlink">
    <w:name w:val="Hyperlink"/>
    <w:basedOn w:val="DefaultParagraphFont"/>
    <w:uiPriority w:val="99"/>
    <w:semiHidden/>
    <w:unhideWhenUsed/>
    <w:rsid w:val="00C67398"/>
    <w:rPr>
      <w:color w:val="0000FF"/>
      <w:u w:val="single"/>
    </w:rPr>
  </w:style>
  <w:style w:type="character" w:customStyle="1" w:styleId="screenreader-only">
    <w:name w:val="screenreader-only"/>
    <w:basedOn w:val="DefaultParagraphFont"/>
    <w:rsid w:val="00C67398"/>
  </w:style>
</w:styles>
</file>

<file path=word/webSettings.xml><?xml version="1.0" encoding="utf-8"?>
<w:webSettings xmlns:r="http://schemas.openxmlformats.org/officeDocument/2006/relationships" xmlns:w="http://schemas.openxmlformats.org/wordprocessingml/2006/main">
  <w:divs>
    <w:div w:id="665287451">
      <w:bodyDiv w:val="1"/>
      <w:marLeft w:val="0"/>
      <w:marRight w:val="0"/>
      <w:marTop w:val="0"/>
      <w:marBottom w:val="0"/>
      <w:divBdr>
        <w:top w:val="none" w:sz="0" w:space="0" w:color="auto"/>
        <w:left w:val="none" w:sz="0" w:space="0" w:color="auto"/>
        <w:bottom w:val="none" w:sz="0" w:space="0" w:color="auto"/>
        <w:right w:val="none" w:sz="0" w:space="0" w:color="auto"/>
      </w:divBdr>
    </w:div>
    <w:div w:id="1345134617">
      <w:bodyDiv w:val="1"/>
      <w:marLeft w:val="0"/>
      <w:marRight w:val="0"/>
      <w:marTop w:val="0"/>
      <w:marBottom w:val="0"/>
      <w:divBdr>
        <w:top w:val="none" w:sz="0" w:space="0" w:color="auto"/>
        <w:left w:val="none" w:sz="0" w:space="0" w:color="auto"/>
        <w:bottom w:val="none" w:sz="0" w:space="0" w:color="auto"/>
        <w:right w:val="none" w:sz="0" w:space="0" w:color="auto"/>
      </w:divBdr>
    </w:div>
    <w:div w:id="19262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nvas.anglia.ac.uk/courses/563/files/118870/download?verifier=rqmhLMugij9kj8sb1WH4jSOzx1P9KpYV7ti8TTj3" TargetMode="External"/><Relationship Id="rId5" Type="http://schemas.openxmlformats.org/officeDocument/2006/relationships/hyperlink" Target="http://www.rapidtables.com/convert/color/rgb-to-cmyk.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E0BB96-B553-48C5-A9CE-4F8185C3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4814</Characters>
  <Application>Microsoft Office Word</Application>
  <DocSecurity>0</DocSecurity>
  <Lines>40</Lines>
  <Paragraphs>11</Paragraphs>
  <ScaleCrop>false</ScaleCrop>
  <Company>CtrlSoft</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Chircu, Sergiu (Student)</dc:creator>
  <cp:lastModifiedBy>IUCOSOFT Laptop</cp:lastModifiedBy>
  <cp:revision>2</cp:revision>
  <dcterms:created xsi:type="dcterms:W3CDTF">2017-12-01T14:04:00Z</dcterms:created>
  <dcterms:modified xsi:type="dcterms:W3CDTF">2017-12-01T14:04:00Z</dcterms:modified>
</cp:coreProperties>
</file>