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CAF75" w14:textId="77777777" w:rsidR="00381847" w:rsidRPr="001646BD" w:rsidRDefault="00E769D9" w:rsidP="001646BD">
      <w:pPr>
        <w:rPr>
          <w:b/>
          <w:sz w:val="20"/>
          <w:szCs w:val="20"/>
        </w:rPr>
      </w:pPr>
      <w:r w:rsidRPr="001646BD">
        <w:rPr>
          <w:b/>
          <w:sz w:val="20"/>
          <w:szCs w:val="20"/>
        </w:rPr>
        <w:t>Green Pace Developer: Security Policy Guide Template</w:t>
      </w:r>
    </w:p>
    <w:p w14:paraId="3153DCD8" w14:textId="77777777" w:rsidR="00381847" w:rsidRDefault="00381847">
      <w:pPr>
        <w:spacing w:after="4600"/>
        <w:rPr>
          <w:sz w:val="20"/>
          <w:szCs w:val="20"/>
        </w:rPr>
      </w:pPr>
    </w:p>
    <w:p w14:paraId="794C0CED"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14:paraId="7598E4B8" w14:textId="77777777" w:rsidR="00381847" w:rsidRDefault="00E769D9" w:rsidP="00E170F5">
      <w:pPr>
        <w:pStyle w:val="Heading1"/>
      </w:pPr>
      <w:r>
        <w:t>Green Pace Secure Development Policy</w:t>
      </w:r>
      <w:r>
        <w:br w:type="page"/>
      </w:r>
    </w:p>
    <w:p w14:paraId="058B542B" w14:textId="77777777" w:rsidR="00381847" w:rsidRPr="005C0C1A" w:rsidRDefault="00E769D9" w:rsidP="005C0C1A">
      <w:pPr>
        <w:pStyle w:val="Heading2"/>
        <w:rPr>
          <w:b w:val="0"/>
          <w:sz w:val="32"/>
          <w:szCs w:val="32"/>
        </w:rPr>
      </w:pPr>
      <w:r w:rsidRPr="005C0C1A">
        <w:rPr>
          <w:b w:val="0"/>
          <w:sz w:val="32"/>
          <w:szCs w:val="32"/>
        </w:rPr>
        <w:lastRenderedPageBreak/>
        <w:t>Contents</w:t>
      </w:r>
    </w:p>
    <w:sdt>
      <w:sdtPr>
        <w:id w:val="3491018"/>
        <w:docPartObj>
          <w:docPartGallery w:val="Table of Contents"/>
          <w:docPartUnique/>
        </w:docPartObj>
      </w:sdtPr>
      <w:sdtContent>
        <w:p w14:paraId="4D28A9B2" w14:textId="77777777" w:rsidR="00BC2B54" w:rsidRDefault="00E769D9">
          <w:pPr>
            <w:pStyle w:val="TOC1"/>
            <w:tabs>
              <w:tab w:val="right" w:pos="10790"/>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52464053" w:history="1">
            <w:r w:rsidR="00BC2B54" w:rsidRPr="00020E59">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2C02F4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4" w:history="1">
            <w:r w:rsidRPr="00020E59">
              <w:rPr>
                <w:rStyle w:val="Hyperlink"/>
                <w:noProof/>
              </w:rPr>
              <w:t>Purpose</w:t>
            </w:r>
            <w:r>
              <w:rPr>
                <w:noProof/>
                <w:webHidden/>
              </w:rPr>
              <w:tab/>
            </w:r>
            <w:r>
              <w:rPr>
                <w:noProof/>
                <w:webHidden/>
              </w:rPr>
              <w:fldChar w:fldCharType="begin"/>
            </w:r>
            <w:r>
              <w:rPr>
                <w:noProof/>
                <w:webHidden/>
              </w:rPr>
              <w:instrText xml:space="preserve"> PAGEREF _Toc52464054 \h </w:instrText>
            </w:r>
            <w:r>
              <w:rPr>
                <w:noProof/>
                <w:webHidden/>
              </w:rPr>
            </w:r>
            <w:r>
              <w:rPr>
                <w:noProof/>
                <w:webHidden/>
              </w:rPr>
              <w:fldChar w:fldCharType="separate"/>
            </w:r>
            <w:r>
              <w:rPr>
                <w:noProof/>
                <w:webHidden/>
              </w:rPr>
              <w:t>2</w:t>
            </w:r>
            <w:r>
              <w:rPr>
                <w:noProof/>
                <w:webHidden/>
              </w:rPr>
              <w:fldChar w:fldCharType="end"/>
            </w:r>
          </w:hyperlink>
        </w:p>
        <w:p w14:paraId="087315A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5" w:history="1">
            <w:r w:rsidRPr="00020E59">
              <w:rPr>
                <w:rStyle w:val="Hyperlink"/>
                <w:noProof/>
              </w:rPr>
              <w:t>Scope</w:t>
            </w:r>
            <w:r>
              <w:rPr>
                <w:noProof/>
                <w:webHidden/>
              </w:rPr>
              <w:tab/>
            </w:r>
            <w:r>
              <w:rPr>
                <w:noProof/>
                <w:webHidden/>
              </w:rPr>
              <w:fldChar w:fldCharType="begin"/>
            </w:r>
            <w:r>
              <w:rPr>
                <w:noProof/>
                <w:webHidden/>
              </w:rPr>
              <w:instrText xml:space="preserve"> PAGEREF _Toc52464055 \h </w:instrText>
            </w:r>
            <w:r>
              <w:rPr>
                <w:noProof/>
                <w:webHidden/>
              </w:rPr>
            </w:r>
            <w:r>
              <w:rPr>
                <w:noProof/>
                <w:webHidden/>
              </w:rPr>
              <w:fldChar w:fldCharType="separate"/>
            </w:r>
            <w:r>
              <w:rPr>
                <w:noProof/>
                <w:webHidden/>
              </w:rPr>
              <w:t>2</w:t>
            </w:r>
            <w:r>
              <w:rPr>
                <w:noProof/>
                <w:webHidden/>
              </w:rPr>
              <w:fldChar w:fldCharType="end"/>
            </w:r>
          </w:hyperlink>
        </w:p>
        <w:p w14:paraId="421192B6"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6" w:history="1">
            <w:r w:rsidRPr="00020E59">
              <w:rPr>
                <w:rStyle w:val="Hyperlink"/>
                <w:noProof/>
              </w:rPr>
              <w:t>Module Three Milestone</w:t>
            </w:r>
            <w:r>
              <w:rPr>
                <w:noProof/>
                <w:webHidden/>
              </w:rPr>
              <w:tab/>
            </w:r>
            <w:r>
              <w:rPr>
                <w:noProof/>
                <w:webHidden/>
              </w:rPr>
              <w:fldChar w:fldCharType="begin"/>
            </w:r>
            <w:r>
              <w:rPr>
                <w:noProof/>
                <w:webHidden/>
              </w:rPr>
              <w:instrText xml:space="preserve"> PAGEREF _Toc52464056 \h </w:instrText>
            </w:r>
            <w:r>
              <w:rPr>
                <w:noProof/>
                <w:webHidden/>
              </w:rPr>
            </w:r>
            <w:r>
              <w:rPr>
                <w:noProof/>
                <w:webHidden/>
              </w:rPr>
              <w:fldChar w:fldCharType="separate"/>
            </w:r>
            <w:r>
              <w:rPr>
                <w:noProof/>
                <w:webHidden/>
              </w:rPr>
              <w:t>2</w:t>
            </w:r>
            <w:r>
              <w:rPr>
                <w:noProof/>
                <w:webHidden/>
              </w:rPr>
              <w:fldChar w:fldCharType="end"/>
            </w:r>
          </w:hyperlink>
        </w:p>
        <w:p w14:paraId="37362610"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7" w:history="1">
            <w:r w:rsidRPr="00020E59">
              <w:rPr>
                <w:rStyle w:val="Hyperlink"/>
                <w:noProof/>
              </w:rPr>
              <w:t>Ten Core Security Principles</w:t>
            </w:r>
            <w:r>
              <w:rPr>
                <w:noProof/>
                <w:webHidden/>
              </w:rPr>
              <w:tab/>
            </w:r>
            <w:r>
              <w:rPr>
                <w:noProof/>
                <w:webHidden/>
              </w:rPr>
              <w:fldChar w:fldCharType="begin"/>
            </w:r>
            <w:r>
              <w:rPr>
                <w:noProof/>
                <w:webHidden/>
              </w:rPr>
              <w:instrText xml:space="preserve"> PAGEREF _Toc52464057 \h </w:instrText>
            </w:r>
            <w:r>
              <w:rPr>
                <w:noProof/>
                <w:webHidden/>
              </w:rPr>
            </w:r>
            <w:r>
              <w:rPr>
                <w:noProof/>
                <w:webHidden/>
              </w:rPr>
              <w:fldChar w:fldCharType="separate"/>
            </w:r>
            <w:r>
              <w:rPr>
                <w:noProof/>
                <w:webHidden/>
              </w:rPr>
              <w:t>2</w:t>
            </w:r>
            <w:r>
              <w:rPr>
                <w:noProof/>
                <w:webHidden/>
              </w:rPr>
              <w:fldChar w:fldCharType="end"/>
            </w:r>
          </w:hyperlink>
        </w:p>
        <w:p w14:paraId="335EF467"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8" w:history="1">
            <w:r w:rsidRPr="00020E59">
              <w:rPr>
                <w:rStyle w:val="Hyperlink"/>
                <w:noProof/>
              </w:rPr>
              <w:t>C/C++ Ten Coding Standards</w:t>
            </w:r>
            <w:r>
              <w:rPr>
                <w:noProof/>
                <w:webHidden/>
              </w:rPr>
              <w:tab/>
            </w:r>
            <w:r>
              <w:rPr>
                <w:noProof/>
                <w:webHidden/>
              </w:rPr>
              <w:fldChar w:fldCharType="begin"/>
            </w:r>
            <w:r>
              <w:rPr>
                <w:noProof/>
                <w:webHidden/>
              </w:rPr>
              <w:instrText xml:space="preserve"> PAGEREF _Toc52464058 \h </w:instrText>
            </w:r>
            <w:r>
              <w:rPr>
                <w:noProof/>
                <w:webHidden/>
              </w:rPr>
            </w:r>
            <w:r>
              <w:rPr>
                <w:noProof/>
                <w:webHidden/>
              </w:rPr>
              <w:fldChar w:fldCharType="separate"/>
            </w:r>
            <w:r>
              <w:rPr>
                <w:noProof/>
                <w:webHidden/>
              </w:rPr>
              <w:t>3</w:t>
            </w:r>
            <w:r>
              <w:rPr>
                <w:noProof/>
                <w:webHidden/>
              </w:rPr>
              <w:fldChar w:fldCharType="end"/>
            </w:r>
          </w:hyperlink>
        </w:p>
        <w:p w14:paraId="5CD2DCEC" w14:textId="77777777" w:rsidR="00BC2B54" w:rsidRDefault="00BC2B54">
          <w:pPr>
            <w:pStyle w:val="TOC3"/>
            <w:rPr>
              <w:rFonts w:asciiTheme="minorHAnsi" w:eastAsiaTheme="minorEastAsia" w:hAnsiTheme="minorHAnsi" w:cstheme="minorBidi"/>
              <w:noProof/>
              <w:sz w:val="22"/>
              <w:szCs w:val="22"/>
            </w:rPr>
          </w:pPr>
          <w:hyperlink w:anchor="_Toc52464059" w:history="1">
            <w:r w:rsidRPr="00020E59">
              <w:rPr>
                <w:rStyle w:val="Hyperlink"/>
                <w:noProof/>
              </w:rPr>
              <w:t>Coding Standard 1</w:t>
            </w:r>
            <w:r>
              <w:rPr>
                <w:noProof/>
                <w:webHidden/>
              </w:rPr>
              <w:tab/>
            </w:r>
            <w:r>
              <w:rPr>
                <w:noProof/>
                <w:webHidden/>
              </w:rPr>
              <w:fldChar w:fldCharType="begin"/>
            </w:r>
            <w:r>
              <w:rPr>
                <w:noProof/>
                <w:webHidden/>
              </w:rPr>
              <w:instrText xml:space="preserve"> PAGEREF _Toc52464059 \h </w:instrText>
            </w:r>
            <w:r>
              <w:rPr>
                <w:noProof/>
                <w:webHidden/>
              </w:rPr>
            </w:r>
            <w:r>
              <w:rPr>
                <w:noProof/>
                <w:webHidden/>
              </w:rPr>
              <w:fldChar w:fldCharType="separate"/>
            </w:r>
            <w:r>
              <w:rPr>
                <w:noProof/>
                <w:webHidden/>
              </w:rPr>
              <w:t>4</w:t>
            </w:r>
            <w:r>
              <w:rPr>
                <w:noProof/>
                <w:webHidden/>
              </w:rPr>
              <w:fldChar w:fldCharType="end"/>
            </w:r>
          </w:hyperlink>
        </w:p>
        <w:p w14:paraId="20722AD8" w14:textId="77777777" w:rsidR="00BC2B54" w:rsidRDefault="00BC2B54">
          <w:pPr>
            <w:pStyle w:val="TOC3"/>
            <w:rPr>
              <w:rFonts w:asciiTheme="minorHAnsi" w:eastAsiaTheme="minorEastAsia" w:hAnsiTheme="minorHAnsi" w:cstheme="minorBidi"/>
              <w:noProof/>
              <w:sz w:val="22"/>
              <w:szCs w:val="22"/>
            </w:rPr>
          </w:pPr>
          <w:hyperlink w:anchor="_Toc52464060" w:history="1">
            <w:r w:rsidRPr="00020E59">
              <w:rPr>
                <w:rStyle w:val="Hyperlink"/>
                <w:noProof/>
              </w:rPr>
              <w:t>Coding Standard 2</w:t>
            </w:r>
            <w:r>
              <w:rPr>
                <w:noProof/>
                <w:webHidden/>
              </w:rPr>
              <w:tab/>
            </w:r>
            <w:r>
              <w:rPr>
                <w:noProof/>
                <w:webHidden/>
              </w:rPr>
              <w:fldChar w:fldCharType="begin"/>
            </w:r>
            <w:r>
              <w:rPr>
                <w:noProof/>
                <w:webHidden/>
              </w:rPr>
              <w:instrText xml:space="preserve"> PAGEREF _Toc52464060 \h </w:instrText>
            </w:r>
            <w:r>
              <w:rPr>
                <w:noProof/>
                <w:webHidden/>
              </w:rPr>
            </w:r>
            <w:r>
              <w:rPr>
                <w:noProof/>
                <w:webHidden/>
              </w:rPr>
              <w:fldChar w:fldCharType="separate"/>
            </w:r>
            <w:r>
              <w:rPr>
                <w:noProof/>
                <w:webHidden/>
              </w:rPr>
              <w:t>5</w:t>
            </w:r>
            <w:r>
              <w:rPr>
                <w:noProof/>
                <w:webHidden/>
              </w:rPr>
              <w:fldChar w:fldCharType="end"/>
            </w:r>
          </w:hyperlink>
        </w:p>
        <w:p w14:paraId="56E26387" w14:textId="77777777" w:rsidR="00BC2B54" w:rsidRDefault="00BC2B54">
          <w:pPr>
            <w:pStyle w:val="TOC3"/>
            <w:rPr>
              <w:rFonts w:asciiTheme="minorHAnsi" w:eastAsiaTheme="minorEastAsia" w:hAnsiTheme="minorHAnsi" w:cstheme="minorBidi"/>
              <w:noProof/>
              <w:sz w:val="22"/>
              <w:szCs w:val="22"/>
            </w:rPr>
          </w:pPr>
          <w:hyperlink w:anchor="_Toc52464061" w:history="1">
            <w:r w:rsidRPr="00020E59">
              <w:rPr>
                <w:rStyle w:val="Hyperlink"/>
                <w:noProof/>
              </w:rPr>
              <w:t>Coding Standard 3</w:t>
            </w:r>
            <w:r>
              <w:rPr>
                <w:noProof/>
                <w:webHidden/>
              </w:rPr>
              <w:tab/>
            </w:r>
            <w:r>
              <w:rPr>
                <w:noProof/>
                <w:webHidden/>
              </w:rPr>
              <w:fldChar w:fldCharType="begin"/>
            </w:r>
            <w:r>
              <w:rPr>
                <w:noProof/>
                <w:webHidden/>
              </w:rPr>
              <w:instrText xml:space="preserve"> PAGEREF _Toc52464061 \h </w:instrText>
            </w:r>
            <w:r>
              <w:rPr>
                <w:noProof/>
                <w:webHidden/>
              </w:rPr>
            </w:r>
            <w:r>
              <w:rPr>
                <w:noProof/>
                <w:webHidden/>
              </w:rPr>
              <w:fldChar w:fldCharType="separate"/>
            </w:r>
            <w:r>
              <w:rPr>
                <w:noProof/>
                <w:webHidden/>
              </w:rPr>
              <w:t>6</w:t>
            </w:r>
            <w:r>
              <w:rPr>
                <w:noProof/>
                <w:webHidden/>
              </w:rPr>
              <w:fldChar w:fldCharType="end"/>
            </w:r>
          </w:hyperlink>
        </w:p>
        <w:p w14:paraId="461121B0" w14:textId="77777777" w:rsidR="00BC2B54" w:rsidRDefault="00BC2B54">
          <w:pPr>
            <w:pStyle w:val="TOC3"/>
            <w:rPr>
              <w:rFonts w:asciiTheme="minorHAnsi" w:eastAsiaTheme="minorEastAsia" w:hAnsiTheme="minorHAnsi" w:cstheme="minorBidi"/>
              <w:noProof/>
              <w:sz w:val="22"/>
              <w:szCs w:val="22"/>
            </w:rPr>
          </w:pPr>
          <w:hyperlink w:anchor="_Toc52464062" w:history="1">
            <w:r w:rsidRPr="00020E59">
              <w:rPr>
                <w:rStyle w:val="Hyperlink"/>
                <w:noProof/>
              </w:rPr>
              <w:t>Coding Standard 4</w:t>
            </w:r>
            <w:r>
              <w:rPr>
                <w:noProof/>
                <w:webHidden/>
              </w:rPr>
              <w:tab/>
            </w:r>
            <w:r>
              <w:rPr>
                <w:noProof/>
                <w:webHidden/>
              </w:rPr>
              <w:fldChar w:fldCharType="begin"/>
            </w:r>
            <w:r>
              <w:rPr>
                <w:noProof/>
                <w:webHidden/>
              </w:rPr>
              <w:instrText xml:space="preserve"> PAGEREF _Toc52464062 \h </w:instrText>
            </w:r>
            <w:r>
              <w:rPr>
                <w:noProof/>
                <w:webHidden/>
              </w:rPr>
            </w:r>
            <w:r>
              <w:rPr>
                <w:noProof/>
                <w:webHidden/>
              </w:rPr>
              <w:fldChar w:fldCharType="separate"/>
            </w:r>
            <w:r>
              <w:rPr>
                <w:noProof/>
                <w:webHidden/>
              </w:rPr>
              <w:t>7</w:t>
            </w:r>
            <w:r>
              <w:rPr>
                <w:noProof/>
                <w:webHidden/>
              </w:rPr>
              <w:fldChar w:fldCharType="end"/>
            </w:r>
          </w:hyperlink>
        </w:p>
        <w:p w14:paraId="1A462924" w14:textId="77777777" w:rsidR="00BC2B54" w:rsidRDefault="00BC2B54">
          <w:pPr>
            <w:pStyle w:val="TOC3"/>
            <w:rPr>
              <w:rFonts w:asciiTheme="minorHAnsi" w:eastAsiaTheme="minorEastAsia" w:hAnsiTheme="minorHAnsi" w:cstheme="minorBidi"/>
              <w:noProof/>
              <w:sz w:val="22"/>
              <w:szCs w:val="22"/>
            </w:rPr>
          </w:pPr>
          <w:hyperlink w:anchor="_Toc52464063" w:history="1">
            <w:r w:rsidRPr="00020E59">
              <w:rPr>
                <w:rStyle w:val="Hyperlink"/>
                <w:noProof/>
              </w:rPr>
              <w:t>Coding Standard 5</w:t>
            </w:r>
            <w:r>
              <w:rPr>
                <w:noProof/>
                <w:webHidden/>
              </w:rPr>
              <w:tab/>
            </w:r>
            <w:r>
              <w:rPr>
                <w:noProof/>
                <w:webHidden/>
              </w:rPr>
              <w:fldChar w:fldCharType="begin"/>
            </w:r>
            <w:r>
              <w:rPr>
                <w:noProof/>
                <w:webHidden/>
              </w:rPr>
              <w:instrText xml:space="preserve"> PAGEREF _Toc52464063 \h </w:instrText>
            </w:r>
            <w:r>
              <w:rPr>
                <w:noProof/>
                <w:webHidden/>
              </w:rPr>
            </w:r>
            <w:r>
              <w:rPr>
                <w:noProof/>
                <w:webHidden/>
              </w:rPr>
              <w:fldChar w:fldCharType="separate"/>
            </w:r>
            <w:r>
              <w:rPr>
                <w:noProof/>
                <w:webHidden/>
              </w:rPr>
              <w:t>8</w:t>
            </w:r>
            <w:r>
              <w:rPr>
                <w:noProof/>
                <w:webHidden/>
              </w:rPr>
              <w:fldChar w:fldCharType="end"/>
            </w:r>
          </w:hyperlink>
        </w:p>
        <w:p w14:paraId="10A51981" w14:textId="77777777" w:rsidR="00BC2B54" w:rsidRDefault="00BC2B54">
          <w:pPr>
            <w:pStyle w:val="TOC3"/>
            <w:rPr>
              <w:rFonts w:asciiTheme="minorHAnsi" w:eastAsiaTheme="minorEastAsia" w:hAnsiTheme="minorHAnsi" w:cstheme="minorBidi"/>
              <w:noProof/>
              <w:sz w:val="22"/>
              <w:szCs w:val="22"/>
            </w:rPr>
          </w:pPr>
          <w:hyperlink w:anchor="_Toc52464064" w:history="1">
            <w:r w:rsidRPr="00020E59">
              <w:rPr>
                <w:rStyle w:val="Hyperlink"/>
                <w:noProof/>
              </w:rPr>
              <w:t>Coding Standard 6</w:t>
            </w:r>
            <w:r>
              <w:rPr>
                <w:noProof/>
                <w:webHidden/>
              </w:rPr>
              <w:tab/>
            </w:r>
            <w:r>
              <w:rPr>
                <w:noProof/>
                <w:webHidden/>
              </w:rPr>
              <w:fldChar w:fldCharType="begin"/>
            </w:r>
            <w:r>
              <w:rPr>
                <w:noProof/>
                <w:webHidden/>
              </w:rPr>
              <w:instrText xml:space="preserve"> PAGEREF _Toc52464064 \h </w:instrText>
            </w:r>
            <w:r>
              <w:rPr>
                <w:noProof/>
                <w:webHidden/>
              </w:rPr>
            </w:r>
            <w:r>
              <w:rPr>
                <w:noProof/>
                <w:webHidden/>
              </w:rPr>
              <w:fldChar w:fldCharType="separate"/>
            </w:r>
            <w:r>
              <w:rPr>
                <w:noProof/>
                <w:webHidden/>
              </w:rPr>
              <w:t>9</w:t>
            </w:r>
            <w:r>
              <w:rPr>
                <w:noProof/>
                <w:webHidden/>
              </w:rPr>
              <w:fldChar w:fldCharType="end"/>
            </w:r>
          </w:hyperlink>
        </w:p>
        <w:p w14:paraId="28D03205" w14:textId="77777777" w:rsidR="00BC2B54" w:rsidRDefault="00BC2B54">
          <w:pPr>
            <w:pStyle w:val="TOC3"/>
            <w:rPr>
              <w:rFonts w:asciiTheme="minorHAnsi" w:eastAsiaTheme="minorEastAsia" w:hAnsiTheme="minorHAnsi" w:cstheme="minorBidi"/>
              <w:noProof/>
              <w:sz w:val="22"/>
              <w:szCs w:val="22"/>
            </w:rPr>
          </w:pPr>
          <w:hyperlink w:anchor="_Toc52464065" w:history="1">
            <w:r w:rsidRPr="00020E59">
              <w:rPr>
                <w:rStyle w:val="Hyperlink"/>
                <w:noProof/>
              </w:rPr>
              <w:t>Coding Standard 7</w:t>
            </w:r>
            <w:r>
              <w:rPr>
                <w:noProof/>
                <w:webHidden/>
              </w:rPr>
              <w:tab/>
            </w:r>
            <w:r>
              <w:rPr>
                <w:noProof/>
                <w:webHidden/>
              </w:rPr>
              <w:fldChar w:fldCharType="begin"/>
            </w:r>
            <w:r>
              <w:rPr>
                <w:noProof/>
                <w:webHidden/>
              </w:rPr>
              <w:instrText xml:space="preserve"> PAGEREF _Toc52464065 \h </w:instrText>
            </w:r>
            <w:r>
              <w:rPr>
                <w:noProof/>
                <w:webHidden/>
              </w:rPr>
            </w:r>
            <w:r>
              <w:rPr>
                <w:noProof/>
                <w:webHidden/>
              </w:rPr>
              <w:fldChar w:fldCharType="separate"/>
            </w:r>
            <w:r>
              <w:rPr>
                <w:noProof/>
                <w:webHidden/>
              </w:rPr>
              <w:t>10</w:t>
            </w:r>
            <w:r>
              <w:rPr>
                <w:noProof/>
                <w:webHidden/>
              </w:rPr>
              <w:fldChar w:fldCharType="end"/>
            </w:r>
          </w:hyperlink>
        </w:p>
        <w:p w14:paraId="561BC095" w14:textId="77777777" w:rsidR="00BC2B54" w:rsidRDefault="00BC2B54">
          <w:pPr>
            <w:pStyle w:val="TOC3"/>
            <w:rPr>
              <w:rFonts w:asciiTheme="minorHAnsi" w:eastAsiaTheme="minorEastAsia" w:hAnsiTheme="minorHAnsi" w:cstheme="minorBidi"/>
              <w:noProof/>
              <w:sz w:val="22"/>
              <w:szCs w:val="22"/>
            </w:rPr>
          </w:pPr>
          <w:hyperlink w:anchor="_Toc52464066" w:history="1">
            <w:r w:rsidRPr="00020E59">
              <w:rPr>
                <w:rStyle w:val="Hyperlink"/>
                <w:noProof/>
              </w:rPr>
              <w:t>Coding Standard 8</w:t>
            </w:r>
            <w:r>
              <w:rPr>
                <w:noProof/>
                <w:webHidden/>
              </w:rPr>
              <w:tab/>
            </w:r>
            <w:r>
              <w:rPr>
                <w:noProof/>
                <w:webHidden/>
              </w:rPr>
              <w:fldChar w:fldCharType="begin"/>
            </w:r>
            <w:r>
              <w:rPr>
                <w:noProof/>
                <w:webHidden/>
              </w:rPr>
              <w:instrText xml:space="preserve"> PAGEREF _Toc52464066 \h </w:instrText>
            </w:r>
            <w:r>
              <w:rPr>
                <w:noProof/>
                <w:webHidden/>
              </w:rPr>
            </w:r>
            <w:r>
              <w:rPr>
                <w:noProof/>
                <w:webHidden/>
              </w:rPr>
              <w:fldChar w:fldCharType="separate"/>
            </w:r>
            <w:r>
              <w:rPr>
                <w:noProof/>
                <w:webHidden/>
              </w:rPr>
              <w:t>11</w:t>
            </w:r>
            <w:r>
              <w:rPr>
                <w:noProof/>
                <w:webHidden/>
              </w:rPr>
              <w:fldChar w:fldCharType="end"/>
            </w:r>
          </w:hyperlink>
        </w:p>
        <w:p w14:paraId="01B7FB02" w14:textId="77777777" w:rsidR="00BC2B54" w:rsidRDefault="00BC2B54">
          <w:pPr>
            <w:pStyle w:val="TOC3"/>
            <w:rPr>
              <w:rFonts w:asciiTheme="minorHAnsi" w:eastAsiaTheme="minorEastAsia" w:hAnsiTheme="minorHAnsi" w:cstheme="minorBidi"/>
              <w:noProof/>
              <w:sz w:val="22"/>
              <w:szCs w:val="22"/>
            </w:rPr>
          </w:pPr>
          <w:hyperlink w:anchor="_Toc52464067" w:history="1">
            <w:r w:rsidRPr="00020E59">
              <w:rPr>
                <w:rStyle w:val="Hyperlink"/>
                <w:noProof/>
              </w:rPr>
              <w:t>Coding Standard 9</w:t>
            </w:r>
            <w:r>
              <w:rPr>
                <w:noProof/>
                <w:webHidden/>
              </w:rPr>
              <w:tab/>
            </w:r>
            <w:r>
              <w:rPr>
                <w:noProof/>
                <w:webHidden/>
              </w:rPr>
              <w:fldChar w:fldCharType="begin"/>
            </w:r>
            <w:r>
              <w:rPr>
                <w:noProof/>
                <w:webHidden/>
              </w:rPr>
              <w:instrText xml:space="preserve"> PAGEREF _Toc52464067 \h </w:instrText>
            </w:r>
            <w:r>
              <w:rPr>
                <w:noProof/>
                <w:webHidden/>
              </w:rPr>
            </w:r>
            <w:r>
              <w:rPr>
                <w:noProof/>
                <w:webHidden/>
              </w:rPr>
              <w:fldChar w:fldCharType="separate"/>
            </w:r>
            <w:r>
              <w:rPr>
                <w:noProof/>
                <w:webHidden/>
              </w:rPr>
              <w:t>13</w:t>
            </w:r>
            <w:r>
              <w:rPr>
                <w:noProof/>
                <w:webHidden/>
              </w:rPr>
              <w:fldChar w:fldCharType="end"/>
            </w:r>
          </w:hyperlink>
        </w:p>
        <w:p w14:paraId="0A253E44" w14:textId="77777777" w:rsidR="00BC2B54" w:rsidRDefault="00BC2B54">
          <w:pPr>
            <w:pStyle w:val="TOC3"/>
            <w:rPr>
              <w:rFonts w:asciiTheme="minorHAnsi" w:eastAsiaTheme="minorEastAsia" w:hAnsiTheme="minorHAnsi" w:cstheme="minorBidi"/>
              <w:noProof/>
              <w:sz w:val="22"/>
              <w:szCs w:val="22"/>
            </w:rPr>
          </w:pPr>
          <w:hyperlink w:anchor="_Toc52464068" w:history="1">
            <w:r w:rsidRPr="00020E59">
              <w:rPr>
                <w:rStyle w:val="Hyperlink"/>
                <w:noProof/>
              </w:rPr>
              <w:t>Coding Standard 10</w:t>
            </w:r>
            <w:r>
              <w:rPr>
                <w:noProof/>
                <w:webHidden/>
              </w:rPr>
              <w:tab/>
            </w:r>
            <w:r>
              <w:rPr>
                <w:noProof/>
                <w:webHidden/>
              </w:rPr>
              <w:fldChar w:fldCharType="begin"/>
            </w:r>
            <w:r>
              <w:rPr>
                <w:noProof/>
                <w:webHidden/>
              </w:rPr>
              <w:instrText xml:space="preserve"> PAGEREF _Toc52464068 \h </w:instrText>
            </w:r>
            <w:r>
              <w:rPr>
                <w:noProof/>
                <w:webHidden/>
              </w:rPr>
            </w:r>
            <w:r>
              <w:rPr>
                <w:noProof/>
                <w:webHidden/>
              </w:rPr>
              <w:fldChar w:fldCharType="separate"/>
            </w:r>
            <w:r>
              <w:rPr>
                <w:noProof/>
                <w:webHidden/>
              </w:rPr>
              <w:t>14</w:t>
            </w:r>
            <w:r>
              <w:rPr>
                <w:noProof/>
                <w:webHidden/>
              </w:rPr>
              <w:fldChar w:fldCharType="end"/>
            </w:r>
          </w:hyperlink>
        </w:p>
        <w:p w14:paraId="51D27592"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69" w:history="1">
            <w:r w:rsidRPr="00020E59">
              <w:rPr>
                <w:rStyle w:val="Hyperlink"/>
                <w:noProof/>
              </w:rPr>
              <w:t>Defense-in-Depth Illustration</w:t>
            </w:r>
            <w:r>
              <w:rPr>
                <w:noProof/>
                <w:webHidden/>
              </w:rPr>
              <w:tab/>
            </w:r>
            <w:r>
              <w:rPr>
                <w:noProof/>
                <w:webHidden/>
              </w:rPr>
              <w:fldChar w:fldCharType="begin"/>
            </w:r>
            <w:r>
              <w:rPr>
                <w:noProof/>
                <w:webHidden/>
              </w:rPr>
              <w:instrText xml:space="preserve"> PAGEREF _Toc52464069 \h </w:instrText>
            </w:r>
            <w:r>
              <w:rPr>
                <w:noProof/>
                <w:webHidden/>
              </w:rPr>
            </w:r>
            <w:r>
              <w:rPr>
                <w:noProof/>
                <w:webHidden/>
              </w:rPr>
              <w:fldChar w:fldCharType="separate"/>
            </w:r>
            <w:r>
              <w:rPr>
                <w:noProof/>
                <w:webHidden/>
              </w:rPr>
              <w:t>15</w:t>
            </w:r>
            <w:r>
              <w:rPr>
                <w:noProof/>
                <w:webHidden/>
              </w:rPr>
              <w:fldChar w:fldCharType="end"/>
            </w:r>
          </w:hyperlink>
        </w:p>
        <w:p w14:paraId="11F53B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0" w:history="1">
            <w:r w:rsidRPr="00020E59">
              <w:rPr>
                <w:rStyle w:val="Hyperlink"/>
                <w:noProof/>
              </w:rPr>
              <w:t>Project One</w:t>
            </w:r>
            <w:r>
              <w:rPr>
                <w:noProof/>
                <w:webHidden/>
              </w:rPr>
              <w:tab/>
            </w:r>
            <w:r>
              <w:rPr>
                <w:noProof/>
                <w:webHidden/>
              </w:rPr>
              <w:fldChar w:fldCharType="begin"/>
            </w:r>
            <w:r>
              <w:rPr>
                <w:noProof/>
                <w:webHidden/>
              </w:rPr>
              <w:instrText xml:space="preserve"> PAGEREF _Toc52464070 \h </w:instrText>
            </w:r>
            <w:r>
              <w:rPr>
                <w:noProof/>
                <w:webHidden/>
              </w:rPr>
            </w:r>
            <w:r>
              <w:rPr>
                <w:noProof/>
                <w:webHidden/>
              </w:rPr>
              <w:fldChar w:fldCharType="separate"/>
            </w:r>
            <w:r>
              <w:rPr>
                <w:noProof/>
                <w:webHidden/>
              </w:rPr>
              <w:t>15</w:t>
            </w:r>
            <w:r>
              <w:rPr>
                <w:noProof/>
                <w:webHidden/>
              </w:rPr>
              <w:fldChar w:fldCharType="end"/>
            </w:r>
          </w:hyperlink>
        </w:p>
        <w:p w14:paraId="0800DCA9"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1" w:history="1">
            <w:r w:rsidRPr="00020E59">
              <w:rPr>
                <w:rStyle w:val="Hyperlink"/>
                <w:noProof/>
              </w:rPr>
              <w:t>1.</w:t>
            </w:r>
            <w:r>
              <w:rPr>
                <w:rFonts w:asciiTheme="minorHAnsi" w:eastAsiaTheme="minorEastAsia" w:hAnsiTheme="minorHAnsi" w:cstheme="minorBidi"/>
                <w:noProof/>
                <w:sz w:val="22"/>
                <w:szCs w:val="22"/>
              </w:rPr>
              <w:tab/>
            </w:r>
            <w:r w:rsidRPr="00020E59">
              <w:rPr>
                <w:rStyle w:val="Hyperlink"/>
                <w:noProof/>
              </w:rPr>
              <w:t>Revise the C/C++ Standards</w:t>
            </w:r>
            <w:r>
              <w:rPr>
                <w:noProof/>
                <w:webHidden/>
              </w:rPr>
              <w:tab/>
            </w:r>
            <w:r>
              <w:rPr>
                <w:noProof/>
                <w:webHidden/>
              </w:rPr>
              <w:fldChar w:fldCharType="begin"/>
            </w:r>
            <w:r>
              <w:rPr>
                <w:noProof/>
                <w:webHidden/>
              </w:rPr>
              <w:instrText xml:space="preserve"> PAGEREF _Toc52464071 \h </w:instrText>
            </w:r>
            <w:r>
              <w:rPr>
                <w:noProof/>
                <w:webHidden/>
              </w:rPr>
            </w:r>
            <w:r>
              <w:rPr>
                <w:noProof/>
                <w:webHidden/>
              </w:rPr>
              <w:fldChar w:fldCharType="separate"/>
            </w:r>
            <w:r>
              <w:rPr>
                <w:noProof/>
                <w:webHidden/>
              </w:rPr>
              <w:t>15</w:t>
            </w:r>
            <w:r>
              <w:rPr>
                <w:noProof/>
                <w:webHidden/>
              </w:rPr>
              <w:fldChar w:fldCharType="end"/>
            </w:r>
          </w:hyperlink>
        </w:p>
        <w:p w14:paraId="241DF891"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2" w:history="1">
            <w:r w:rsidRPr="00020E59">
              <w:rPr>
                <w:rStyle w:val="Hyperlink"/>
                <w:noProof/>
              </w:rPr>
              <w:t>2.</w:t>
            </w:r>
            <w:r>
              <w:rPr>
                <w:rFonts w:asciiTheme="minorHAnsi" w:eastAsiaTheme="minorEastAsia" w:hAnsiTheme="minorHAnsi" w:cstheme="minorBidi"/>
                <w:noProof/>
                <w:sz w:val="22"/>
                <w:szCs w:val="22"/>
              </w:rPr>
              <w:tab/>
            </w:r>
            <w:r w:rsidRPr="00020E59">
              <w:rPr>
                <w:rStyle w:val="Hyperlink"/>
                <w:noProof/>
              </w:rPr>
              <w:t>Risk Assessment</w:t>
            </w:r>
            <w:r>
              <w:rPr>
                <w:noProof/>
                <w:webHidden/>
              </w:rPr>
              <w:tab/>
            </w:r>
            <w:r>
              <w:rPr>
                <w:noProof/>
                <w:webHidden/>
              </w:rPr>
              <w:fldChar w:fldCharType="begin"/>
            </w:r>
            <w:r>
              <w:rPr>
                <w:noProof/>
                <w:webHidden/>
              </w:rPr>
              <w:instrText xml:space="preserve"> PAGEREF _Toc52464072 \h </w:instrText>
            </w:r>
            <w:r>
              <w:rPr>
                <w:noProof/>
                <w:webHidden/>
              </w:rPr>
            </w:r>
            <w:r>
              <w:rPr>
                <w:noProof/>
                <w:webHidden/>
              </w:rPr>
              <w:fldChar w:fldCharType="separate"/>
            </w:r>
            <w:r>
              <w:rPr>
                <w:noProof/>
                <w:webHidden/>
              </w:rPr>
              <w:t>15</w:t>
            </w:r>
            <w:r>
              <w:rPr>
                <w:noProof/>
                <w:webHidden/>
              </w:rPr>
              <w:fldChar w:fldCharType="end"/>
            </w:r>
          </w:hyperlink>
        </w:p>
        <w:p w14:paraId="2CD59CDB"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3" w:history="1">
            <w:r w:rsidRPr="00020E59">
              <w:rPr>
                <w:rStyle w:val="Hyperlink"/>
                <w:noProof/>
              </w:rPr>
              <w:t>3.</w:t>
            </w:r>
            <w:r>
              <w:rPr>
                <w:rFonts w:asciiTheme="minorHAnsi" w:eastAsiaTheme="minorEastAsia" w:hAnsiTheme="minorHAnsi" w:cstheme="minorBidi"/>
                <w:noProof/>
                <w:sz w:val="22"/>
                <w:szCs w:val="22"/>
              </w:rPr>
              <w:tab/>
            </w:r>
            <w:r w:rsidRPr="00020E59">
              <w:rPr>
                <w:rStyle w:val="Hyperlink"/>
                <w:noProof/>
              </w:rPr>
              <w:t>Automated Detection</w:t>
            </w:r>
            <w:r>
              <w:rPr>
                <w:noProof/>
                <w:webHidden/>
              </w:rPr>
              <w:tab/>
            </w:r>
            <w:r>
              <w:rPr>
                <w:noProof/>
                <w:webHidden/>
              </w:rPr>
              <w:fldChar w:fldCharType="begin"/>
            </w:r>
            <w:r>
              <w:rPr>
                <w:noProof/>
                <w:webHidden/>
              </w:rPr>
              <w:instrText xml:space="preserve"> PAGEREF _Toc52464073 \h </w:instrText>
            </w:r>
            <w:r>
              <w:rPr>
                <w:noProof/>
                <w:webHidden/>
              </w:rPr>
            </w:r>
            <w:r>
              <w:rPr>
                <w:noProof/>
                <w:webHidden/>
              </w:rPr>
              <w:fldChar w:fldCharType="separate"/>
            </w:r>
            <w:r>
              <w:rPr>
                <w:noProof/>
                <w:webHidden/>
              </w:rPr>
              <w:t>15</w:t>
            </w:r>
            <w:r>
              <w:rPr>
                <w:noProof/>
                <w:webHidden/>
              </w:rPr>
              <w:fldChar w:fldCharType="end"/>
            </w:r>
          </w:hyperlink>
        </w:p>
        <w:p w14:paraId="19EF50A8"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4" w:history="1">
            <w:r w:rsidRPr="00020E59">
              <w:rPr>
                <w:rStyle w:val="Hyperlink"/>
                <w:noProof/>
              </w:rPr>
              <w:t>4.</w:t>
            </w:r>
            <w:r>
              <w:rPr>
                <w:rFonts w:asciiTheme="minorHAnsi" w:eastAsiaTheme="minorEastAsia" w:hAnsiTheme="minorHAnsi" w:cstheme="minorBidi"/>
                <w:noProof/>
                <w:sz w:val="22"/>
                <w:szCs w:val="22"/>
              </w:rPr>
              <w:tab/>
            </w:r>
            <w:r w:rsidRPr="00020E59">
              <w:rPr>
                <w:rStyle w:val="Hyperlink"/>
                <w:noProof/>
              </w:rPr>
              <w:t>Automation</w:t>
            </w:r>
            <w:r>
              <w:rPr>
                <w:noProof/>
                <w:webHidden/>
              </w:rPr>
              <w:tab/>
            </w:r>
            <w:r>
              <w:rPr>
                <w:noProof/>
                <w:webHidden/>
              </w:rPr>
              <w:fldChar w:fldCharType="begin"/>
            </w:r>
            <w:r>
              <w:rPr>
                <w:noProof/>
                <w:webHidden/>
              </w:rPr>
              <w:instrText xml:space="preserve"> PAGEREF _Toc52464074 \h </w:instrText>
            </w:r>
            <w:r>
              <w:rPr>
                <w:noProof/>
                <w:webHidden/>
              </w:rPr>
            </w:r>
            <w:r>
              <w:rPr>
                <w:noProof/>
                <w:webHidden/>
              </w:rPr>
              <w:fldChar w:fldCharType="separate"/>
            </w:r>
            <w:r>
              <w:rPr>
                <w:noProof/>
                <w:webHidden/>
              </w:rPr>
              <w:t>15</w:t>
            </w:r>
            <w:r>
              <w:rPr>
                <w:noProof/>
                <w:webHidden/>
              </w:rPr>
              <w:fldChar w:fldCharType="end"/>
            </w:r>
          </w:hyperlink>
        </w:p>
        <w:p w14:paraId="0CF6015F"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5" w:history="1">
            <w:r w:rsidRPr="00020E59">
              <w:rPr>
                <w:rStyle w:val="Hyperlink"/>
                <w:noProof/>
              </w:rPr>
              <w:t>5.</w:t>
            </w:r>
            <w:r>
              <w:rPr>
                <w:rFonts w:asciiTheme="minorHAnsi" w:eastAsiaTheme="minorEastAsia" w:hAnsiTheme="minorHAnsi" w:cstheme="minorBidi"/>
                <w:noProof/>
                <w:sz w:val="22"/>
                <w:szCs w:val="22"/>
              </w:rPr>
              <w:tab/>
            </w:r>
            <w:r w:rsidRPr="00020E59">
              <w:rPr>
                <w:rStyle w:val="Hyperlink"/>
                <w:noProof/>
              </w:rPr>
              <w:t>Summary of Risk Assessments</w:t>
            </w:r>
            <w:r>
              <w:rPr>
                <w:noProof/>
                <w:webHidden/>
              </w:rPr>
              <w:tab/>
            </w:r>
            <w:r>
              <w:rPr>
                <w:noProof/>
                <w:webHidden/>
              </w:rPr>
              <w:fldChar w:fldCharType="begin"/>
            </w:r>
            <w:r>
              <w:rPr>
                <w:noProof/>
                <w:webHidden/>
              </w:rPr>
              <w:instrText xml:space="preserve"> PAGEREF _Toc52464075 \h </w:instrText>
            </w:r>
            <w:r>
              <w:rPr>
                <w:noProof/>
                <w:webHidden/>
              </w:rPr>
            </w:r>
            <w:r>
              <w:rPr>
                <w:noProof/>
                <w:webHidden/>
              </w:rPr>
              <w:fldChar w:fldCharType="separate"/>
            </w:r>
            <w:r>
              <w:rPr>
                <w:noProof/>
                <w:webHidden/>
              </w:rPr>
              <w:t>16</w:t>
            </w:r>
            <w:r>
              <w:rPr>
                <w:noProof/>
                <w:webHidden/>
              </w:rPr>
              <w:fldChar w:fldCharType="end"/>
            </w:r>
          </w:hyperlink>
        </w:p>
        <w:p w14:paraId="549F3FCD"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6" w:history="1">
            <w:r w:rsidRPr="00020E59">
              <w:rPr>
                <w:rStyle w:val="Hyperlink"/>
                <w:noProof/>
              </w:rPr>
              <w:t>6.</w:t>
            </w:r>
            <w:r>
              <w:rPr>
                <w:rFonts w:asciiTheme="minorHAnsi" w:eastAsiaTheme="minorEastAsia" w:hAnsiTheme="minorHAnsi" w:cstheme="minorBidi"/>
                <w:noProof/>
                <w:sz w:val="22"/>
                <w:szCs w:val="22"/>
              </w:rPr>
              <w:tab/>
            </w:r>
            <w:r w:rsidRPr="00020E59">
              <w:rPr>
                <w:rStyle w:val="Hyperlink"/>
                <w:noProof/>
              </w:rPr>
              <w:t>Create Policies for Encryption and Triple A</w:t>
            </w:r>
            <w:r>
              <w:rPr>
                <w:noProof/>
                <w:webHidden/>
              </w:rPr>
              <w:tab/>
            </w:r>
            <w:r>
              <w:rPr>
                <w:noProof/>
                <w:webHidden/>
              </w:rPr>
              <w:fldChar w:fldCharType="begin"/>
            </w:r>
            <w:r>
              <w:rPr>
                <w:noProof/>
                <w:webHidden/>
              </w:rPr>
              <w:instrText xml:space="preserve"> PAGEREF _Toc52464076 \h </w:instrText>
            </w:r>
            <w:r>
              <w:rPr>
                <w:noProof/>
                <w:webHidden/>
              </w:rPr>
            </w:r>
            <w:r>
              <w:rPr>
                <w:noProof/>
                <w:webHidden/>
              </w:rPr>
              <w:fldChar w:fldCharType="separate"/>
            </w:r>
            <w:r>
              <w:rPr>
                <w:noProof/>
                <w:webHidden/>
              </w:rPr>
              <w:t>16</w:t>
            </w:r>
            <w:r>
              <w:rPr>
                <w:noProof/>
                <w:webHidden/>
              </w:rPr>
              <w:fldChar w:fldCharType="end"/>
            </w:r>
          </w:hyperlink>
        </w:p>
        <w:p w14:paraId="7C5F6E57"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7" w:history="1">
            <w:r w:rsidRPr="00020E59">
              <w:rPr>
                <w:rStyle w:val="Hyperlink"/>
                <w:noProof/>
              </w:rPr>
              <w:t>7.</w:t>
            </w:r>
            <w:r>
              <w:rPr>
                <w:rFonts w:asciiTheme="minorHAnsi" w:eastAsiaTheme="minorEastAsia" w:hAnsiTheme="minorHAnsi" w:cstheme="minorBidi"/>
                <w:noProof/>
                <w:sz w:val="22"/>
                <w:szCs w:val="22"/>
              </w:rPr>
              <w:tab/>
            </w:r>
            <w:r w:rsidRPr="00020E59">
              <w:rPr>
                <w:rStyle w:val="Hyperlink"/>
                <w:noProof/>
              </w:rPr>
              <w:t>Map the Principles</w:t>
            </w:r>
            <w:r>
              <w:rPr>
                <w:noProof/>
                <w:webHidden/>
              </w:rPr>
              <w:tab/>
            </w:r>
            <w:r>
              <w:rPr>
                <w:noProof/>
                <w:webHidden/>
              </w:rPr>
              <w:fldChar w:fldCharType="begin"/>
            </w:r>
            <w:r>
              <w:rPr>
                <w:noProof/>
                <w:webHidden/>
              </w:rPr>
              <w:instrText xml:space="preserve"> PAGEREF _Toc52464077 \h </w:instrText>
            </w:r>
            <w:r>
              <w:rPr>
                <w:noProof/>
                <w:webHidden/>
              </w:rPr>
            </w:r>
            <w:r>
              <w:rPr>
                <w:noProof/>
                <w:webHidden/>
              </w:rPr>
              <w:fldChar w:fldCharType="separate"/>
            </w:r>
            <w:r>
              <w:rPr>
                <w:noProof/>
                <w:webHidden/>
              </w:rPr>
              <w:t>17</w:t>
            </w:r>
            <w:r>
              <w:rPr>
                <w:noProof/>
                <w:webHidden/>
              </w:rPr>
              <w:fldChar w:fldCharType="end"/>
            </w:r>
          </w:hyperlink>
        </w:p>
        <w:p w14:paraId="7418FBC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8" w:history="1">
            <w:r w:rsidRPr="00020E59">
              <w:rPr>
                <w:rStyle w:val="Hyperlink"/>
                <w:noProof/>
              </w:rPr>
              <w:t>Audit Controls and Management</w:t>
            </w:r>
            <w:r>
              <w:rPr>
                <w:noProof/>
                <w:webHidden/>
              </w:rPr>
              <w:tab/>
            </w:r>
            <w:r>
              <w:rPr>
                <w:noProof/>
                <w:webHidden/>
              </w:rPr>
              <w:fldChar w:fldCharType="begin"/>
            </w:r>
            <w:r>
              <w:rPr>
                <w:noProof/>
                <w:webHidden/>
              </w:rPr>
              <w:instrText xml:space="preserve"> PAGEREF _Toc52464078 \h </w:instrText>
            </w:r>
            <w:r>
              <w:rPr>
                <w:noProof/>
                <w:webHidden/>
              </w:rPr>
            </w:r>
            <w:r>
              <w:rPr>
                <w:noProof/>
                <w:webHidden/>
              </w:rPr>
              <w:fldChar w:fldCharType="separate"/>
            </w:r>
            <w:r>
              <w:rPr>
                <w:noProof/>
                <w:webHidden/>
              </w:rPr>
              <w:t>18</w:t>
            </w:r>
            <w:r>
              <w:rPr>
                <w:noProof/>
                <w:webHidden/>
              </w:rPr>
              <w:fldChar w:fldCharType="end"/>
            </w:r>
          </w:hyperlink>
        </w:p>
        <w:p w14:paraId="7D7F40ED"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9" w:history="1">
            <w:r w:rsidRPr="00020E59">
              <w:rPr>
                <w:rStyle w:val="Hyperlink"/>
                <w:noProof/>
              </w:rPr>
              <w:t>Enforcement</w:t>
            </w:r>
            <w:r>
              <w:rPr>
                <w:noProof/>
                <w:webHidden/>
              </w:rPr>
              <w:tab/>
            </w:r>
            <w:r>
              <w:rPr>
                <w:noProof/>
                <w:webHidden/>
              </w:rPr>
              <w:fldChar w:fldCharType="begin"/>
            </w:r>
            <w:r>
              <w:rPr>
                <w:noProof/>
                <w:webHidden/>
              </w:rPr>
              <w:instrText xml:space="preserve"> PAGEREF _Toc52464079 \h </w:instrText>
            </w:r>
            <w:r>
              <w:rPr>
                <w:noProof/>
                <w:webHidden/>
              </w:rPr>
            </w:r>
            <w:r>
              <w:rPr>
                <w:noProof/>
                <w:webHidden/>
              </w:rPr>
              <w:fldChar w:fldCharType="separate"/>
            </w:r>
            <w:r>
              <w:rPr>
                <w:noProof/>
                <w:webHidden/>
              </w:rPr>
              <w:t>18</w:t>
            </w:r>
            <w:r>
              <w:rPr>
                <w:noProof/>
                <w:webHidden/>
              </w:rPr>
              <w:fldChar w:fldCharType="end"/>
            </w:r>
          </w:hyperlink>
        </w:p>
        <w:p w14:paraId="15EAC341"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0" w:history="1">
            <w:r w:rsidRPr="00020E59">
              <w:rPr>
                <w:rStyle w:val="Hyperlink"/>
                <w:noProof/>
              </w:rPr>
              <w:t>Exceptions Process</w:t>
            </w:r>
            <w:r>
              <w:rPr>
                <w:noProof/>
                <w:webHidden/>
              </w:rPr>
              <w:tab/>
            </w:r>
            <w:r>
              <w:rPr>
                <w:noProof/>
                <w:webHidden/>
              </w:rPr>
              <w:fldChar w:fldCharType="begin"/>
            </w:r>
            <w:r>
              <w:rPr>
                <w:noProof/>
                <w:webHidden/>
              </w:rPr>
              <w:instrText xml:space="preserve"> PAGEREF _Toc52464080 \h </w:instrText>
            </w:r>
            <w:r>
              <w:rPr>
                <w:noProof/>
                <w:webHidden/>
              </w:rPr>
            </w:r>
            <w:r>
              <w:rPr>
                <w:noProof/>
                <w:webHidden/>
              </w:rPr>
              <w:fldChar w:fldCharType="separate"/>
            </w:r>
            <w:r>
              <w:rPr>
                <w:noProof/>
                <w:webHidden/>
              </w:rPr>
              <w:t>18</w:t>
            </w:r>
            <w:r>
              <w:rPr>
                <w:noProof/>
                <w:webHidden/>
              </w:rPr>
              <w:fldChar w:fldCharType="end"/>
            </w:r>
          </w:hyperlink>
        </w:p>
        <w:p w14:paraId="6A515187"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1" w:history="1">
            <w:r w:rsidRPr="00020E59">
              <w:rPr>
                <w:rStyle w:val="Hyperlink"/>
                <w:noProof/>
              </w:rPr>
              <w:t>Distribution</w:t>
            </w:r>
            <w:r>
              <w:rPr>
                <w:noProof/>
                <w:webHidden/>
              </w:rPr>
              <w:tab/>
            </w:r>
            <w:r>
              <w:rPr>
                <w:noProof/>
                <w:webHidden/>
              </w:rPr>
              <w:fldChar w:fldCharType="begin"/>
            </w:r>
            <w:r>
              <w:rPr>
                <w:noProof/>
                <w:webHidden/>
              </w:rPr>
              <w:instrText xml:space="preserve"> PAGEREF _Toc52464081 \h </w:instrText>
            </w:r>
            <w:r>
              <w:rPr>
                <w:noProof/>
                <w:webHidden/>
              </w:rPr>
            </w:r>
            <w:r>
              <w:rPr>
                <w:noProof/>
                <w:webHidden/>
              </w:rPr>
              <w:fldChar w:fldCharType="separate"/>
            </w:r>
            <w:r>
              <w:rPr>
                <w:noProof/>
                <w:webHidden/>
              </w:rPr>
              <w:t>19</w:t>
            </w:r>
            <w:r>
              <w:rPr>
                <w:noProof/>
                <w:webHidden/>
              </w:rPr>
              <w:fldChar w:fldCharType="end"/>
            </w:r>
          </w:hyperlink>
        </w:p>
        <w:p w14:paraId="4CB19BBB"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2" w:history="1">
            <w:r w:rsidRPr="00020E59">
              <w:rPr>
                <w:rStyle w:val="Hyperlink"/>
                <w:noProof/>
              </w:rPr>
              <w:t>Policy Change Control</w:t>
            </w:r>
            <w:r>
              <w:rPr>
                <w:noProof/>
                <w:webHidden/>
              </w:rPr>
              <w:tab/>
            </w:r>
            <w:r>
              <w:rPr>
                <w:noProof/>
                <w:webHidden/>
              </w:rPr>
              <w:fldChar w:fldCharType="begin"/>
            </w:r>
            <w:r>
              <w:rPr>
                <w:noProof/>
                <w:webHidden/>
              </w:rPr>
              <w:instrText xml:space="preserve"> PAGEREF _Toc52464082 \h </w:instrText>
            </w:r>
            <w:r>
              <w:rPr>
                <w:noProof/>
                <w:webHidden/>
              </w:rPr>
            </w:r>
            <w:r>
              <w:rPr>
                <w:noProof/>
                <w:webHidden/>
              </w:rPr>
              <w:fldChar w:fldCharType="separate"/>
            </w:r>
            <w:r>
              <w:rPr>
                <w:noProof/>
                <w:webHidden/>
              </w:rPr>
              <w:t>19</w:t>
            </w:r>
            <w:r>
              <w:rPr>
                <w:noProof/>
                <w:webHidden/>
              </w:rPr>
              <w:fldChar w:fldCharType="end"/>
            </w:r>
          </w:hyperlink>
        </w:p>
        <w:p w14:paraId="54B04028"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3" w:history="1">
            <w:r w:rsidRPr="00020E59">
              <w:rPr>
                <w:rStyle w:val="Hyperlink"/>
                <w:noProof/>
              </w:rPr>
              <w:t>Policy Version History</w:t>
            </w:r>
            <w:r>
              <w:rPr>
                <w:noProof/>
                <w:webHidden/>
              </w:rPr>
              <w:tab/>
            </w:r>
            <w:r>
              <w:rPr>
                <w:noProof/>
                <w:webHidden/>
              </w:rPr>
              <w:fldChar w:fldCharType="begin"/>
            </w:r>
            <w:r>
              <w:rPr>
                <w:noProof/>
                <w:webHidden/>
              </w:rPr>
              <w:instrText xml:space="preserve"> PAGEREF _Toc52464083 \h </w:instrText>
            </w:r>
            <w:r>
              <w:rPr>
                <w:noProof/>
                <w:webHidden/>
              </w:rPr>
            </w:r>
            <w:r>
              <w:rPr>
                <w:noProof/>
                <w:webHidden/>
              </w:rPr>
              <w:fldChar w:fldCharType="separate"/>
            </w:r>
            <w:r>
              <w:rPr>
                <w:noProof/>
                <w:webHidden/>
              </w:rPr>
              <w:t>19</w:t>
            </w:r>
            <w:r>
              <w:rPr>
                <w:noProof/>
                <w:webHidden/>
              </w:rPr>
              <w:fldChar w:fldCharType="end"/>
            </w:r>
          </w:hyperlink>
        </w:p>
        <w:p w14:paraId="089A159A"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4" w:history="1">
            <w:r w:rsidRPr="00020E59">
              <w:rPr>
                <w:rStyle w:val="Hyperlink"/>
                <w:noProof/>
              </w:rPr>
              <w:t>Appendix A Lookups</w:t>
            </w:r>
            <w:r>
              <w:rPr>
                <w:noProof/>
                <w:webHidden/>
              </w:rPr>
              <w:tab/>
            </w:r>
            <w:r>
              <w:rPr>
                <w:noProof/>
                <w:webHidden/>
              </w:rPr>
              <w:fldChar w:fldCharType="begin"/>
            </w:r>
            <w:r>
              <w:rPr>
                <w:noProof/>
                <w:webHidden/>
              </w:rPr>
              <w:instrText xml:space="preserve"> PAGEREF _Toc52464084 \h </w:instrText>
            </w:r>
            <w:r>
              <w:rPr>
                <w:noProof/>
                <w:webHidden/>
              </w:rPr>
            </w:r>
            <w:r>
              <w:rPr>
                <w:noProof/>
                <w:webHidden/>
              </w:rPr>
              <w:fldChar w:fldCharType="separate"/>
            </w:r>
            <w:r>
              <w:rPr>
                <w:noProof/>
                <w:webHidden/>
              </w:rPr>
              <w:t>19</w:t>
            </w:r>
            <w:r>
              <w:rPr>
                <w:noProof/>
                <w:webHidden/>
              </w:rPr>
              <w:fldChar w:fldCharType="end"/>
            </w:r>
          </w:hyperlink>
        </w:p>
        <w:p w14:paraId="1A3B6AF9"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85" w:history="1">
            <w:r w:rsidRPr="00020E59">
              <w:rPr>
                <w:rStyle w:val="Hyperlink"/>
                <w:noProof/>
              </w:rPr>
              <w:t>Approved C/C++ Language Acronyms</w:t>
            </w:r>
            <w:r>
              <w:rPr>
                <w:noProof/>
                <w:webHidden/>
              </w:rPr>
              <w:tab/>
            </w:r>
            <w:r>
              <w:rPr>
                <w:noProof/>
                <w:webHidden/>
              </w:rPr>
              <w:fldChar w:fldCharType="begin"/>
            </w:r>
            <w:r>
              <w:rPr>
                <w:noProof/>
                <w:webHidden/>
              </w:rPr>
              <w:instrText xml:space="preserve"> PAGEREF _Toc52464085 \h </w:instrText>
            </w:r>
            <w:r>
              <w:rPr>
                <w:noProof/>
                <w:webHidden/>
              </w:rPr>
            </w:r>
            <w:r>
              <w:rPr>
                <w:noProof/>
                <w:webHidden/>
              </w:rPr>
              <w:fldChar w:fldCharType="separate"/>
            </w:r>
            <w:r>
              <w:rPr>
                <w:noProof/>
                <w:webHidden/>
              </w:rPr>
              <w:t>19</w:t>
            </w:r>
            <w:r>
              <w:rPr>
                <w:noProof/>
                <w:webHidden/>
              </w:rPr>
              <w:fldChar w:fldCharType="end"/>
            </w:r>
          </w:hyperlink>
        </w:p>
        <w:p w14:paraId="74838482" w14:textId="77777777" w:rsidR="00381847" w:rsidRDefault="00E769D9">
          <w:pPr>
            <w:tabs>
              <w:tab w:val="right" w:pos="13997"/>
            </w:tabs>
            <w:ind w:left="360"/>
            <w:rPr>
              <w:color w:val="000000"/>
            </w:rPr>
          </w:pPr>
          <w:r>
            <w:fldChar w:fldCharType="end"/>
          </w:r>
        </w:p>
      </w:sdtContent>
    </w:sdt>
    <w:p w14:paraId="747F55F3" w14:textId="77777777" w:rsidR="00B475A1" w:rsidRDefault="00B475A1">
      <w:pPr>
        <w:rPr>
          <w:b/>
          <w:color w:val="000000"/>
          <w:sz w:val="28"/>
          <w:szCs w:val="28"/>
        </w:rPr>
      </w:pPr>
      <w:r>
        <w:rPr>
          <w:color w:val="000000"/>
        </w:rPr>
        <w:br w:type="page"/>
      </w:r>
    </w:p>
    <w:p w14:paraId="54114CAD" w14:textId="77777777" w:rsidR="00381847" w:rsidRDefault="00E769D9" w:rsidP="0059536C">
      <w:pPr>
        <w:pStyle w:val="Heading2"/>
      </w:pPr>
      <w:bookmarkStart w:id="0" w:name="_Toc52464053"/>
      <w:r>
        <w:lastRenderedPageBreak/>
        <w:t>Overview</w:t>
      </w:r>
      <w:bookmarkEnd w:id="0"/>
    </w:p>
    <w:p w14:paraId="36B77D5D"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8511D92" w14:textId="77777777" w:rsidR="00381847" w:rsidRDefault="00381847"/>
    <w:p w14:paraId="1AE83A24" w14:textId="77777777" w:rsidR="00381847" w:rsidRDefault="00E769D9" w:rsidP="0059536C">
      <w:pPr>
        <w:pStyle w:val="Heading2"/>
      </w:pPr>
      <w:bookmarkStart w:id="1" w:name="_Toc52464054"/>
      <w:r>
        <w:t>Purpose</w:t>
      </w:r>
      <w:bookmarkEnd w:id="1"/>
    </w:p>
    <w:p w14:paraId="5A0B3139" w14:textId="708E8C4A"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2" w:tooltip="https://www.linkedin.com/pulse/understanding-hierarchy-principles-policies-standards-wally-beddoe/">
        <w:r>
          <w:rPr>
            <w:color w:val="0000FF"/>
            <w:u w:val="single"/>
          </w:rPr>
          <w:t>Understanding the Hierarchy of Principles, Policies, Standards, Procedures, and Guidelines</w:t>
        </w:r>
      </w:hyperlink>
      <w:r>
        <w:t>.</w:t>
      </w:r>
    </w:p>
    <w:p w14:paraId="7A6C2FBF" w14:textId="77777777" w:rsidR="00381847" w:rsidRDefault="00381847"/>
    <w:p w14:paraId="23709CA3" w14:textId="77777777" w:rsidR="00381847" w:rsidRDefault="00E769D9" w:rsidP="0059536C">
      <w:pPr>
        <w:pStyle w:val="Heading2"/>
      </w:pPr>
      <w:bookmarkStart w:id="2" w:name="_Toc52464055"/>
      <w:r>
        <w:t>Scope</w:t>
      </w:r>
      <w:bookmarkEnd w:id="2"/>
    </w:p>
    <w:p w14:paraId="3235E292" w14:textId="1667E03A" w:rsidR="00381847" w:rsidRDefault="00E769D9">
      <w:r>
        <w:t>This document applies to all staff that create, deploy, or support custom software at Green Pace</w:t>
      </w:r>
      <w:r w:rsidR="00B92A44">
        <w:t>.</w:t>
      </w:r>
    </w:p>
    <w:p w14:paraId="5841CE35" w14:textId="77777777" w:rsidR="00381847" w:rsidRDefault="00381847"/>
    <w:p w14:paraId="6F90B8EB" w14:textId="77777777" w:rsidR="00381847" w:rsidRDefault="00E769D9" w:rsidP="0059536C">
      <w:pPr>
        <w:pStyle w:val="Heading2"/>
      </w:pPr>
      <w:bookmarkStart w:id="3" w:name="_Toc52464056"/>
      <w:r>
        <w:t>Module Three Milestone</w:t>
      </w:r>
      <w:bookmarkEnd w:id="3"/>
      <w:r>
        <w:t xml:space="preserve"> </w:t>
      </w:r>
    </w:p>
    <w:p w14:paraId="1E12FE44" w14:textId="77777777" w:rsidR="00381847" w:rsidRDefault="00E769D9" w:rsidP="0059536C">
      <w:pPr>
        <w:pStyle w:val="Heading3"/>
      </w:pPr>
      <w:bookmarkStart w:id="4" w:name="_Toc52464057"/>
      <w:r>
        <w:t>Ten Core Security Principles</w:t>
      </w:r>
      <w:bookmarkEnd w:id="4"/>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110402A3" w14:textId="77777777" w:rsidTr="00001F14">
        <w:trPr>
          <w:tblHeader/>
        </w:trPr>
        <w:tc>
          <w:tcPr>
            <w:tcW w:w="2542" w:type="dxa"/>
            <w:shd w:val="clear" w:color="auto" w:fill="auto"/>
            <w:tcMar>
              <w:top w:w="100" w:type="dxa"/>
              <w:left w:w="100" w:type="dxa"/>
              <w:bottom w:w="100" w:type="dxa"/>
              <w:right w:w="100" w:type="dxa"/>
            </w:tcMar>
          </w:tcPr>
          <w:p w14:paraId="59B149F2" w14:textId="77777777" w:rsidR="00381847" w:rsidRDefault="00E769D9">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14:paraId="016EC18E" w14:textId="77777777" w:rsidR="00381847" w:rsidRDefault="00E769D9">
            <w:pPr>
              <w:jc w:val="center"/>
            </w:pPr>
            <w:r>
              <w:t>Write a short paragraph explaining each of the 10 principles of security.</w:t>
            </w:r>
          </w:p>
        </w:tc>
      </w:tr>
      <w:tr w:rsidR="00381847" w14:paraId="45B5D61B" w14:textId="77777777" w:rsidTr="00001F14">
        <w:tc>
          <w:tcPr>
            <w:tcW w:w="2542" w:type="dxa"/>
            <w:shd w:val="clear" w:color="auto" w:fill="auto"/>
            <w:tcMar>
              <w:top w:w="100" w:type="dxa"/>
              <w:left w:w="100" w:type="dxa"/>
              <w:bottom w:w="100" w:type="dxa"/>
              <w:right w:w="100" w:type="dxa"/>
            </w:tcMar>
          </w:tcPr>
          <w:p w14:paraId="61E5D479" w14:textId="77777777" w:rsidR="00381847" w:rsidRDefault="00E769D9">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14:paraId="49150035" w14:textId="574115AE" w:rsidR="00381847" w:rsidRDefault="007258F4">
            <w:pPr>
              <w:pBdr>
                <w:top w:val="nil"/>
                <w:left w:val="nil"/>
                <w:bottom w:val="nil"/>
                <w:right w:val="nil"/>
                <w:between w:val="nil"/>
              </w:pBdr>
            </w:pPr>
            <w:r w:rsidRPr="007258F4">
              <w:t>All input to a system should be validated before use to ensure it is correct, expected, and safe. This helps prevent attacks such as injection, buffer overflows, and invalid data processing by rejecting or sanitizing harmful input early.</w:t>
            </w:r>
          </w:p>
        </w:tc>
      </w:tr>
      <w:tr w:rsidR="00381847" w14:paraId="22FF00E1" w14:textId="77777777" w:rsidTr="00001F14">
        <w:tc>
          <w:tcPr>
            <w:tcW w:w="2542" w:type="dxa"/>
            <w:shd w:val="clear" w:color="auto" w:fill="auto"/>
            <w:tcMar>
              <w:top w:w="100" w:type="dxa"/>
              <w:left w:w="100" w:type="dxa"/>
              <w:bottom w:w="100" w:type="dxa"/>
              <w:right w:w="100" w:type="dxa"/>
            </w:tcMar>
          </w:tcPr>
          <w:p w14:paraId="6BE3B661" w14:textId="77777777" w:rsidR="00381847" w:rsidRDefault="00E769D9">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14:paraId="19D888A6" w14:textId="24695507" w:rsidR="00381847" w:rsidRDefault="007258F4">
            <w:pPr>
              <w:pBdr>
                <w:top w:val="nil"/>
                <w:left w:val="nil"/>
                <w:bottom w:val="nil"/>
                <w:right w:val="nil"/>
                <w:between w:val="nil"/>
              </w:pBdr>
            </w:pPr>
            <w:r>
              <w:t>Compiler warnings should never be ignored, as they often indicate potential bugs or unsafe behavior in code. Addressing these warnings improves code quality and reduces the likelihood of vulnerabilities.</w:t>
            </w:r>
          </w:p>
        </w:tc>
      </w:tr>
      <w:tr w:rsidR="00381847" w14:paraId="7FF9B44A" w14:textId="77777777" w:rsidTr="00001F14">
        <w:tc>
          <w:tcPr>
            <w:tcW w:w="2542" w:type="dxa"/>
            <w:shd w:val="clear" w:color="auto" w:fill="auto"/>
            <w:tcMar>
              <w:top w:w="100" w:type="dxa"/>
              <w:left w:w="100" w:type="dxa"/>
              <w:bottom w:w="100" w:type="dxa"/>
              <w:right w:w="100" w:type="dxa"/>
            </w:tcMar>
          </w:tcPr>
          <w:p w14:paraId="2BD17089" w14:textId="77777777" w:rsidR="00381847" w:rsidRDefault="00E769D9">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14:paraId="1CD70579" w14:textId="1D7C5532" w:rsidR="00381847" w:rsidRDefault="007258F4">
            <w:pPr>
              <w:pBdr>
                <w:top w:val="nil"/>
                <w:left w:val="nil"/>
                <w:bottom w:val="nil"/>
                <w:right w:val="nil"/>
                <w:between w:val="nil"/>
              </w:pBdr>
            </w:pPr>
            <w:r>
              <w:t>Security must be considered during the design phase of development rather than added later. Building systems with security in mind ensures that protections are integrated into the architecture and are more effective.</w:t>
            </w:r>
          </w:p>
        </w:tc>
      </w:tr>
      <w:tr w:rsidR="00381847" w14:paraId="23BA0927" w14:textId="77777777" w:rsidTr="00001F14">
        <w:tc>
          <w:tcPr>
            <w:tcW w:w="2542" w:type="dxa"/>
            <w:shd w:val="clear" w:color="auto" w:fill="auto"/>
            <w:tcMar>
              <w:top w:w="100" w:type="dxa"/>
              <w:left w:w="100" w:type="dxa"/>
              <w:bottom w:w="100" w:type="dxa"/>
              <w:right w:w="100" w:type="dxa"/>
            </w:tcMar>
          </w:tcPr>
          <w:p w14:paraId="29868A13" w14:textId="77777777" w:rsidR="00381847" w:rsidRDefault="00E769D9">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14:paraId="296BB2E0" w14:textId="48F35443" w:rsidR="00381847" w:rsidRDefault="007258F4" w:rsidP="007258F4">
            <w:pPr>
              <w:pStyle w:val="NormalWeb"/>
            </w:pPr>
            <w:r>
              <w:t>Security mechanisms should be as simple as possible to reduce complexity and minimize errors. Simpler designs are easier to understand, maintain, and secure.</w:t>
            </w:r>
          </w:p>
        </w:tc>
      </w:tr>
      <w:tr w:rsidR="00381847" w14:paraId="66B92D07" w14:textId="77777777" w:rsidTr="00001F14">
        <w:tc>
          <w:tcPr>
            <w:tcW w:w="2542" w:type="dxa"/>
            <w:shd w:val="clear" w:color="auto" w:fill="auto"/>
            <w:tcMar>
              <w:top w:w="100" w:type="dxa"/>
              <w:left w:w="100" w:type="dxa"/>
              <w:bottom w:w="100" w:type="dxa"/>
              <w:right w:w="100" w:type="dxa"/>
            </w:tcMar>
          </w:tcPr>
          <w:p w14:paraId="32FDE57A" w14:textId="77777777" w:rsidR="00381847" w:rsidRDefault="00E769D9">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14:paraId="515937A9" w14:textId="2323E48F" w:rsidR="00381847" w:rsidRDefault="007258F4">
            <w:pPr>
              <w:pBdr>
                <w:top w:val="nil"/>
                <w:left w:val="nil"/>
                <w:bottom w:val="nil"/>
                <w:right w:val="nil"/>
                <w:between w:val="nil"/>
              </w:pBdr>
            </w:pPr>
            <w:r>
              <w:t>Systems should deny access by default and only allow access when explicitly granted. This reduces the risk of unintended access to sensitive resources.</w:t>
            </w:r>
          </w:p>
        </w:tc>
      </w:tr>
      <w:tr w:rsidR="00381847" w14:paraId="4BC1F1C0" w14:textId="77777777" w:rsidTr="00001F14">
        <w:tc>
          <w:tcPr>
            <w:tcW w:w="2542" w:type="dxa"/>
            <w:shd w:val="clear" w:color="auto" w:fill="auto"/>
            <w:tcMar>
              <w:top w:w="100" w:type="dxa"/>
              <w:left w:w="100" w:type="dxa"/>
              <w:bottom w:w="100" w:type="dxa"/>
              <w:right w:w="100" w:type="dxa"/>
            </w:tcMar>
          </w:tcPr>
          <w:p w14:paraId="69014F31" w14:textId="77777777" w:rsidR="00381847" w:rsidRDefault="00E769D9">
            <w:pPr>
              <w:numPr>
                <w:ilvl w:val="0"/>
                <w:numId w:val="3"/>
              </w:numPr>
              <w:pBdr>
                <w:top w:val="nil"/>
                <w:left w:val="nil"/>
                <w:bottom w:val="nil"/>
                <w:right w:val="nil"/>
                <w:between w:val="nil"/>
              </w:pBdr>
              <w:ind w:left="342"/>
            </w:pPr>
            <w:r>
              <w:rPr>
                <w:color w:val="000000"/>
                <w:sz w:val="24"/>
                <w:szCs w:val="24"/>
              </w:rPr>
              <w:t>Adhere to the Principle of Least Privilege</w:t>
            </w:r>
          </w:p>
        </w:tc>
        <w:tc>
          <w:tcPr>
            <w:tcW w:w="8238" w:type="dxa"/>
            <w:shd w:val="clear" w:color="auto" w:fill="auto"/>
            <w:tcMar>
              <w:top w:w="100" w:type="dxa"/>
              <w:left w:w="100" w:type="dxa"/>
              <w:bottom w:w="100" w:type="dxa"/>
              <w:right w:w="100" w:type="dxa"/>
            </w:tcMar>
          </w:tcPr>
          <w:p w14:paraId="7247E8FC" w14:textId="5E8C9F14" w:rsidR="00381847" w:rsidRDefault="007258F4">
            <w:pPr>
              <w:pBdr>
                <w:top w:val="nil"/>
                <w:left w:val="nil"/>
                <w:bottom w:val="nil"/>
                <w:right w:val="nil"/>
                <w:between w:val="nil"/>
              </w:pBdr>
            </w:pPr>
            <w:r>
              <w:t>Users and systems should only have the minimum level of access required to perform their tasks. This limits damage if an account or process is compromised.</w:t>
            </w:r>
          </w:p>
        </w:tc>
      </w:tr>
      <w:tr w:rsidR="00381847" w14:paraId="20F4BFFE" w14:textId="77777777" w:rsidTr="00001F14">
        <w:tc>
          <w:tcPr>
            <w:tcW w:w="2542" w:type="dxa"/>
            <w:shd w:val="clear" w:color="auto" w:fill="auto"/>
            <w:tcMar>
              <w:top w:w="100" w:type="dxa"/>
              <w:left w:w="100" w:type="dxa"/>
              <w:bottom w:w="100" w:type="dxa"/>
              <w:right w:w="100" w:type="dxa"/>
            </w:tcMar>
          </w:tcPr>
          <w:p w14:paraId="6A64234C" w14:textId="77777777" w:rsidR="00381847" w:rsidRDefault="00E769D9">
            <w:pPr>
              <w:numPr>
                <w:ilvl w:val="0"/>
                <w:numId w:val="3"/>
              </w:numPr>
              <w:pBdr>
                <w:top w:val="nil"/>
                <w:left w:val="nil"/>
                <w:bottom w:val="nil"/>
                <w:right w:val="nil"/>
                <w:between w:val="nil"/>
              </w:pBdr>
              <w:ind w:left="342"/>
            </w:pPr>
            <w:r>
              <w:rPr>
                <w:color w:val="000000"/>
                <w:sz w:val="24"/>
                <w:szCs w:val="24"/>
              </w:rPr>
              <w:t>Sanitize Data Sent to Other Systems</w:t>
            </w:r>
          </w:p>
        </w:tc>
        <w:tc>
          <w:tcPr>
            <w:tcW w:w="8238" w:type="dxa"/>
            <w:shd w:val="clear" w:color="auto" w:fill="auto"/>
            <w:tcMar>
              <w:top w:w="100" w:type="dxa"/>
              <w:left w:w="100" w:type="dxa"/>
              <w:bottom w:w="100" w:type="dxa"/>
              <w:right w:w="100" w:type="dxa"/>
            </w:tcMar>
          </w:tcPr>
          <w:p w14:paraId="1EAAFE91" w14:textId="5A95F3B3" w:rsidR="00381847" w:rsidRDefault="007258F4">
            <w:pPr>
              <w:pBdr>
                <w:top w:val="nil"/>
                <w:left w:val="nil"/>
                <w:bottom w:val="nil"/>
                <w:right w:val="nil"/>
                <w:between w:val="nil"/>
              </w:pBdr>
            </w:pPr>
            <w:r>
              <w:t>Data passed between systems must be sanitized to prevent injection attacks or corruption. This ensures that external systems are not exposed to malicious input.</w:t>
            </w:r>
          </w:p>
        </w:tc>
      </w:tr>
      <w:tr w:rsidR="00381847" w14:paraId="00F1B867" w14:textId="77777777" w:rsidTr="00001F14">
        <w:tc>
          <w:tcPr>
            <w:tcW w:w="2542" w:type="dxa"/>
            <w:shd w:val="clear" w:color="auto" w:fill="auto"/>
            <w:tcMar>
              <w:top w:w="100" w:type="dxa"/>
              <w:left w:w="100" w:type="dxa"/>
              <w:bottom w:w="100" w:type="dxa"/>
              <w:right w:w="100" w:type="dxa"/>
            </w:tcMar>
          </w:tcPr>
          <w:p w14:paraId="68763967" w14:textId="77777777" w:rsidR="00381847" w:rsidRDefault="00E769D9">
            <w:pPr>
              <w:numPr>
                <w:ilvl w:val="0"/>
                <w:numId w:val="3"/>
              </w:numPr>
              <w:pBdr>
                <w:top w:val="nil"/>
                <w:left w:val="nil"/>
                <w:bottom w:val="nil"/>
                <w:right w:val="nil"/>
                <w:between w:val="nil"/>
              </w:pBdr>
              <w:ind w:left="342"/>
            </w:pPr>
            <w:r>
              <w:rPr>
                <w:color w:val="000000"/>
                <w:sz w:val="24"/>
                <w:szCs w:val="24"/>
              </w:rPr>
              <w:t xml:space="preserve">Practice Defense in Depth </w:t>
            </w:r>
          </w:p>
        </w:tc>
        <w:tc>
          <w:tcPr>
            <w:tcW w:w="8238" w:type="dxa"/>
            <w:shd w:val="clear" w:color="auto" w:fill="auto"/>
            <w:tcMar>
              <w:top w:w="100" w:type="dxa"/>
              <w:left w:w="100" w:type="dxa"/>
              <w:bottom w:w="100" w:type="dxa"/>
              <w:right w:w="100" w:type="dxa"/>
            </w:tcMar>
          </w:tcPr>
          <w:p w14:paraId="1A852539" w14:textId="2408975D" w:rsidR="00381847" w:rsidRDefault="00620C42">
            <w:pPr>
              <w:pBdr>
                <w:top w:val="nil"/>
                <w:left w:val="nil"/>
                <w:bottom w:val="nil"/>
                <w:right w:val="nil"/>
                <w:between w:val="nil"/>
              </w:pBdr>
            </w:pPr>
            <w:r>
              <w:t>Multiple layers of security controls should be implemented so that if one layer fails, others still protect the system.</w:t>
            </w:r>
          </w:p>
        </w:tc>
      </w:tr>
      <w:tr w:rsidR="00381847" w14:paraId="5929F3EC" w14:textId="77777777" w:rsidTr="00001F14">
        <w:tc>
          <w:tcPr>
            <w:tcW w:w="2542" w:type="dxa"/>
            <w:shd w:val="clear" w:color="auto" w:fill="auto"/>
            <w:tcMar>
              <w:top w:w="100" w:type="dxa"/>
              <w:left w:w="100" w:type="dxa"/>
              <w:bottom w:w="100" w:type="dxa"/>
              <w:right w:w="100" w:type="dxa"/>
            </w:tcMar>
          </w:tcPr>
          <w:p w14:paraId="543BFFD7" w14:textId="77777777" w:rsidR="00381847" w:rsidRDefault="00E769D9">
            <w:pPr>
              <w:numPr>
                <w:ilvl w:val="0"/>
                <w:numId w:val="3"/>
              </w:numPr>
              <w:pBdr>
                <w:top w:val="nil"/>
                <w:left w:val="nil"/>
                <w:bottom w:val="nil"/>
                <w:right w:val="nil"/>
                <w:between w:val="nil"/>
              </w:pBdr>
              <w:ind w:left="342"/>
            </w:pPr>
            <w:r>
              <w:rPr>
                <w:color w:val="000000"/>
                <w:sz w:val="24"/>
                <w:szCs w:val="24"/>
              </w:rPr>
              <w:lastRenderedPageBreak/>
              <w:t>Use Effective Quality Assurance Techniques</w:t>
            </w:r>
          </w:p>
        </w:tc>
        <w:tc>
          <w:tcPr>
            <w:tcW w:w="8238" w:type="dxa"/>
            <w:shd w:val="clear" w:color="auto" w:fill="auto"/>
            <w:tcMar>
              <w:top w:w="100" w:type="dxa"/>
              <w:left w:w="100" w:type="dxa"/>
              <w:bottom w:w="100" w:type="dxa"/>
              <w:right w:w="100" w:type="dxa"/>
            </w:tcMar>
          </w:tcPr>
          <w:p w14:paraId="1CD2AC55" w14:textId="5AC3EA6E" w:rsidR="00381847" w:rsidRDefault="00620C42">
            <w:pPr>
              <w:pBdr>
                <w:top w:val="nil"/>
                <w:left w:val="nil"/>
                <w:bottom w:val="nil"/>
                <w:right w:val="nil"/>
                <w:between w:val="nil"/>
              </w:pBdr>
            </w:pPr>
            <w:r>
              <w:t>Testing, code reviews, and static analysis tools should be used to identify and fix vulnerabilities before deployment.</w:t>
            </w:r>
          </w:p>
        </w:tc>
      </w:tr>
      <w:tr w:rsidR="00381847" w14:paraId="34C295DC" w14:textId="77777777" w:rsidTr="00001F14">
        <w:tc>
          <w:tcPr>
            <w:tcW w:w="2542" w:type="dxa"/>
            <w:shd w:val="clear" w:color="auto" w:fill="auto"/>
            <w:tcMar>
              <w:top w:w="100" w:type="dxa"/>
              <w:left w:w="100" w:type="dxa"/>
              <w:bottom w:w="100" w:type="dxa"/>
              <w:right w:w="100" w:type="dxa"/>
            </w:tcMar>
          </w:tcPr>
          <w:p w14:paraId="397F83AB" w14:textId="77777777" w:rsidR="00381847" w:rsidRDefault="00E769D9">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tcPr>
          <w:p w14:paraId="6BEB1647" w14:textId="4FF9C680" w:rsidR="00381847" w:rsidRDefault="00620C42">
            <w:pPr>
              <w:pBdr>
                <w:top w:val="nil"/>
                <w:left w:val="nil"/>
                <w:bottom w:val="nil"/>
                <w:right w:val="nil"/>
                <w:between w:val="nil"/>
              </w:pBdr>
            </w:pPr>
            <w:r>
              <w:t>Following established secure coding standards, such as SEI CERT C++, ensures consistent and secure development practices across the organization.</w:t>
            </w:r>
          </w:p>
        </w:tc>
      </w:tr>
    </w:tbl>
    <w:p w14:paraId="27FBDA56" w14:textId="77777777" w:rsidR="00381847" w:rsidRDefault="00381847">
      <w:bookmarkStart w:id="5" w:name="_heading=h.kfauw168p7ru" w:colFirst="0" w:colLast="0"/>
      <w:bookmarkEnd w:id="5"/>
    </w:p>
    <w:p w14:paraId="03F3DEAD" w14:textId="77777777" w:rsidR="00381847" w:rsidRDefault="00E769D9" w:rsidP="0059536C">
      <w:pPr>
        <w:pStyle w:val="Heading3"/>
      </w:pPr>
      <w:bookmarkStart w:id="6" w:name="_Toc52464058"/>
      <w:r>
        <w:t>C/C++ Ten Coding Standards</w:t>
      </w:r>
      <w:bookmarkEnd w:id="6"/>
    </w:p>
    <w:p w14:paraId="3DB246A0" w14:textId="77777777" w:rsidR="00381847" w:rsidRDefault="00E769D9">
      <w:pPr>
        <w:rPr>
          <w:b/>
          <w:sz w:val="27"/>
          <w:szCs w:val="27"/>
        </w:rPr>
      </w:pPr>
      <w:r>
        <w:t>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noncompliant sections as needed to each coding standard.</w:t>
      </w:r>
      <w:r>
        <w:br w:type="page"/>
      </w:r>
    </w:p>
    <w:p w14:paraId="7B4C2F4E" w14:textId="77777777" w:rsidR="00381847" w:rsidRDefault="00E769D9" w:rsidP="0059536C">
      <w:pPr>
        <w:pStyle w:val="Heading4"/>
      </w:pPr>
      <w:bookmarkStart w:id="7" w:name="_Toc52464059"/>
      <w:r>
        <w:lastRenderedPageBreak/>
        <w:t>Coding Standard 1</w:t>
      </w:r>
      <w:bookmarkEnd w:id="7"/>
    </w:p>
    <w:p w14:paraId="34BFB29B" w14:textId="77777777" w:rsidR="00381847" w:rsidRDefault="00381847"/>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81DA72C"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3933B41C"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F915ACF"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5655795C" w14:textId="77777777" w:rsidR="00381847" w:rsidRDefault="00E769D9">
            <w:pPr>
              <w:jc w:val="center"/>
              <w:rPr>
                <w:b/>
                <w:sz w:val="24"/>
                <w:szCs w:val="24"/>
              </w:rPr>
            </w:pPr>
            <w:r>
              <w:rPr>
                <w:b/>
                <w:sz w:val="24"/>
                <w:szCs w:val="24"/>
              </w:rPr>
              <w:t>Name of Standard</w:t>
            </w:r>
          </w:p>
        </w:tc>
      </w:tr>
      <w:tr w:rsidR="00381847" w14:paraId="61A7FCD3" w14:textId="77777777" w:rsidTr="00001F14">
        <w:trPr>
          <w:trHeight w:val="321"/>
        </w:trPr>
        <w:tc>
          <w:tcPr>
            <w:tcW w:w="1807" w:type="dxa"/>
            <w:shd w:val="clear" w:color="auto" w:fill="F3F3F3"/>
            <w:tcMar>
              <w:top w:w="100" w:type="dxa"/>
              <w:left w:w="100" w:type="dxa"/>
              <w:bottom w:w="100" w:type="dxa"/>
              <w:right w:w="100" w:type="dxa"/>
            </w:tcMar>
          </w:tcPr>
          <w:p w14:paraId="14A31A47" w14:textId="77777777" w:rsidR="00381847" w:rsidRDefault="00E769D9">
            <w:pPr>
              <w:jc w:val="center"/>
              <w:rPr>
                <w:b/>
              </w:rPr>
            </w:pPr>
            <w:r>
              <w:rPr>
                <w:b/>
              </w:rPr>
              <w:t>Data Type</w:t>
            </w:r>
          </w:p>
        </w:tc>
        <w:tc>
          <w:tcPr>
            <w:tcW w:w="1341" w:type="dxa"/>
            <w:tcMar>
              <w:top w:w="100" w:type="dxa"/>
              <w:left w:w="100" w:type="dxa"/>
              <w:bottom w:w="100" w:type="dxa"/>
              <w:right w:w="100" w:type="dxa"/>
            </w:tcMar>
          </w:tcPr>
          <w:p w14:paraId="5033E0B8" w14:textId="307BCED1" w:rsidR="00381847" w:rsidRPr="00620C42" w:rsidRDefault="00620C42">
            <w:pPr>
              <w:jc w:val="center"/>
            </w:pPr>
            <w:r>
              <w:t>STD-001-CPP</w:t>
            </w:r>
          </w:p>
        </w:tc>
        <w:tc>
          <w:tcPr>
            <w:tcW w:w="7632" w:type="dxa"/>
            <w:tcMar>
              <w:top w:w="100" w:type="dxa"/>
              <w:left w:w="100" w:type="dxa"/>
              <w:bottom w:w="100" w:type="dxa"/>
              <w:right w:w="100" w:type="dxa"/>
            </w:tcMar>
          </w:tcPr>
          <w:p w14:paraId="7140E542" w14:textId="7C7871A9" w:rsidR="00381847" w:rsidRDefault="00620C42">
            <w:r>
              <w:t>Use Appropriate Data Types: Using incorrect data types can lead to overflow, truncation, and undefined behavior. Selecting appropriate data types ensures data integrity and prevents security vulnerabilities.</w:t>
            </w:r>
          </w:p>
        </w:tc>
      </w:tr>
    </w:tbl>
    <w:p w14:paraId="049B2191"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896976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637544" w14:textId="77777777" w:rsidR="00F72634" w:rsidRDefault="00F72634" w:rsidP="0015146B">
            <w:r>
              <w:rPr>
                <w:b/>
                <w:sz w:val="24"/>
                <w:szCs w:val="24"/>
              </w:rPr>
              <w:t>Noncompliant Code</w:t>
            </w:r>
          </w:p>
        </w:tc>
      </w:tr>
      <w:tr w:rsidR="00F72634" w14:paraId="6C3816B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43A50BD" w14:textId="5C51AC26" w:rsidR="00F72634" w:rsidRDefault="00620C42" w:rsidP="0015146B">
            <w:r>
              <w:t>This code causes overflow because the value exceeds the range of an integer.</w:t>
            </w:r>
          </w:p>
        </w:tc>
      </w:tr>
      <w:tr w:rsidR="00F72634" w14:paraId="5B8614A1" w14:textId="77777777" w:rsidTr="00001F14">
        <w:trPr>
          <w:trHeight w:val="460"/>
        </w:trPr>
        <w:tc>
          <w:tcPr>
            <w:tcW w:w="10800" w:type="dxa"/>
            <w:tcMar>
              <w:top w:w="100" w:type="dxa"/>
              <w:left w:w="100" w:type="dxa"/>
              <w:bottom w:w="100" w:type="dxa"/>
              <w:right w:w="100" w:type="dxa"/>
            </w:tcMar>
          </w:tcPr>
          <w:p w14:paraId="3ECD0D5A" w14:textId="0C29ED09" w:rsidR="00F72634" w:rsidRPr="00620C42" w:rsidRDefault="00620C42" w:rsidP="0015146B">
            <w:pPr>
              <w:rPr>
                <w:rFonts w:ascii="Courier New" w:hAnsi="Courier New" w:cs="Courier New"/>
                <w:sz w:val="24"/>
                <w:szCs w:val="24"/>
              </w:rPr>
            </w:pPr>
            <w:r w:rsidRPr="00620C42">
              <w:rPr>
                <w:rStyle w:val="t"/>
                <w:rFonts w:ascii="Courier New" w:hAnsi="Courier New" w:cs="Courier New"/>
                <w:sz w:val="24"/>
                <w:szCs w:val="24"/>
              </w:rPr>
              <w:t>int</w:t>
            </w:r>
            <w:r w:rsidRPr="00620C42">
              <w:rPr>
                <w:rFonts w:ascii="Courier New" w:hAnsi="Courier New" w:cs="Courier New"/>
                <w:sz w:val="24"/>
                <w:szCs w:val="24"/>
              </w:rPr>
              <w:t xml:space="preserve"> </w:t>
            </w:r>
            <w:r w:rsidRPr="00620C42">
              <w:rPr>
                <w:rStyle w:val="t"/>
                <w:rFonts w:ascii="Courier New" w:hAnsi="Courier New" w:cs="Courier New"/>
                <w:sz w:val="24"/>
                <w:szCs w:val="24"/>
              </w:rPr>
              <w:t>largeNumber</w:t>
            </w:r>
            <w:r w:rsidRPr="00620C42">
              <w:rPr>
                <w:rFonts w:ascii="Courier New" w:hAnsi="Courier New" w:cs="Courier New"/>
                <w:sz w:val="24"/>
                <w:szCs w:val="24"/>
              </w:rPr>
              <w:t xml:space="preserve"> = </w:t>
            </w:r>
            <w:r w:rsidRPr="00620C42">
              <w:rPr>
                <w:rStyle w:val="q"/>
                <w:rFonts w:ascii="Courier New" w:hAnsi="Courier New" w:cs="Courier New"/>
                <w:sz w:val="24"/>
                <w:szCs w:val="24"/>
              </w:rPr>
              <w:t>10000000000</w:t>
            </w:r>
            <w:r w:rsidRPr="00620C42">
              <w:rPr>
                <w:rFonts w:ascii="Courier New" w:hAnsi="Courier New" w:cs="Courier New"/>
                <w:sz w:val="24"/>
                <w:szCs w:val="24"/>
              </w:rPr>
              <w:t>;</w:t>
            </w:r>
          </w:p>
        </w:tc>
      </w:tr>
    </w:tbl>
    <w:p w14:paraId="41D243A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61EDF1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7A0502" w14:textId="77777777" w:rsidR="00F72634" w:rsidRDefault="00F72634" w:rsidP="0015146B">
            <w:r>
              <w:rPr>
                <w:b/>
                <w:sz w:val="24"/>
                <w:szCs w:val="24"/>
              </w:rPr>
              <w:t>Compliant Code</w:t>
            </w:r>
          </w:p>
        </w:tc>
      </w:tr>
      <w:tr w:rsidR="00F72634" w14:paraId="1F28B88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96051A4" w14:textId="335CEF0A" w:rsidR="00F72634" w:rsidRDefault="00620C42" w:rsidP="0015146B">
            <w:r>
              <w:t>This code uses a larger data type that safely stores the value.</w:t>
            </w:r>
          </w:p>
        </w:tc>
      </w:tr>
      <w:tr w:rsidR="00F72634" w14:paraId="4EAB134E" w14:textId="77777777" w:rsidTr="00001F14">
        <w:trPr>
          <w:trHeight w:val="460"/>
        </w:trPr>
        <w:tc>
          <w:tcPr>
            <w:tcW w:w="10800" w:type="dxa"/>
            <w:tcMar>
              <w:top w:w="100" w:type="dxa"/>
              <w:left w:w="100" w:type="dxa"/>
              <w:bottom w:w="100" w:type="dxa"/>
              <w:right w:w="100" w:type="dxa"/>
            </w:tcMar>
          </w:tcPr>
          <w:p w14:paraId="783CC6FF" w14:textId="5FAF5AC3" w:rsidR="00F72634" w:rsidRPr="00620C42" w:rsidRDefault="00620C42" w:rsidP="0015146B">
            <w:pPr>
              <w:rPr>
                <w:rFonts w:ascii="Courier New" w:hAnsi="Courier New" w:cs="Courier New"/>
                <w:sz w:val="24"/>
                <w:szCs w:val="24"/>
              </w:rPr>
            </w:pPr>
            <w:r w:rsidRPr="00620C42">
              <w:rPr>
                <w:rStyle w:val="t"/>
                <w:rFonts w:ascii="Courier New" w:hAnsi="Courier New" w:cs="Courier New"/>
                <w:sz w:val="24"/>
                <w:szCs w:val="24"/>
              </w:rPr>
              <w:t>long</w:t>
            </w:r>
            <w:r w:rsidRPr="00620C42">
              <w:rPr>
                <w:rFonts w:ascii="Courier New" w:hAnsi="Courier New" w:cs="Courier New"/>
                <w:sz w:val="24"/>
                <w:szCs w:val="24"/>
              </w:rPr>
              <w:t xml:space="preserve"> </w:t>
            </w:r>
            <w:r w:rsidRPr="00620C42">
              <w:rPr>
                <w:rStyle w:val="t"/>
                <w:rFonts w:ascii="Courier New" w:hAnsi="Courier New" w:cs="Courier New"/>
                <w:sz w:val="24"/>
                <w:szCs w:val="24"/>
              </w:rPr>
              <w:t>long</w:t>
            </w:r>
            <w:r w:rsidRPr="00620C42">
              <w:rPr>
                <w:rFonts w:ascii="Courier New" w:hAnsi="Courier New" w:cs="Courier New"/>
                <w:sz w:val="24"/>
                <w:szCs w:val="24"/>
              </w:rPr>
              <w:t xml:space="preserve"> </w:t>
            </w:r>
            <w:r w:rsidRPr="00620C42">
              <w:rPr>
                <w:rStyle w:val="t"/>
                <w:rFonts w:ascii="Courier New" w:hAnsi="Courier New" w:cs="Courier New"/>
                <w:sz w:val="24"/>
                <w:szCs w:val="24"/>
              </w:rPr>
              <w:t>largeNumber</w:t>
            </w:r>
            <w:r w:rsidRPr="00620C42">
              <w:rPr>
                <w:rFonts w:ascii="Courier New" w:hAnsi="Courier New" w:cs="Courier New"/>
                <w:sz w:val="24"/>
                <w:szCs w:val="24"/>
              </w:rPr>
              <w:t xml:space="preserve"> = </w:t>
            </w:r>
            <w:r w:rsidRPr="00620C42">
              <w:rPr>
                <w:rStyle w:val="q"/>
                <w:rFonts w:ascii="Courier New" w:hAnsi="Courier New" w:cs="Courier New"/>
                <w:sz w:val="24"/>
                <w:szCs w:val="24"/>
              </w:rPr>
              <w:t>10000000000</w:t>
            </w:r>
            <w:r w:rsidRPr="00620C42">
              <w:rPr>
                <w:rFonts w:ascii="Courier New" w:hAnsi="Courier New" w:cs="Courier New"/>
                <w:sz w:val="24"/>
                <w:szCs w:val="24"/>
              </w:rPr>
              <w:t>;</w:t>
            </w:r>
          </w:p>
        </w:tc>
      </w:tr>
    </w:tbl>
    <w:p w14:paraId="14107C1E" w14:textId="77777777" w:rsidR="00B475A1" w:rsidRDefault="00B475A1" w:rsidP="00B475A1">
      <w:pPr>
        <w:rPr>
          <w:b/>
        </w:rPr>
      </w:pPr>
    </w:p>
    <w:p w14:paraId="57764A2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8875715" w14:textId="77777777" w:rsidTr="006D38A7">
        <w:trPr>
          <w:tblHeader/>
        </w:trPr>
        <w:tc>
          <w:tcPr>
            <w:tcW w:w="10780" w:type="dxa"/>
            <w:shd w:val="clear" w:color="auto" w:fill="auto"/>
            <w:tcMar>
              <w:top w:w="100" w:type="dxa"/>
              <w:left w:w="100" w:type="dxa"/>
              <w:bottom w:w="100" w:type="dxa"/>
              <w:right w:w="100" w:type="dxa"/>
            </w:tcMar>
          </w:tcPr>
          <w:p w14:paraId="7007063D" w14:textId="4FABC623" w:rsidR="00B475A1" w:rsidRDefault="00B475A1" w:rsidP="000E1AC7">
            <w:pPr>
              <w:pStyle w:val="NormalWeb"/>
            </w:pPr>
            <w:r>
              <w:rPr>
                <w:b/>
              </w:rPr>
              <w:t>Principles(s):</w:t>
            </w:r>
            <w:r w:rsidR="000E1AC7">
              <w:br/>
            </w:r>
            <w:r w:rsidR="00DD246D">
              <w:t>Principles 1, 10: Ensures safe data handling and adherence to standards</w:t>
            </w:r>
          </w:p>
        </w:tc>
      </w:tr>
    </w:tbl>
    <w:p w14:paraId="5B24A375" w14:textId="77777777" w:rsidR="00B475A1" w:rsidRDefault="00B475A1" w:rsidP="00B475A1">
      <w:pPr>
        <w:rPr>
          <w:b/>
        </w:rPr>
      </w:pPr>
    </w:p>
    <w:p w14:paraId="279FAFC0"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2F4F006" w14:textId="77777777" w:rsidTr="00001F14">
        <w:trPr>
          <w:trHeight w:val="460"/>
          <w:tblHeader/>
        </w:trPr>
        <w:tc>
          <w:tcPr>
            <w:tcW w:w="1806" w:type="dxa"/>
            <w:shd w:val="clear" w:color="auto" w:fill="D9D9D9"/>
            <w:vAlign w:val="center"/>
          </w:tcPr>
          <w:p w14:paraId="34260FF9"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333F9847"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9C1A6F3"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052E72E0"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61F9B07F" w14:textId="77777777" w:rsidR="00B475A1" w:rsidRDefault="00B475A1" w:rsidP="00F51FA8">
            <w:pPr>
              <w:jc w:val="center"/>
              <w:rPr>
                <w:b/>
                <w:sz w:val="24"/>
                <w:szCs w:val="24"/>
              </w:rPr>
            </w:pPr>
            <w:r>
              <w:rPr>
                <w:b/>
                <w:sz w:val="24"/>
                <w:szCs w:val="24"/>
              </w:rPr>
              <w:t>Level</w:t>
            </w:r>
          </w:p>
        </w:tc>
      </w:tr>
      <w:tr w:rsidR="00B475A1" w14:paraId="2900117D" w14:textId="77777777" w:rsidTr="00001F14">
        <w:trPr>
          <w:trHeight w:val="460"/>
        </w:trPr>
        <w:tc>
          <w:tcPr>
            <w:tcW w:w="1806" w:type="dxa"/>
            <w:shd w:val="clear" w:color="auto" w:fill="auto"/>
          </w:tcPr>
          <w:p w14:paraId="49A8E1A2" w14:textId="1B9CBD67" w:rsidR="00B475A1" w:rsidRDefault="000E1AC7" w:rsidP="00F51FA8">
            <w:pPr>
              <w:jc w:val="center"/>
            </w:pPr>
            <w:r>
              <w:t>High</w:t>
            </w:r>
          </w:p>
        </w:tc>
        <w:tc>
          <w:tcPr>
            <w:tcW w:w="1341" w:type="dxa"/>
            <w:shd w:val="clear" w:color="auto" w:fill="auto"/>
          </w:tcPr>
          <w:p w14:paraId="6EE4DA51" w14:textId="1DB788B0" w:rsidR="00B475A1" w:rsidRDefault="000E1AC7" w:rsidP="00F51FA8">
            <w:pPr>
              <w:jc w:val="center"/>
            </w:pPr>
            <w:r>
              <w:t>Low</w:t>
            </w:r>
          </w:p>
        </w:tc>
        <w:tc>
          <w:tcPr>
            <w:tcW w:w="4021" w:type="dxa"/>
            <w:shd w:val="clear" w:color="auto" w:fill="auto"/>
          </w:tcPr>
          <w:p w14:paraId="5C9846CA" w14:textId="05ABD883" w:rsidR="00B475A1" w:rsidRDefault="000E1AC7" w:rsidP="00F51FA8">
            <w:pPr>
              <w:jc w:val="center"/>
            </w:pPr>
            <w:r>
              <w:t>Mediun</w:t>
            </w:r>
          </w:p>
        </w:tc>
        <w:tc>
          <w:tcPr>
            <w:tcW w:w="1807" w:type="dxa"/>
            <w:shd w:val="clear" w:color="auto" w:fill="auto"/>
          </w:tcPr>
          <w:p w14:paraId="58E0ACD7" w14:textId="1E270B36" w:rsidR="00B475A1" w:rsidRDefault="000E1AC7" w:rsidP="00F51FA8">
            <w:pPr>
              <w:jc w:val="center"/>
            </w:pPr>
            <w:r>
              <w:t>High</w:t>
            </w:r>
          </w:p>
        </w:tc>
        <w:tc>
          <w:tcPr>
            <w:tcW w:w="1805" w:type="dxa"/>
            <w:shd w:val="clear" w:color="auto" w:fill="auto"/>
          </w:tcPr>
          <w:p w14:paraId="3E539ECE" w14:textId="40C27BA3" w:rsidR="00B475A1" w:rsidRDefault="000E1AC7" w:rsidP="00F51FA8">
            <w:pPr>
              <w:jc w:val="center"/>
            </w:pPr>
            <w:r>
              <w:t>2</w:t>
            </w:r>
          </w:p>
        </w:tc>
      </w:tr>
    </w:tbl>
    <w:p w14:paraId="02ABBB49" w14:textId="77777777" w:rsidR="00B475A1" w:rsidRDefault="00B475A1" w:rsidP="00B475A1">
      <w:pPr>
        <w:rPr>
          <w:b/>
        </w:rPr>
      </w:pPr>
    </w:p>
    <w:p w14:paraId="113C8EF4"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5AA4054" w14:textId="77777777" w:rsidTr="00001F14">
        <w:trPr>
          <w:trHeight w:val="460"/>
          <w:tblHeader/>
        </w:trPr>
        <w:tc>
          <w:tcPr>
            <w:tcW w:w="1807" w:type="dxa"/>
            <w:shd w:val="clear" w:color="auto" w:fill="D9D9D9"/>
            <w:vAlign w:val="center"/>
          </w:tcPr>
          <w:p w14:paraId="5B44D94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50FAF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CB9DFE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D07877" w14:textId="77777777" w:rsidR="00B475A1" w:rsidRDefault="00B475A1" w:rsidP="00F51FA8">
            <w:pPr>
              <w:jc w:val="center"/>
              <w:rPr>
                <w:b/>
                <w:sz w:val="24"/>
                <w:szCs w:val="24"/>
              </w:rPr>
            </w:pPr>
            <w:r>
              <w:rPr>
                <w:b/>
                <w:sz w:val="24"/>
                <w:szCs w:val="24"/>
              </w:rPr>
              <w:t>Description Tool</w:t>
            </w:r>
          </w:p>
        </w:tc>
      </w:tr>
      <w:tr w:rsidR="00B475A1" w14:paraId="34797317" w14:textId="77777777" w:rsidTr="00001F14">
        <w:trPr>
          <w:trHeight w:val="460"/>
        </w:trPr>
        <w:tc>
          <w:tcPr>
            <w:tcW w:w="1807" w:type="dxa"/>
            <w:shd w:val="clear" w:color="auto" w:fill="auto"/>
          </w:tcPr>
          <w:p w14:paraId="0F729ADB" w14:textId="3BE5A88F" w:rsidR="00B475A1" w:rsidRDefault="000E1AC7" w:rsidP="00F51FA8">
            <w:pPr>
              <w:jc w:val="center"/>
            </w:pPr>
            <w:r>
              <w:t>SonarQube</w:t>
            </w:r>
          </w:p>
        </w:tc>
        <w:tc>
          <w:tcPr>
            <w:tcW w:w="1341" w:type="dxa"/>
            <w:shd w:val="clear" w:color="auto" w:fill="auto"/>
          </w:tcPr>
          <w:p w14:paraId="3AAB69D9" w14:textId="075CC8D9" w:rsidR="00B475A1" w:rsidRDefault="000E1AC7" w:rsidP="00F51FA8">
            <w:pPr>
              <w:jc w:val="center"/>
            </w:pPr>
            <w:r>
              <w:t>10.x</w:t>
            </w:r>
          </w:p>
        </w:tc>
        <w:tc>
          <w:tcPr>
            <w:tcW w:w="4021" w:type="dxa"/>
            <w:shd w:val="clear" w:color="auto" w:fill="auto"/>
          </w:tcPr>
          <w:p w14:paraId="5D087CB4" w14:textId="37D23F01" w:rsidR="00B475A1" w:rsidRDefault="000E1AC7" w:rsidP="00F51FA8">
            <w:pPr>
              <w:jc w:val="center"/>
            </w:pPr>
            <w:r>
              <w:t>Integer Overflow/Data type misuse</w:t>
            </w:r>
          </w:p>
        </w:tc>
        <w:tc>
          <w:tcPr>
            <w:tcW w:w="3611" w:type="dxa"/>
            <w:shd w:val="clear" w:color="auto" w:fill="auto"/>
          </w:tcPr>
          <w:p w14:paraId="29A4DB2F" w14:textId="74DC72D4" w:rsidR="00B475A1" w:rsidRDefault="000E1AC7" w:rsidP="00F51FA8">
            <w:pPr>
              <w:jc w:val="center"/>
            </w:pPr>
            <w:r>
              <w:t>Detects improper type usage and overflow risks</w:t>
            </w:r>
          </w:p>
        </w:tc>
      </w:tr>
      <w:tr w:rsidR="00B475A1" w14:paraId="39933CAB" w14:textId="77777777" w:rsidTr="00001F14">
        <w:trPr>
          <w:trHeight w:val="460"/>
        </w:trPr>
        <w:tc>
          <w:tcPr>
            <w:tcW w:w="1807" w:type="dxa"/>
            <w:shd w:val="clear" w:color="auto" w:fill="auto"/>
          </w:tcPr>
          <w:p w14:paraId="32410B1A" w14:textId="21C1104C" w:rsidR="00B475A1" w:rsidRDefault="000E1AC7" w:rsidP="00F51FA8">
            <w:pPr>
              <w:jc w:val="center"/>
            </w:pPr>
            <w:r>
              <w:t>Clang Static Analyzer</w:t>
            </w:r>
          </w:p>
        </w:tc>
        <w:tc>
          <w:tcPr>
            <w:tcW w:w="1341" w:type="dxa"/>
            <w:shd w:val="clear" w:color="auto" w:fill="auto"/>
          </w:tcPr>
          <w:p w14:paraId="0453C4CF" w14:textId="005F9397" w:rsidR="00B475A1" w:rsidRDefault="000E1AC7" w:rsidP="00F51FA8">
            <w:pPr>
              <w:jc w:val="center"/>
            </w:pPr>
            <w:r>
              <w:t>17</w:t>
            </w:r>
          </w:p>
        </w:tc>
        <w:tc>
          <w:tcPr>
            <w:tcW w:w="4021" w:type="dxa"/>
            <w:shd w:val="clear" w:color="auto" w:fill="auto"/>
          </w:tcPr>
          <w:p w14:paraId="1CB1DCF1" w14:textId="49A0983B" w:rsidR="00B475A1" w:rsidRDefault="000E1AC7" w:rsidP="00F51FA8">
            <w:pPr>
              <w:jc w:val="center"/>
              <w:rPr>
                <w:u w:val="single"/>
              </w:rPr>
            </w:pPr>
            <w:r>
              <w:t>Undefined</w:t>
            </w:r>
            <w:r>
              <w:t xml:space="preserve"> </w:t>
            </w:r>
            <w:r>
              <w:t>Binary</w:t>
            </w:r>
            <w:r>
              <w:t xml:space="preserve"> </w:t>
            </w:r>
            <w:r>
              <w:t>Operator</w:t>
            </w:r>
          </w:p>
        </w:tc>
        <w:tc>
          <w:tcPr>
            <w:tcW w:w="3611" w:type="dxa"/>
            <w:shd w:val="clear" w:color="auto" w:fill="auto"/>
          </w:tcPr>
          <w:p w14:paraId="6E75D5AD" w14:textId="4D305B50" w:rsidR="00B475A1" w:rsidRDefault="000E1AC7" w:rsidP="00F51FA8">
            <w:pPr>
              <w:jc w:val="center"/>
            </w:pPr>
            <w:r>
              <w:t>Identifies undefined behavior due to type misuse</w:t>
            </w:r>
          </w:p>
        </w:tc>
      </w:tr>
      <w:tr w:rsidR="00B475A1" w14:paraId="1BD6F81E" w14:textId="77777777" w:rsidTr="00001F14">
        <w:trPr>
          <w:trHeight w:val="460"/>
        </w:trPr>
        <w:tc>
          <w:tcPr>
            <w:tcW w:w="1807" w:type="dxa"/>
            <w:shd w:val="clear" w:color="auto" w:fill="auto"/>
          </w:tcPr>
          <w:p w14:paraId="608B3879" w14:textId="77777777" w:rsidR="00B475A1" w:rsidRDefault="00B475A1" w:rsidP="00F51FA8">
            <w:pPr>
              <w:jc w:val="center"/>
            </w:pPr>
            <w:r>
              <w:t>[Insert text.]</w:t>
            </w:r>
          </w:p>
        </w:tc>
        <w:tc>
          <w:tcPr>
            <w:tcW w:w="1341" w:type="dxa"/>
            <w:shd w:val="clear" w:color="auto" w:fill="auto"/>
          </w:tcPr>
          <w:p w14:paraId="58025751" w14:textId="77777777" w:rsidR="00B475A1" w:rsidRDefault="00B475A1" w:rsidP="00F51FA8">
            <w:pPr>
              <w:jc w:val="center"/>
            </w:pPr>
            <w:r>
              <w:t>[Insert text.]</w:t>
            </w:r>
          </w:p>
        </w:tc>
        <w:tc>
          <w:tcPr>
            <w:tcW w:w="4021" w:type="dxa"/>
            <w:shd w:val="clear" w:color="auto" w:fill="auto"/>
          </w:tcPr>
          <w:p w14:paraId="6CDCA4B3" w14:textId="77777777" w:rsidR="00B475A1" w:rsidRDefault="00B475A1" w:rsidP="00F51FA8">
            <w:pPr>
              <w:jc w:val="center"/>
              <w:rPr>
                <w:u w:val="single"/>
              </w:rPr>
            </w:pPr>
            <w:r>
              <w:t>[Insert text.]</w:t>
            </w:r>
          </w:p>
        </w:tc>
        <w:tc>
          <w:tcPr>
            <w:tcW w:w="3611" w:type="dxa"/>
            <w:shd w:val="clear" w:color="auto" w:fill="auto"/>
          </w:tcPr>
          <w:p w14:paraId="67A764E8" w14:textId="77777777" w:rsidR="00B475A1" w:rsidRDefault="00B475A1" w:rsidP="00F51FA8">
            <w:pPr>
              <w:jc w:val="center"/>
            </w:pPr>
            <w:r>
              <w:t>[Insert text.]</w:t>
            </w:r>
          </w:p>
        </w:tc>
      </w:tr>
      <w:tr w:rsidR="00B475A1" w14:paraId="0D2FC839" w14:textId="77777777" w:rsidTr="00001F14">
        <w:trPr>
          <w:trHeight w:val="460"/>
        </w:trPr>
        <w:tc>
          <w:tcPr>
            <w:tcW w:w="1807" w:type="dxa"/>
            <w:shd w:val="clear" w:color="auto" w:fill="auto"/>
          </w:tcPr>
          <w:p w14:paraId="20F95697" w14:textId="77777777" w:rsidR="00B475A1" w:rsidRDefault="00B475A1" w:rsidP="00F51FA8">
            <w:pPr>
              <w:jc w:val="center"/>
            </w:pPr>
            <w:r>
              <w:t>[Insert text.]</w:t>
            </w:r>
          </w:p>
        </w:tc>
        <w:tc>
          <w:tcPr>
            <w:tcW w:w="1341" w:type="dxa"/>
            <w:shd w:val="clear" w:color="auto" w:fill="auto"/>
          </w:tcPr>
          <w:p w14:paraId="187BA178" w14:textId="77777777" w:rsidR="00B475A1" w:rsidRDefault="00B475A1" w:rsidP="00F51FA8">
            <w:pPr>
              <w:jc w:val="center"/>
            </w:pPr>
            <w:r>
              <w:t>[Insert text.]</w:t>
            </w:r>
          </w:p>
        </w:tc>
        <w:tc>
          <w:tcPr>
            <w:tcW w:w="4021" w:type="dxa"/>
            <w:shd w:val="clear" w:color="auto" w:fill="auto"/>
          </w:tcPr>
          <w:p w14:paraId="59EE3E6D" w14:textId="77777777" w:rsidR="00B475A1" w:rsidRDefault="00B475A1" w:rsidP="00F51FA8">
            <w:pPr>
              <w:jc w:val="center"/>
              <w:rPr>
                <w:u w:val="single"/>
              </w:rPr>
            </w:pPr>
            <w:r>
              <w:t>[Insert text.]</w:t>
            </w:r>
          </w:p>
        </w:tc>
        <w:tc>
          <w:tcPr>
            <w:tcW w:w="3611" w:type="dxa"/>
            <w:shd w:val="clear" w:color="auto" w:fill="auto"/>
          </w:tcPr>
          <w:p w14:paraId="23DDC087" w14:textId="77777777" w:rsidR="00B475A1" w:rsidRDefault="00B475A1" w:rsidP="00F51FA8">
            <w:pPr>
              <w:jc w:val="center"/>
            </w:pPr>
            <w:r>
              <w:t>[Insert text.]</w:t>
            </w:r>
          </w:p>
        </w:tc>
      </w:tr>
    </w:tbl>
    <w:p w14:paraId="7D20E9A0" w14:textId="77777777" w:rsidR="00381847" w:rsidRDefault="00E769D9">
      <w:pPr>
        <w:rPr>
          <w:b/>
          <w:sz w:val="27"/>
          <w:szCs w:val="27"/>
        </w:rPr>
      </w:pPr>
      <w:r>
        <w:br w:type="page"/>
      </w:r>
    </w:p>
    <w:p w14:paraId="72AFA4CB" w14:textId="77777777" w:rsidR="00381847" w:rsidRDefault="00E769D9" w:rsidP="0059536C">
      <w:pPr>
        <w:pStyle w:val="Heading4"/>
      </w:pPr>
      <w:bookmarkStart w:id="8" w:name="_Toc52464060"/>
      <w:r>
        <w:lastRenderedPageBreak/>
        <w:t>Coding Standard 2</w:t>
      </w:r>
      <w:bookmarkEnd w:id="8"/>
    </w:p>
    <w:p w14:paraId="575201BF" w14:textId="77777777" w:rsidR="00381847" w:rsidRDefault="00381847"/>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A8197DB"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019DBED"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7B16B6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174021B" w14:textId="77777777" w:rsidR="00381847" w:rsidRDefault="00E769D9">
            <w:pPr>
              <w:jc w:val="center"/>
              <w:rPr>
                <w:b/>
                <w:sz w:val="24"/>
                <w:szCs w:val="24"/>
              </w:rPr>
            </w:pPr>
            <w:r>
              <w:rPr>
                <w:b/>
                <w:sz w:val="24"/>
                <w:szCs w:val="24"/>
              </w:rPr>
              <w:t>Name of Standard</w:t>
            </w:r>
          </w:p>
        </w:tc>
      </w:tr>
      <w:tr w:rsidR="00381847" w14:paraId="41CBF0D9" w14:textId="77777777" w:rsidTr="00001F14">
        <w:trPr>
          <w:trHeight w:val="321"/>
        </w:trPr>
        <w:tc>
          <w:tcPr>
            <w:tcW w:w="1807" w:type="dxa"/>
            <w:shd w:val="clear" w:color="auto" w:fill="F3F3F3"/>
            <w:tcMar>
              <w:top w:w="100" w:type="dxa"/>
              <w:left w:w="100" w:type="dxa"/>
              <w:bottom w:w="100" w:type="dxa"/>
              <w:right w:w="100" w:type="dxa"/>
            </w:tcMar>
          </w:tcPr>
          <w:p w14:paraId="68AB826D" w14:textId="77777777" w:rsidR="00381847" w:rsidRDefault="00E769D9">
            <w:pPr>
              <w:jc w:val="center"/>
              <w:rPr>
                <w:b/>
              </w:rPr>
            </w:pPr>
            <w:r>
              <w:rPr>
                <w:b/>
              </w:rPr>
              <w:t>Data Value</w:t>
            </w:r>
          </w:p>
        </w:tc>
        <w:tc>
          <w:tcPr>
            <w:tcW w:w="1341" w:type="dxa"/>
            <w:tcMar>
              <w:top w:w="100" w:type="dxa"/>
              <w:left w:w="100" w:type="dxa"/>
              <w:bottom w:w="100" w:type="dxa"/>
              <w:right w:w="100" w:type="dxa"/>
            </w:tcMar>
          </w:tcPr>
          <w:p w14:paraId="16B76F95" w14:textId="15FD222A" w:rsidR="00381847" w:rsidRDefault="00620C42">
            <w:pPr>
              <w:jc w:val="center"/>
            </w:pPr>
            <w:r>
              <w:t>STD-002-CPP</w:t>
            </w:r>
          </w:p>
        </w:tc>
        <w:tc>
          <w:tcPr>
            <w:tcW w:w="7632" w:type="dxa"/>
            <w:tcMar>
              <w:top w:w="100" w:type="dxa"/>
              <w:left w:w="100" w:type="dxa"/>
              <w:bottom w:w="100" w:type="dxa"/>
              <w:right w:w="100" w:type="dxa"/>
            </w:tcMar>
          </w:tcPr>
          <w:p w14:paraId="164074C2" w14:textId="2990FE96" w:rsidR="00381847" w:rsidRDefault="00620C42">
            <w:r>
              <w:t>Validate Input Data: Failing to validate input allows invalid or malicious data into the system, increasing the risk of vulnerabilities.</w:t>
            </w:r>
          </w:p>
        </w:tc>
      </w:tr>
    </w:tbl>
    <w:p w14:paraId="47E37B6A"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178400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Default="00F72634" w:rsidP="0015146B">
            <w:r>
              <w:rPr>
                <w:b/>
                <w:sz w:val="24"/>
                <w:szCs w:val="24"/>
              </w:rPr>
              <w:t>Noncompliant Code</w:t>
            </w:r>
          </w:p>
        </w:tc>
      </w:tr>
      <w:tr w:rsidR="00F72634" w14:paraId="038AC7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D3CE0D9" w14:textId="24C6DCBC" w:rsidR="00F72634" w:rsidRDefault="00620C42" w:rsidP="00620C42">
            <w:pPr>
              <w:pStyle w:val="NormalWeb"/>
            </w:pPr>
            <w:r>
              <w:t>User input is accepted without validation.</w:t>
            </w:r>
          </w:p>
        </w:tc>
      </w:tr>
      <w:tr w:rsidR="00F72634" w14:paraId="347ECF59" w14:textId="77777777" w:rsidTr="00001F14">
        <w:trPr>
          <w:trHeight w:val="460"/>
        </w:trPr>
        <w:tc>
          <w:tcPr>
            <w:tcW w:w="10800" w:type="dxa"/>
            <w:tcMar>
              <w:top w:w="100" w:type="dxa"/>
              <w:left w:w="100" w:type="dxa"/>
              <w:bottom w:w="100" w:type="dxa"/>
              <w:right w:w="100" w:type="dxa"/>
            </w:tcMar>
          </w:tcPr>
          <w:p w14:paraId="7E0C2F48" w14:textId="7858AE63" w:rsidR="00F72634" w:rsidRPr="00620C42" w:rsidRDefault="00620C42" w:rsidP="0015146B">
            <w:pPr>
              <w:rPr>
                <w:rFonts w:ascii="Courier New" w:hAnsi="Courier New" w:cs="Courier New"/>
                <w:sz w:val="24"/>
                <w:szCs w:val="24"/>
              </w:rPr>
            </w:pPr>
            <w:r w:rsidRPr="00620C42">
              <w:rPr>
                <w:rStyle w:val="t"/>
                <w:rFonts w:ascii="Courier New" w:hAnsi="Courier New" w:cs="Courier New"/>
                <w:sz w:val="24"/>
                <w:szCs w:val="24"/>
              </w:rPr>
              <w:t>int</w:t>
            </w:r>
            <w:r w:rsidRPr="00620C42">
              <w:rPr>
                <w:rFonts w:ascii="Courier New" w:hAnsi="Courier New" w:cs="Courier New"/>
                <w:sz w:val="24"/>
                <w:szCs w:val="24"/>
              </w:rPr>
              <w:t xml:space="preserve"> </w:t>
            </w:r>
            <w:r w:rsidRPr="00620C42">
              <w:rPr>
                <w:rStyle w:val="t"/>
                <w:rFonts w:ascii="Courier New" w:hAnsi="Courier New" w:cs="Courier New"/>
                <w:sz w:val="24"/>
                <w:szCs w:val="24"/>
              </w:rPr>
              <w:t>age</w:t>
            </w:r>
            <w:r w:rsidRPr="00620C42">
              <w:rPr>
                <w:rFonts w:ascii="Courier New" w:hAnsi="Courier New" w:cs="Courier New"/>
                <w:sz w:val="24"/>
                <w:szCs w:val="24"/>
              </w:rPr>
              <w:t>;</w:t>
            </w:r>
            <w:r w:rsidRPr="00620C42">
              <w:rPr>
                <w:rFonts w:ascii="Courier New" w:hAnsi="Courier New" w:cs="Courier New"/>
                <w:sz w:val="24"/>
                <w:szCs w:val="24"/>
              </w:rPr>
              <w:br/>
            </w:r>
            <w:r w:rsidRPr="00620C42">
              <w:rPr>
                <w:rStyle w:val="t"/>
                <w:rFonts w:ascii="Courier New" w:hAnsi="Courier New" w:cs="Courier New"/>
                <w:sz w:val="24"/>
                <w:szCs w:val="24"/>
              </w:rPr>
              <w:t>cin</w:t>
            </w:r>
            <w:r w:rsidRPr="00620C42">
              <w:rPr>
                <w:rFonts w:ascii="Courier New" w:hAnsi="Courier New" w:cs="Courier New"/>
                <w:sz w:val="24"/>
                <w:szCs w:val="24"/>
              </w:rPr>
              <w:t xml:space="preserve"> </w:t>
            </w:r>
            <w:r w:rsidRPr="00620C42">
              <w:rPr>
                <w:rStyle w:val="n"/>
                <w:rFonts w:ascii="Courier New" w:hAnsi="Courier New" w:cs="Courier New"/>
                <w:sz w:val="24"/>
                <w:szCs w:val="24"/>
              </w:rPr>
              <w:t>&gt;&gt;</w:t>
            </w:r>
            <w:r w:rsidRPr="00620C42">
              <w:rPr>
                <w:rFonts w:ascii="Courier New" w:hAnsi="Courier New" w:cs="Courier New"/>
                <w:sz w:val="24"/>
                <w:szCs w:val="24"/>
              </w:rPr>
              <w:t xml:space="preserve"> </w:t>
            </w:r>
            <w:r w:rsidRPr="00620C42">
              <w:rPr>
                <w:rStyle w:val="t"/>
                <w:rFonts w:ascii="Courier New" w:hAnsi="Courier New" w:cs="Courier New"/>
                <w:sz w:val="24"/>
                <w:szCs w:val="24"/>
              </w:rPr>
              <w:t>age</w:t>
            </w:r>
            <w:r w:rsidRPr="00620C42">
              <w:rPr>
                <w:rFonts w:ascii="Courier New" w:hAnsi="Courier New" w:cs="Courier New"/>
                <w:sz w:val="24"/>
                <w:szCs w:val="24"/>
              </w:rPr>
              <w:t>;</w:t>
            </w:r>
          </w:p>
        </w:tc>
      </w:tr>
    </w:tbl>
    <w:p w14:paraId="7FE55C4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ACD8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77777777" w:rsidR="00F72634" w:rsidRDefault="00F72634" w:rsidP="0015146B">
            <w:r>
              <w:rPr>
                <w:b/>
                <w:sz w:val="24"/>
                <w:szCs w:val="24"/>
              </w:rPr>
              <w:t>Compliant Code</w:t>
            </w:r>
          </w:p>
        </w:tc>
      </w:tr>
      <w:tr w:rsidR="00F72634" w14:paraId="6BC0677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FF788C" w14:textId="3CE3F8CD" w:rsidR="00F72634" w:rsidRDefault="00620C42" w:rsidP="0015146B">
            <w:r>
              <w:t>Input is validated to ensure it falls within an acceptable range.</w:t>
            </w:r>
          </w:p>
        </w:tc>
      </w:tr>
      <w:tr w:rsidR="00F72634" w14:paraId="71761811" w14:textId="77777777" w:rsidTr="00001F14">
        <w:trPr>
          <w:trHeight w:val="460"/>
        </w:trPr>
        <w:tc>
          <w:tcPr>
            <w:tcW w:w="10800" w:type="dxa"/>
            <w:tcMar>
              <w:top w:w="100" w:type="dxa"/>
              <w:left w:w="100" w:type="dxa"/>
              <w:bottom w:w="100" w:type="dxa"/>
              <w:right w:w="100" w:type="dxa"/>
            </w:tcMar>
          </w:tcPr>
          <w:p w14:paraId="4F4DA9C0" w14:textId="65149274" w:rsidR="00F72634" w:rsidRPr="00620C42" w:rsidRDefault="00620C42" w:rsidP="0015146B">
            <w:pPr>
              <w:rPr>
                <w:rFonts w:ascii="Courier New" w:hAnsi="Courier New" w:cs="Courier New"/>
                <w:sz w:val="24"/>
                <w:szCs w:val="24"/>
              </w:rPr>
            </w:pPr>
            <w:r w:rsidRPr="00620C42">
              <w:rPr>
                <w:rStyle w:val="t"/>
                <w:rFonts w:ascii="Courier New" w:hAnsi="Courier New" w:cs="Courier New"/>
                <w:sz w:val="24"/>
                <w:szCs w:val="24"/>
              </w:rPr>
              <w:t>int</w:t>
            </w:r>
            <w:r w:rsidRPr="00620C42">
              <w:rPr>
                <w:rFonts w:ascii="Courier New" w:hAnsi="Courier New" w:cs="Courier New"/>
                <w:sz w:val="24"/>
                <w:szCs w:val="24"/>
              </w:rPr>
              <w:t xml:space="preserve"> </w:t>
            </w:r>
            <w:r w:rsidRPr="00620C42">
              <w:rPr>
                <w:rStyle w:val="t"/>
                <w:rFonts w:ascii="Courier New" w:hAnsi="Courier New" w:cs="Courier New"/>
                <w:sz w:val="24"/>
                <w:szCs w:val="24"/>
              </w:rPr>
              <w:t>age</w:t>
            </w:r>
            <w:r w:rsidRPr="00620C42">
              <w:rPr>
                <w:rFonts w:ascii="Courier New" w:hAnsi="Courier New" w:cs="Courier New"/>
                <w:sz w:val="24"/>
                <w:szCs w:val="24"/>
              </w:rPr>
              <w:t>;</w:t>
            </w:r>
            <w:r w:rsidRPr="00620C42">
              <w:rPr>
                <w:rFonts w:ascii="Courier New" w:hAnsi="Courier New" w:cs="Courier New"/>
                <w:sz w:val="24"/>
                <w:szCs w:val="24"/>
              </w:rPr>
              <w:br/>
            </w:r>
            <w:r w:rsidRPr="00620C42">
              <w:rPr>
                <w:rStyle w:val="t"/>
                <w:rFonts w:ascii="Courier New" w:hAnsi="Courier New" w:cs="Courier New"/>
                <w:sz w:val="24"/>
                <w:szCs w:val="24"/>
              </w:rPr>
              <w:t>cin</w:t>
            </w:r>
            <w:r w:rsidRPr="00620C42">
              <w:rPr>
                <w:rFonts w:ascii="Courier New" w:hAnsi="Courier New" w:cs="Courier New"/>
                <w:sz w:val="24"/>
                <w:szCs w:val="24"/>
              </w:rPr>
              <w:t xml:space="preserve"> </w:t>
            </w:r>
            <w:r w:rsidRPr="00620C42">
              <w:rPr>
                <w:rStyle w:val="n"/>
                <w:rFonts w:ascii="Courier New" w:hAnsi="Courier New" w:cs="Courier New"/>
                <w:sz w:val="24"/>
                <w:szCs w:val="24"/>
              </w:rPr>
              <w:t>&gt;&gt;</w:t>
            </w:r>
            <w:r w:rsidRPr="00620C42">
              <w:rPr>
                <w:rFonts w:ascii="Courier New" w:hAnsi="Courier New" w:cs="Courier New"/>
                <w:sz w:val="24"/>
                <w:szCs w:val="24"/>
              </w:rPr>
              <w:t xml:space="preserve"> </w:t>
            </w:r>
            <w:r w:rsidRPr="00620C42">
              <w:rPr>
                <w:rStyle w:val="t"/>
                <w:rFonts w:ascii="Courier New" w:hAnsi="Courier New" w:cs="Courier New"/>
                <w:sz w:val="24"/>
                <w:szCs w:val="24"/>
              </w:rPr>
              <w:t>age</w:t>
            </w:r>
            <w:r w:rsidRPr="00620C42">
              <w:rPr>
                <w:rFonts w:ascii="Courier New" w:hAnsi="Courier New" w:cs="Courier New"/>
                <w:sz w:val="24"/>
                <w:szCs w:val="24"/>
              </w:rPr>
              <w:t>;</w:t>
            </w:r>
            <w:r w:rsidRPr="00620C42">
              <w:rPr>
                <w:rFonts w:ascii="Courier New" w:hAnsi="Courier New" w:cs="Courier New"/>
                <w:sz w:val="24"/>
                <w:szCs w:val="24"/>
              </w:rPr>
              <w:br/>
            </w:r>
            <w:r w:rsidRPr="00620C42">
              <w:rPr>
                <w:rStyle w:val="n"/>
                <w:rFonts w:ascii="Courier New" w:hAnsi="Courier New" w:cs="Courier New"/>
                <w:sz w:val="24"/>
                <w:szCs w:val="24"/>
              </w:rPr>
              <w:t>if</w:t>
            </w:r>
            <w:r w:rsidRPr="00620C42">
              <w:rPr>
                <w:rFonts w:ascii="Courier New" w:hAnsi="Courier New" w:cs="Courier New"/>
                <w:sz w:val="24"/>
                <w:szCs w:val="24"/>
              </w:rPr>
              <w:t xml:space="preserve"> (</w:t>
            </w:r>
            <w:r w:rsidRPr="00620C42">
              <w:rPr>
                <w:rStyle w:val="t"/>
                <w:rFonts w:ascii="Courier New" w:hAnsi="Courier New" w:cs="Courier New"/>
                <w:sz w:val="24"/>
                <w:szCs w:val="24"/>
              </w:rPr>
              <w:t>age</w:t>
            </w:r>
            <w:r w:rsidRPr="00620C42">
              <w:rPr>
                <w:rFonts w:ascii="Courier New" w:hAnsi="Courier New" w:cs="Courier New"/>
                <w:sz w:val="24"/>
                <w:szCs w:val="24"/>
              </w:rPr>
              <w:t xml:space="preserve"> </w:t>
            </w:r>
            <w:r w:rsidRPr="00620C42">
              <w:rPr>
                <w:rStyle w:val="n"/>
                <w:rFonts w:ascii="Courier New" w:hAnsi="Courier New" w:cs="Courier New"/>
                <w:sz w:val="24"/>
                <w:szCs w:val="24"/>
              </w:rPr>
              <w:t>&lt;</w:t>
            </w:r>
            <w:r w:rsidRPr="00620C42">
              <w:rPr>
                <w:rFonts w:ascii="Courier New" w:hAnsi="Courier New" w:cs="Courier New"/>
                <w:sz w:val="24"/>
                <w:szCs w:val="24"/>
              </w:rPr>
              <w:t xml:space="preserve"> </w:t>
            </w:r>
            <w:r w:rsidRPr="00620C42">
              <w:rPr>
                <w:rStyle w:val="q"/>
                <w:rFonts w:ascii="Courier New" w:hAnsi="Courier New" w:cs="Courier New"/>
                <w:sz w:val="24"/>
                <w:szCs w:val="24"/>
              </w:rPr>
              <w:t>0</w:t>
            </w:r>
            <w:r w:rsidRPr="00620C42">
              <w:rPr>
                <w:rFonts w:ascii="Courier New" w:hAnsi="Courier New" w:cs="Courier New"/>
                <w:sz w:val="24"/>
                <w:szCs w:val="24"/>
              </w:rPr>
              <w:t xml:space="preserve"> </w:t>
            </w:r>
            <w:r w:rsidRPr="00620C42">
              <w:rPr>
                <w:rStyle w:val="n"/>
                <w:rFonts w:ascii="Courier New" w:hAnsi="Courier New" w:cs="Courier New"/>
                <w:sz w:val="24"/>
                <w:szCs w:val="24"/>
              </w:rPr>
              <w:t>||</w:t>
            </w:r>
            <w:r w:rsidRPr="00620C42">
              <w:rPr>
                <w:rFonts w:ascii="Courier New" w:hAnsi="Courier New" w:cs="Courier New"/>
                <w:sz w:val="24"/>
                <w:szCs w:val="24"/>
              </w:rPr>
              <w:t xml:space="preserve"> </w:t>
            </w:r>
            <w:r w:rsidRPr="00620C42">
              <w:rPr>
                <w:rStyle w:val="t"/>
                <w:rFonts w:ascii="Courier New" w:hAnsi="Courier New" w:cs="Courier New"/>
                <w:sz w:val="24"/>
                <w:szCs w:val="24"/>
              </w:rPr>
              <w:t>age</w:t>
            </w:r>
            <w:r w:rsidRPr="00620C42">
              <w:rPr>
                <w:rFonts w:ascii="Courier New" w:hAnsi="Courier New" w:cs="Courier New"/>
                <w:sz w:val="24"/>
                <w:szCs w:val="24"/>
              </w:rPr>
              <w:t xml:space="preserve"> </w:t>
            </w:r>
            <w:r w:rsidRPr="00620C42">
              <w:rPr>
                <w:rStyle w:val="n"/>
                <w:rFonts w:ascii="Courier New" w:hAnsi="Courier New" w:cs="Courier New"/>
                <w:sz w:val="24"/>
                <w:szCs w:val="24"/>
              </w:rPr>
              <w:t>&gt;</w:t>
            </w:r>
            <w:r w:rsidRPr="00620C42">
              <w:rPr>
                <w:rFonts w:ascii="Courier New" w:hAnsi="Courier New" w:cs="Courier New"/>
                <w:sz w:val="24"/>
                <w:szCs w:val="24"/>
              </w:rPr>
              <w:t xml:space="preserve"> </w:t>
            </w:r>
            <w:r w:rsidRPr="00620C42">
              <w:rPr>
                <w:rStyle w:val="q"/>
                <w:rFonts w:ascii="Courier New" w:hAnsi="Courier New" w:cs="Courier New"/>
                <w:sz w:val="24"/>
                <w:szCs w:val="24"/>
              </w:rPr>
              <w:t>120</w:t>
            </w:r>
            <w:r w:rsidRPr="00620C42">
              <w:rPr>
                <w:rFonts w:ascii="Courier New" w:hAnsi="Courier New" w:cs="Courier New"/>
                <w:sz w:val="24"/>
                <w:szCs w:val="24"/>
              </w:rPr>
              <w:t>) {</w:t>
            </w:r>
            <w:r w:rsidRPr="00620C42">
              <w:rPr>
                <w:rFonts w:ascii="Courier New" w:hAnsi="Courier New" w:cs="Courier New"/>
                <w:sz w:val="24"/>
                <w:szCs w:val="24"/>
              </w:rPr>
              <w:br/>
            </w:r>
            <w:r w:rsidRPr="00620C42">
              <w:rPr>
                <w:rStyle w:val="n"/>
                <w:rFonts w:ascii="Courier New" w:hAnsi="Courier New" w:cs="Courier New"/>
                <w:sz w:val="24"/>
                <w:szCs w:val="24"/>
              </w:rPr>
              <w:t>throw</w:t>
            </w:r>
            <w:r w:rsidRPr="00620C42">
              <w:rPr>
                <w:rFonts w:ascii="Courier New" w:hAnsi="Courier New" w:cs="Courier New"/>
                <w:sz w:val="24"/>
                <w:szCs w:val="24"/>
              </w:rPr>
              <w:t xml:space="preserve"> </w:t>
            </w:r>
            <w:r w:rsidRPr="00620C42">
              <w:rPr>
                <w:rStyle w:val="t"/>
                <w:rFonts w:ascii="Courier New" w:hAnsi="Courier New" w:cs="Courier New"/>
                <w:sz w:val="24"/>
                <w:szCs w:val="24"/>
              </w:rPr>
              <w:t>invalid_argument</w:t>
            </w:r>
            <w:r w:rsidRPr="00620C42">
              <w:rPr>
                <w:rFonts w:ascii="Courier New" w:hAnsi="Courier New" w:cs="Courier New"/>
                <w:sz w:val="24"/>
                <w:szCs w:val="24"/>
              </w:rPr>
              <w:t>(</w:t>
            </w:r>
            <w:r w:rsidRPr="00620C42">
              <w:rPr>
                <w:rStyle w:val="r"/>
                <w:rFonts w:ascii="Courier New" w:hAnsi="Courier New" w:cs="Courier New"/>
                <w:sz w:val="24"/>
                <w:szCs w:val="24"/>
              </w:rPr>
              <w:t>"Invalid age"</w:t>
            </w:r>
            <w:r w:rsidRPr="00620C42">
              <w:rPr>
                <w:rFonts w:ascii="Courier New" w:hAnsi="Courier New" w:cs="Courier New"/>
                <w:sz w:val="24"/>
                <w:szCs w:val="24"/>
              </w:rPr>
              <w:t>);</w:t>
            </w:r>
            <w:r w:rsidRPr="00620C42">
              <w:rPr>
                <w:rFonts w:ascii="Courier New" w:hAnsi="Courier New" w:cs="Courier New"/>
                <w:sz w:val="24"/>
                <w:szCs w:val="24"/>
              </w:rPr>
              <w:br/>
              <w:t>}</w:t>
            </w:r>
          </w:p>
        </w:tc>
      </w:tr>
    </w:tbl>
    <w:p w14:paraId="5A8644E7" w14:textId="77777777" w:rsidR="00B475A1" w:rsidRDefault="00B475A1" w:rsidP="00B475A1">
      <w:pPr>
        <w:rPr>
          <w:b/>
        </w:rPr>
      </w:pPr>
    </w:p>
    <w:p w14:paraId="6C0E2E2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BCE5ED8" w14:textId="77777777" w:rsidTr="006D38A7">
        <w:trPr>
          <w:tblHeader/>
        </w:trPr>
        <w:tc>
          <w:tcPr>
            <w:tcW w:w="10780" w:type="dxa"/>
            <w:shd w:val="clear" w:color="auto" w:fill="auto"/>
            <w:tcMar>
              <w:top w:w="100" w:type="dxa"/>
              <w:left w:w="100" w:type="dxa"/>
              <w:bottom w:w="100" w:type="dxa"/>
              <w:right w:w="100" w:type="dxa"/>
            </w:tcMar>
          </w:tcPr>
          <w:p w14:paraId="770D7F02" w14:textId="750BDDCC" w:rsidR="00B475A1" w:rsidRDefault="00B475A1" w:rsidP="000E1AC7">
            <w:r>
              <w:rPr>
                <w:b/>
              </w:rPr>
              <w:t>Principles(s):</w:t>
            </w:r>
            <w:r>
              <w:t xml:space="preserve"> </w:t>
            </w:r>
            <w:r w:rsidR="00DD246D">
              <w:t>Principles 1, 7: Validates and sanitizes input</w:t>
            </w:r>
          </w:p>
        </w:tc>
      </w:tr>
    </w:tbl>
    <w:p w14:paraId="17196CB2" w14:textId="77777777" w:rsidR="00B475A1" w:rsidRDefault="00B475A1" w:rsidP="00B475A1">
      <w:pPr>
        <w:rPr>
          <w:b/>
        </w:rPr>
      </w:pPr>
    </w:p>
    <w:p w14:paraId="456BB58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D611320" w14:textId="77777777" w:rsidTr="00001F14">
        <w:trPr>
          <w:trHeight w:val="460"/>
          <w:tblHeader/>
        </w:trPr>
        <w:tc>
          <w:tcPr>
            <w:tcW w:w="1806" w:type="dxa"/>
            <w:shd w:val="clear" w:color="auto" w:fill="D9D9D9"/>
            <w:vAlign w:val="center"/>
          </w:tcPr>
          <w:p w14:paraId="502056E8"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03B2F21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2FD9D0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567E762D"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C888B9E" w14:textId="77777777" w:rsidR="00B475A1" w:rsidRDefault="00B475A1" w:rsidP="00F51FA8">
            <w:pPr>
              <w:jc w:val="center"/>
              <w:rPr>
                <w:b/>
                <w:sz w:val="24"/>
                <w:szCs w:val="24"/>
              </w:rPr>
            </w:pPr>
            <w:r>
              <w:rPr>
                <w:b/>
                <w:sz w:val="24"/>
                <w:szCs w:val="24"/>
              </w:rPr>
              <w:t>Level</w:t>
            </w:r>
          </w:p>
        </w:tc>
      </w:tr>
      <w:tr w:rsidR="00B475A1" w14:paraId="2205D897" w14:textId="77777777" w:rsidTr="00001F14">
        <w:trPr>
          <w:trHeight w:val="460"/>
        </w:trPr>
        <w:tc>
          <w:tcPr>
            <w:tcW w:w="1806" w:type="dxa"/>
            <w:shd w:val="clear" w:color="auto" w:fill="auto"/>
          </w:tcPr>
          <w:p w14:paraId="00278D98" w14:textId="16BDD5A5" w:rsidR="00B475A1" w:rsidRDefault="000E1AC7" w:rsidP="00F51FA8">
            <w:pPr>
              <w:jc w:val="center"/>
            </w:pPr>
            <w:r>
              <w:t>High</w:t>
            </w:r>
          </w:p>
        </w:tc>
        <w:tc>
          <w:tcPr>
            <w:tcW w:w="1341" w:type="dxa"/>
            <w:shd w:val="clear" w:color="auto" w:fill="auto"/>
          </w:tcPr>
          <w:p w14:paraId="086FA0F7" w14:textId="314D3F4D" w:rsidR="00B475A1" w:rsidRDefault="000E1AC7" w:rsidP="00F51FA8">
            <w:pPr>
              <w:jc w:val="center"/>
            </w:pPr>
            <w:r>
              <w:t>High</w:t>
            </w:r>
          </w:p>
        </w:tc>
        <w:tc>
          <w:tcPr>
            <w:tcW w:w="4021" w:type="dxa"/>
            <w:shd w:val="clear" w:color="auto" w:fill="auto"/>
          </w:tcPr>
          <w:p w14:paraId="3D7EE5AB" w14:textId="7A667B98" w:rsidR="00B475A1" w:rsidRDefault="000E1AC7" w:rsidP="00F51FA8">
            <w:pPr>
              <w:jc w:val="center"/>
            </w:pPr>
            <w:r>
              <w:t>Low</w:t>
            </w:r>
          </w:p>
        </w:tc>
        <w:tc>
          <w:tcPr>
            <w:tcW w:w="1807" w:type="dxa"/>
            <w:shd w:val="clear" w:color="auto" w:fill="auto"/>
          </w:tcPr>
          <w:p w14:paraId="483DB358" w14:textId="5B5E4F67" w:rsidR="00B475A1" w:rsidRDefault="000E1AC7" w:rsidP="00F51FA8">
            <w:pPr>
              <w:jc w:val="center"/>
            </w:pPr>
            <w:r>
              <w:t>High</w:t>
            </w:r>
          </w:p>
        </w:tc>
        <w:tc>
          <w:tcPr>
            <w:tcW w:w="1805" w:type="dxa"/>
            <w:shd w:val="clear" w:color="auto" w:fill="auto"/>
          </w:tcPr>
          <w:p w14:paraId="0216068C" w14:textId="787DA005" w:rsidR="00B475A1" w:rsidRDefault="000E1AC7" w:rsidP="00F51FA8">
            <w:pPr>
              <w:jc w:val="center"/>
            </w:pPr>
            <w:r>
              <w:t>5</w:t>
            </w:r>
          </w:p>
        </w:tc>
      </w:tr>
    </w:tbl>
    <w:p w14:paraId="5552E762" w14:textId="77777777" w:rsidR="00B475A1" w:rsidRDefault="00B475A1" w:rsidP="00B475A1">
      <w:pPr>
        <w:rPr>
          <w:b/>
        </w:rPr>
      </w:pPr>
    </w:p>
    <w:p w14:paraId="688372DD"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DFF2075" w14:textId="77777777" w:rsidTr="00001F14">
        <w:trPr>
          <w:trHeight w:val="460"/>
          <w:tblHeader/>
        </w:trPr>
        <w:tc>
          <w:tcPr>
            <w:tcW w:w="1807" w:type="dxa"/>
            <w:shd w:val="clear" w:color="auto" w:fill="D9D9D9"/>
            <w:vAlign w:val="center"/>
          </w:tcPr>
          <w:p w14:paraId="15DA87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8AB6E4"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39735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2AEE2B48" w14:textId="77777777" w:rsidR="00B475A1" w:rsidRDefault="00B475A1" w:rsidP="00F51FA8">
            <w:pPr>
              <w:jc w:val="center"/>
              <w:rPr>
                <w:b/>
                <w:sz w:val="24"/>
                <w:szCs w:val="24"/>
              </w:rPr>
            </w:pPr>
            <w:r>
              <w:rPr>
                <w:b/>
                <w:sz w:val="24"/>
                <w:szCs w:val="24"/>
              </w:rPr>
              <w:t>Description Tool</w:t>
            </w:r>
          </w:p>
        </w:tc>
      </w:tr>
      <w:tr w:rsidR="00B475A1" w14:paraId="300BC336" w14:textId="77777777" w:rsidTr="00001F14">
        <w:trPr>
          <w:trHeight w:val="460"/>
        </w:trPr>
        <w:tc>
          <w:tcPr>
            <w:tcW w:w="1807" w:type="dxa"/>
            <w:shd w:val="clear" w:color="auto" w:fill="auto"/>
          </w:tcPr>
          <w:p w14:paraId="0F8CDDEE" w14:textId="65548B2D" w:rsidR="00B475A1" w:rsidRDefault="000E1AC7" w:rsidP="00F51FA8">
            <w:pPr>
              <w:jc w:val="center"/>
            </w:pPr>
            <w:r>
              <w:t>SonarQube</w:t>
            </w:r>
          </w:p>
        </w:tc>
        <w:tc>
          <w:tcPr>
            <w:tcW w:w="1341" w:type="dxa"/>
            <w:shd w:val="clear" w:color="auto" w:fill="auto"/>
          </w:tcPr>
          <w:p w14:paraId="2A2ABA7F" w14:textId="57FA6D6B" w:rsidR="00B475A1" w:rsidRDefault="000E1AC7" w:rsidP="00F51FA8">
            <w:pPr>
              <w:jc w:val="center"/>
            </w:pPr>
            <w:r>
              <w:t>10.x</w:t>
            </w:r>
          </w:p>
        </w:tc>
        <w:tc>
          <w:tcPr>
            <w:tcW w:w="4021" w:type="dxa"/>
            <w:shd w:val="clear" w:color="auto" w:fill="auto"/>
          </w:tcPr>
          <w:p w14:paraId="4441551B" w14:textId="6FB52092" w:rsidR="00B475A1" w:rsidRDefault="000E1AC7" w:rsidP="00F51FA8">
            <w:pPr>
              <w:jc w:val="center"/>
            </w:pPr>
            <w:r>
              <w:t>Input Validation</w:t>
            </w:r>
          </w:p>
        </w:tc>
        <w:tc>
          <w:tcPr>
            <w:tcW w:w="3611" w:type="dxa"/>
            <w:shd w:val="clear" w:color="auto" w:fill="auto"/>
          </w:tcPr>
          <w:p w14:paraId="196AC4C7" w14:textId="55692F37" w:rsidR="00B475A1" w:rsidRDefault="000E1AC7" w:rsidP="00F51FA8">
            <w:pPr>
              <w:jc w:val="center"/>
            </w:pPr>
            <w:r>
              <w:t>Detects unvalidated inouts</w:t>
            </w:r>
          </w:p>
        </w:tc>
      </w:tr>
      <w:tr w:rsidR="00B475A1" w14:paraId="5FE44A56" w14:textId="77777777" w:rsidTr="00001F14">
        <w:trPr>
          <w:trHeight w:val="460"/>
        </w:trPr>
        <w:tc>
          <w:tcPr>
            <w:tcW w:w="1807" w:type="dxa"/>
            <w:shd w:val="clear" w:color="auto" w:fill="auto"/>
          </w:tcPr>
          <w:p w14:paraId="4E4CBBF1" w14:textId="04FC97CC" w:rsidR="00B475A1" w:rsidRDefault="000E1AC7" w:rsidP="00F51FA8">
            <w:pPr>
              <w:jc w:val="center"/>
            </w:pPr>
            <w:r>
              <w:t>Coverity</w:t>
            </w:r>
          </w:p>
        </w:tc>
        <w:tc>
          <w:tcPr>
            <w:tcW w:w="1341" w:type="dxa"/>
            <w:shd w:val="clear" w:color="auto" w:fill="auto"/>
          </w:tcPr>
          <w:p w14:paraId="70D2F7C5" w14:textId="3B2F05AE" w:rsidR="00B475A1" w:rsidRDefault="000E1AC7" w:rsidP="00F51FA8">
            <w:pPr>
              <w:jc w:val="center"/>
            </w:pPr>
            <w:r>
              <w:t>2023.x</w:t>
            </w:r>
          </w:p>
        </w:tc>
        <w:tc>
          <w:tcPr>
            <w:tcW w:w="4021" w:type="dxa"/>
            <w:shd w:val="clear" w:color="auto" w:fill="auto"/>
          </w:tcPr>
          <w:p w14:paraId="68783DFF" w14:textId="1B2E4159" w:rsidR="00B475A1" w:rsidRDefault="000E1AC7" w:rsidP="00F51FA8">
            <w:pPr>
              <w:jc w:val="center"/>
              <w:rPr>
                <w:u w:val="single"/>
              </w:rPr>
            </w:pPr>
            <w:r>
              <w:t>TAINTED_SCALAR</w:t>
            </w:r>
          </w:p>
        </w:tc>
        <w:tc>
          <w:tcPr>
            <w:tcW w:w="3611" w:type="dxa"/>
            <w:shd w:val="clear" w:color="auto" w:fill="auto"/>
          </w:tcPr>
          <w:p w14:paraId="67EF3C2C" w14:textId="27433E47" w:rsidR="00B475A1" w:rsidRDefault="000E1AC7" w:rsidP="00F51FA8">
            <w:pPr>
              <w:jc w:val="center"/>
            </w:pPr>
            <w:r>
              <w:t>Tracks unsafe input flow</w:t>
            </w:r>
          </w:p>
        </w:tc>
      </w:tr>
      <w:tr w:rsidR="00B475A1" w14:paraId="142FCAB9" w14:textId="77777777" w:rsidTr="00001F14">
        <w:trPr>
          <w:trHeight w:val="460"/>
        </w:trPr>
        <w:tc>
          <w:tcPr>
            <w:tcW w:w="1807" w:type="dxa"/>
            <w:shd w:val="clear" w:color="auto" w:fill="auto"/>
          </w:tcPr>
          <w:p w14:paraId="5404A3BA" w14:textId="77777777" w:rsidR="00B475A1" w:rsidRDefault="00B475A1" w:rsidP="00F51FA8">
            <w:pPr>
              <w:jc w:val="center"/>
            </w:pPr>
            <w:r>
              <w:t>[Insert text.]</w:t>
            </w:r>
          </w:p>
        </w:tc>
        <w:tc>
          <w:tcPr>
            <w:tcW w:w="1341" w:type="dxa"/>
            <w:shd w:val="clear" w:color="auto" w:fill="auto"/>
          </w:tcPr>
          <w:p w14:paraId="5109F248" w14:textId="77777777" w:rsidR="00B475A1" w:rsidRDefault="00B475A1" w:rsidP="00F51FA8">
            <w:pPr>
              <w:jc w:val="center"/>
            </w:pPr>
            <w:r>
              <w:t>[Insert text.]</w:t>
            </w:r>
          </w:p>
        </w:tc>
        <w:tc>
          <w:tcPr>
            <w:tcW w:w="4021" w:type="dxa"/>
            <w:shd w:val="clear" w:color="auto" w:fill="auto"/>
          </w:tcPr>
          <w:p w14:paraId="05A09A96" w14:textId="77777777" w:rsidR="00B475A1" w:rsidRDefault="00B475A1" w:rsidP="00F51FA8">
            <w:pPr>
              <w:jc w:val="center"/>
              <w:rPr>
                <w:u w:val="single"/>
              </w:rPr>
            </w:pPr>
            <w:r>
              <w:t>[Insert text.]</w:t>
            </w:r>
          </w:p>
        </w:tc>
        <w:tc>
          <w:tcPr>
            <w:tcW w:w="3611" w:type="dxa"/>
            <w:shd w:val="clear" w:color="auto" w:fill="auto"/>
          </w:tcPr>
          <w:p w14:paraId="7D572B94" w14:textId="77777777" w:rsidR="00B475A1" w:rsidRDefault="00B475A1" w:rsidP="00F51FA8">
            <w:pPr>
              <w:jc w:val="center"/>
            </w:pPr>
            <w:r>
              <w:t>[Insert text.]</w:t>
            </w:r>
          </w:p>
        </w:tc>
      </w:tr>
      <w:tr w:rsidR="00B475A1" w14:paraId="7B57D6C5" w14:textId="77777777" w:rsidTr="00001F14">
        <w:trPr>
          <w:trHeight w:val="460"/>
        </w:trPr>
        <w:tc>
          <w:tcPr>
            <w:tcW w:w="1807" w:type="dxa"/>
            <w:shd w:val="clear" w:color="auto" w:fill="auto"/>
          </w:tcPr>
          <w:p w14:paraId="0880DBB9" w14:textId="77777777" w:rsidR="00B475A1" w:rsidRDefault="00B475A1" w:rsidP="00F51FA8">
            <w:pPr>
              <w:jc w:val="center"/>
            </w:pPr>
            <w:r>
              <w:t>[Insert text.]</w:t>
            </w:r>
          </w:p>
        </w:tc>
        <w:tc>
          <w:tcPr>
            <w:tcW w:w="1341" w:type="dxa"/>
            <w:shd w:val="clear" w:color="auto" w:fill="auto"/>
          </w:tcPr>
          <w:p w14:paraId="527A0ABE" w14:textId="77777777" w:rsidR="00B475A1" w:rsidRDefault="00B475A1" w:rsidP="00F51FA8">
            <w:pPr>
              <w:jc w:val="center"/>
            </w:pPr>
            <w:r>
              <w:t>[Insert text.]</w:t>
            </w:r>
          </w:p>
        </w:tc>
        <w:tc>
          <w:tcPr>
            <w:tcW w:w="4021" w:type="dxa"/>
            <w:shd w:val="clear" w:color="auto" w:fill="auto"/>
          </w:tcPr>
          <w:p w14:paraId="2EFB0041" w14:textId="77777777" w:rsidR="00B475A1" w:rsidRDefault="00B475A1" w:rsidP="00F51FA8">
            <w:pPr>
              <w:jc w:val="center"/>
              <w:rPr>
                <w:u w:val="single"/>
              </w:rPr>
            </w:pPr>
            <w:r>
              <w:t>[Insert text.]</w:t>
            </w:r>
          </w:p>
        </w:tc>
        <w:tc>
          <w:tcPr>
            <w:tcW w:w="3611" w:type="dxa"/>
            <w:shd w:val="clear" w:color="auto" w:fill="auto"/>
          </w:tcPr>
          <w:p w14:paraId="6E45804C" w14:textId="77777777" w:rsidR="00B475A1" w:rsidRDefault="00B475A1" w:rsidP="00F51FA8">
            <w:pPr>
              <w:jc w:val="center"/>
            </w:pPr>
            <w:r>
              <w:t>[Insert text.]</w:t>
            </w:r>
          </w:p>
        </w:tc>
      </w:tr>
    </w:tbl>
    <w:p w14:paraId="73D74ACF" w14:textId="77777777" w:rsidR="00381847" w:rsidRDefault="00E769D9" w:rsidP="0059536C">
      <w:pPr>
        <w:pStyle w:val="Heading4"/>
        <w:rPr>
          <w:sz w:val="27"/>
          <w:szCs w:val="27"/>
        </w:rPr>
      </w:pPr>
      <w:r>
        <w:br w:type="page"/>
      </w:r>
    </w:p>
    <w:p w14:paraId="255DE229" w14:textId="77777777" w:rsidR="00381847" w:rsidRDefault="00E769D9" w:rsidP="0059536C">
      <w:pPr>
        <w:pStyle w:val="Heading4"/>
      </w:pPr>
      <w:bookmarkStart w:id="9" w:name="_Toc52464061"/>
      <w:r>
        <w:lastRenderedPageBreak/>
        <w:t>Coding Standard 3</w:t>
      </w:r>
      <w:bookmarkEnd w:id="9"/>
    </w:p>
    <w:p w14:paraId="1DB9F538" w14:textId="77777777" w:rsidR="00381847" w:rsidRDefault="00381847"/>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4E77648"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2013346"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318B450"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65CA1729" w14:textId="77777777" w:rsidR="00381847" w:rsidRDefault="00E769D9">
            <w:pPr>
              <w:jc w:val="center"/>
              <w:rPr>
                <w:b/>
                <w:sz w:val="24"/>
                <w:szCs w:val="24"/>
              </w:rPr>
            </w:pPr>
            <w:r>
              <w:rPr>
                <w:b/>
                <w:sz w:val="24"/>
                <w:szCs w:val="24"/>
              </w:rPr>
              <w:t>Name of Standard</w:t>
            </w:r>
          </w:p>
        </w:tc>
      </w:tr>
      <w:tr w:rsidR="00381847" w14:paraId="70276045" w14:textId="77777777" w:rsidTr="00001F14">
        <w:trPr>
          <w:trHeight w:val="321"/>
        </w:trPr>
        <w:tc>
          <w:tcPr>
            <w:tcW w:w="1807" w:type="dxa"/>
            <w:shd w:val="clear" w:color="auto" w:fill="F3F3F3"/>
            <w:tcMar>
              <w:top w:w="100" w:type="dxa"/>
              <w:left w:w="100" w:type="dxa"/>
              <w:bottom w:w="100" w:type="dxa"/>
              <w:right w:w="100" w:type="dxa"/>
            </w:tcMar>
          </w:tcPr>
          <w:p w14:paraId="0EB153B1" w14:textId="77777777" w:rsidR="00381847" w:rsidRDefault="00E769D9">
            <w:pPr>
              <w:jc w:val="center"/>
              <w:rPr>
                <w:b/>
              </w:rPr>
            </w:pPr>
            <w:r>
              <w:rPr>
                <w:b/>
              </w:rPr>
              <w:t>String Correctness</w:t>
            </w:r>
          </w:p>
        </w:tc>
        <w:tc>
          <w:tcPr>
            <w:tcW w:w="1341" w:type="dxa"/>
            <w:tcMar>
              <w:top w:w="100" w:type="dxa"/>
              <w:left w:w="100" w:type="dxa"/>
              <w:bottom w:w="100" w:type="dxa"/>
              <w:right w:w="100" w:type="dxa"/>
            </w:tcMar>
          </w:tcPr>
          <w:p w14:paraId="43E4753B" w14:textId="1E36B12B" w:rsidR="00381847" w:rsidRDefault="00620C42">
            <w:pPr>
              <w:jc w:val="center"/>
            </w:pPr>
            <w:r>
              <w:t>STD-003-CPP</w:t>
            </w:r>
          </w:p>
        </w:tc>
        <w:tc>
          <w:tcPr>
            <w:tcW w:w="7632" w:type="dxa"/>
            <w:tcMar>
              <w:top w:w="100" w:type="dxa"/>
              <w:left w:w="100" w:type="dxa"/>
              <w:bottom w:w="100" w:type="dxa"/>
              <w:right w:w="100" w:type="dxa"/>
            </w:tcMar>
          </w:tcPr>
          <w:p w14:paraId="2E7240A9" w14:textId="1A889A57" w:rsidR="00381847" w:rsidRDefault="00620C42">
            <w:r>
              <w:t>Prevent Buffer Overflow in Strings: Improper string handling can result in buffer overflows, which attackers can exploit.</w:t>
            </w:r>
          </w:p>
        </w:tc>
      </w:tr>
    </w:tbl>
    <w:p w14:paraId="31A51ED8"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22DEA9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9D0DFA" w14:textId="77777777" w:rsidR="00F72634" w:rsidRDefault="00F72634" w:rsidP="0015146B">
            <w:r>
              <w:rPr>
                <w:b/>
                <w:sz w:val="24"/>
                <w:szCs w:val="24"/>
              </w:rPr>
              <w:t>Noncompliant Code</w:t>
            </w:r>
          </w:p>
        </w:tc>
      </w:tr>
      <w:tr w:rsidR="00F72634" w14:paraId="370D3F0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68C7FBC" w14:textId="66777354" w:rsidR="00F72634" w:rsidRDefault="00620C42" w:rsidP="0015146B">
            <w:r>
              <w:t>The string exceeds the buffer size, causing overflow.</w:t>
            </w:r>
          </w:p>
        </w:tc>
      </w:tr>
      <w:tr w:rsidR="00620C42" w14:paraId="6EF6786D" w14:textId="77777777" w:rsidTr="00001F14">
        <w:trPr>
          <w:trHeight w:val="460"/>
        </w:trPr>
        <w:tc>
          <w:tcPr>
            <w:tcW w:w="10800" w:type="dxa"/>
            <w:tcMar>
              <w:top w:w="100" w:type="dxa"/>
              <w:left w:w="100" w:type="dxa"/>
              <w:bottom w:w="100" w:type="dxa"/>
              <w:right w:w="100" w:type="dxa"/>
            </w:tcMar>
          </w:tcPr>
          <w:p w14:paraId="12374FA0" w14:textId="7281C562" w:rsidR="00620C42" w:rsidRPr="00620C42" w:rsidRDefault="00620C42" w:rsidP="00620C42">
            <w:pPr>
              <w:rPr>
                <w:rFonts w:ascii="Courier New" w:hAnsi="Courier New" w:cs="Courier New"/>
                <w:sz w:val="24"/>
                <w:szCs w:val="24"/>
              </w:rPr>
            </w:pPr>
            <w:r w:rsidRPr="00620C42">
              <w:rPr>
                <w:rStyle w:val="t"/>
                <w:rFonts w:ascii="Courier New" w:hAnsi="Courier New" w:cs="Courier New"/>
                <w:sz w:val="24"/>
                <w:szCs w:val="24"/>
              </w:rPr>
              <w:t>char</w:t>
            </w:r>
            <w:r w:rsidRPr="00620C42">
              <w:rPr>
                <w:rFonts w:ascii="Courier New" w:hAnsi="Courier New" w:cs="Courier New"/>
                <w:sz w:val="24"/>
                <w:szCs w:val="24"/>
              </w:rPr>
              <w:t xml:space="preserve"> </w:t>
            </w:r>
            <w:r w:rsidRPr="00620C42">
              <w:rPr>
                <w:rStyle w:val="t"/>
                <w:rFonts w:ascii="Courier New" w:hAnsi="Courier New" w:cs="Courier New"/>
                <w:sz w:val="24"/>
                <w:szCs w:val="24"/>
              </w:rPr>
              <w:t>buffer</w:t>
            </w:r>
            <w:r w:rsidRPr="00620C42">
              <w:rPr>
                <w:rFonts w:ascii="Courier New" w:hAnsi="Courier New" w:cs="Courier New"/>
                <w:sz w:val="24"/>
                <w:szCs w:val="24"/>
              </w:rPr>
              <w:t>[</w:t>
            </w:r>
            <w:r w:rsidRPr="00620C42">
              <w:rPr>
                <w:rStyle w:val="q"/>
                <w:rFonts w:ascii="Courier New" w:hAnsi="Courier New" w:cs="Courier New"/>
                <w:sz w:val="24"/>
                <w:szCs w:val="24"/>
              </w:rPr>
              <w:t>10</w:t>
            </w:r>
            <w:r w:rsidRPr="00620C42">
              <w:rPr>
                <w:rFonts w:ascii="Courier New" w:hAnsi="Courier New" w:cs="Courier New"/>
                <w:sz w:val="24"/>
                <w:szCs w:val="24"/>
              </w:rPr>
              <w:t>];</w:t>
            </w:r>
            <w:r w:rsidRPr="00620C42">
              <w:rPr>
                <w:rFonts w:ascii="Courier New" w:hAnsi="Courier New" w:cs="Courier New"/>
                <w:sz w:val="24"/>
                <w:szCs w:val="24"/>
              </w:rPr>
              <w:br/>
            </w:r>
            <w:r w:rsidRPr="00620C42">
              <w:rPr>
                <w:rStyle w:val="t"/>
                <w:rFonts w:ascii="Courier New" w:hAnsi="Courier New" w:cs="Courier New"/>
                <w:sz w:val="24"/>
                <w:szCs w:val="24"/>
              </w:rPr>
              <w:t>strcpy</w:t>
            </w:r>
            <w:r w:rsidRPr="00620C42">
              <w:rPr>
                <w:rFonts w:ascii="Courier New" w:hAnsi="Courier New" w:cs="Courier New"/>
                <w:sz w:val="24"/>
                <w:szCs w:val="24"/>
              </w:rPr>
              <w:t>(</w:t>
            </w:r>
            <w:r w:rsidRPr="00620C42">
              <w:rPr>
                <w:rStyle w:val="t"/>
                <w:rFonts w:ascii="Courier New" w:hAnsi="Courier New" w:cs="Courier New"/>
                <w:sz w:val="24"/>
                <w:szCs w:val="24"/>
              </w:rPr>
              <w:t>buffer</w:t>
            </w:r>
            <w:r w:rsidRPr="00620C42">
              <w:rPr>
                <w:rFonts w:ascii="Courier New" w:hAnsi="Courier New" w:cs="Courier New"/>
                <w:sz w:val="24"/>
                <w:szCs w:val="24"/>
              </w:rPr>
              <w:t xml:space="preserve">, </w:t>
            </w:r>
            <w:r w:rsidRPr="00620C42">
              <w:rPr>
                <w:rStyle w:val="r"/>
                <w:rFonts w:ascii="Courier New" w:hAnsi="Courier New" w:cs="Courier New"/>
                <w:sz w:val="24"/>
                <w:szCs w:val="24"/>
              </w:rPr>
              <w:t>"This is too long"</w:t>
            </w:r>
            <w:r w:rsidRPr="00620C42">
              <w:rPr>
                <w:rFonts w:ascii="Courier New" w:hAnsi="Courier New" w:cs="Courier New"/>
                <w:sz w:val="24"/>
                <w:szCs w:val="24"/>
              </w:rPr>
              <w:t>);</w:t>
            </w:r>
          </w:p>
        </w:tc>
      </w:tr>
    </w:tbl>
    <w:p w14:paraId="0076DC7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C2F0F1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F5A104" w14:textId="77777777" w:rsidR="00F72634" w:rsidRDefault="00F72634" w:rsidP="0015146B">
            <w:r>
              <w:rPr>
                <w:b/>
                <w:sz w:val="24"/>
                <w:szCs w:val="24"/>
              </w:rPr>
              <w:t>Compliant Code</w:t>
            </w:r>
          </w:p>
        </w:tc>
      </w:tr>
      <w:tr w:rsidR="00F72634" w14:paraId="39D243F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462B54D" w14:textId="0D917D4F" w:rsidR="00F72634" w:rsidRDefault="00620C42" w:rsidP="0015146B">
            <w:r>
              <w:t>The copy operation is limited to prevent overflow.</w:t>
            </w:r>
          </w:p>
        </w:tc>
      </w:tr>
      <w:tr w:rsidR="00F72634" w14:paraId="1A9D16B4" w14:textId="77777777" w:rsidTr="00001F14">
        <w:trPr>
          <w:trHeight w:val="460"/>
        </w:trPr>
        <w:tc>
          <w:tcPr>
            <w:tcW w:w="10800" w:type="dxa"/>
            <w:tcMar>
              <w:top w:w="100" w:type="dxa"/>
              <w:left w:w="100" w:type="dxa"/>
              <w:bottom w:w="100" w:type="dxa"/>
              <w:right w:w="100" w:type="dxa"/>
            </w:tcMar>
          </w:tcPr>
          <w:p w14:paraId="5CD8C94F" w14:textId="77777777" w:rsidR="00620C42" w:rsidRPr="00620C42" w:rsidRDefault="00620C42" w:rsidP="00620C42">
            <w:pPr>
              <w:rPr>
                <w:rFonts w:ascii="Courier New" w:hAnsi="Courier New" w:cs="Courier New"/>
                <w:sz w:val="24"/>
                <w:szCs w:val="24"/>
              </w:rPr>
            </w:pPr>
            <w:r w:rsidRPr="00620C42">
              <w:rPr>
                <w:rFonts w:ascii="Courier New" w:hAnsi="Courier New" w:cs="Courier New"/>
                <w:sz w:val="24"/>
                <w:szCs w:val="24"/>
              </w:rPr>
              <w:t>char buffer[10];</w:t>
            </w:r>
          </w:p>
          <w:p w14:paraId="03AFBEE9" w14:textId="77777777" w:rsidR="00620C42" w:rsidRPr="00620C42" w:rsidRDefault="00620C42" w:rsidP="00620C42">
            <w:pPr>
              <w:rPr>
                <w:rFonts w:ascii="Courier New" w:hAnsi="Courier New" w:cs="Courier New"/>
                <w:sz w:val="24"/>
                <w:szCs w:val="24"/>
              </w:rPr>
            </w:pPr>
            <w:r w:rsidRPr="00620C42">
              <w:rPr>
                <w:rFonts w:ascii="Courier New" w:hAnsi="Courier New" w:cs="Courier New"/>
                <w:sz w:val="24"/>
                <w:szCs w:val="24"/>
              </w:rPr>
              <w:t>strncpy(buffer, "This is too long", sizeof(buffer) - 1);</w:t>
            </w:r>
          </w:p>
          <w:p w14:paraId="5286DB6F" w14:textId="083B90A5" w:rsidR="00F72634" w:rsidRPr="00620C42" w:rsidRDefault="00620C42" w:rsidP="00620C42">
            <w:pPr>
              <w:rPr>
                <w:rFonts w:ascii="Courier New" w:hAnsi="Courier New" w:cs="Courier New"/>
                <w:sz w:val="24"/>
                <w:szCs w:val="24"/>
              </w:rPr>
            </w:pPr>
            <w:r w:rsidRPr="00620C42">
              <w:rPr>
                <w:rFonts w:ascii="Courier New" w:hAnsi="Courier New" w:cs="Courier New"/>
                <w:sz w:val="24"/>
                <w:szCs w:val="24"/>
              </w:rPr>
              <w:t>buffer[9] = '\0';</w:t>
            </w:r>
          </w:p>
        </w:tc>
      </w:tr>
    </w:tbl>
    <w:p w14:paraId="177CC804" w14:textId="77777777" w:rsidR="00B475A1" w:rsidRDefault="00B475A1" w:rsidP="00B475A1">
      <w:pPr>
        <w:rPr>
          <w:b/>
        </w:rPr>
      </w:pPr>
    </w:p>
    <w:p w14:paraId="29120604"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109E0CF" w14:textId="77777777" w:rsidTr="006D38A7">
        <w:trPr>
          <w:tblHeader/>
        </w:trPr>
        <w:tc>
          <w:tcPr>
            <w:tcW w:w="10780" w:type="dxa"/>
            <w:shd w:val="clear" w:color="auto" w:fill="auto"/>
            <w:tcMar>
              <w:top w:w="100" w:type="dxa"/>
              <w:left w:w="100" w:type="dxa"/>
              <w:bottom w:w="100" w:type="dxa"/>
              <w:right w:w="100" w:type="dxa"/>
            </w:tcMar>
          </w:tcPr>
          <w:p w14:paraId="337D82A6" w14:textId="356A5E75" w:rsidR="00B475A1" w:rsidRDefault="00B475A1" w:rsidP="00F51FA8">
            <w:pPr>
              <w:pBdr>
                <w:top w:val="nil"/>
                <w:left w:val="nil"/>
                <w:bottom w:val="nil"/>
                <w:right w:val="nil"/>
                <w:between w:val="nil"/>
              </w:pBdr>
            </w:pPr>
            <w:r>
              <w:rPr>
                <w:b/>
              </w:rPr>
              <w:t>Principles(s):</w:t>
            </w:r>
            <w:r>
              <w:t xml:space="preserve"> </w:t>
            </w:r>
            <w:r w:rsidR="00976861">
              <w:t>Principles 1, 8: Prevents overflow through layered defense</w:t>
            </w:r>
          </w:p>
        </w:tc>
      </w:tr>
    </w:tbl>
    <w:p w14:paraId="2302627B" w14:textId="77777777" w:rsidR="00B475A1" w:rsidRDefault="00B475A1" w:rsidP="00B475A1">
      <w:pPr>
        <w:rPr>
          <w:b/>
        </w:rPr>
      </w:pPr>
    </w:p>
    <w:p w14:paraId="2D88D72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CD6400F" w14:textId="77777777" w:rsidTr="00001F14">
        <w:trPr>
          <w:trHeight w:val="460"/>
          <w:tblHeader/>
        </w:trPr>
        <w:tc>
          <w:tcPr>
            <w:tcW w:w="1806" w:type="dxa"/>
            <w:shd w:val="clear" w:color="auto" w:fill="D9D9D9"/>
            <w:vAlign w:val="center"/>
          </w:tcPr>
          <w:p w14:paraId="75B2140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BB676B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1F4B979"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147C27E2"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A12C32B" w14:textId="77777777" w:rsidR="00B475A1" w:rsidRDefault="00B475A1" w:rsidP="00F51FA8">
            <w:pPr>
              <w:jc w:val="center"/>
              <w:rPr>
                <w:b/>
                <w:sz w:val="24"/>
                <w:szCs w:val="24"/>
              </w:rPr>
            </w:pPr>
            <w:r>
              <w:rPr>
                <w:b/>
                <w:sz w:val="24"/>
                <w:szCs w:val="24"/>
              </w:rPr>
              <w:t>Level</w:t>
            </w:r>
          </w:p>
        </w:tc>
      </w:tr>
      <w:tr w:rsidR="00B475A1" w14:paraId="404C4507" w14:textId="77777777" w:rsidTr="00001F14">
        <w:trPr>
          <w:trHeight w:val="460"/>
        </w:trPr>
        <w:tc>
          <w:tcPr>
            <w:tcW w:w="1806" w:type="dxa"/>
            <w:shd w:val="clear" w:color="auto" w:fill="auto"/>
          </w:tcPr>
          <w:p w14:paraId="0264479C" w14:textId="5E6CF865" w:rsidR="00B475A1" w:rsidRDefault="0056646C" w:rsidP="00F51FA8">
            <w:pPr>
              <w:jc w:val="center"/>
            </w:pPr>
            <w:r>
              <w:t>Critical</w:t>
            </w:r>
          </w:p>
        </w:tc>
        <w:tc>
          <w:tcPr>
            <w:tcW w:w="1341" w:type="dxa"/>
            <w:shd w:val="clear" w:color="auto" w:fill="auto"/>
          </w:tcPr>
          <w:p w14:paraId="5C1BDC13" w14:textId="1B1C1903" w:rsidR="00B475A1" w:rsidRDefault="0056646C" w:rsidP="00F51FA8">
            <w:pPr>
              <w:jc w:val="center"/>
            </w:pPr>
            <w:r>
              <w:t>Medium</w:t>
            </w:r>
          </w:p>
        </w:tc>
        <w:tc>
          <w:tcPr>
            <w:tcW w:w="4021" w:type="dxa"/>
            <w:shd w:val="clear" w:color="auto" w:fill="auto"/>
          </w:tcPr>
          <w:p w14:paraId="33D6ABC8" w14:textId="4EC684E2" w:rsidR="00B475A1" w:rsidRDefault="0056646C" w:rsidP="00F51FA8">
            <w:pPr>
              <w:jc w:val="center"/>
            </w:pPr>
            <w:r>
              <w:t>Medium</w:t>
            </w:r>
          </w:p>
        </w:tc>
        <w:tc>
          <w:tcPr>
            <w:tcW w:w="1807" w:type="dxa"/>
            <w:shd w:val="clear" w:color="auto" w:fill="auto"/>
          </w:tcPr>
          <w:p w14:paraId="4D88F132" w14:textId="5B32905C" w:rsidR="00B475A1" w:rsidRDefault="0056646C" w:rsidP="00F51FA8">
            <w:pPr>
              <w:jc w:val="center"/>
            </w:pPr>
            <w:r>
              <w:t>High</w:t>
            </w:r>
          </w:p>
        </w:tc>
        <w:tc>
          <w:tcPr>
            <w:tcW w:w="1805" w:type="dxa"/>
            <w:shd w:val="clear" w:color="auto" w:fill="auto"/>
          </w:tcPr>
          <w:p w14:paraId="1999E754" w14:textId="48B6AEF7" w:rsidR="00B475A1" w:rsidRDefault="0056646C" w:rsidP="00F51FA8">
            <w:pPr>
              <w:jc w:val="center"/>
            </w:pPr>
            <w:r>
              <w:t>4</w:t>
            </w:r>
          </w:p>
        </w:tc>
      </w:tr>
    </w:tbl>
    <w:p w14:paraId="4900EA45" w14:textId="77777777" w:rsidR="00B475A1" w:rsidRDefault="00B475A1" w:rsidP="00B475A1">
      <w:pPr>
        <w:rPr>
          <w:b/>
        </w:rPr>
      </w:pPr>
    </w:p>
    <w:p w14:paraId="432832E8"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EEBDFAC" w14:textId="77777777" w:rsidTr="00001F14">
        <w:trPr>
          <w:trHeight w:val="460"/>
          <w:tblHeader/>
        </w:trPr>
        <w:tc>
          <w:tcPr>
            <w:tcW w:w="1807" w:type="dxa"/>
            <w:shd w:val="clear" w:color="auto" w:fill="D9D9D9"/>
            <w:vAlign w:val="center"/>
          </w:tcPr>
          <w:p w14:paraId="7835BFF3"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111CD08"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2F37A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A415FA" w14:textId="77777777" w:rsidR="00B475A1" w:rsidRDefault="00B475A1" w:rsidP="00F51FA8">
            <w:pPr>
              <w:jc w:val="center"/>
              <w:rPr>
                <w:b/>
                <w:sz w:val="24"/>
                <w:szCs w:val="24"/>
              </w:rPr>
            </w:pPr>
            <w:r>
              <w:rPr>
                <w:b/>
                <w:sz w:val="24"/>
                <w:szCs w:val="24"/>
              </w:rPr>
              <w:t>Description Tool</w:t>
            </w:r>
          </w:p>
        </w:tc>
      </w:tr>
      <w:tr w:rsidR="00B475A1" w14:paraId="73DAB152" w14:textId="77777777" w:rsidTr="00001F14">
        <w:trPr>
          <w:trHeight w:val="460"/>
        </w:trPr>
        <w:tc>
          <w:tcPr>
            <w:tcW w:w="1807" w:type="dxa"/>
            <w:shd w:val="clear" w:color="auto" w:fill="auto"/>
          </w:tcPr>
          <w:p w14:paraId="39F0D11B" w14:textId="38B2B214" w:rsidR="00B475A1" w:rsidRDefault="0056646C" w:rsidP="00F51FA8">
            <w:pPr>
              <w:jc w:val="center"/>
            </w:pPr>
            <w:r>
              <w:t>Fortify</w:t>
            </w:r>
          </w:p>
        </w:tc>
        <w:tc>
          <w:tcPr>
            <w:tcW w:w="1341" w:type="dxa"/>
            <w:shd w:val="clear" w:color="auto" w:fill="auto"/>
          </w:tcPr>
          <w:p w14:paraId="6692C9F4" w14:textId="663D0DC8" w:rsidR="00B475A1" w:rsidRDefault="0056646C" w:rsidP="00F51FA8">
            <w:pPr>
              <w:jc w:val="center"/>
            </w:pPr>
            <w:r>
              <w:t>23.x</w:t>
            </w:r>
          </w:p>
        </w:tc>
        <w:tc>
          <w:tcPr>
            <w:tcW w:w="4021" w:type="dxa"/>
            <w:shd w:val="clear" w:color="auto" w:fill="auto"/>
          </w:tcPr>
          <w:p w14:paraId="285A8AFB" w14:textId="122B4E68" w:rsidR="00B475A1" w:rsidRDefault="00C163B8" w:rsidP="00F51FA8">
            <w:pPr>
              <w:jc w:val="center"/>
            </w:pPr>
            <w:r>
              <w:t>Buffer Overflow</w:t>
            </w:r>
          </w:p>
        </w:tc>
        <w:tc>
          <w:tcPr>
            <w:tcW w:w="3611" w:type="dxa"/>
            <w:shd w:val="clear" w:color="auto" w:fill="auto"/>
          </w:tcPr>
          <w:p w14:paraId="349283E5" w14:textId="5D91AA5C" w:rsidR="00B475A1" w:rsidRDefault="00C163B8" w:rsidP="00F51FA8">
            <w:pPr>
              <w:jc w:val="center"/>
            </w:pPr>
            <w:r>
              <w:t>Detects Unsafe String Ops</w:t>
            </w:r>
          </w:p>
        </w:tc>
      </w:tr>
      <w:tr w:rsidR="00B475A1" w14:paraId="21077E8E" w14:textId="77777777" w:rsidTr="00001F14">
        <w:trPr>
          <w:trHeight w:val="460"/>
        </w:trPr>
        <w:tc>
          <w:tcPr>
            <w:tcW w:w="1807" w:type="dxa"/>
            <w:shd w:val="clear" w:color="auto" w:fill="auto"/>
          </w:tcPr>
          <w:p w14:paraId="27D17B6B" w14:textId="34C76FBA" w:rsidR="00B475A1" w:rsidRDefault="00C163B8" w:rsidP="00F51FA8">
            <w:pPr>
              <w:jc w:val="center"/>
            </w:pPr>
            <w:r>
              <w:t>Clang</w:t>
            </w:r>
          </w:p>
        </w:tc>
        <w:tc>
          <w:tcPr>
            <w:tcW w:w="1341" w:type="dxa"/>
            <w:shd w:val="clear" w:color="auto" w:fill="auto"/>
          </w:tcPr>
          <w:p w14:paraId="2A788F9D" w14:textId="4CAE1886" w:rsidR="00B475A1" w:rsidRDefault="00C163B8" w:rsidP="00F51FA8">
            <w:pPr>
              <w:jc w:val="center"/>
            </w:pPr>
            <w:r>
              <w:t>17</w:t>
            </w:r>
          </w:p>
        </w:tc>
        <w:tc>
          <w:tcPr>
            <w:tcW w:w="4021" w:type="dxa"/>
            <w:shd w:val="clear" w:color="auto" w:fill="auto"/>
          </w:tcPr>
          <w:p w14:paraId="6E2A4868" w14:textId="561427A4" w:rsidR="00B475A1" w:rsidRDefault="00C163B8" w:rsidP="00F51FA8">
            <w:pPr>
              <w:jc w:val="center"/>
              <w:rPr>
                <w:u w:val="single"/>
              </w:rPr>
            </w:pPr>
            <w:r>
              <w:t>Cstring Checker</w:t>
            </w:r>
          </w:p>
        </w:tc>
        <w:tc>
          <w:tcPr>
            <w:tcW w:w="3611" w:type="dxa"/>
            <w:shd w:val="clear" w:color="auto" w:fill="auto"/>
          </w:tcPr>
          <w:p w14:paraId="6728BDD5" w14:textId="00B28A47" w:rsidR="00B475A1" w:rsidRDefault="00C163B8" w:rsidP="00F51FA8">
            <w:pPr>
              <w:jc w:val="center"/>
            </w:pPr>
            <w:r>
              <w:t>Detects string isuse</w:t>
            </w:r>
          </w:p>
        </w:tc>
      </w:tr>
      <w:tr w:rsidR="00B475A1" w14:paraId="2F58D832" w14:textId="77777777" w:rsidTr="00001F14">
        <w:trPr>
          <w:trHeight w:val="460"/>
        </w:trPr>
        <w:tc>
          <w:tcPr>
            <w:tcW w:w="1807" w:type="dxa"/>
            <w:shd w:val="clear" w:color="auto" w:fill="auto"/>
          </w:tcPr>
          <w:p w14:paraId="378ECFD3" w14:textId="77777777" w:rsidR="00B475A1" w:rsidRDefault="00B475A1" w:rsidP="00F51FA8">
            <w:pPr>
              <w:jc w:val="center"/>
            </w:pPr>
            <w:r>
              <w:t>[Insert text.]</w:t>
            </w:r>
          </w:p>
        </w:tc>
        <w:tc>
          <w:tcPr>
            <w:tcW w:w="1341" w:type="dxa"/>
            <w:shd w:val="clear" w:color="auto" w:fill="auto"/>
          </w:tcPr>
          <w:p w14:paraId="7CC79B01" w14:textId="77777777" w:rsidR="00B475A1" w:rsidRDefault="00B475A1" w:rsidP="00F51FA8">
            <w:pPr>
              <w:jc w:val="center"/>
            </w:pPr>
            <w:r>
              <w:t>[Insert text.]</w:t>
            </w:r>
          </w:p>
        </w:tc>
        <w:tc>
          <w:tcPr>
            <w:tcW w:w="4021" w:type="dxa"/>
            <w:shd w:val="clear" w:color="auto" w:fill="auto"/>
          </w:tcPr>
          <w:p w14:paraId="10926EE6" w14:textId="77777777" w:rsidR="00B475A1" w:rsidRDefault="00B475A1" w:rsidP="00F51FA8">
            <w:pPr>
              <w:jc w:val="center"/>
              <w:rPr>
                <w:u w:val="single"/>
              </w:rPr>
            </w:pPr>
            <w:r>
              <w:t>[Insert text.]</w:t>
            </w:r>
          </w:p>
        </w:tc>
        <w:tc>
          <w:tcPr>
            <w:tcW w:w="3611" w:type="dxa"/>
            <w:shd w:val="clear" w:color="auto" w:fill="auto"/>
          </w:tcPr>
          <w:p w14:paraId="5CB53902" w14:textId="77777777" w:rsidR="00B475A1" w:rsidRDefault="00B475A1" w:rsidP="00F51FA8">
            <w:pPr>
              <w:jc w:val="center"/>
            </w:pPr>
            <w:r>
              <w:t>[Insert text.]</w:t>
            </w:r>
          </w:p>
        </w:tc>
      </w:tr>
      <w:tr w:rsidR="00B475A1" w14:paraId="4771F374" w14:textId="77777777" w:rsidTr="00001F14">
        <w:trPr>
          <w:trHeight w:val="460"/>
        </w:trPr>
        <w:tc>
          <w:tcPr>
            <w:tcW w:w="1807" w:type="dxa"/>
            <w:shd w:val="clear" w:color="auto" w:fill="auto"/>
          </w:tcPr>
          <w:p w14:paraId="7E6AC12A" w14:textId="77777777" w:rsidR="00B475A1" w:rsidRDefault="00B475A1" w:rsidP="00F51FA8">
            <w:pPr>
              <w:jc w:val="center"/>
            </w:pPr>
            <w:r>
              <w:t>[Insert text.]</w:t>
            </w:r>
          </w:p>
        </w:tc>
        <w:tc>
          <w:tcPr>
            <w:tcW w:w="1341" w:type="dxa"/>
            <w:shd w:val="clear" w:color="auto" w:fill="auto"/>
          </w:tcPr>
          <w:p w14:paraId="608161A4" w14:textId="77777777" w:rsidR="00B475A1" w:rsidRDefault="00B475A1" w:rsidP="00F51FA8">
            <w:pPr>
              <w:jc w:val="center"/>
            </w:pPr>
            <w:r>
              <w:t>[Insert text.]</w:t>
            </w:r>
          </w:p>
        </w:tc>
        <w:tc>
          <w:tcPr>
            <w:tcW w:w="4021" w:type="dxa"/>
            <w:shd w:val="clear" w:color="auto" w:fill="auto"/>
          </w:tcPr>
          <w:p w14:paraId="5E8BB44E" w14:textId="77777777" w:rsidR="00B475A1" w:rsidRDefault="00B475A1" w:rsidP="00F51FA8">
            <w:pPr>
              <w:jc w:val="center"/>
              <w:rPr>
                <w:u w:val="single"/>
              </w:rPr>
            </w:pPr>
            <w:r>
              <w:t>[Insert text.]</w:t>
            </w:r>
          </w:p>
        </w:tc>
        <w:tc>
          <w:tcPr>
            <w:tcW w:w="3611" w:type="dxa"/>
            <w:shd w:val="clear" w:color="auto" w:fill="auto"/>
          </w:tcPr>
          <w:p w14:paraId="30910B79" w14:textId="77777777" w:rsidR="00B475A1" w:rsidRDefault="00B475A1" w:rsidP="00F51FA8">
            <w:pPr>
              <w:jc w:val="center"/>
            </w:pPr>
            <w:r>
              <w:t>[Insert text.]</w:t>
            </w:r>
          </w:p>
        </w:tc>
      </w:tr>
    </w:tbl>
    <w:p w14:paraId="79958274" w14:textId="77777777" w:rsidR="00381847" w:rsidRDefault="00E769D9" w:rsidP="0059536C">
      <w:pPr>
        <w:pStyle w:val="Heading4"/>
        <w:rPr>
          <w:sz w:val="27"/>
          <w:szCs w:val="27"/>
        </w:rPr>
      </w:pPr>
      <w:r>
        <w:br w:type="page"/>
      </w:r>
    </w:p>
    <w:p w14:paraId="77BA89C2" w14:textId="77777777" w:rsidR="00381847" w:rsidRDefault="00E769D9" w:rsidP="0059536C">
      <w:pPr>
        <w:pStyle w:val="Heading4"/>
      </w:pPr>
      <w:bookmarkStart w:id="10" w:name="_Toc52464062"/>
      <w:r>
        <w:lastRenderedPageBreak/>
        <w:t>Coding Standard 4</w:t>
      </w:r>
      <w:bookmarkEnd w:id="10"/>
    </w:p>
    <w:p w14:paraId="4A43CDCA" w14:textId="77777777" w:rsidR="00381847" w:rsidRDefault="00381847"/>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29BA93F"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63A9108"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FDAA0CC"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157711F" w14:textId="77777777" w:rsidR="00381847" w:rsidRDefault="00E769D9">
            <w:pPr>
              <w:jc w:val="center"/>
              <w:rPr>
                <w:b/>
                <w:sz w:val="24"/>
                <w:szCs w:val="24"/>
              </w:rPr>
            </w:pPr>
            <w:r>
              <w:rPr>
                <w:b/>
                <w:sz w:val="24"/>
                <w:szCs w:val="24"/>
              </w:rPr>
              <w:t>Name of Standard</w:t>
            </w:r>
          </w:p>
        </w:tc>
      </w:tr>
      <w:tr w:rsidR="00381847" w14:paraId="29576877" w14:textId="77777777" w:rsidTr="00001F14">
        <w:trPr>
          <w:trHeight w:val="321"/>
        </w:trPr>
        <w:tc>
          <w:tcPr>
            <w:tcW w:w="1807" w:type="dxa"/>
            <w:shd w:val="clear" w:color="auto" w:fill="F3F3F3"/>
            <w:tcMar>
              <w:top w:w="100" w:type="dxa"/>
              <w:left w:w="100" w:type="dxa"/>
              <w:bottom w:w="100" w:type="dxa"/>
              <w:right w:w="100" w:type="dxa"/>
            </w:tcMar>
          </w:tcPr>
          <w:p w14:paraId="68B8C0CF" w14:textId="77777777" w:rsidR="00381847" w:rsidRDefault="00E769D9">
            <w:pPr>
              <w:jc w:val="center"/>
              <w:rPr>
                <w:b/>
              </w:rPr>
            </w:pPr>
            <w:r>
              <w:rPr>
                <w:b/>
              </w:rPr>
              <w:t>SQL Injection</w:t>
            </w:r>
          </w:p>
        </w:tc>
        <w:tc>
          <w:tcPr>
            <w:tcW w:w="1341" w:type="dxa"/>
            <w:tcMar>
              <w:top w:w="100" w:type="dxa"/>
              <w:left w:w="100" w:type="dxa"/>
              <w:bottom w:w="100" w:type="dxa"/>
              <w:right w:w="100" w:type="dxa"/>
            </w:tcMar>
          </w:tcPr>
          <w:p w14:paraId="12C9A6C2" w14:textId="2AC1E9C1" w:rsidR="00381847" w:rsidRDefault="00620C42">
            <w:pPr>
              <w:jc w:val="center"/>
            </w:pPr>
            <w:r>
              <w:t>STD-004-CPP</w:t>
            </w:r>
          </w:p>
        </w:tc>
        <w:tc>
          <w:tcPr>
            <w:tcW w:w="7632" w:type="dxa"/>
            <w:tcMar>
              <w:top w:w="100" w:type="dxa"/>
              <w:left w:w="100" w:type="dxa"/>
              <w:bottom w:w="100" w:type="dxa"/>
              <w:right w:w="100" w:type="dxa"/>
            </w:tcMar>
          </w:tcPr>
          <w:p w14:paraId="5D0F26FC" w14:textId="74B98188" w:rsidR="00381847" w:rsidRDefault="00620C42">
            <w:r>
              <w:t>Prevent SQL Injection</w:t>
            </w:r>
            <w:r w:rsidR="00553B4C">
              <w:t>: SQL injection allows attackers to manipulate queries and access unauthorized data.</w:t>
            </w:r>
          </w:p>
        </w:tc>
      </w:tr>
    </w:tbl>
    <w:p w14:paraId="194F6BA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6C074A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E2D2DF" w14:textId="77777777" w:rsidR="00F72634" w:rsidRDefault="00F72634" w:rsidP="0015146B">
            <w:r>
              <w:rPr>
                <w:b/>
                <w:sz w:val="24"/>
                <w:szCs w:val="24"/>
              </w:rPr>
              <w:t>Noncompliant Code</w:t>
            </w:r>
          </w:p>
        </w:tc>
      </w:tr>
      <w:tr w:rsidR="00F72634" w14:paraId="6EDCE24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0470021" w14:textId="42B63951" w:rsidR="00F72634" w:rsidRDefault="00553B4C" w:rsidP="0015146B">
            <w:r>
              <w:t>User input is directly inserted into the SQL query.</w:t>
            </w:r>
          </w:p>
        </w:tc>
      </w:tr>
      <w:tr w:rsidR="00F72634" w14:paraId="555F1178" w14:textId="77777777" w:rsidTr="00001F14">
        <w:trPr>
          <w:trHeight w:val="460"/>
        </w:trPr>
        <w:tc>
          <w:tcPr>
            <w:tcW w:w="10800" w:type="dxa"/>
            <w:tcMar>
              <w:top w:w="100" w:type="dxa"/>
              <w:left w:w="100" w:type="dxa"/>
              <w:bottom w:w="100" w:type="dxa"/>
              <w:right w:w="100" w:type="dxa"/>
            </w:tcMar>
          </w:tcPr>
          <w:p w14:paraId="2AE2AEF7" w14:textId="77B96280" w:rsidR="00F72634" w:rsidRPr="00553B4C" w:rsidRDefault="00553B4C" w:rsidP="0015146B">
            <w:pPr>
              <w:rPr>
                <w:rFonts w:ascii="Courier New" w:hAnsi="Courier New" w:cs="Courier New"/>
              </w:rPr>
            </w:pPr>
            <w:r w:rsidRPr="00553B4C">
              <w:rPr>
                <w:rFonts w:ascii="Courier New" w:hAnsi="Courier New" w:cs="Courier New"/>
                <w:sz w:val="24"/>
                <w:szCs w:val="24"/>
              </w:rPr>
              <w:t>string query = "SELECT * FROM users WHERE name = '" + userInput + "'";</w:t>
            </w:r>
          </w:p>
        </w:tc>
      </w:tr>
    </w:tbl>
    <w:p w14:paraId="3B2E1D5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54FE7C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281F91" w14:textId="77777777" w:rsidR="00F72634" w:rsidRDefault="00F72634" w:rsidP="0015146B">
            <w:r>
              <w:rPr>
                <w:b/>
                <w:sz w:val="24"/>
                <w:szCs w:val="24"/>
              </w:rPr>
              <w:t>Compliant Code</w:t>
            </w:r>
          </w:p>
        </w:tc>
      </w:tr>
      <w:tr w:rsidR="00F72634" w14:paraId="2CCCF9C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57B7890" w14:textId="63BD4265" w:rsidR="00F72634" w:rsidRDefault="00553B4C" w:rsidP="0015146B">
            <w:r>
              <w:t>Parameterized queries prevent injection attacks.</w:t>
            </w:r>
          </w:p>
        </w:tc>
      </w:tr>
      <w:tr w:rsidR="00F72634" w14:paraId="270FEC8A" w14:textId="77777777" w:rsidTr="00001F14">
        <w:trPr>
          <w:trHeight w:val="460"/>
        </w:trPr>
        <w:tc>
          <w:tcPr>
            <w:tcW w:w="10800" w:type="dxa"/>
            <w:tcMar>
              <w:top w:w="100" w:type="dxa"/>
              <w:left w:w="100" w:type="dxa"/>
              <w:bottom w:w="100" w:type="dxa"/>
              <w:right w:w="100" w:type="dxa"/>
            </w:tcMar>
          </w:tcPr>
          <w:p w14:paraId="437BDD6C" w14:textId="77777777" w:rsidR="00553B4C" w:rsidRPr="00553B4C" w:rsidRDefault="00553B4C" w:rsidP="00553B4C">
            <w:pPr>
              <w:rPr>
                <w:rFonts w:ascii="Courier New" w:hAnsi="Courier New" w:cs="Courier New"/>
                <w:sz w:val="24"/>
                <w:szCs w:val="24"/>
              </w:rPr>
            </w:pPr>
            <w:r w:rsidRPr="00553B4C">
              <w:rPr>
                <w:rFonts w:ascii="Courier New" w:hAnsi="Courier New" w:cs="Courier New"/>
                <w:sz w:val="24"/>
                <w:szCs w:val="24"/>
              </w:rPr>
              <w:t>sqlite3_prepare_v2(db, "SELECT * FROM users WHERE name = ?", -1, &amp;stmt, NULL);</w:t>
            </w:r>
          </w:p>
          <w:p w14:paraId="4E978D2E" w14:textId="01EA61BD" w:rsidR="00F72634" w:rsidRPr="00553B4C" w:rsidRDefault="00553B4C" w:rsidP="00553B4C">
            <w:pPr>
              <w:rPr>
                <w:rFonts w:ascii="Courier New" w:hAnsi="Courier New" w:cs="Courier New"/>
                <w:sz w:val="24"/>
                <w:szCs w:val="24"/>
              </w:rPr>
            </w:pPr>
            <w:r w:rsidRPr="00553B4C">
              <w:rPr>
                <w:rFonts w:ascii="Courier New" w:hAnsi="Courier New" w:cs="Courier New"/>
                <w:sz w:val="24"/>
                <w:szCs w:val="24"/>
              </w:rPr>
              <w:t>sqlite3_bind_text(stmt, 1, userInput.c_str(), -1, SQLITE_STATIC);</w:t>
            </w:r>
          </w:p>
        </w:tc>
      </w:tr>
    </w:tbl>
    <w:p w14:paraId="28F220E8" w14:textId="77777777" w:rsidR="00B475A1" w:rsidRDefault="00B475A1" w:rsidP="00B475A1">
      <w:pPr>
        <w:rPr>
          <w:b/>
        </w:rPr>
      </w:pPr>
    </w:p>
    <w:p w14:paraId="6BE535A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2BB78A6" w14:textId="77777777" w:rsidTr="006D38A7">
        <w:trPr>
          <w:tblHeader/>
        </w:trPr>
        <w:tc>
          <w:tcPr>
            <w:tcW w:w="10780" w:type="dxa"/>
            <w:shd w:val="clear" w:color="auto" w:fill="auto"/>
            <w:tcMar>
              <w:top w:w="100" w:type="dxa"/>
              <w:left w:w="100" w:type="dxa"/>
              <w:bottom w:w="100" w:type="dxa"/>
              <w:right w:w="100" w:type="dxa"/>
            </w:tcMar>
          </w:tcPr>
          <w:p w14:paraId="53482B8C" w14:textId="4453B044" w:rsidR="00B475A1" w:rsidRDefault="00B475A1" w:rsidP="00F51FA8">
            <w:pPr>
              <w:pBdr>
                <w:top w:val="nil"/>
                <w:left w:val="nil"/>
                <w:bottom w:val="nil"/>
                <w:right w:val="nil"/>
                <w:between w:val="nil"/>
              </w:pBdr>
            </w:pPr>
            <w:r>
              <w:rPr>
                <w:b/>
              </w:rPr>
              <w:t>Principles(s):</w:t>
            </w:r>
            <w:r>
              <w:t xml:space="preserve"> </w:t>
            </w:r>
            <w:r w:rsidR="00976861">
              <w:t>Principles 1, 7, 8: Prevents injection through validation and defense-in-depth</w:t>
            </w:r>
            <w:r w:rsidR="00976861">
              <w:t xml:space="preserve"> </w:t>
            </w:r>
          </w:p>
        </w:tc>
      </w:tr>
    </w:tbl>
    <w:p w14:paraId="3D10232A" w14:textId="77777777" w:rsidR="00B475A1" w:rsidRDefault="00B475A1" w:rsidP="00B475A1">
      <w:pPr>
        <w:rPr>
          <w:b/>
        </w:rPr>
      </w:pPr>
    </w:p>
    <w:p w14:paraId="2F21D834"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DBBCEA9" w14:textId="77777777" w:rsidTr="00001F14">
        <w:trPr>
          <w:trHeight w:val="460"/>
          <w:tblHeader/>
        </w:trPr>
        <w:tc>
          <w:tcPr>
            <w:tcW w:w="1806" w:type="dxa"/>
            <w:shd w:val="clear" w:color="auto" w:fill="D9D9D9"/>
            <w:vAlign w:val="center"/>
          </w:tcPr>
          <w:p w14:paraId="4070037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24424F31"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EE4C58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97B4EEC"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A8F7D04" w14:textId="77777777" w:rsidR="00B475A1" w:rsidRDefault="00B475A1" w:rsidP="00F51FA8">
            <w:pPr>
              <w:jc w:val="center"/>
              <w:rPr>
                <w:b/>
                <w:sz w:val="24"/>
                <w:szCs w:val="24"/>
              </w:rPr>
            </w:pPr>
            <w:r>
              <w:rPr>
                <w:b/>
                <w:sz w:val="24"/>
                <w:szCs w:val="24"/>
              </w:rPr>
              <w:t>Level</w:t>
            </w:r>
          </w:p>
        </w:tc>
      </w:tr>
      <w:tr w:rsidR="00B475A1" w14:paraId="5FAB2FBC" w14:textId="77777777" w:rsidTr="00001F14">
        <w:trPr>
          <w:trHeight w:val="460"/>
        </w:trPr>
        <w:tc>
          <w:tcPr>
            <w:tcW w:w="1806" w:type="dxa"/>
            <w:shd w:val="clear" w:color="auto" w:fill="auto"/>
          </w:tcPr>
          <w:p w14:paraId="78F3D274" w14:textId="130277FB" w:rsidR="00B475A1" w:rsidRDefault="0056646C" w:rsidP="00F51FA8">
            <w:pPr>
              <w:jc w:val="center"/>
            </w:pPr>
            <w:r>
              <w:t>Critical</w:t>
            </w:r>
          </w:p>
        </w:tc>
        <w:tc>
          <w:tcPr>
            <w:tcW w:w="1341" w:type="dxa"/>
            <w:shd w:val="clear" w:color="auto" w:fill="auto"/>
          </w:tcPr>
          <w:p w14:paraId="3CDD9AA9" w14:textId="58C2C0DF" w:rsidR="00B475A1" w:rsidRDefault="0056646C" w:rsidP="00F51FA8">
            <w:pPr>
              <w:jc w:val="center"/>
            </w:pPr>
            <w:r>
              <w:t>High</w:t>
            </w:r>
          </w:p>
        </w:tc>
        <w:tc>
          <w:tcPr>
            <w:tcW w:w="4021" w:type="dxa"/>
            <w:shd w:val="clear" w:color="auto" w:fill="auto"/>
          </w:tcPr>
          <w:p w14:paraId="1C831C3D" w14:textId="7231C874" w:rsidR="00B475A1" w:rsidRDefault="0056646C" w:rsidP="00F51FA8">
            <w:pPr>
              <w:jc w:val="center"/>
            </w:pPr>
            <w:r>
              <w:t>Medium</w:t>
            </w:r>
          </w:p>
        </w:tc>
        <w:tc>
          <w:tcPr>
            <w:tcW w:w="1807" w:type="dxa"/>
            <w:shd w:val="clear" w:color="auto" w:fill="auto"/>
          </w:tcPr>
          <w:p w14:paraId="6CDF17A4" w14:textId="55DEF44B" w:rsidR="00B475A1" w:rsidRDefault="0056646C" w:rsidP="00F51FA8">
            <w:pPr>
              <w:jc w:val="center"/>
            </w:pPr>
            <w:r>
              <w:t>Critical</w:t>
            </w:r>
          </w:p>
        </w:tc>
        <w:tc>
          <w:tcPr>
            <w:tcW w:w="1805" w:type="dxa"/>
            <w:shd w:val="clear" w:color="auto" w:fill="auto"/>
          </w:tcPr>
          <w:p w14:paraId="459AD35B" w14:textId="19F5DAF3" w:rsidR="00B475A1" w:rsidRDefault="0056646C" w:rsidP="00F51FA8">
            <w:pPr>
              <w:jc w:val="center"/>
            </w:pPr>
            <w:r>
              <w:t>5</w:t>
            </w:r>
          </w:p>
        </w:tc>
      </w:tr>
    </w:tbl>
    <w:p w14:paraId="45532BCB" w14:textId="77777777" w:rsidR="00B475A1" w:rsidRDefault="00B475A1" w:rsidP="00B475A1">
      <w:pPr>
        <w:rPr>
          <w:b/>
        </w:rPr>
      </w:pPr>
    </w:p>
    <w:p w14:paraId="22C3E530"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FBAD320" w14:textId="77777777" w:rsidTr="00001F14">
        <w:trPr>
          <w:trHeight w:val="460"/>
          <w:tblHeader/>
        </w:trPr>
        <w:tc>
          <w:tcPr>
            <w:tcW w:w="1807" w:type="dxa"/>
            <w:shd w:val="clear" w:color="auto" w:fill="D9D9D9"/>
            <w:vAlign w:val="center"/>
          </w:tcPr>
          <w:p w14:paraId="503C1F2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D8313C6"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89A6428"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01021C" w14:textId="77777777" w:rsidR="00B475A1" w:rsidRDefault="00B475A1" w:rsidP="00F51FA8">
            <w:pPr>
              <w:jc w:val="center"/>
              <w:rPr>
                <w:b/>
                <w:sz w:val="24"/>
                <w:szCs w:val="24"/>
              </w:rPr>
            </w:pPr>
            <w:r>
              <w:rPr>
                <w:b/>
                <w:sz w:val="24"/>
                <w:szCs w:val="24"/>
              </w:rPr>
              <w:t>Description Tool</w:t>
            </w:r>
          </w:p>
        </w:tc>
      </w:tr>
      <w:tr w:rsidR="0056646C" w14:paraId="4AE2E526" w14:textId="77777777" w:rsidTr="00001F14">
        <w:trPr>
          <w:trHeight w:val="460"/>
        </w:trPr>
        <w:tc>
          <w:tcPr>
            <w:tcW w:w="1807" w:type="dxa"/>
            <w:shd w:val="clear" w:color="auto" w:fill="auto"/>
          </w:tcPr>
          <w:p w14:paraId="5D423C47" w14:textId="4F549117" w:rsidR="0056646C" w:rsidRDefault="0056646C" w:rsidP="0056646C">
            <w:pPr>
              <w:jc w:val="center"/>
            </w:pPr>
            <w:r>
              <w:t>SonarQube</w:t>
            </w:r>
          </w:p>
        </w:tc>
        <w:tc>
          <w:tcPr>
            <w:tcW w:w="1341" w:type="dxa"/>
            <w:shd w:val="clear" w:color="auto" w:fill="auto"/>
          </w:tcPr>
          <w:p w14:paraId="510F5ED6" w14:textId="12FFDB46" w:rsidR="0056646C" w:rsidRDefault="0056646C" w:rsidP="0056646C">
            <w:pPr>
              <w:jc w:val="center"/>
            </w:pPr>
            <w:r>
              <w:t>10.x</w:t>
            </w:r>
          </w:p>
        </w:tc>
        <w:tc>
          <w:tcPr>
            <w:tcW w:w="4021" w:type="dxa"/>
            <w:shd w:val="clear" w:color="auto" w:fill="auto"/>
          </w:tcPr>
          <w:p w14:paraId="55B618EC" w14:textId="22995C1E" w:rsidR="0056646C" w:rsidRDefault="0056646C" w:rsidP="0056646C">
            <w:pPr>
              <w:jc w:val="center"/>
            </w:pPr>
            <w:r>
              <w:t>SQL Injection</w:t>
            </w:r>
          </w:p>
        </w:tc>
        <w:tc>
          <w:tcPr>
            <w:tcW w:w="3611" w:type="dxa"/>
            <w:shd w:val="clear" w:color="auto" w:fill="auto"/>
          </w:tcPr>
          <w:p w14:paraId="45E70620" w14:textId="467D643C" w:rsidR="0056646C" w:rsidRDefault="0056646C" w:rsidP="0056646C">
            <w:pPr>
              <w:jc w:val="center"/>
            </w:pPr>
            <w:r>
              <w:t>Detects unsafe queries</w:t>
            </w:r>
          </w:p>
        </w:tc>
      </w:tr>
      <w:tr w:rsidR="0056646C" w14:paraId="631335FB" w14:textId="77777777" w:rsidTr="00001F14">
        <w:trPr>
          <w:trHeight w:val="460"/>
        </w:trPr>
        <w:tc>
          <w:tcPr>
            <w:tcW w:w="1807" w:type="dxa"/>
            <w:shd w:val="clear" w:color="auto" w:fill="auto"/>
          </w:tcPr>
          <w:p w14:paraId="7D7DAF61" w14:textId="6E04C7C6" w:rsidR="0056646C" w:rsidRDefault="0056646C" w:rsidP="0056646C">
            <w:pPr>
              <w:jc w:val="center"/>
            </w:pPr>
            <w:r>
              <w:t>Checkmarx</w:t>
            </w:r>
          </w:p>
        </w:tc>
        <w:tc>
          <w:tcPr>
            <w:tcW w:w="1341" w:type="dxa"/>
            <w:shd w:val="clear" w:color="auto" w:fill="auto"/>
          </w:tcPr>
          <w:p w14:paraId="59BE0E81" w14:textId="57E26E01" w:rsidR="0056646C" w:rsidRDefault="0056646C" w:rsidP="0056646C">
            <w:pPr>
              <w:jc w:val="center"/>
            </w:pPr>
            <w:r>
              <w:t>2023.4</w:t>
            </w:r>
          </w:p>
        </w:tc>
        <w:tc>
          <w:tcPr>
            <w:tcW w:w="4021" w:type="dxa"/>
            <w:shd w:val="clear" w:color="auto" w:fill="auto"/>
          </w:tcPr>
          <w:p w14:paraId="6B3F44DA" w14:textId="11568C33" w:rsidR="0056646C" w:rsidRDefault="0056646C" w:rsidP="0056646C">
            <w:pPr>
              <w:jc w:val="center"/>
              <w:rPr>
                <w:u w:val="single"/>
              </w:rPr>
            </w:pPr>
            <w:r>
              <w:t>Injection Flaw</w:t>
            </w:r>
          </w:p>
        </w:tc>
        <w:tc>
          <w:tcPr>
            <w:tcW w:w="3611" w:type="dxa"/>
            <w:shd w:val="clear" w:color="auto" w:fill="auto"/>
          </w:tcPr>
          <w:p w14:paraId="75413ECD" w14:textId="6CFD44A7" w:rsidR="0056646C" w:rsidRDefault="0056646C" w:rsidP="0056646C">
            <w:pPr>
              <w:jc w:val="center"/>
            </w:pPr>
            <w:r>
              <w:t>Tracks tainted data</w:t>
            </w:r>
          </w:p>
        </w:tc>
      </w:tr>
      <w:tr w:rsidR="00B475A1" w14:paraId="53A16CAB" w14:textId="77777777" w:rsidTr="00001F14">
        <w:trPr>
          <w:trHeight w:val="460"/>
        </w:trPr>
        <w:tc>
          <w:tcPr>
            <w:tcW w:w="1807" w:type="dxa"/>
            <w:shd w:val="clear" w:color="auto" w:fill="auto"/>
          </w:tcPr>
          <w:p w14:paraId="730AD398" w14:textId="77777777" w:rsidR="00B475A1" w:rsidRDefault="00B475A1" w:rsidP="00F51FA8">
            <w:pPr>
              <w:jc w:val="center"/>
            </w:pPr>
            <w:r>
              <w:t>[Insert text.]</w:t>
            </w:r>
          </w:p>
        </w:tc>
        <w:tc>
          <w:tcPr>
            <w:tcW w:w="1341" w:type="dxa"/>
            <w:shd w:val="clear" w:color="auto" w:fill="auto"/>
          </w:tcPr>
          <w:p w14:paraId="01646044" w14:textId="77777777" w:rsidR="00B475A1" w:rsidRDefault="00B475A1" w:rsidP="00F51FA8">
            <w:pPr>
              <w:jc w:val="center"/>
            </w:pPr>
            <w:r>
              <w:t>[Insert text.]</w:t>
            </w:r>
          </w:p>
        </w:tc>
        <w:tc>
          <w:tcPr>
            <w:tcW w:w="4021" w:type="dxa"/>
            <w:shd w:val="clear" w:color="auto" w:fill="auto"/>
          </w:tcPr>
          <w:p w14:paraId="02CDAF81" w14:textId="77777777" w:rsidR="00B475A1" w:rsidRDefault="00B475A1" w:rsidP="00F51FA8">
            <w:pPr>
              <w:jc w:val="center"/>
              <w:rPr>
                <w:u w:val="single"/>
              </w:rPr>
            </w:pPr>
            <w:r>
              <w:t>[Insert text.]</w:t>
            </w:r>
          </w:p>
        </w:tc>
        <w:tc>
          <w:tcPr>
            <w:tcW w:w="3611" w:type="dxa"/>
            <w:shd w:val="clear" w:color="auto" w:fill="auto"/>
          </w:tcPr>
          <w:p w14:paraId="27D28E14" w14:textId="77777777" w:rsidR="00B475A1" w:rsidRDefault="00B475A1" w:rsidP="00F51FA8">
            <w:pPr>
              <w:jc w:val="center"/>
            </w:pPr>
            <w:r>
              <w:t>[Insert text.]</w:t>
            </w:r>
          </w:p>
        </w:tc>
      </w:tr>
      <w:tr w:rsidR="00B475A1" w14:paraId="3116DC25" w14:textId="77777777" w:rsidTr="00001F14">
        <w:trPr>
          <w:trHeight w:val="460"/>
        </w:trPr>
        <w:tc>
          <w:tcPr>
            <w:tcW w:w="1807" w:type="dxa"/>
            <w:shd w:val="clear" w:color="auto" w:fill="auto"/>
          </w:tcPr>
          <w:p w14:paraId="72D2ADAE" w14:textId="77777777" w:rsidR="00B475A1" w:rsidRDefault="00B475A1" w:rsidP="00F51FA8">
            <w:pPr>
              <w:jc w:val="center"/>
            </w:pPr>
            <w:r>
              <w:t>[Insert text.]</w:t>
            </w:r>
          </w:p>
        </w:tc>
        <w:tc>
          <w:tcPr>
            <w:tcW w:w="1341" w:type="dxa"/>
            <w:shd w:val="clear" w:color="auto" w:fill="auto"/>
          </w:tcPr>
          <w:p w14:paraId="175DCE5F" w14:textId="77777777" w:rsidR="00B475A1" w:rsidRDefault="00B475A1" w:rsidP="00F51FA8">
            <w:pPr>
              <w:jc w:val="center"/>
            </w:pPr>
            <w:r>
              <w:t>[Insert text.]</w:t>
            </w:r>
          </w:p>
        </w:tc>
        <w:tc>
          <w:tcPr>
            <w:tcW w:w="4021" w:type="dxa"/>
            <w:shd w:val="clear" w:color="auto" w:fill="auto"/>
          </w:tcPr>
          <w:p w14:paraId="04C2C431" w14:textId="77777777" w:rsidR="00B475A1" w:rsidRDefault="00B475A1" w:rsidP="00F51FA8">
            <w:pPr>
              <w:jc w:val="center"/>
              <w:rPr>
                <w:u w:val="single"/>
              </w:rPr>
            </w:pPr>
            <w:r>
              <w:t>[Insert text.]</w:t>
            </w:r>
          </w:p>
        </w:tc>
        <w:tc>
          <w:tcPr>
            <w:tcW w:w="3611" w:type="dxa"/>
            <w:shd w:val="clear" w:color="auto" w:fill="auto"/>
          </w:tcPr>
          <w:p w14:paraId="3EED4FB0" w14:textId="77777777" w:rsidR="00B475A1" w:rsidRDefault="00B475A1" w:rsidP="00F51FA8">
            <w:pPr>
              <w:jc w:val="center"/>
            </w:pPr>
            <w:r>
              <w:t>[Insert text.]</w:t>
            </w:r>
          </w:p>
        </w:tc>
      </w:tr>
    </w:tbl>
    <w:p w14:paraId="55083CAD" w14:textId="77777777" w:rsidR="00381847" w:rsidRDefault="00E769D9" w:rsidP="0059536C">
      <w:pPr>
        <w:pStyle w:val="Heading4"/>
        <w:rPr>
          <w:sz w:val="27"/>
          <w:szCs w:val="27"/>
        </w:rPr>
      </w:pPr>
      <w:r>
        <w:br w:type="page"/>
      </w:r>
    </w:p>
    <w:p w14:paraId="380C8C65" w14:textId="77777777" w:rsidR="00381847" w:rsidRDefault="00E769D9" w:rsidP="0059536C">
      <w:pPr>
        <w:pStyle w:val="Heading4"/>
      </w:pPr>
      <w:bookmarkStart w:id="11" w:name="_Toc52464063"/>
      <w:r>
        <w:lastRenderedPageBreak/>
        <w:t>Coding Standard 5</w:t>
      </w:r>
      <w:bookmarkEnd w:id="11"/>
    </w:p>
    <w:p w14:paraId="5472C679" w14:textId="77777777" w:rsidR="00381847" w:rsidRDefault="00381847"/>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ECB0DC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234EA3F"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30B4801"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2D63563" w14:textId="77777777" w:rsidR="00381847" w:rsidRDefault="00E769D9">
            <w:pPr>
              <w:jc w:val="center"/>
              <w:rPr>
                <w:b/>
                <w:sz w:val="24"/>
                <w:szCs w:val="24"/>
              </w:rPr>
            </w:pPr>
            <w:r>
              <w:rPr>
                <w:b/>
                <w:sz w:val="24"/>
                <w:szCs w:val="24"/>
              </w:rPr>
              <w:t>Name of Standard</w:t>
            </w:r>
          </w:p>
        </w:tc>
      </w:tr>
      <w:tr w:rsidR="00381847" w14:paraId="4769BCD3" w14:textId="77777777" w:rsidTr="00001F14">
        <w:trPr>
          <w:trHeight w:val="321"/>
        </w:trPr>
        <w:tc>
          <w:tcPr>
            <w:tcW w:w="1807" w:type="dxa"/>
            <w:shd w:val="clear" w:color="auto" w:fill="F3F3F3"/>
            <w:tcMar>
              <w:top w:w="100" w:type="dxa"/>
              <w:left w:w="100" w:type="dxa"/>
              <w:bottom w:w="100" w:type="dxa"/>
              <w:right w:w="100" w:type="dxa"/>
            </w:tcMar>
          </w:tcPr>
          <w:p w14:paraId="6EDD4E9B" w14:textId="77777777" w:rsidR="00381847" w:rsidRDefault="00E769D9">
            <w:pPr>
              <w:jc w:val="center"/>
              <w:rPr>
                <w:b/>
              </w:rPr>
            </w:pPr>
            <w:r>
              <w:rPr>
                <w:b/>
              </w:rPr>
              <w:t>Memory Protection</w:t>
            </w:r>
          </w:p>
        </w:tc>
        <w:tc>
          <w:tcPr>
            <w:tcW w:w="1341" w:type="dxa"/>
            <w:tcMar>
              <w:top w:w="100" w:type="dxa"/>
              <w:left w:w="100" w:type="dxa"/>
              <w:bottom w:w="100" w:type="dxa"/>
              <w:right w:w="100" w:type="dxa"/>
            </w:tcMar>
          </w:tcPr>
          <w:p w14:paraId="3B1D880B" w14:textId="7E3EA898" w:rsidR="00381847" w:rsidRDefault="00E769D9">
            <w:pPr>
              <w:jc w:val="center"/>
            </w:pPr>
            <w:r>
              <w:t>[STD-</w:t>
            </w:r>
            <w:r w:rsidR="00553B4C">
              <w:t>005</w:t>
            </w:r>
            <w:r>
              <w:t>-</w:t>
            </w:r>
            <w:r w:rsidR="00553B4C">
              <w:t>CPP</w:t>
            </w:r>
            <w:r>
              <w:t>]</w:t>
            </w:r>
          </w:p>
        </w:tc>
        <w:tc>
          <w:tcPr>
            <w:tcW w:w="7632" w:type="dxa"/>
            <w:tcMar>
              <w:top w:w="100" w:type="dxa"/>
              <w:left w:w="100" w:type="dxa"/>
              <w:bottom w:w="100" w:type="dxa"/>
              <w:right w:w="100" w:type="dxa"/>
            </w:tcMar>
          </w:tcPr>
          <w:p w14:paraId="76F8F206" w14:textId="169707BD" w:rsidR="00381847" w:rsidRDefault="00553B4C">
            <w:r>
              <w:t>Prevent Memory Leaks: Unmanaged memory can lead to leaks and system instability.</w:t>
            </w:r>
          </w:p>
        </w:tc>
      </w:tr>
    </w:tbl>
    <w:p w14:paraId="3E7DD32D"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E8FEC6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1B4E18" w14:textId="77777777" w:rsidR="00F72634" w:rsidRDefault="00F72634" w:rsidP="0015146B">
            <w:r>
              <w:rPr>
                <w:b/>
                <w:sz w:val="24"/>
                <w:szCs w:val="24"/>
              </w:rPr>
              <w:t>Noncompliant Code</w:t>
            </w:r>
          </w:p>
        </w:tc>
      </w:tr>
      <w:tr w:rsidR="00F72634" w14:paraId="70F82FC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26BE9E1" w14:textId="794BC25E" w:rsidR="00F72634" w:rsidRDefault="00553B4C" w:rsidP="0015146B">
            <w:r>
              <w:t>Memory is allocated but never released.</w:t>
            </w:r>
          </w:p>
        </w:tc>
      </w:tr>
      <w:tr w:rsidR="00F72634" w14:paraId="3267071A" w14:textId="77777777" w:rsidTr="00001F14">
        <w:trPr>
          <w:trHeight w:val="460"/>
        </w:trPr>
        <w:tc>
          <w:tcPr>
            <w:tcW w:w="10800" w:type="dxa"/>
            <w:tcMar>
              <w:top w:w="100" w:type="dxa"/>
              <w:left w:w="100" w:type="dxa"/>
              <w:bottom w:w="100" w:type="dxa"/>
              <w:right w:w="100" w:type="dxa"/>
            </w:tcMar>
          </w:tcPr>
          <w:p w14:paraId="7C4D0934" w14:textId="4571A203" w:rsidR="00F72634" w:rsidRPr="00553B4C" w:rsidRDefault="00553B4C" w:rsidP="0015146B">
            <w:pPr>
              <w:rPr>
                <w:rFonts w:ascii="Courier New" w:hAnsi="Courier New" w:cs="Courier New"/>
              </w:rPr>
            </w:pPr>
            <w:r w:rsidRPr="00553B4C">
              <w:rPr>
                <w:rFonts w:ascii="Courier New" w:hAnsi="Courier New" w:cs="Courier New"/>
                <w:sz w:val="24"/>
                <w:szCs w:val="24"/>
              </w:rPr>
              <w:t>int* ptr = new int(5);</w:t>
            </w:r>
          </w:p>
        </w:tc>
      </w:tr>
    </w:tbl>
    <w:p w14:paraId="358849FC"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D0C1D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8B24B5" w14:textId="77777777" w:rsidR="00F72634" w:rsidRDefault="00F72634" w:rsidP="0015146B">
            <w:r>
              <w:rPr>
                <w:b/>
                <w:sz w:val="24"/>
                <w:szCs w:val="24"/>
              </w:rPr>
              <w:t>Compliant Code</w:t>
            </w:r>
          </w:p>
        </w:tc>
      </w:tr>
      <w:tr w:rsidR="00F72634" w14:paraId="5598F5D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4D97636" w14:textId="20B369DC" w:rsidR="00F72634" w:rsidRDefault="00553B4C" w:rsidP="0015146B">
            <w:r>
              <w:t>Smart pointers automatically manage memory.</w:t>
            </w:r>
          </w:p>
        </w:tc>
      </w:tr>
      <w:tr w:rsidR="00F72634" w14:paraId="7A1A78A0" w14:textId="77777777" w:rsidTr="00001F14">
        <w:trPr>
          <w:trHeight w:val="460"/>
        </w:trPr>
        <w:tc>
          <w:tcPr>
            <w:tcW w:w="10800" w:type="dxa"/>
            <w:tcMar>
              <w:top w:w="100" w:type="dxa"/>
              <w:left w:w="100" w:type="dxa"/>
              <w:bottom w:w="100" w:type="dxa"/>
              <w:right w:w="100" w:type="dxa"/>
            </w:tcMar>
          </w:tcPr>
          <w:p w14:paraId="681B4B09" w14:textId="452C45CA" w:rsidR="00F72634" w:rsidRPr="00553B4C" w:rsidRDefault="00553B4C" w:rsidP="0015146B">
            <w:pPr>
              <w:rPr>
                <w:rFonts w:ascii="Courier New" w:hAnsi="Courier New" w:cs="Courier New"/>
                <w:sz w:val="24"/>
                <w:szCs w:val="24"/>
              </w:rPr>
            </w:pPr>
            <w:r w:rsidRPr="00553B4C">
              <w:rPr>
                <w:rFonts w:ascii="Courier New" w:hAnsi="Courier New" w:cs="Courier New"/>
                <w:sz w:val="24"/>
                <w:szCs w:val="24"/>
              </w:rPr>
              <w:t>unique_ptr&lt;int&gt; ptr = make_unique&lt;int&gt;(5);</w:t>
            </w:r>
          </w:p>
        </w:tc>
      </w:tr>
    </w:tbl>
    <w:p w14:paraId="64928297" w14:textId="77777777" w:rsidR="00B475A1" w:rsidRDefault="00B475A1" w:rsidP="00B475A1">
      <w:pPr>
        <w:rPr>
          <w:b/>
        </w:rPr>
      </w:pPr>
    </w:p>
    <w:p w14:paraId="63A8CD6B"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444568E" w14:textId="77777777" w:rsidTr="006D38A7">
        <w:trPr>
          <w:tblHeader/>
        </w:trPr>
        <w:tc>
          <w:tcPr>
            <w:tcW w:w="10780" w:type="dxa"/>
            <w:shd w:val="clear" w:color="auto" w:fill="auto"/>
            <w:tcMar>
              <w:top w:w="100" w:type="dxa"/>
              <w:left w:w="100" w:type="dxa"/>
              <w:bottom w:w="100" w:type="dxa"/>
              <w:right w:w="100" w:type="dxa"/>
            </w:tcMar>
          </w:tcPr>
          <w:p w14:paraId="5DDD77A8" w14:textId="5A3EDCDE" w:rsidR="00B475A1" w:rsidRDefault="00B475A1" w:rsidP="00F51FA8">
            <w:pPr>
              <w:pBdr>
                <w:top w:val="nil"/>
                <w:left w:val="nil"/>
                <w:bottom w:val="nil"/>
                <w:right w:val="nil"/>
                <w:between w:val="nil"/>
              </w:pBdr>
            </w:pPr>
            <w:r>
              <w:rPr>
                <w:b/>
              </w:rPr>
              <w:t>Principles(s):</w:t>
            </w:r>
            <w:r>
              <w:t xml:space="preserve"> </w:t>
            </w:r>
            <w:r w:rsidR="00976861">
              <w:t>Principles 4, 8: Simplifies memory safety and adds protection layers</w:t>
            </w:r>
            <w:r w:rsidR="00976861">
              <w:t xml:space="preserve"> </w:t>
            </w:r>
          </w:p>
        </w:tc>
      </w:tr>
    </w:tbl>
    <w:p w14:paraId="1CB935FE" w14:textId="77777777" w:rsidR="00B475A1" w:rsidRDefault="00B475A1" w:rsidP="00B475A1">
      <w:pPr>
        <w:rPr>
          <w:b/>
        </w:rPr>
      </w:pPr>
    </w:p>
    <w:p w14:paraId="085911C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03B19DE" w14:textId="77777777" w:rsidTr="00001F14">
        <w:trPr>
          <w:trHeight w:val="460"/>
          <w:tblHeader/>
        </w:trPr>
        <w:tc>
          <w:tcPr>
            <w:tcW w:w="1806" w:type="dxa"/>
            <w:shd w:val="clear" w:color="auto" w:fill="D9D9D9"/>
            <w:vAlign w:val="center"/>
          </w:tcPr>
          <w:p w14:paraId="5C0C34E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B570099"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3BED6A2"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3B3CD1A7"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743D47A" w14:textId="77777777" w:rsidR="00B475A1" w:rsidRDefault="00B475A1" w:rsidP="00F51FA8">
            <w:pPr>
              <w:jc w:val="center"/>
              <w:rPr>
                <w:b/>
                <w:sz w:val="24"/>
                <w:szCs w:val="24"/>
              </w:rPr>
            </w:pPr>
            <w:r>
              <w:rPr>
                <w:b/>
                <w:sz w:val="24"/>
                <w:szCs w:val="24"/>
              </w:rPr>
              <w:t>Level</w:t>
            </w:r>
          </w:p>
        </w:tc>
      </w:tr>
      <w:tr w:rsidR="00B475A1" w14:paraId="63DEB54B" w14:textId="77777777" w:rsidTr="00001F14">
        <w:trPr>
          <w:trHeight w:val="460"/>
        </w:trPr>
        <w:tc>
          <w:tcPr>
            <w:tcW w:w="1806" w:type="dxa"/>
            <w:shd w:val="clear" w:color="auto" w:fill="auto"/>
          </w:tcPr>
          <w:p w14:paraId="265C59C7" w14:textId="4FDEAF7E" w:rsidR="00B475A1" w:rsidRDefault="00C163B8" w:rsidP="00F51FA8">
            <w:pPr>
              <w:jc w:val="center"/>
            </w:pPr>
            <w:r>
              <w:t>High</w:t>
            </w:r>
          </w:p>
        </w:tc>
        <w:tc>
          <w:tcPr>
            <w:tcW w:w="1341" w:type="dxa"/>
            <w:shd w:val="clear" w:color="auto" w:fill="auto"/>
          </w:tcPr>
          <w:p w14:paraId="3FECF226" w14:textId="511E6E90" w:rsidR="00B475A1" w:rsidRDefault="00C163B8" w:rsidP="00F51FA8">
            <w:pPr>
              <w:jc w:val="center"/>
            </w:pPr>
            <w:r>
              <w:t>Medium</w:t>
            </w:r>
          </w:p>
        </w:tc>
        <w:tc>
          <w:tcPr>
            <w:tcW w:w="4021" w:type="dxa"/>
            <w:shd w:val="clear" w:color="auto" w:fill="auto"/>
          </w:tcPr>
          <w:p w14:paraId="001260E5" w14:textId="2FC393D3" w:rsidR="00B475A1" w:rsidRDefault="00C163B8" w:rsidP="00F51FA8">
            <w:pPr>
              <w:jc w:val="center"/>
            </w:pPr>
            <w:r>
              <w:t>Medium</w:t>
            </w:r>
          </w:p>
        </w:tc>
        <w:tc>
          <w:tcPr>
            <w:tcW w:w="1807" w:type="dxa"/>
            <w:shd w:val="clear" w:color="auto" w:fill="auto"/>
          </w:tcPr>
          <w:p w14:paraId="5C1BD06F" w14:textId="12BE8BF1" w:rsidR="00B475A1" w:rsidRDefault="00C163B8" w:rsidP="00F51FA8">
            <w:pPr>
              <w:jc w:val="center"/>
            </w:pPr>
            <w:r>
              <w:t>High</w:t>
            </w:r>
          </w:p>
        </w:tc>
        <w:tc>
          <w:tcPr>
            <w:tcW w:w="1805" w:type="dxa"/>
            <w:shd w:val="clear" w:color="auto" w:fill="auto"/>
          </w:tcPr>
          <w:p w14:paraId="321828B7" w14:textId="2A2EDBBA" w:rsidR="00B475A1" w:rsidRDefault="00C163B8" w:rsidP="00F51FA8">
            <w:pPr>
              <w:jc w:val="center"/>
            </w:pPr>
            <w:r>
              <w:t>4</w:t>
            </w:r>
          </w:p>
        </w:tc>
      </w:tr>
    </w:tbl>
    <w:p w14:paraId="71DDDCA7" w14:textId="77777777" w:rsidR="00B475A1" w:rsidRDefault="00B475A1" w:rsidP="00B475A1">
      <w:pPr>
        <w:rPr>
          <w:b/>
        </w:rPr>
      </w:pPr>
    </w:p>
    <w:p w14:paraId="6766EDC6"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C9C771F" w14:textId="77777777" w:rsidTr="00001F14">
        <w:trPr>
          <w:trHeight w:val="460"/>
          <w:tblHeader/>
        </w:trPr>
        <w:tc>
          <w:tcPr>
            <w:tcW w:w="1807" w:type="dxa"/>
            <w:shd w:val="clear" w:color="auto" w:fill="D9D9D9"/>
            <w:vAlign w:val="center"/>
          </w:tcPr>
          <w:p w14:paraId="72BCAF8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BA7A045"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78BC4E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6B112A9B" w14:textId="77777777" w:rsidR="00B475A1" w:rsidRDefault="00B475A1" w:rsidP="00F51FA8">
            <w:pPr>
              <w:jc w:val="center"/>
              <w:rPr>
                <w:b/>
                <w:sz w:val="24"/>
                <w:szCs w:val="24"/>
              </w:rPr>
            </w:pPr>
            <w:r>
              <w:rPr>
                <w:b/>
                <w:sz w:val="24"/>
                <w:szCs w:val="24"/>
              </w:rPr>
              <w:t>Description Tool</w:t>
            </w:r>
          </w:p>
        </w:tc>
      </w:tr>
      <w:tr w:rsidR="00B475A1" w14:paraId="03937464" w14:textId="77777777" w:rsidTr="00001F14">
        <w:trPr>
          <w:trHeight w:val="460"/>
        </w:trPr>
        <w:tc>
          <w:tcPr>
            <w:tcW w:w="1807" w:type="dxa"/>
            <w:shd w:val="clear" w:color="auto" w:fill="auto"/>
          </w:tcPr>
          <w:p w14:paraId="699288A5" w14:textId="1F6C8F0F" w:rsidR="00B475A1" w:rsidRDefault="00C163B8" w:rsidP="00F51FA8">
            <w:pPr>
              <w:jc w:val="center"/>
            </w:pPr>
            <w:r>
              <w:t>Valgrind</w:t>
            </w:r>
          </w:p>
        </w:tc>
        <w:tc>
          <w:tcPr>
            <w:tcW w:w="1341" w:type="dxa"/>
            <w:shd w:val="clear" w:color="auto" w:fill="auto"/>
          </w:tcPr>
          <w:p w14:paraId="35911E79" w14:textId="32ED5DED" w:rsidR="00B475A1" w:rsidRDefault="00C163B8" w:rsidP="00F51FA8">
            <w:pPr>
              <w:jc w:val="center"/>
            </w:pPr>
            <w:r>
              <w:t>3.21</w:t>
            </w:r>
          </w:p>
        </w:tc>
        <w:tc>
          <w:tcPr>
            <w:tcW w:w="4021" w:type="dxa"/>
            <w:shd w:val="clear" w:color="auto" w:fill="auto"/>
          </w:tcPr>
          <w:p w14:paraId="1B4ADD74" w14:textId="1A2D0FA4" w:rsidR="00B475A1" w:rsidRDefault="00C163B8" w:rsidP="00F51FA8">
            <w:pPr>
              <w:jc w:val="center"/>
            </w:pPr>
            <w:r>
              <w:t>Memcheck</w:t>
            </w:r>
          </w:p>
        </w:tc>
        <w:tc>
          <w:tcPr>
            <w:tcW w:w="3611" w:type="dxa"/>
            <w:shd w:val="clear" w:color="auto" w:fill="auto"/>
          </w:tcPr>
          <w:p w14:paraId="221E6849" w14:textId="576F587E" w:rsidR="00B475A1" w:rsidRDefault="00C163B8" w:rsidP="00F51FA8">
            <w:pPr>
              <w:jc w:val="center"/>
            </w:pPr>
            <w:r>
              <w:t>Detects leaks</w:t>
            </w:r>
          </w:p>
        </w:tc>
      </w:tr>
      <w:tr w:rsidR="00B475A1" w14:paraId="433579AD" w14:textId="77777777" w:rsidTr="00001F14">
        <w:trPr>
          <w:trHeight w:val="460"/>
        </w:trPr>
        <w:tc>
          <w:tcPr>
            <w:tcW w:w="1807" w:type="dxa"/>
            <w:shd w:val="clear" w:color="auto" w:fill="auto"/>
          </w:tcPr>
          <w:p w14:paraId="4AE4D8D3" w14:textId="04DB8D75" w:rsidR="00B475A1" w:rsidRDefault="00C163B8" w:rsidP="00F51FA8">
            <w:pPr>
              <w:jc w:val="center"/>
            </w:pPr>
            <w:r>
              <w:t>AddressSanitizer</w:t>
            </w:r>
          </w:p>
        </w:tc>
        <w:tc>
          <w:tcPr>
            <w:tcW w:w="1341" w:type="dxa"/>
            <w:shd w:val="clear" w:color="auto" w:fill="auto"/>
          </w:tcPr>
          <w:p w14:paraId="485EEED8" w14:textId="417E074C" w:rsidR="00B475A1" w:rsidRDefault="00C163B8" w:rsidP="00F51FA8">
            <w:pPr>
              <w:jc w:val="center"/>
            </w:pPr>
            <w:r>
              <w:t>Buit-in</w:t>
            </w:r>
          </w:p>
        </w:tc>
        <w:tc>
          <w:tcPr>
            <w:tcW w:w="4021" w:type="dxa"/>
            <w:shd w:val="clear" w:color="auto" w:fill="auto"/>
          </w:tcPr>
          <w:p w14:paraId="7CFDA649" w14:textId="3CB4F490" w:rsidR="00B475A1" w:rsidRDefault="00C163B8" w:rsidP="00F51FA8">
            <w:pPr>
              <w:jc w:val="center"/>
              <w:rPr>
                <w:u w:val="single"/>
              </w:rPr>
            </w:pPr>
            <w:r>
              <w:t>Memory Errors</w:t>
            </w:r>
          </w:p>
        </w:tc>
        <w:tc>
          <w:tcPr>
            <w:tcW w:w="3611" w:type="dxa"/>
            <w:shd w:val="clear" w:color="auto" w:fill="auto"/>
          </w:tcPr>
          <w:p w14:paraId="29E14C36" w14:textId="41125D68" w:rsidR="00B475A1" w:rsidRDefault="00C163B8" w:rsidP="00F51FA8">
            <w:pPr>
              <w:jc w:val="center"/>
            </w:pPr>
            <w:r>
              <w:t>Detects corruptions</w:t>
            </w:r>
          </w:p>
        </w:tc>
      </w:tr>
      <w:tr w:rsidR="00B475A1" w14:paraId="092940EA" w14:textId="77777777" w:rsidTr="00001F14">
        <w:trPr>
          <w:trHeight w:val="460"/>
        </w:trPr>
        <w:tc>
          <w:tcPr>
            <w:tcW w:w="1807" w:type="dxa"/>
            <w:shd w:val="clear" w:color="auto" w:fill="auto"/>
          </w:tcPr>
          <w:p w14:paraId="7589B551" w14:textId="77777777" w:rsidR="00B475A1" w:rsidRDefault="00B475A1" w:rsidP="00F51FA8">
            <w:pPr>
              <w:jc w:val="center"/>
            </w:pPr>
            <w:r>
              <w:t>[Insert text.]</w:t>
            </w:r>
          </w:p>
        </w:tc>
        <w:tc>
          <w:tcPr>
            <w:tcW w:w="1341" w:type="dxa"/>
            <w:shd w:val="clear" w:color="auto" w:fill="auto"/>
          </w:tcPr>
          <w:p w14:paraId="3EFDCB9A" w14:textId="77777777" w:rsidR="00B475A1" w:rsidRDefault="00B475A1" w:rsidP="00F51FA8">
            <w:pPr>
              <w:jc w:val="center"/>
            </w:pPr>
            <w:r>
              <w:t>[Insert text.]</w:t>
            </w:r>
          </w:p>
        </w:tc>
        <w:tc>
          <w:tcPr>
            <w:tcW w:w="4021" w:type="dxa"/>
            <w:shd w:val="clear" w:color="auto" w:fill="auto"/>
          </w:tcPr>
          <w:p w14:paraId="2978B16E" w14:textId="77777777" w:rsidR="00B475A1" w:rsidRDefault="00B475A1" w:rsidP="00F51FA8">
            <w:pPr>
              <w:jc w:val="center"/>
              <w:rPr>
                <w:u w:val="single"/>
              </w:rPr>
            </w:pPr>
            <w:r>
              <w:t>[Insert text.]</w:t>
            </w:r>
          </w:p>
        </w:tc>
        <w:tc>
          <w:tcPr>
            <w:tcW w:w="3611" w:type="dxa"/>
            <w:shd w:val="clear" w:color="auto" w:fill="auto"/>
          </w:tcPr>
          <w:p w14:paraId="163BA4AD" w14:textId="77777777" w:rsidR="00B475A1" w:rsidRDefault="00B475A1" w:rsidP="00F51FA8">
            <w:pPr>
              <w:jc w:val="center"/>
            </w:pPr>
            <w:r>
              <w:t>[Insert text.]</w:t>
            </w:r>
          </w:p>
        </w:tc>
      </w:tr>
      <w:tr w:rsidR="00B475A1" w14:paraId="41744220" w14:textId="77777777" w:rsidTr="00001F14">
        <w:trPr>
          <w:trHeight w:val="460"/>
        </w:trPr>
        <w:tc>
          <w:tcPr>
            <w:tcW w:w="1807" w:type="dxa"/>
            <w:shd w:val="clear" w:color="auto" w:fill="auto"/>
          </w:tcPr>
          <w:p w14:paraId="0EAC101A" w14:textId="77777777" w:rsidR="00B475A1" w:rsidRDefault="00B475A1" w:rsidP="00F51FA8">
            <w:pPr>
              <w:jc w:val="center"/>
            </w:pPr>
            <w:r>
              <w:t>[Insert text.]</w:t>
            </w:r>
          </w:p>
        </w:tc>
        <w:tc>
          <w:tcPr>
            <w:tcW w:w="1341" w:type="dxa"/>
            <w:shd w:val="clear" w:color="auto" w:fill="auto"/>
          </w:tcPr>
          <w:p w14:paraId="79F266AC" w14:textId="77777777" w:rsidR="00B475A1" w:rsidRDefault="00B475A1" w:rsidP="00F51FA8">
            <w:pPr>
              <w:jc w:val="center"/>
            </w:pPr>
            <w:r>
              <w:t>[Insert text.]</w:t>
            </w:r>
          </w:p>
        </w:tc>
        <w:tc>
          <w:tcPr>
            <w:tcW w:w="4021" w:type="dxa"/>
            <w:shd w:val="clear" w:color="auto" w:fill="auto"/>
          </w:tcPr>
          <w:p w14:paraId="6359BB49" w14:textId="77777777" w:rsidR="00B475A1" w:rsidRDefault="00B475A1" w:rsidP="00F51FA8">
            <w:pPr>
              <w:jc w:val="center"/>
              <w:rPr>
                <w:u w:val="single"/>
              </w:rPr>
            </w:pPr>
            <w:r>
              <w:t>[Insert text.]</w:t>
            </w:r>
          </w:p>
        </w:tc>
        <w:tc>
          <w:tcPr>
            <w:tcW w:w="3611" w:type="dxa"/>
            <w:shd w:val="clear" w:color="auto" w:fill="auto"/>
          </w:tcPr>
          <w:p w14:paraId="0472C174" w14:textId="77777777" w:rsidR="00B475A1" w:rsidRDefault="00B475A1" w:rsidP="00F51FA8">
            <w:pPr>
              <w:jc w:val="center"/>
            </w:pPr>
            <w:r>
              <w:t>[Insert text.]</w:t>
            </w:r>
          </w:p>
        </w:tc>
      </w:tr>
    </w:tbl>
    <w:p w14:paraId="2419AE4D" w14:textId="77777777" w:rsidR="00381847" w:rsidRDefault="00E769D9" w:rsidP="0059536C">
      <w:pPr>
        <w:pStyle w:val="Heading4"/>
        <w:rPr>
          <w:sz w:val="27"/>
          <w:szCs w:val="27"/>
        </w:rPr>
      </w:pPr>
      <w:r>
        <w:br w:type="page"/>
      </w:r>
    </w:p>
    <w:p w14:paraId="0840904D" w14:textId="77777777" w:rsidR="00381847" w:rsidRDefault="00E769D9" w:rsidP="0059536C">
      <w:pPr>
        <w:pStyle w:val="Heading4"/>
      </w:pPr>
      <w:bookmarkStart w:id="12" w:name="_Toc52464064"/>
      <w:r>
        <w:lastRenderedPageBreak/>
        <w:t>Coding Standard 6</w:t>
      </w:r>
      <w:bookmarkEnd w:id="12"/>
    </w:p>
    <w:p w14:paraId="2FEC82A9" w14:textId="77777777" w:rsidR="00381847" w:rsidRDefault="00381847"/>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2C3E973"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F5D5913"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B2EF2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329B9A6" w14:textId="77777777" w:rsidR="00381847" w:rsidRDefault="00E769D9">
            <w:pPr>
              <w:jc w:val="center"/>
              <w:rPr>
                <w:b/>
                <w:sz w:val="24"/>
                <w:szCs w:val="24"/>
              </w:rPr>
            </w:pPr>
            <w:r>
              <w:rPr>
                <w:b/>
                <w:sz w:val="24"/>
                <w:szCs w:val="24"/>
              </w:rPr>
              <w:t>Name of Standard</w:t>
            </w:r>
          </w:p>
        </w:tc>
      </w:tr>
      <w:tr w:rsidR="00381847" w14:paraId="0EE27EDD" w14:textId="77777777" w:rsidTr="00001F14">
        <w:trPr>
          <w:trHeight w:val="321"/>
        </w:trPr>
        <w:tc>
          <w:tcPr>
            <w:tcW w:w="1807" w:type="dxa"/>
            <w:shd w:val="clear" w:color="auto" w:fill="F3F3F3"/>
            <w:tcMar>
              <w:top w:w="100" w:type="dxa"/>
              <w:left w:w="100" w:type="dxa"/>
              <w:bottom w:w="100" w:type="dxa"/>
              <w:right w:w="100" w:type="dxa"/>
            </w:tcMar>
          </w:tcPr>
          <w:p w14:paraId="10DFB9F2" w14:textId="77777777" w:rsidR="00381847" w:rsidRDefault="00E769D9">
            <w:pPr>
              <w:jc w:val="center"/>
              <w:rPr>
                <w:b/>
              </w:rPr>
            </w:pPr>
            <w:r>
              <w:rPr>
                <w:b/>
              </w:rPr>
              <w:t>Assertions</w:t>
            </w:r>
          </w:p>
        </w:tc>
        <w:tc>
          <w:tcPr>
            <w:tcW w:w="1341" w:type="dxa"/>
            <w:tcMar>
              <w:top w:w="100" w:type="dxa"/>
              <w:left w:w="100" w:type="dxa"/>
              <w:bottom w:w="100" w:type="dxa"/>
              <w:right w:w="100" w:type="dxa"/>
            </w:tcMar>
          </w:tcPr>
          <w:p w14:paraId="71ED323B" w14:textId="7B7AFE7E" w:rsidR="00381847" w:rsidRDefault="00E769D9">
            <w:pPr>
              <w:jc w:val="center"/>
            </w:pPr>
            <w:r>
              <w:t>STD-</w:t>
            </w:r>
            <w:r w:rsidR="00553B4C">
              <w:t>06</w:t>
            </w:r>
            <w:r>
              <w:t>-</w:t>
            </w:r>
            <w:r w:rsidR="00553B4C">
              <w:t>CPP</w:t>
            </w:r>
          </w:p>
        </w:tc>
        <w:tc>
          <w:tcPr>
            <w:tcW w:w="7632" w:type="dxa"/>
            <w:tcMar>
              <w:top w:w="100" w:type="dxa"/>
              <w:left w:w="100" w:type="dxa"/>
              <w:bottom w:w="100" w:type="dxa"/>
              <w:right w:w="100" w:type="dxa"/>
            </w:tcMar>
          </w:tcPr>
          <w:p w14:paraId="33ACFFEA" w14:textId="181E6127" w:rsidR="00381847" w:rsidRDefault="00553B4C" w:rsidP="00553B4C">
            <w:pPr>
              <w:pStyle w:val="NormalWeb"/>
            </w:pPr>
            <w:r>
              <w:t>Do Not Rely on Assertions for Runtime Validation: Assertions can be disabled in production and should not be used for critical validation.</w:t>
            </w:r>
          </w:p>
        </w:tc>
      </w:tr>
    </w:tbl>
    <w:p w14:paraId="2229A95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1A7E04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53671F" w14:textId="77777777" w:rsidR="00F72634" w:rsidRDefault="00F72634" w:rsidP="0015146B">
            <w:r>
              <w:rPr>
                <w:b/>
                <w:sz w:val="24"/>
                <w:szCs w:val="24"/>
              </w:rPr>
              <w:t>Noncompliant Code</w:t>
            </w:r>
          </w:p>
        </w:tc>
      </w:tr>
      <w:tr w:rsidR="00F72634" w14:paraId="77DE5D9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0542A0F" w14:textId="65D7779A" w:rsidR="00F72634" w:rsidRDefault="00553B4C" w:rsidP="0015146B">
            <w:r>
              <w:t>Uses assertion instead of proper validation.</w:t>
            </w:r>
          </w:p>
        </w:tc>
      </w:tr>
      <w:tr w:rsidR="00F72634" w14:paraId="058CAEAA" w14:textId="77777777" w:rsidTr="00001F14">
        <w:trPr>
          <w:trHeight w:val="460"/>
        </w:trPr>
        <w:tc>
          <w:tcPr>
            <w:tcW w:w="10800" w:type="dxa"/>
            <w:tcMar>
              <w:top w:w="100" w:type="dxa"/>
              <w:left w:w="100" w:type="dxa"/>
              <w:bottom w:w="100" w:type="dxa"/>
              <w:right w:w="100" w:type="dxa"/>
            </w:tcMar>
          </w:tcPr>
          <w:p w14:paraId="28BA138C" w14:textId="5449AFFC" w:rsidR="00F72634" w:rsidRDefault="00553B4C" w:rsidP="0015146B">
            <w:r w:rsidRPr="00553B4C">
              <w:rPr>
                <w:rFonts w:ascii="Courier New" w:hAnsi="Courier New" w:cs="Courier New"/>
                <w:sz w:val="24"/>
                <w:szCs w:val="24"/>
              </w:rPr>
              <w:t>assert(userInput != "");</w:t>
            </w:r>
          </w:p>
        </w:tc>
      </w:tr>
    </w:tbl>
    <w:p w14:paraId="01156A3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F3B3AD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981A71" w14:textId="77777777" w:rsidR="00F72634" w:rsidRDefault="00F72634" w:rsidP="0015146B">
            <w:r>
              <w:rPr>
                <w:b/>
                <w:sz w:val="24"/>
                <w:szCs w:val="24"/>
              </w:rPr>
              <w:t>Compliant Code</w:t>
            </w:r>
          </w:p>
        </w:tc>
      </w:tr>
      <w:tr w:rsidR="00F72634" w14:paraId="2D5EF03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E4C3A21" w14:textId="45315268" w:rsidR="00F72634" w:rsidRDefault="00553B4C" w:rsidP="00553B4C">
            <w:pPr>
              <w:pStyle w:val="NormalWeb"/>
            </w:pPr>
            <w:r>
              <w:t>Uses proper error handling for validation.</w:t>
            </w:r>
          </w:p>
        </w:tc>
      </w:tr>
      <w:tr w:rsidR="00F72634" w14:paraId="2DA5938A" w14:textId="77777777" w:rsidTr="00001F14">
        <w:trPr>
          <w:trHeight w:val="460"/>
        </w:trPr>
        <w:tc>
          <w:tcPr>
            <w:tcW w:w="10800" w:type="dxa"/>
            <w:tcMar>
              <w:top w:w="100" w:type="dxa"/>
              <w:left w:w="100" w:type="dxa"/>
              <w:bottom w:w="100" w:type="dxa"/>
              <w:right w:w="100" w:type="dxa"/>
            </w:tcMar>
          </w:tcPr>
          <w:p w14:paraId="5BD21CEB" w14:textId="77777777" w:rsidR="00553B4C" w:rsidRPr="00553B4C" w:rsidRDefault="00553B4C" w:rsidP="00553B4C">
            <w:pPr>
              <w:rPr>
                <w:rFonts w:ascii="Courier New" w:hAnsi="Courier New" w:cs="Courier New"/>
                <w:sz w:val="24"/>
                <w:szCs w:val="24"/>
              </w:rPr>
            </w:pPr>
            <w:r w:rsidRPr="00553B4C">
              <w:rPr>
                <w:rFonts w:ascii="Courier New" w:hAnsi="Courier New" w:cs="Courier New"/>
                <w:sz w:val="24"/>
                <w:szCs w:val="24"/>
              </w:rPr>
              <w:t>if (userInput.empty()) {</w:t>
            </w:r>
          </w:p>
          <w:p w14:paraId="26AC5D5B" w14:textId="77777777" w:rsidR="00553B4C" w:rsidRPr="00553B4C" w:rsidRDefault="00553B4C" w:rsidP="00553B4C">
            <w:pPr>
              <w:rPr>
                <w:rFonts w:ascii="Courier New" w:hAnsi="Courier New" w:cs="Courier New"/>
                <w:sz w:val="24"/>
                <w:szCs w:val="24"/>
              </w:rPr>
            </w:pPr>
            <w:r w:rsidRPr="00553B4C">
              <w:rPr>
                <w:rFonts w:ascii="Courier New" w:hAnsi="Courier New" w:cs="Courier New"/>
                <w:sz w:val="24"/>
                <w:szCs w:val="24"/>
              </w:rPr>
              <w:t xml:space="preserve">    throw invalid_argument("Input cannot be empty");</w:t>
            </w:r>
          </w:p>
          <w:p w14:paraId="2E312001" w14:textId="3D863ACF" w:rsidR="00F72634" w:rsidRDefault="00553B4C" w:rsidP="00553B4C">
            <w:r w:rsidRPr="00553B4C">
              <w:rPr>
                <w:rFonts w:ascii="Courier New" w:hAnsi="Courier New" w:cs="Courier New"/>
                <w:sz w:val="24"/>
                <w:szCs w:val="24"/>
              </w:rPr>
              <w:t>}</w:t>
            </w:r>
          </w:p>
        </w:tc>
      </w:tr>
    </w:tbl>
    <w:p w14:paraId="4419F26B" w14:textId="77777777" w:rsidR="00B475A1" w:rsidRDefault="00B475A1" w:rsidP="00B475A1">
      <w:pPr>
        <w:rPr>
          <w:b/>
        </w:rPr>
      </w:pPr>
    </w:p>
    <w:p w14:paraId="3275D22E"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2852D7CB" w14:textId="77777777" w:rsidTr="006D38A7">
        <w:trPr>
          <w:tblHeader/>
        </w:trPr>
        <w:tc>
          <w:tcPr>
            <w:tcW w:w="10780" w:type="dxa"/>
            <w:shd w:val="clear" w:color="auto" w:fill="auto"/>
            <w:tcMar>
              <w:top w:w="100" w:type="dxa"/>
              <w:left w:w="100" w:type="dxa"/>
              <w:bottom w:w="100" w:type="dxa"/>
              <w:right w:w="100" w:type="dxa"/>
            </w:tcMar>
          </w:tcPr>
          <w:p w14:paraId="6D0D0A59" w14:textId="4F184993" w:rsidR="00B475A1" w:rsidRDefault="00B475A1" w:rsidP="00F51FA8">
            <w:pPr>
              <w:pBdr>
                <w:top w:val="nil"/>
                <w:left w:val="nil"/>
                <w:bottom w:val="nil"/>
                <w:right w:val="nil"/>
                <w:between w:val="nil"/>
              </w:pBdr>
            </w:pPr>
            <w:r>
              <w:rPr>
                <w:b/>
              </w:rPr>
              <w:t>Principles(s):</w:t>
            </w:r>
            <w:r>
              <w:t xml:space="preserve"> </w:t>
            </w:r>
            <w:r w:rsidR="00976861">
              <w:t>Principles 5, 6: Enforces proper validation instead of unsafe assumptions</w:t>
            </w:r>
            <w:r w:rsidR="00976861">
              <w:t xml:space="preserve"> </w:t>
            </w:r>
          </w:p>
        </w:tc>
      </w:tr>
    </w:tbl>
    <w:p w14:paraId="0D2D4A1C" w14:textId="77777777" w:rsidR="00B475A1" w:rsidRDefault="00B475A1" w:rsidP="00B475A1">
      <w:pPr>
        <w:rPr>
          <w:b/>
        </w:rPr>
      </w:pPr>
    </w:p>
    <w:p w14:paraId="1D80D2F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A18BEC7" w14:textId="77777777" w:rsidTr="00001F14">
        <w:trPr>
          <w:trHeight w:val="460"/>
          <w:tblHeader/>
        </w:trPr>
        <w:tc>
          <w:tcPr>
            <w:tcW w:w="1806" w:type="dxa"/>
            <w:shd w:val="clear" w:color="auto" w:fill="D9D9D9"/>
            <w:vAlign w:val="center"/>
          </w:tcPr>
          <w:p w14:paraId="722A097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1B951B3"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D80207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76A1FF1"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D58288E" w14:textId="77777777" w:rsidR="00B475A1" w:rsidRDefault="00B475A1" w:rsidP="00F51FA8">
            <w:pPr>
              <w:jc w:val="center"/>
              <w:rPr>
                <w:b/>
                <w:sz w:val="24"/>
                <w:szCs w:val="24"/>
              </w:rPr>
            </w:pPr>
            <w:r>
              <w:rPr>
                <w:b/>
                <w:sz w:val="24"/>
                <w:szCs w:val="24"/>
              </w:rPr>
              <w:t>Level</w:t>
            </w:r>
          </w:p>
        </w:tc>
      </w:tr>
      <w:tr w:rsidR="00B475A1" w14:paraId="599F0FE9" w14:textId="77777777" w:rsidTr="00001F14">
        <w:trPr>
          <w:trHeight w:val="460"/>
        </w:trPr>
        <w:tc>
          <w:tcPr>
            <w:tcW w:w="1806" w:type="dxa"/>
            <w:shd w:val="clear" w:color="auto" w:fill="auto"/>
          </w:tcPr>
          <w:p w14:paraId="325BC76A" w14:textId="23C8C161" w:rsidR="00B475A1" w:rsidRDefault="00C163B8" w:rsidP="00F51FA8">
            <w:pPr>
              <w:jc w:val="center"/>
            </w:pPr>
            <w:r>
              <w:t>Medium</w:t>
            </w:r>
          </w:p>
        </w:tc>
        <w:tc>
          <w:tcPr>
            <w:tcW w:w="1341" w:type="dxa"/>
            <w:shd w:val="clear" w:color="auto" w:fill="auto"/>
          </w:tcPr>
          <w:p w14:paraId="05FDEF4C" w14:textId="286B8BC6" w:rsidR="00B475A1" w:rsidRDefault="00C163B8" w:rsidP="00F51FA8">
            <w:pPr>
              <w:jc w:val="center"/>
            </w:pPr>
            <w:r>
              <w:t>Medium</w:t>
            </w:r>
          </w:p>
        </w:tc>
        <w:tc>
          <w:tcPr>
            <w:tcW w:w="4021" w:type="dxa"/>
            <w:shd w:val="clear" w:color="auto" w:fill="auto"/>
          </w:tcPr>
          <w:p w14:paraId="79D1FC84" w14:textId="3CF88541" w:rsidR="00B475A1" w:rsidRDefault="00C163B8" w:rsidP="00F51FA8">
            <w:pPr>
              <w:jc w:val="center"/>
            </w:pPr>
            <w:r>
              <w:t xml:space="preserve">Low </w:t>
            </w:r>
          </w:p>
        </w:tc>
        <w:tc>
          <w:tcPr>
            <w:tcW w:w="1807" w:type="dxa"/>
            <w:shd w:val="clear" w:color="auto" w:fill="auto"/>
          </w:tcPr>
          <w:p w14:paraId="07D13FDB" w14:textId="646021B6" w:rsidR="00B475A1" w:rsidRDefault="00C163B8" w:rsidP="00F51FA8">
            <w:pPr>
              <w:jc w:val="center"/>
            </w:pPr>
            <w:r>
              <w:t>Medium</w:t>
            </w:r>
          </w:p>
        </w:tc>
        <w:tc>
          <w:tcPr>
            <w:tcW w:w="1805" w:type="dxa"/>
            <w:shd w:val="clear" w:color="auto" w:fill="auto"/>
          </w:tcPr>
          <w:p w14:paraId="018B5741" w14:textId="587CE367" w:rsidR="00B475A1" w:rsidRDefault="00C163B8" w:rsidP="00F51FA8">
            <w:pPr>
              <w:jc w:val="center"/>
            </w:pPr>
            <w:r>
              <w:t>3</w:t>
            </w:r>
          </w:p>
        </w:tc>
      </w:tr>
    </w:tbl>
    <w:p w14:paraId="4632396F" w14:textId="77777777" w:rsidR="00B475A1" w:rsidRDefault="00B475A1" w:rsidP="00B475A1">
      <w:pPr>
        <w:rPr>
          <w:b/>
        </w:rPr>
      </w:pPr>
    </w:p>
    <w:p w14:paraId="0FD229D3"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3C74B40F" w14:textId="77777777" w:rsidTr="00001F14">
        <w:trPr>
          <w:trHeight w:val="460"/>
          <w:tblHeader/>
        </w:trPr>
        <w:tc>
          <w:tcPr>
            <w:tcW w:w="1807" w:type="dxa"/>
            <w:shd w:val="clear" w:color="auto" w:fill="D9D9D9"/>
            <w:vAlign w:val="center"/>
          </w:tcPr>
          <w:p w14:paraId="0C9B369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98A9F9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6184D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D63E5D3" w14:textId="77777777" w:rsidR="00B475A1" w:rsidRDefault="00B475A1" w:rsidP="00F51FA8">
            <w:pPr>
              <w:jc w:val="center"/>
              <w:rPr>
                <w:b/>
                <w:sz w:val="24"/>
                <w:szCs w:val="24"/>
              </w:rPr>
            </w:pPr>
            <w:r>
              <w:rPr>
                <w:b/>
                <w:sz w:val="24"/>
                <w:szCs w:val="24"/>
              </w:rPr>
              <w:t>Description Tool</w:t>
            </w:r>
          </w:p>
        </w:tc>
      </w:tr>
      <w:tr w:rsidR="00B475A1" w14:paraId="13CC4077" w14:textId="77777777" w:rsidTr="00001F14">
        <w:trPr>
          <w:trHeight w:val="460"/>
        </w:trPr>
        <w:tc>
          <w:tcPr>
            <w:tcW w:w="1807" w:type="dxa"/>
            <w:shd w:val="clear" w:color="auto" w:fill="auto"/>
          </w:tcPr>
          <w:p w14:paraId="642C6635" w14:textId="761327A3" w:rsidR="00B475A1" w:rsidRDefault="00C163B8" w:rsidP="00F51FA8">
            <w:pPr>
              <w:jc w:val="center"/>
            </w:pPr>
            <w:r>
              <w:t>SonarQube</w:t>
            </w:r>
          </w:p>
        </w:tc>
        <w:tc>
          <w:tcPr>
            <w:tcW w:w="1341" w:type="dxa"/>
            <w:shd w:val="clear" w:color="auto" w:fill="auto"/>
          </w:tcPr>
          <w:p w14:paraId="1659F964" w14:textId="4F8C0FDB" w:rsidR="00B475A1" w:rsidRDefault="00C163B8" w:rsidP="00F51FA8">
            <w:pPr>
              <w:jc w:val="center"/>
            </w:pPr>
            <w:r>
              <w:t>10.x</w:t>
            </w:r>
          </w:p>
        </w:tc>
        <w:tc>
          <w:tcPr>
            <w:tcW w:w="4021" w:type="dxa"/>
            <w:shd w:val="clear" w:color="auto" w:fill="auto"/>
          </w:tcPr>
          <w:p w14:paraId="14C127A7" w14:textId="7275CD1C" w:rsidR="00B475A1" w:rsidRDefault="00C163B8" w:rsidP="00F51FA8">
            <w:pPr>
              <w:jc w:val="center"/>
            </w:pPr>
            <w:r>
              <w:t>Assertion Misuse</w:t>
            </w:r>
          </w:p>
        </w:tc>
        <w:tc>
          <w:tcPr>
            <w:tcW w:w="3611" w:type="dxa"/>
            <w:shd w:val="clear" w:color="auto" w:fill="auto"/>
          </w:tcPr>
          <w:p w14:paraId="511AFF98" w14:textId="39A6DF7C" w:rsidR="00B475A1" w:rsidRDefault="00C163B8" w:rsidP="00F51FA8">
            <w:pPr>
              <w:jc w:val="center"/>
            </w:pPr>
            <w:r>
              <w:t>Detects Improper assertions</w:t>
            </w:r>
          </w:p>
        </w:tc>
      </w:tr>
      <w:tr w:rsidR="00B475A1" w14:paraId="31776F75" w14:textId="77777777" w:rsidTr="00001F14">
        <w:trPr>
          <w:trHeight w:val="460"/>
        </w:trPr>
        <w:tc>
          <w:tcPr>
            <w:tcW w:w="1807" w:type="dxa"/>
            <w:shd w:val="clear" w:color="auto" w:fill="auto"/>
          </w:tcPr>
          <w:p w14:paraId="1DD1CB55" w14:textId="77777777" w:rsidR="00B475A1" w:rsidRDefault="00B475A1" w:rsidP="00F51FA8">
            <w:pPr>
              <w:jc w:val="center"/>
            </w:pPr>
            <w:r>
              <w:t>[Insert text.]</w:t>
            </w:r>
          </w:p>
        </w:tc>
        <w:tc>
          <w:tcPr>
            <w:tcW w:w="1341" w:type="dxa"/>
            <w:shd w:val="clear" w:color="auto" w:fill="auto"/>
          </w:tcPr>
          <w:p w14:paraId="147234E7" w14:textId="77777777" w:rsidR="00B475A1" w:rsidRDefault="00B475A1" w:rsidP="00F51FA8">
            <w:pPr>
              <w:jc w:val="center"/>
            </w:pPr>
            <w:r>
              <w:t>[Insert text.]</w:t>
            </w:r>
          </w:p>
        </w:tc>
        <w:tc>
          <w:tcPr>
            <w:tcW w:w="4021" w:type="dxa"/>
            <w:shd w:val="clear" w:color="auto" w:fill="auto"/>
          </w:tcPr>
          <w:p w14:paraId="7C643E28" w14:textId="77777777" w:rsidR="00B475A1" w:rsidRDefault="00B475A1" w:rsidP="00F51FA8">
            <w:pPr>
              <w:jc w:val="center"/>
              <w:rPr>
                <w:u w:val="single"/>
              </w:rPr>
            </w:pPr>
            <w:r>
              <w:t>[Insert text.]</w:t>
            </w:r>
          </w:p>
        </w:tc>
        <w:tc>
          <w:tcPr>
            <w:tcW w:w="3611" w:type="dxa"/>
            <w:shd w:val="clear" w:color="auto" w:fill="auto"/>
          </w:tcPr>
          <w:p w14:paraId="2CB1863C" w14:textId="77777777" w:rsidR="00B475A1" w:rsidRDefault="00B475A1" w:rsidP="00F51FA8">
            <w:pPr>
              <w:jc w:val="center"/>
            </w:pPr>
            <w:r>
              <w:t>[Insert text.]</w:t>
            </w:r>
          </w:p>
        </w:tc>
      </w:tr>
      <w:tr w:rsidR="00B475A1" w14:paraId="70B30499" w14:textId="77777777" w:rsidTr="00001F14">
        <w:trPr>
          <w:trHeight w:val="460"/>
        </w:trPr>
        <w:tc>
          <w:tcPr>
            <w:tcW w:w="1807" w:type="dxa"/>
            <w:shd w:val="clear" w:color="auto" w:fill="auto"/>
          </w:tcPr>
          <w:p w14:paraId="4DFBB62B" w14:textId="77777777" w:rsidR="00B475A1" w:rsidRDefault="00B475A1" w:rsidP="00F51FA8">
            <w:pPr>
              <w:jc w:val="center"/>
            </w:pPr>
            <w:r>
              <w:t>[Insert text.]</w:t>
            </w:r>
          </w:p>
        </w:tc>
        <w:tc>
          <w:tcPr>
            <w:tcW w:w="1341" w:type="dxa"/>
            <w:shd w:val="clear" w:color="auto" w:fill="auto"/>
          </w:tcPr>
          <w:p w14:paraId="4C886138" w14:textId="77777777" w:rsidR="00B475A1" w:rsidRDefault="00B475A1" w:rsidP="00F51FA8">
            <w:pPr>
              <w:jc w:val="center"/>
            </w:pPr>
            <w:r>
              <w:t>[Insert text.]</w:t>
            </w:r>
          </w:p>
        </w:tc>
        <w:tc>
          <w:tcPr>
            <w:tcW w:w="4021" w:type="dxa"/>
            <w:shd w:val="clear" w:color="auto" w:fill="auto"/>
          </w:tcPr>
          <w:p w14:paraId="270673C4" w14:textId="77777777" w:rsidR="00B475A1" w:rsidRDefault="00B475A1" w:rsidP="00F51FA8">
            <w:pPr>
              <w:jc w:val="center"/>
              <w:rPr>
                <w:u w:val="single"/>
              </w:rPr>
            </w:pPr>
            <w:r>
              <w:t>[Insert text.]</w:t>
            </w:r>
          </w:p>
        </w:tc>
        <w:tc>
          <w:tcPr>
            <w:tcW w:w="3611" w:type="dxa"/>
            <w:shd w:val="clear" w:color="auto" w:fill="auto"/>
          </w:tcPr>
          <w:p w14:paraId="3D93F88D" w14:textId="77777777" w:rsidR="00B475A1" w:rsidRDefault="00B475A1" w:rsidP="00F51FA8">
            <w:pPr>
              <w:jc w:val="center"/>
            </w:pPr>
            <w:r>
              <w:t>[Insert text.]</w:t>
            </w:r>
          </w:p>
        </w:tc>
      </w:tr>
      <w:tr w:rsidR="00B475A1" w14:paraId="28383A14" w14:textId="77777777" w:rsidTr="00001F14">
        <w:trPr>
          <w:trHeight w:val="460"/>
        </w:trPr>
        <w:tc>
          <w:tcPr>
            <w:tcW w:w="1807" w:type="dxa"/>
            <w:shd w:val="clear" w:color="auto" w:fill="auto"/>
          </w:tcPr>
          <w:p w14:paraId="1EC45772" w14:textId="77777777" w:rsidR="00B475A1" w:rsidRDefault="00B475A1" w:rsidP="00F51FA8">
            <w:pPr>
              <w:jc w:val="center"/>
            </w:pPr>
            <w:r>
              <w:t>[Insert text.]</w:t>
            </w:r>
          </w:p>
        </w:tc>
        <w:tc>
          <w:tcPr>
            <w:tcW w:w="1341" w:type="dxa"/>
            <w:shd w:val="clear" w:color="auto" w:fill="auto"/>
          </w:tcPr>
          <w:p w14:paraId="6D5B7F9C" w14:textId="77777777" w:rsidR="00B475A1" w:rsidRDefault="00B475A1" w:rsidP="00F51FA8">
            <w:pPr>
              <w:jc w:val="center"/>
            </w:pPr>
            <w:r>
              <w:t>[Insert text.]</w:t>
            </w:r>
          </w:p>
        </w:tc>
        <w:tc>
          <w:tcPr>
            <w:tcW w:w="4021" w:type="dxa"/>
            <w:shd w:val="clear" w:color="auto" w:fill="auto"/>
          </w:tcPr>
          <w:p w14:paraId="6A3B83A6" w14:textId="77777777" w:rsidR="00B475A1" w:rsidRDefault="00B475A1" w:rsidP="00F51FA8">
            <w:pPr>
              <w:jc w:val="center"/>
              <w:rPr>
                <w:u w:val="single"/>
              </w:rPr>
            </w:pPr>
            <w:r>
              <w:t>[Insert text.]</w:t>
            </w:r>
          </w:p>
        </w:tc>
        <w:tc>
          <w:tcPr>
            <w:tcW w:w="3611" w:type="dxa"/>
            <w:shd w:val="clear" w:color="auto" w:fill="auto"/>
          </w:tcPr>
          <w:p w14:paraId="08365A70" w14:textId="77777777" w:rsidR="00B475A1" w:rsidRDefault="00B475A1" w:rsidP="00F51FA8">
            <w:pPr>
              <w:jc w:val="center"/>
            </w:pPr>
            <w:r>
              <w:t>[Insert text.]</w:t>
            </w:r>
          </w:p>
        </w:tc>
      </w:tr>
    </w:tbl>
    <w:p w14:paraId="1018DE5F" w14:textId="77777777" w:rsidR="00381847" w:rsidRDefault="00E769D9" w:rsidP="0059536C">
      <w:pPr>
        <w:pStyle w:val="Heading4"/>
        <w:rPr>
          <w:sz w:val="27"/>
          <w:szCs w:val="27"/>
        </w:rPr>
      </w:pPr>
      <w:r>
        <w:br w:type="page"/>
      </w:r>
    </w:p>
    <w:p w14:paraId="25179278" w14:textId="77777777" w:rsidR="00381847" w:rsidRDefault="00E769D9" w:rsidP="0059536C">
      <w:pPr>
        <w:pStyle w:val="Heading4"/>
      </w:pPr>
      <w:bookmarkStart w:id="13" w:name="_Toc52464065"/>
      <w:r>
        <w:lastRenderedPageBreak/>
        <w:t>Coding Standard 7</w:t>
      </w:r>
      <w:bookmarkEnd w:id="13"/>
    </w:p>
    <w:p w14:paraId="145AC2AA" w14:textId="77777777" w:rsidR="00381847" w:rsidRDefault="00381847"/>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A8A337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EAA8A7"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D551803"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48702FC" w14:textId="77777777" w:rsidR="00381847" w:rsidRDefault="00E769D9">
            <w:pPr>
              <w:jc w:val="center"/>
              <w:rPr>
                <w:b/>
                <w:sz w:val="24"/>
                <w:szCs w:val="24"/>
              </w:rPr>
            </w:pPr>
            <w:r>
              <w:rPr>
                <w:b/>
                <w:sz w:val="24"/>
                <w:szCs w:val="24"/>
              </w:rPr>
              <w:t>Name of Standard</w:t>
            </w:r>
          </w:p>
        </w:tc>
      </w:tr>
      <w:tr w:rsidR="00381847" w14:paraId="435B81D9" w14:textId="77777777" w:rsidTr="00001F14">
        <w:trPr>
          <w:trHeight w:val="321"/>
        </w:trPr>
        <w:tc>
          <w:tcPr>
            <w:tcW w:w="1807" w:type="dxa"/>
            <w:shd w:val="clear" w:color="auto" w:fill="F3F3F3"/>
            <w:tcMar>
              <w:top w:w="100" w:type="dxa"/>
              <w:left w:w="100" w:type="dxa"/>
              <w:bottom w:w="100" w:type="dxa"/>
              <w:right w:w="100" w:type="dxa"/>
            </w:tcMar>
          </w:tcPr>
          <w:p w14:paraId="52E66095" w14:textId="77777777" w:rsidR="00381847" w:rsidRDefault="00E769D9">
            <w:pPr>
              <w:jc w:val="center"/>
              <w:rPr>
                <w:b/>
              </w:rPr>
            </w:pPr>
            <w:r>
              <w:rPr>
                <w:b/>
              </w:rPr>
              <w:t>Exceptions</w:t>
            </w:r>
          </w:p>
        </w:tc>
        <w:tc>
          <w:tcPr>
            <w:tcW w:w="1341" w:type="dxa"/>
            <w:tcMar>
              <w:top w:w="100" w:type="dxa"/>
              <w:left w:w="100" w:type="dxa"/>
              <w:bottom w:w="100" w:type="dxa"/>
              <w:right w:w="100" w:type="dxa"/>
            </w:tcMar>
          </w:tcPr>
          <w:p w14:paraId="6B141EF9" w14:textId="7F044031" w:rsidR="00381847" w:rsidRDefault="00553B4C">
            <w:pPr>
              <w:jc w:val="center"/>
            </w:pPr>
            <w:r>
              <w:t>STD-007-CPP</w:t>
            </w:r>
          </w:p>
        </w:tc>
        <w:tc>
          <w:tcPr>
            <w:tcW w:w="7632" w:type="dxa"/>
            <w:tcMar>
              <w:top w:w="100" w:type="dxa"/>
              <w:left w:w="100" w:type="dxa"/>
              <w:bottom w:w="100" w:type="dxa"/>
              <w:right w:w="100" w:type="dxa"/>
            </w:tcMar>
          </w:tcPr>
          <w:p w14:paraId="7DF53768" w14:textId="604B36BA" w:rsidR="00381847" w:rsidRDefault="00553B4C" w:rsidP="00553B4C">
            <w:pPr>
              <w:pStyle w:val="NormalWeb"/>
            </w:pPr>
            <w:r>
              <w:t>Use Structured Exception Handling: Proper exception handling improves stability and error management.</w:t>
            </w:r>
          </w:p>
        </w:tc>
      </w:tr>
    </w:tbl>
    <w:p w14:paraId="28913F6B"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FF117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C0B0" w14:textId="77777777" w:rsidR="00F72634" w:rsidRDefault="00F72634" w:rsidP="0015146B">
            <w:r>
              <w:rPr>
                <w:b/>
                <w:sz w:val="24"/>
                <w:szCs w:val="24"/>
              </w:rPr>
              <w:t>Noncompliant Code</w:t>
            </w:r>
          </w:p>
        </w:tc>
      </w:tr>
      <w:tr w:rsidR="00F72634" w14:paraId="64D24A9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B4D7018" w14:textId="54694BFB" w:rsidR="00F72634" w:rsidRDefault="00553B4C" w:rsidP="00553B4C">
            <w:pPr>
              <w:pStyle w:val="NormalWeb"/>
            </w:pPr>
            <w:r>
              <w:t>Throws a generic exception type</w:t>
            </w:r>
            <w:r>
              <w:rPr>
                <w:sz w:val="24"/>
                <w:szCs w:val="24"/>
              </w:rPr>
              <w:t>.</w:t>
            </w:r>
          </w:p>
        </w:tc>
      </w:tr>
      <w:tr w:rsidR="00F72634" w14:paraId="3CEA03A3" w14:textId="77777777" w:rsidTr="00001F14">
        <w:trPr>
          <w:trHeight w:val="460"/>
        </w:trPr>
        <w:tc>
          <w:tcPr>
            <w:tcW w:w="10800" w:type="dxa"/>
            <w:tcMar>
              <w:top w:w="100" w:type="dxa"/>
              <w:left w:w="100" w:type="dxa"/>
              <w:bottom w:w="100" w:type="dxa"/>
              <w:right w:w="100" w:type="dxa"/>
            </w:tcMar>
          </w:tcPr>
          <w:p w14:paraId="728394A2" w14:textId="282F3CD8" w:rsidR="00F72634" w:rsidRDefault="00553B4C" w:rsidP="0015146B">
            <w:r w:rsidRPr="00553B4C">
              <w:rPr>
                <w:rFonts w:ascii="Courier New" w:hAnsi="Courier New" w:cs="Courier New"/>
                <w:sz w:val="24"/>
                <w:szCs w:val="24"/>
              </w:rPr>
              <w:t>throw "Error occurred";</w:t>
            </w:r>
          </w:p>
        </w:tc>
      </w:tr>
    </w:tbl>
    <w:p w14:paraId="789A568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D695EF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F79DB1" w14:textId="77777777" w:rsidR="00F72634" w:rsidRDefault="00F72634" w:rsidP="0015146B">
            <w:r>
              <w:rPr>
                <w:b/>
                <w:sz w:val="24"/>
                <w:szCs w:val="24"/>
              </w:rPr>
              <w:t>Compliant Code</w:t>
            </w:r>
          </w:p>
        </w:tc>
      </w:tr>
      <w:tr w:rsidR="00F72634" w14:paraId="10AB6D0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E6C6D57" w14:textId="1F76D2C8" w:rsidR="00F72634" w:rsidRDefault="00553B4C" w:rsidP="0015146B">
            <w:r>
              <w:t>Uses standard exception handling mechanisms.</w:t>
            </w:r>
          </w:p>
        </w:tc>
      </w:tr>
      <w:tr w:rsidR="00F72634" w14:paraId="5DBE36E7" w14:textId="77777777" w:rsidTr="00001F14">
        <w:trPr>
          <w:trHeight w:val="460"/>
        </w:trPr>
        <w:tc>
          <w:tcPr>
            <w:tcW w:w="10800" w:type="dxa"/>
            <w:tcMar>
              <w:top w:w="100" w:type="dxa"/>
              <w:left w:w="100" w:type="dxa"/>
              <w:bottom w:w="100" w:type="dxa"/>
              <w:right w:w="100" w:type="dxa"/>
            </w:tcMar>
          </w:tcPr>
          <w:p w14:paraId="1B81CDBB" w14:textId="0CE9E530" w:rsidR="00F72634" w:rsidRPr="00553B4C" w:rsidRDefault="00553B4C" w:rsidP="0015146B">
            <w:pPr>
              <w:rPr>
                <w:rFonts w:ascii="Courier New" w:hAnsi="Courier New" w:cs="Courier New"/>
                <w:sz w:val="24"/>
                <w:szCs w:val="24"/>
              </w:rPr>
            </w:pPr>
            <w:r w:rsidRPr="00553B4C">
              <w:rPr>
                <w:rStyle w:val="n"/>
                <w:rFonts w:ascii="Courier New" w:hAnsi="Courier New" w:cs="Courier New"/>
                <w:sz w:val="24"/>
                <w:szCs w:val="24"/>
              </w:rPr>
              <w:t>throw</w:t>
            </w:r>
            <w:r w:rsidRPr="00553B4C">
              <w:rPr>
                <w:rFonts w:ascii="Courier New" w:hAnsi="Courier New" w:cs="Courier New"/>
                <w:sz w:val="24"/>
                <w:szCs w:val="24"/>
              </w:rPr>
              <w:t xml:space="preserve"> </w:t>
            </w:r>
            <w:r w:rsidRPr="00553B4C">
              <w:rPr>
                <w:rStyle w:val="t"/>
                <w:rFonts w:ascii="Courier New" w:hAnsi="Courier New" w:cs="Courier New"/>
                <w:sz w:val="24"/>
                <w:szCs w:val="24"/>
              </w:rPr>
              <w:t>runtime_error</w:t>
            </w:r>
            <w:r w:rsidRPr="00553B4C">
              <w:rPr>
                <w:rFonts w:ascii="Courier New" w:hAnsi="Courier New" w:cs="Courier New"/>
                <w:sz w:val="24"/>
                <w:szCs w:val="24"/>
              </w:rPr>
              <w:t>(</w:t>
            </w:r>
            <w:r w:rsidRPr="00553B4C">
              <w:rPr>
                <w:rStyle w:val="r"/>
                <w:rFonts w:ascii="Courier New" w:hAnsi="Courier New" w:cs="Courier New"/>
                <w:sz w:val="24"/>
                <w:szCs w:val="24"/>
              </w:rPr>
              <w:t>"Error occurred"</w:t>
            </w:r>
            <w:r w:rsidRPr="00553B4C">
              <w:rPr>
                <w:rFonts w:ascii="Courier New" w:hAnsi="Courier New" w:cs="Courier New"/>
                <w:sz w:val="24"/>
                <w:szCs w:val="24"/>
              </w:rPr>
              <w:t>);</w:t>
            </w:r>
          </w:p>
        </w:tc>
      </w:tr>
    </w:tbl>
    <w:p w14:paraId="654D300E" w14:textId="77777777" w:rsidR="00B475A1" w:rsidRDefault="00B475A1" w:rsidP="00B475A1">
      <w:pPr>
        <w:rPr>
          <w:b/>
        </w:rPr>
      </w:pPr>
    </w:p>
    <w:p w14:paraId="5D3977C1"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6362F90" w14:textId="77777777" w:rsidTr="006D38A7">
        <w:trPr>
          <w:tblHeader/>
        </w:trPr>
        <w:tc>
          <w:tcPr>
            <w:tcW w:w="10780" w:type="dxa"/>
            <w:shd w:val="clear" w:color="auto" w:fill="auto"/>
            <w:tcMar>
              <w:top w:w="100" w:type="dxa"/>
              <w:left w:w="100" w:type="dxa"/>
              <w:bottom w:w="100" w:type="dxa"/>
              <w:right w:w="100" w:type="dxa"/>
            </w:tcMar>
          </w:tcPr>
          <w:p w14:paraId="00B40BD2" w14:textId="363EF583" w:rsidR="00B475A1" w:rsidRDefault="00B475A1" w:rsidP="00F51FA8">
            <w:pPr>
              <w:pBdr>
                <w:top w:val="nil"/>
                <w:left w:val="nil"/>
                <w:bottom w:val="nil"/>
                <w:right w:val="nil"/>
                <w:between w:val="nil"/>
              </w:pBdr>
            </w:pPr>
            <w:r>
              <w:rPr>
                <w:b/>
              </w:rPr>
              <w:t>Principles(s):</w:t>
            </w:r>
            <w:r>
              <w:t xml:space="preserve"> </w:t>
            </w:r>
            <w:r w:rsidR="00976861">
              <w:t>Principles 3, 9: Improves system design and reliability</w:t>
            </w:r>
            <w:r w:rsidR="00976861">
              <w:t xml:space="preserve"> </w:t>
            </w:r>
          </w:p>
        </w:tc>
      </w:tr>
    </w:tbl>
    <w:p w14:paraId="37CB6A9A" w14:textId="77777777" w:rsidR="00B475A1" w:rsidRDefault="00B475A1" w:rsidP="00B475A1">
      <w:pPr>
        <w:rPr>
          <w:b/>
        </w:rPr>
      </w:pPr>
    </w:p>
    <w:p w14:paraId="11C55946"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93FA9B3" w14:textId="77777777" w:rsidTr="00001F14">
        <w:trPr>
          <w:trHeight w:val="460"/>
          <w:tblHeader/>
        </w:trPr>
        <w:tc>
          <w:tcPr>
            <w:tcW w:w="1806" w:type="dxa"/>
            <w:shd w:val="clear" w:color="auto" w:fill="D9D9D9"/>
            <w:vAlign w:val="center"/>
          </w:tcPr>
          <w:p w14:paraId="5AFE7A97"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6FB1DA7B"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517828B"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1F7CAAA"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A26B020" w14:textId="77777777" w:rsidR="00B475A1" w:rsidRDefault="00B475A1" w:rsidP="00F51FA8">
            <w:pPr>
              <w:jc w:val="center"/>
              <w:rPr>
                <w:b/>
                <w:sz w:val="24"/>
                <w:szCs w:val="24"/>
              </w:rPr>
            </w:pPr>
            <w:r>
              <w:rPr>
                <w:b/>
                <w:sz w:val="24"/>
                <w:szCs w:val="24"/>
              </w:rPr>
              <w:t>Level</w:t>
            </w:r>
          </w:p>
        </w:tc>
      </w:tr>
      <w:tr w:rsidR="00B475A1" w14:paraId="172EFA93" w14:textId="77777777" w:rsidTr="00001F14">
        <w:trPr>
          <w:trHeight w:val="460"/>
        </w:trPr>
        <w:tc>
          <w:tcPr>
            <w:tcW w:w="1806" w:type="dxa"/>
            <w:shd w:val="clear" w:color="auto" w:fill="auto"/>
          </w:tcPr>
          <w:p w14:paraId="3A5DE4FC" w14:textId="2D8BD3CE" w:rsidR="00B475A1" w:rsidRDefault="00C163B8" w:rsidP="00F51FA8">
            <w:pPr>
              <w:jc w:val="center"/>
            </w:pPr>
            <w:r>
              <w:t>Medium</w:t>
            </w:r>
          </w:p>
        </w:tc>
        <w:tc>
          <w:tcPr>
            <w:tcW w:w="1341" w:type="dxa"/>
            <w:shd w:val="clear" w:color="auto" w:fill="auto"/>
          </w:tcPr>
          <w:p w14:paraId="3F2670C9" w14:textId="08A34C00" w:rsidR="00B475A1" w:rsidRDefault="00C163B8" w:rsidP="00F51FA8">
            <w:pPr>
              <w:jc w:val="center"/>
            </w:pPr>
            <w:r>
              <w:t>Medium</w:t>
            </w:r>
          </w:p>
        </w:tc>
        <w:tc>
          <w:tcPr>
            <w:tcW w:w="4021" w:type="dxa"/>
            <w:shd w:val="clear" w:color="auto" w:fill="auto"/>
          </w:tcPr>
          <w:p w14:paraId="40C1B5AC" w14:textId="6D58443A" w:rsidR="00B475A1" w:rsidRDefault="00C163B8" w:rsidP="00F51FA8">
            <w:pPr>
              <w:jc w:val="center"/>
            </w:pPr>
            <w:r>
              <w:t>Low</w:t>
            </w:r>
          </w:p>
        </w:tc>
        <w:tc>
          <w:tcPr>
            <w:tcW w:w="1807" w:type="dxa"/>
            <w:shd w:val="clear" w:color="auto" w:fill="auto"/>
          </w:tcPr>
          <w:p w14:paraId="62635B7A" w14:textId="5E9BA1C7" w:rsidR="00B475A1" w:rsidRDefault="00C163B8" w:rsidP="00F51FA8">
            <w:pPr>
              <w:jc w:val="center"/>
            </w:pPr>
            <w:r>
              <w:t>Medium</w:t>
            </w:r>
          </w:p>
        </w:tc>
        <w:tc>
          <w:tcPr>
            <w:tcW w:w="1805" w:type="dxa"/>
            <w:shd w:val="clear" w:color="auto" w:fill="auto"/>
          </w:tcPr>
          <w:p w14:paraId="18B948EA" w14:textId="1D17644B" w:rsidR="00B475A1" w:rsidRDefault="00C163B8" w:rsidP="00F51FA8">
            <w:pPr>
              <w:jc w:val="center"/>
            </w:pPr>
            <w:r>
              <w:t>3</w:t>
            </w:r>
          </w:p>
        </w:tc>
      </w:tr>
    </w:tbl>
    <w:p w14:paraId="004F8A69" w14:textId="77777777" w:rsidR="00B475A1" w:rsidRDefault="00B475A1" w:rsidP="00B475A1">
      <w:pPr>
        <w:rPr>
          <w:b/>
        </w:rPr>
      </w:pPr>
    </w:p>
    <w:p w14:paraId="067D89AF"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F01B655" w14:textId="77777777" w:rsidTr="00001F14">
        <w:trPr>
          <w:trHeight w:val="460"/>
          <w:tblHeader/>
        </w:trPr>
        <w:tc>
          <w:tcPr>
            <w:tcW w:w="1807" w:type="dxa"/>
            <w:shd w:val="clear" w:color="auto" w:fill="D9D9D9"/>
            <w:vAlign w:val="center"/>
          </w:tcPr>
          <w:p w14:paraId="1917A025"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A677BAD"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2F007367"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F580697" w14:textId="77777777" w:rsidR="00B475A1" w:rsidRDefault="00B475A1" w:rsidP="00F51FA8">
            <w:pPr>
              <w:jc w:val="center"/>
              <w:rPr>
                <w:b/>
                <w:sz w:val="24"/>
                <w:szCs w:val="24"/>
              </w:rPr>
            </w:pPr>
            <w:r>
              <w:rPr>
                <w:b/>
                <w:sz w:val="24"/>
                <w:szCs w:val="24"/>
              </w:rPr>
              <w:t>Description Tool</w:t>
            </w:r>
          </w:p>
        </w:tc>
      </w:tr>
      <w:tr w:rsidR="00B475A1" w14:paraId="5BBDD4A8" w14:textId="77777777" w:rsidTr="00001F14">
        <w:trPr>
          <w:trHeight w:val="460"/>
        </w:trPr>
        <w:tc>
          <w:tcPr>
            <w:tcW w:w="1807" w:type="dxa"/>
            <w:shd w:val="clear" w:color="auto" w:fill="auto"/>
          </w:tcPr>
          <w:p w14:paraId="6FBCAECC" w14:textId="2BBF4B4B" w:rsidR="00B475A1" w:rsidRDefault="00C163B8" w:rsidP="00F51FA8">
            <w:pPr>
              <w:jc w:val="center"/>
            </w:pPr>
            <w:r>
              <w:t>Coverity</w:t>
            </w:r>
          </w:p>
        </w:tc>
        <w:tc>
          <w:tcPr>
            <w:tcW w:w="1341" w:type="dxa"/>
            <w:shd w:val="clear" w:color="auto" w:fill="auto"/>
          </w:tcPr>
          <w:p w14:paraId="348AB2BC" w14:textId="7E9F1475" w:rsidR="00B475A1" w:rsidRDefault="00C163B8" w:rsidP="00F51FA8">
            <w:pPr>
              <w:jc w:val="center"/>
            </w:pPr>
            <w:r>
              <w:t>2023.x</w:t>
            </w:r>
          </w:p>
        </w:tc>
        <w:tc>
          <w:tcPr>
            <w:tcW w:w="4021" w:type="dxa"/>
            <w:shd w:val="clear" w:color="auto" w:fill="auto"/>
          </w:tcPr>
          <w:p w14:paraId="47F79C0E" w14:textId="4F91C811" w:rsidR="00B475A1" w:rsidRDefault="00C163B8" w:rsidP="00F51FA8">
            <w:pPr>
              <w:jc w:val="center"/>
            </w:pPr>
            <w:r>
              <w:t>UNCAUGHT_EXCEPT</w:t>
            </w:r>
          </w:p>
        </w:tc>
        <w:tc>
          <w:tcPr>
            <w:tcW w:w="3611" w:type="dxa"/>
            <w:shd w:val="clear" w:color="auto" w:fill="auto"/>
          </w:tcPr>
          <w:p w14:paraId="012AA30D" w14:textId="55D57C8A" w:rsidR="00B475A1" w:rsidRDefault="00C163B8" w:rsidP="00F51FA8">
            <w:pPr>
              <w:jc w:val="center"/>
            </w:pPr>
            <w:r>
              <w:t>Detects exceptions issues</w:t>
            </w:r>
          </w:p>
        </w:tc>
      </w:tr>
      <w:tr w:rsidR="00B475A1" w14:paraId="415234C8" w14:textId="77777777" w:rsidTr="00001F14">
        <w:trPr>
          <w:trHeight w:val="460"/>
        </w:trPr>
        <w:tc>
          <w:tcPr>
            <w:tcW w:w="1807" w:type="dxa"/>
            <w:shd w:val="clear" w:color="auto" w:fill="auto"/>
          </w:tcPr>
          <w:p w14:paraId="1C940DF2" w14:textId="77777777" w:rsidR="00B475A1" w:rsidRDefault="00B475A1" w:rsidP="00F51FA8">
            <w:pPr>
              <w:jc w:val="center"/>
            </w:pPr>
            <w:r>
              <w:t>[Insert text.]</w:t>
            </w:r>
          </w:p>
        </w:tc>
        <w:tc>
          <w:tcPr>
            <w:tcW w:w="1341" w:type="dxa"/>
            <w:shd w:val="clear" w:color="auto" w:fill="auto"/>
          </w:tcPr>
          <w:p w14:paraId="76E7C4D8" w14:textId="77777777" w:rsidR="00B475A1" w:rsidRDefault="00B475A1" w:rsidP="00F51FA8">
            <w:pPr>
              <w:jc w:val="center"/>
            </w:pPr>
            <w:r>
              <w:t>[Insert text.]</w:t>
            </w:r>
          </w:p>
        </w:tc>
        <w:tc>
          <w:tcPr>
            <w:tcW w:w="4021" w:type="dxa"/>
            <w:shd w:val="clear" w:color="auto" w:fill="auto"/>
          </w:tcPr>
          <w:p w14:paraId="34777AB2" w14:textId="77777777" w:rsidR="00B475A1" w:rsidRDefault="00B475A1" w:rsidP="00F51FA8">
            <w:pPr>
              <w:jc w:val="center"/>
              <w:rPr>
                <w:u w:val="single"/>
              </w:rPr>
            </w:pPr>
            <w:r>
              <w:t>[Insert text.]</w:t>
            </w:r>
          </w:p>
        </w:tc>
        <w:tc>
          <w:tcPr>
            <w:tcW w:w="3611" w:type="dxa"/>
            <w:shd w:val="clear" w:color="auto" w:fill="auto"/>
          </w:tcPr>
          <w:p w14:paraId="66AACB9D" w14:textId="77777777" w:rsidR="00B475A1" w:rsidRDefault="00B475A1" w:rsidP="00F51FA8">
            <w:pPr>
              <w:jc w:val="center"/>
            </w:pPr>
            <w:r>
              <w:t>[Insert text.]</w:t>
            </w:r>
          </w:p>
        </w:tc>
      </w:tr>
      <w:tr w:rsidR="00B475A1" w14:paraId="177EE248" w14:textId="77777777" w:rsidTr="00001F14">
        <w:trPr>
          <w:trHeight w:val="460"/>
        </w:trPr>
        <w:tc>
          <w:tcPr>
            <w:tcW w:w="1807" w:type="dxa"/>
            <w:shd w:val="clear" w:color="auto" w:fill="auto"/>
          </w:tcPr>
          <w:p w14:paraId="09BFA1F8" w14:textId="77777777" w:rsidR="00B475A1" w:rsidRDefault="00B475A1" w:rsidP="00F51FA8">
            <w:pPr>
              <w:jc w:val="center"/>
            </w:pPr>
            <w:r>
              <w:t>[Insert text.]</w:t>
            </w:r>
          </w:p>
        </w:tc>
        <w:tc>
          <w:tcPr>
            <w:tcW w:w="1341" w:type="dxa"/>
            <w:shd w:val="clear" w:color="auto" w:fill="auto"/>
          </w:tcPr>
          <w:p w14:paraId="17B55B3F" w14:textId="77777777" w:rsidR="00B475A1" w:rsidRDefault="00B475A1" w:rsidP="00F51FA8">
            <w:pPr>
              <w:jc w:val="center"/>
            </w:pPr>
            <w:r>
              <w:t>[Insert text.]</w:t>
            </w:r>
          </w:p>
        </w:tc>
        <w:tc>
          <w:tcPr>
            <w:tcW w:w="4021" w:type="dxa"/>
            <w:shd w:val="clear" w:color="auto" w:fill="auto"/>
          </w:tcPr>
          <w:p w14:paraId="237A438D" w14:textId="77777777" w:rsidR="00B475A1" w:rsidRDefault="00B475A1" w:rsidP="00F51FA8">
            <w:pPr>
              <w:jc w:val="center"/>
              <w:rPr>
                <w:u w:val="single"/>
              </w:rPr>
            </w:pPr>
            <w:r>
              <w:t>[Insert text.]</w:t>
            </w:r>
          </w:p>
        </w:tc>
        <w:tc>
          <w:tcPr>
            <w:tcW w:w="3611" w:type="dxa"/>
            <w:shd w:val="clear" w:color="auto" w:fill="auto"/>
          </w:tcPr>
          <w:p w14:paraId="247E2C86" w14:textId="77777777" w:rsidR="00B475A1" w:rsidRDefault="00B475A1" w:rsidP="00F51FA8">
            <w:pPr>
              <w:jc w:val="center"/>
            </w:pPr>
            <w:r>
              <w:t>[Insert text.]</w:t>
            </w:r>
          </w:p>
        </w:tc>
      </w:tr>
      <w:tr w:rsidR="00B475A1" w14:paraId="4FD06851" w14:textId="77777777" w:rsidTr="00001F14">
        <w:trPr>
          <w:trHeight w:val="460"/>
        </w:trPr>
        <w:tc>
          <w:tcPr>
            <w:tcW w:w="1807" w:type="dxa"/>
            <w:shd w:val="clear" w:color="auto" w:fill="auto"/>
          </w:tcPr>
          <w:p w14:paraId="79BB9036" w14:textId="77777777" w:rsidR="00B475A1" w:rsidRDefault="00B475A1" w:rsidP="00F51FA8">
            <w:pPr>
              <w:jc w:val="center"/>
            </w:pPr>
            <w:r>
              <w:t>[Insert text.]</w:t>
            </w:r>
          </w:p>
        </w:tc>
        <w:tc>
          <w:tcPr>
            <w:tcW w:w="1341" w:type="dxa"/>
            <w:shd w:val="clear" w:color="auto" w:fill="auto"/>
          </w:tcPr>
          <w:p w14:paraId="2B986054" w14:textId="77777777" w:rsidR="00B475A1" w:rsidRDefault="00B475A1" w:rsidP="00F51FA8">
            <w:pPr>
              <w:jc w:val="center"/>
            </w:pPr>
            <w:r>
              <w:t>[Insert text.]</w:t>
            </w:r>
          </w:p>
        </w:tc>
        <w:tc>
          <w:tcPr>
            <w:tcW w:w="4021" w:type="dxa"/>
            <w:shd w:val="clear" w:color="auto" w:fill="auto"/>
          </w:tcPr>
          <w:p w14:paraId="0FB441F9" w14:textId="77777777" w:rsidR="00B475A1" w:rsidRDefault="00B475A1" w:rsidP="00F51FA8">
            <w:pPr>
              <w:jc w:val="center"/>
              <w:rPr>
                <w:u w:val="single"/>
              </w:rPr>
            </w:pPr>
            <w:r>
              <w:t>[Insert text.]</w:t>
            </w:r>
          </w:p>
        </w:tc>
        <w:tc>
          <w:tcPr>
            <w:tcW w:w="3611" w:type="dxa"/>
            <w:shd w:val="clear" w:color="auto" w:fill="auto"/>
          </w:tcPr>
          <w:p w14:paraId="11539D90" w14:textId="77777777" w:rsidR="00B475A1" w:rsidRDefault="00B475A1" w:rsidP="00F51FA8">
            <w:pPr>
              <w:jc w:val="center"/>
            </w:pPr>
            <w:r>
              <w:t>[Insert text.]</w:t>
            </w:r>
          </w:p>
        </w:tc>
      </w:tr>
    </w:tbl>
    <w:p w14:paraId="093EBE73" w14:textId="77777777" w:rsidR="00381847" w:rsidRDefault="00E769D9" w:rsidP="0059536C">
      <w:pPr>
        <w:pStyle w:val="Heading4"/>
        <w:rPr>
          <w:sz w:val="27"/>
          <w:szCs w:val="27"/>
        </w:rPr>
      </w:pPr>
      <w:r>
        <w:br w:type="page"/>
      </w:r>
    </w:p>
    <w:p w14:paraId="471CFF25" w14:textId="77777777" w:rsidR="00381847" w:rsidRDefault="00E769D9" w:rsidP="0059536C">
      <w:pPr>
        <w:pStyle w:val="Heading4"/>
      </w:pPr>
      <w:bookmarkStart w:id="14" w:name="_Toc52464066"/>
      <w:r>
        <w:lastRenderedPageBreak/>
        <w:t>Coding Standard 8</w:t>
      </w:r>
      <w:bookmarkEnd w:id="14"/>
    </w:p>
    <w:p w14:paraId="3E74FF37"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7F2F3DD4"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96FB37A"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D4528A3"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134BC79" w14:textId="77777777" w:rsidR="00B475A1" w:rsidRDefault="00B475A1" w:rsidP="00F51FA8">
            <w:pPr>
              <w:jc w:val="center"/>
              <w:rPr>
                <w:b/>
                <w:sz w:val="24"/>
                <w:szCs w:val="24"/>
              </w:rPr>
            </w:pPr>
            <w:r>
              <w:rPr>
                <w:b/>
                <w:sz w:val="24"/>
                <w:szCs w:val="24"/>
              </w:rPr>
              <w:t>Name of Standard</w:t>
            </w:r>
          </w:p>
        </w:tc>
      </w:tr>
      <w:tr w:rsidR="00B475A1" w14:paraId="7807860E" w14:textId="77777777" w:rsidTr="00001F14">
        <w:trPr>
          <w:trHeight w:val="321"/>
        </w:trPr>
        <w:tc>
          <w:tcPr>
            <w:tcW w:w="1807" w:type="dxa"/>
            <w:shd w:val="clear" w:color="auto" w:fill="F3F3F3"/>
            <w:tcMar>
              <w:top w:w="100" w:type="dxa"/>
              <w:left w:w="100" w:type="dxa"/>
              <w:bottom w:w="100" w:type="dxa"/>
              <w:right w:w="100" w:type="dxa"/>
            </w:tcMar>
          </w:tcPr>
          <w:p w14:paraId="5263DFFB" w14:textId="77777777" w:rsidR="00B475A1" w:rsidRDefault="00B475A1" w:rsidP="00F51FA8">
            <w:pPr>
              <w:jc w:val="center"/>
            </w:pPr>
            <w:r>
              <w:t>[Student Choice]</w:t>
            </w:r>
          </w:p>
        </w:tc>
        <w:tc>
          <w:tcPr>
            <w:tcW w:w="1341" w:type="dxa"/>
            <w:tcMar>
              <w:top w:w="100" w:type="dxa"/>
              <w:left w:w="100" w:type="dxa"/>
              <w:bottom w:w="100" w:type="dxa"/>
              <w:right w:w="100" w:type="dxa"/>
            </w:tcMar>
          </w:tcPr>
          <w:p w14:paraId="5C9484A9" w14:textId="03EEB500" w:rsidR="00B475A1" w:rsidRDefault="00553B4C" w:rsidP="00F51FA8">
            <w:pPr>
              <w:jc w:val="center"/>
            </w:pPr>
            <w:r>
              <w:t>STD-008-CPP</w:t>
            </w:r>
          </w:p>
        </w:tc>
        <w:tc>
          <w:tcPr>
            <w:tcW w:w="7632" w:type="dxa"/>
            <w:tcMar>
              <w:top w:w="100" w:type="dxa"/>
              <w:left w:w="100" w:type="dxa"/>
              <w:bottom w:w="100" w:type="dxa"/>
              <w:right w:w="100" w:type="dxa"/>
            </w:tcMar>
          </w:tcPr>
          <w:p w14:paraId="48B2377D" w14:textId="3F209032" w:rsidR="00B475A1" w:rsidRDefault="00B92A44" w:rsidP="00553B4C">
            <w:pPr>
              <w:pStyle w:val="NormalWeb"/>
            </w:pPr>
            <w:r w:rsidRPr="00B92A44">
              <w:t>[</w:t>
            </w:r>
            <w:r w:rsidR="00553B4C">
              <w:t>Sanitize External Input: All external input must be sanitized to prevent injection attacks and invalid data processing.</w:t>
            </w:r>
          </w:p>
        </w:tc>
      </w:tr>
    </w:tbl>
    <w:p w14:paraId="53AECA82"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B40310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9BCE24" w14:textId="77777777" w:rsidR="00F72634" w:rsidRDefault="00F72634" w:rsidP="0015146B">
            <w:r>
              <w:rPr>
                <w:b/>
                <w:sz w:val="24"/>
                <w:szCs w:val="24"/>
              </w:rPr>
              <w:t>Noncompliant Code</w:t>
            </w:r>
          </w:p>
        </w:tc>
      </w:tr>
      <w:tr w:rsidR="00F72634" w14:paraId="6616552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A53CB3" w14:textId="1E0A7E4F" w:rsidR="00F72634" w:rsidRDefault="00553B4C" w:rsidP="00553B4C">
            <w:pPr>
              <w:pStyle w:val="NormalWeb"/>
            </w:pPr>
            <w:r>
              <w:t>Input is used without sanitization.</w:t>
            </w:r>
          </w:p>
        </w:tc>
      </w:tr>
      <w:tr w:rsidR="00F72634" w14:paraId="1F240B56" w14:textId="77777777" w:rsidTr="00001F14">
        <w:trPr>
          <w:trHeight w:val="460"/>
        </w:trPr>
        <w:tc>
          <w:tcPr>
            <w:tcW w:w="10800" w:type="dxa"/>
            <w:tcMar>
              <w:top w:w="100" w:type="dxa"/>
              <w:left w:w="100" w:type="dxa"/>
              <w:bottom w:w="100" w:type="dxa"/>
              <w:right w:w="100" w:type="dxa"/>
            </w:tcMar>
          </w:tcPr>
          <w:p w14:paraId="20498D7B" w14:textId="77777777" w:rsidR="00553B4C" w:rsidRPr="00553B4C" w:rsidRDefault="00553B4C" w:rsidP="00553B4C">
            <w:pPr>
              <w:rPr>
                <w:rFonts w:ascii="Courier New" w:hAnsi="Courier New" w:cs="Courier New"/>
                <w:sz w:val="24"/>
                <w:szCs w:val="24"/>
              </w:rPr>
            </w:pPr>
            <w:r w:rsidRPr="00553B4C">
              <w:rPr>
                <w:rFonts w:ascii="Courier New" w:hAnsi="Courier New" w:cs="Courier New"/>
                <w:sz w:val="24"/>
                <w:szCs w:val="24"/>
              </w:rPr>
              <w:t>string input;</w:t>
            </w:r>
          </w:p>
          <w:p w14:paraId="01CC8C03" w14:textId="40C57DA0" w:rsidR="00F72634" w:rsidRDefault="00553B4C" w:rsidP="00553B4C">
            <w:r w:rsidRPr="00553B4C">
              <w:rPr>
                <w:rFonts w:ascii="Courier New" w:hAnsi="Courier New" w:cs="Courier New"/>
                <w:sz w:val="24"/>
                <w:szCs w:val="24"/>
              </w:rPr>
              <w:t>getline(cin, input);</w:t>
            </w:r>
          </w:p>
        </w:tc>
      </w:tr>
    </w:tbl>
    <w:p w14:paraId="44D39738"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2B8B07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D19F0" w14:textId="77777777" w:rsidR="00F72634" w:rsidRDefault="00F72634" w:rsidP="0015146B">
            <w:r>
              <w:rPr>
                <w:b/>
                <w:sz w:val="24"/>
                <w:szCs w:val="24"/>
              </w:rPr>
              <w:t>Compliant Code</w:t>
            </w:r>
          </w:p>
        </w:tc>
      </w:tr>
      <w:tr w:rsidR="00F72634" w14:paraId="3E6393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5628B0" w14:textId="122C1D64" w:rsidR="00F72634" w:rsidRDefault="00553B4C" w:rsidP="0015146B">
            <w:r>
              <w:t>Input is sanitized before use.</w:t>
            </w:r>
          </w:p>
        </w:tc>
      </w:tr>
      <w:tr w:rsidR="00F72634" w14:paraId="2A6DB0E0" w14:textId="77777777" w:rsidTr="00001F14">
        <w:trPr>
          <w:trHeight w:val="460"/>
        </w:trPr>
        <w:tc>
          <w:tcPr>
            <w:tcW w:w="10800" w:type="dxa"/>
            <w:tcMar>
              <w:top w:w="100" w:type="dxa"/>
              <w:left w:w="100" w:type="dxa"/>
              <w:bottom w:w="100" w:type="dxa"/>
              <w:right w:w="100" w:type="dxa"/>
            </w:tcMar>
          </w:tcPr>
          <w:p w14:paraId="69798828" w14:textId="77777777" w:rsidR="00553B4C" w:rsidRPr="00553B4C" w:rsidRDefault="00553B4C" w:rsidP="00553B4C">
            <w:pPr>
              <w:rPr>
                <w:rFonts w:ascii="Courier New" w:hAnsi="Courier New" w:cs="Courier New"/>
                <w:sz w:val="24"/>
                <w:szCs w:val="24"/>
              </w:rPr>
            </w:pPr>
            <w:r w:rsidRPr="00553B4C">
              <w:rPr>
                <w:rFonts w:ascii="Courier New" w:hAnsi="Courier New" w:cs="Courier New"/>
                <w:sz w:val="24"/>
                <w:szCs w:val="24"/>
              </w:rPr>
              <w:t>getline(cin, input);</w:t>
            </w:r>
          </w:p>
          <w:p w14:paraId="0D2047C3" w14:textId="76695246" w:rsidR="00F72634" w:rsidRDefault="00553B4C" w:rsidP="00553B4C">
            <w:r w:rsidRPr="00553B4C">
              <w:rPr>
                <w:rFonts w:ascii="Courier New" w:hAnsi="Courier New" w:cs="Courier New"/>
                <w:sz w:val="24"/>
                <w:szCs w:val="24"/>
              </w:rPr>
              <w:t>input.erase(remove_if(input.begin(), input.end(), ::ispunct), input.end());</w:t>
            </w:r>
          </w:p>
        </w:tc>
      </w:tr>
    </w:tbl>
    <w:p w14:paraId="4D273B38" w14:textId="77777777" w:rsidR="00B475A1" w:rsidRDefault="00B475A1" w:rsidP="00B475A1">
      <w:pPr>
        <w:rPr>
          <w:b/>
        </w:rPr>
      </w:pPr>
    </w:p>
    <w:p w14:paraId="7517B5DF"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940353E" w14:textId="77777777" w:rsidTr="006D38A7">
        <w:trPr>
          <w:tblHeader/>
        </w:trPr>
        <w:tc>
          <w:tcPr>
            <w:tcW w:w="10780" w:type="dxa"/>
            <w:shd w:val="clear" w:color="auto" w:fill="auto"/>
            <w:tcMar>
              <w:top w:w="100" w:type="dxa"/>
              <w:left w:w="100" w:type="dxa"/>
              <w:bottom w:w="100" w:type="dxa"/>
              <w:right w:w="100" w:type="dxa"/>
            </w:tcMar>
          </w:tcPr>
          <w:p w14:paraId="29A926BF" w14:textId="339BA935" w:rsidR="00B475A1" w:rsidRDefault="00B475A1" w:rsidP="00F51FA8">
            <w:pPr>
              <w:pBdr>
                <w:top w:val="nil"/>
                <w:left w:val="nil"/>
                <w:bottom w:val="nil"/>
                <w:right w:val="nil"/>
                <w:between w:val="nil"/>
              </w:pBdr>
            </w:pPr>
            <w:r>
              <w:rPr>
                <w:b/>
              </w:rPr>
              <w:t>Principles(s):</w:t>
            </w:r>
            <w:r>
              <w:t xml:space="preserve"> </w:t>
            </w:r>
            <w:r w:rsidR="00976861">
              <w:t>Principles 1, 7: Ensures sanitized external input</w:t>
            </w:r>
          </w:p>
        </w:tc>
      </w:tr>
    </w:tbl>
    <w:p w14:paraId="0F476CC9" w14:textId="77777777" w:rsidR="00B475A1" w:rsidRDefault="00B475A1" w:rsidP="00B475A1">
      <w:pPr>
        <w:rPr>
          <w:b/>
        </w:rPr>
      </w:pPr>
    </w:p>
    <w:p w14:paraId="422505A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DA5F05E" w14:textId="77777777" w:rsidTr="00001F14">
        <w:trPr>
          <w:trHeight w:val="460"/>
          <w:tblHeader/>
        </w:trPr>
        <w:tc>
          <w:tcPr>
            <w:tcW w:w="1806" w:type="dxa"/>
            <w:shd w:val="clear" w:color="auto" w:fill="D9D9D9"/>
            <w:vAlign w:val="center"/>
          </w:tcPr>
          <w:p w14:paraId="2156BF1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7ECE27E"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75B9C427"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2A6F7D6"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0A7ECDB3" w14:textId="77777777" w:rsidR="00B475A1" w:rsidRDefault="00B475A1" w:rsidP="00F51FA8">
            <w:pPr>
              <w:jc w:val="center"/>
              <w:rPr>
                <w:b/>
                <w:sz w:val="24"/>
                <w:szCs w:val="24"/>
              </w:rPr>
            </w:pPr>
            <w:r>
              <w:rPr>
                <w:b/>
                <w:sz w:val="24"/>
                <w:szCs w:val="24"/>
              </w:rPr>
              <w:t>Level</w:t>
            </w:r>
          </w:p>
        </w:tc>
      </w:tr>
      <w:tr w:rsidR="00B475A1" w14:paraId="58D4006C" w14:textId="77777777" w:rsidTr="00001F14">
        <w:trPr>
          <w:trHeight w:val="460"/>
        </w:trPr>
        <w:tc>
          <w:tcPr>
            <w:tcW w:w="1806" w:type="dxa"/>
            <w:shd w:val="clear" w:color="auto" w:fill="auto"/>
          </w:tcPr>
          <w:p w14:paraId="220323A9" w14:textId="6AFCAFCE" w:rsidR="00B475A1" w:rsidRDefault="00C163B8" w:rsidP="00F51FA8">
            <w:pPr>
              <w:jc w:val="center"/>
            </w:pPr>
            <w:r>
              <w:t>High</w:t>
            </w:r>
          </w:p>
        </w:tc>
        <w:tc>
          <w:tcPr>
            <w:tcW w:w="1341" w:type="dxa"/>
            <w:shd w:val="clear" w:color="auto" w:fill="auto"/>
          </w:tcPr>
          <w:p w14:paraId="6D7BD83E" w14:textId="7BD18FB6" w:rsidR="00B475A1" w:rsidRDefault="00C163B8" w:rsidP="00F51FA8">
            <w:pPr>
              <w:jc w:val="center"/>
            </w:pPr>
            <w:r>
              <w:t>High</w:t>
            </w:r>
          </w:p>
        </w:tc>
        <w:tc>
          <w:tcPr>
            <w:tcW w:w="4021" w:type="dxa"/>
            <w:shd w:val="clear" w:color="auto" w:fill="auto"/>
          </w:tcPr>
          <w:p w14:paraId="4323B829" w14:textId="6076E968" w:rsidR="00B475A1" w:rsidRDefault="00C163B8" w:rsidP="00F51FA8">
            <w:pPr>
              <w:jc w:val="center"/>
            </w:pPr>
            <w:r>
              <w:t>Low</w:t>
            </w:r>
          </w:p>
        </w:tc>
        <w:tc>
          <w:tcPr>
            <w:tcW w:w="1807" w:type="dxa"/>
            <w:shd w:val="clear" w:color="auto" w:fill="auto"/>
          </w:tcPr>
          <w:p w14:paraId="4C5CDDA0" w14:textId="72C5B0FC" w:rsidR="00B475A1" w:rsidRDefault="00C163B8" w:rsidP="00F51FA8">
            <w:pPr>
              <w:jc w:val="center"/>
            </w:pPr>
            <w:r>
              <w:t>High</w:t>
            </w:r>
          </w:p>
        </w:tc>
        <w:tc>
          <w:tcPr>
            <w:tcW w:w="1805" w:type="dxa"/>
            <w:shd w:val="clear" w:color="auto" w:fill="auto"/>
          </w:tcPr>
          <w:p w14:paraId="21AF3013" w14:textId="6665D67A" w:rsidR="00B475A1" w:rsidRDefault="00C163B8" w:rsidP="00F51FA8">
            <w:pPr>
              <w:jc w:val="center"/>
            </w:pPr>
            <w:r>
              <w:t>5</w:t>
            </w:r>
          </w:p>
        </w:tc>
      </w:tr>
    </w:tbl>
    <w:p w14:paraId="58211FED" w14:textId="77777777" w:rsidR="00B475A1" w:rsidRDefault="00B475A1" w:rsidP="00B475A1">
      <w:pPr>
        <w:rPr>
          <w:b/>
        </w:rPr>
      </w:pPr>
    </w:p>
    <w:p w14:paraId="09D2A822"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B4AB41B" w14:textId="77777777" w:rsidTr="00001F14">
        <w:trPr>
          <w:trHeight w:val="460"/>
          <w:tblHeader/>
        </w:trPr>
        <w:tc>
          <w:tcPr>
            <w:tcW w:w="1807" w:type="dxa"/>
            <w:shd w:val="clear" w:color="auto" w:fill="D9D9D9"/>
            <w:vAlign w:val="center"/>
          </w:tcPr>
          <w:p w14:paraId="7188DC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A7DCED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3773F3D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5DE5ED" w14:textId="77777777" w:rsidR="00B475A1" w:rsidRDefault="00B475A1" w:rsidP="00F51FA8">
            <w:pPr>
              <w:jc w:val="center"/>
              <w:rPr>
                <w:b/>
                <w:sz w:val="24"/>
                <w:szCs w:val="24"/>
              </w:rPr>
            </w:pPr>
            <w:r>
              <w:rPr>
                <w:b/>
                <w:sz w:val="24"/>
                <w:szCs w:val="24"/>
              </w:rPr>
              <w:t>Description Tool</w:t>
            </w:r>
          </w:p>
        </w:tc>
      </w:tr>
      <w:tr w:rsidR="00B475A1" w14:paraId="763D0227" w14:textId="77777777" w:rsidTr="00001F14">
        <w:trPr>
          <w:trHeight w:val="460"/>
        </w:trPr>
        <w:tc>
          <w:tcPr>
            <w:tcW w:w="1807" w:type="dxa"/>
            <w:shd w:val="clear" w:color="auto" w:fill="auto"/>
          </w:tcPr>
          <w:p w14:paraId="4BEC1ECA" w14:textId="3ACC1D12" w:rsidR="00B475A1" w:rsidRDefault="00C163B8" w:rsidP="00F51FA8">
            <w:pPr>
              <w:jc w:val="center"/>
            </w:pPr>
            <w:r>
              <w:t>Checkmarx</w:t>
            </w:r>
          </w:p>
        </w:tc>
        <w:tc>
          <w:tcPr>
            <w:tcW w:w="1341" w:type="dxa"/>
            <w:shd w:val="clear" w:color="auto" w:fill="auto"/>
          </w:tcPr>
          <w:p w14:paraId="3C6600F4" w14:textId="17F23072" w:rsidR="00B475A1" w:rsidRDefault="00C163B8" w:rsidP="00F51FA8">
            <w:pPr>
              <w:jc w:val="center"/>
            </w:pPr>
            <w:r>
              <w:t>2023.4</w:t>
            </w:r>
          </w:p>
        </w:tc>
        <w:tc>
          <w:tcPr>
            <w:tcW w:w="4021" w:type="dxa"/>
            <w:shd w:val="clear" w:color="auto" w:fill="auto"/>
          </w:tcPr>
          <w:p w14:paraId="303F54C0" w14:textId="5B2A65C4" w:rsidR="00B475A1" w:rsidRDefault="00C163B8" w:rsidP="00F51FA8">
            <w:pPr>
              <w:jc w:val="center"/>
            </w:pPr>
            <w:r>
              <w:t>Input Sanitation</w:t>
            </w:r>
          </w:p>
        </w:tc>
        <w:tc>
          <w:tcPr>
            <w:tcW w:w="3611" w:type="dxa"/>
            <w:shd w:val="clear" w:color="auto" w:fill="auto"/>
          </w:tcPr>
          <w:p w14:paraId="08A327DD" w14:textId="1EEF1DB6" w:rsidR="00B475A1" w:rsidRDefault="00C163B8" w:rsidP="00F51FA8">
            <w:pPr>
              <w:jc w:val="center"/>
            </w:pPr>
            <w:r>
              <w:t>Detects unsensitized input</w:t>
            </w:r>
          </w:p>
        </w:tc>
      </w:tr>
      <w:tr w:rsidR="00B475A1" w14:paraId="50569B33" w14:textId="77777777" w:rsidTr="00001F14">
        <w:trPr>
          <w:trHeight w:val="460"/>
        </w:trPr>
        <w:tc>
          <w:tcPr>
            <w:tcW w:w="1807" w:type="dxa"/>
            <w:shd w:val="clear" w:color="auto" w:fill="auto"/>
          </w:tcPr>
          <w:p w14:paraId="1D888D34" w14:textId="77777777" w:rsidR="00B475A1" w:rsidRDefault="00B475A1" w:rsidP="00F51FA8">
            <w:pPr>
              <w:jc w:val="center"/>
            </w:pPr>
            <w:r>
              <w:t>[Insert text.]</w:t>
            </w:r>
          </w:p>
        </w:tc>
        <w:tc>
          <w:tcPr>
            <w:tcW w:w="1341" w:type="dxa"/>
            <w:shd w:val="clear" w:color="auto" w:fill="auto"/>
          </w:tcPr>
          <w:p w14:paraId="1A9DC142" w14:textId="77777777" w:rsidR="00B475A1" w:rsidRDefault="00B475A1" w:rsidP="00F51FA8">
            <w:pPr>
              <w:jc w:val="center"/>
            </w:pPr>
            <w:r>
              <w:t>[Insert text.]</w:t>
            </w:r>
          </w:p>
        </w:tc>
        <w:tc>
          <w:tcPr>
            <w:tcW w:w="4021" w:type="dxa"/>
            <w:shd w:val="clear" w:color="auto" w:fill="auto"/>
          </w:tcPr>
          <w:p w14:paraId="310BD1C0" w14:textId="77777777" w:rsidR="00B475A1" w:rsidRDefault="00B475A1" w:rsidP="00F51FA8">
            <w:pPr>
              <w:jc w:val="center"/>
              <w:rPr>
                <w:u w:val="single"/>
              </w:rPr>
            </w:pPr>
            <w:r>
              <w:t>[Insert text.]</w:t>
            </w:r>
          </w:p>
        </w:tc>
        <w:tc>
          <w:tcPr>
            <w:tcW w:w="3611" w:type="dxa"/>
            <w:shd w:val="clear" w:color="auto" w:fill="auto"/>
          </w:tcPr>
          <w:p w14:paraId="2D7A853F" w14:textId="77777777" w:rsidR="00B475A1" w:rsidRDefault="00B475A1" w:rsidP="00F51FA8">
            <w:pPr>
              <w:jc w:val="center"/>
            </w:pPr>
            <w:r>
              <w:t>[Insert text.]</w:t>
            </w:r>
          </w:p>
        </w:tc>
      </w:tr>
      <w:tr w:rsidR="00B475A1" w14:paraId="6F86E3DA" w14:textId="77777777" w:rsidTr="00001F14">
        <w:trPr>
          <w:trHeight w:val="460"/>
        </w:trPr>
        <w:tc>
          <w:tcPr>
            <w:tcW w:w="1807" w:type="dxa"/>
            <w:shd w:val="clear" w:color="auto" w:fill="auto"/>
          </w:tcPr>
          <w:p w14:paraId="258CE126" w14:textId="77777777" w:rsidR="00B475A1" w:rsidRDefault="00B475A1" w:rsidP="00F51FA8">
            <w:pPr>
              <w:jc w:val="center"/>
            </w:pPr>
            <w:r>
              <w:t>[Insert text.]</w:t>
            </w:r>
          </w:p>
        </w:tc>
        <w:tc>
          <w:tcPr>
            <w:tcW w:w="1341" w:type="dxa"/>
            <w:shd w:val="clear" w:color="auto" w:fill="auto"/>
          </w:tcPr>
          <w:p w14:paraId="28A63EAE" w14:textId="77777777" w:rsidR="00B475A1" w:rsidRDefault="00B475A1" w:rsidP="00F51FA8">
            <w:pPr>
              <w:jc w:val="center"/>
            </w:pPr>
            <w:r>
              <w:t>[Insert text.]</w:t>
            </w:r>
          </w:p>
        </w:tc>
        <w:tc>
          <w:tcPr>
            <w:tcW w:w="4021" w:type="dxa"/>
            <w:shd w:val="clear" w:color="auto" w:fill="auto"/>
          </w:tcPr>
          <w:p w14:paraId="0CBF64D1" w14:textId="77777777" w:rsidR="00B475A1" w:rsidRDefault="00B475A1" w:rsidP="00F51FA8">
            <w:pPr>
              <w:jc w:val="center"/>
              <w:rPr>
                <w:u w:val="single"/>
              </w:rPr>
            </w:pPr>
            <w:r>
              <w:t>[Insert text.]</w:t>
            </w:r>
          </w:p>
        </w:tc>
        <w:tc>
          <w:tcPr>
            <w:tcW w:w="3611" w:type="dxa"/>
            <w:shd w:val="clear" w:color="auto" w:fill="auto"/>
          </w:tcPr>
          <w:p w14:paraId="258B63F8" w14:textId="77777777" w:rsidR="00B475A1" w:rsidRDefault="00B475A1" w:rsidP="00F51FA8">
            <w:pPr>
              <w:jc w:val="center"/>
            </w:pPr>
            <w:r>
              <w:t>[Insert text.]</w:t>
            </w:r>
          </w:p>
        </w:tc>
      </w:tr>
      <w:tr w:rsidR="00B475A1" w14:paraId="669BE97C" w14:textId="77777777" w:rsidTr="00001F14">
        <w:trPr>
          <w:trHeight w:val="460"/>
        </w:trPr>
        <w:tc>
          <w:tcPr>
            <w:tcW w:w="1807" w:type="dxa"/>
            <w:shd w:val="clear" w:color="auto" w:fill="auto"/>
          </w:tcPr>
          <w:p w14:paraId="24E01C55" w14:textId="77777777" w:rsidR="00B475A1" w:rsidRDefault="00B475A1" w:rsidP="00F51FA8">
            <w:pPr>
              <w:jc w:val="center"/>
            </w:pPr>
            <w:r>
              <w:t>[Insert text.]</w:t>
            </w:r>
          </w:p>
        </w:tc>
        <w:tc>
          <w:tcPr>
            <w:tcW w:w="1341" w:type="dxa"/>
            <w:shd w:val="clear" w:color="auto" w:fill="auto"/>
          </w:tcPr>
          <w:p w14:paraId="44AB9F5A" w14:textId="77777777" w:rsidR="00B475A1" w:rsidRDefault="00B475A1" w:rsidP="00F51FA8">
            <w:pPr>
              <w:jc w:val="center"/>
            </w:pPr>
            <w:r>
              <w:t>[Insert text.]</w:t>
            </w:r>
          </w:p>
        </w:tc>
        <w:tc>
          <w:tcPr>
            <w:tcW w:w="4021" w:type="dxa"/>
            <w:shd w:val="clear" w:color="auto" w:fill="auto"/>
          </w:tcPr>
          <w:p w14:paraId="070D1B90" w14:textId="77777777" w:rsidR="00B475A1" w:rsidRDefault="00B475A1" w:rsidP="00F51FA8">
            <w:pPr>
              <w:jc w:val="center"/>
              <w:rPr>
                <w:u w:val="single"/>
              </w:rPr>
            </w:pPr>
            <w:r>
              <w:t>[Insert text.]</w:t>
            </w:r>
          </w:p>
        </w:tc>
        <w:tc>
          <w:tcPr>
            <w:tcW w:w="3611" w:type="dxa"/>
            <w:shd w:val="clear" w:color="auto" w:fill="auto"/>
          </w:tcPr>
          <w:p w14:paraId="1CE70AF4" w14:textId="77777777" w:rsidR="00B475A1" w:rsidRDefault="00B475A1" w:rsidP="00F51FA8">
            <w:pPr>
              <w:jc w:val="center"/>
            </w:pPr>
            <w:r>
              <w:t>[Insert text.]</w:t>
            </w:r>
          </w:p>
        </w:tc>
      </w:tr>
    </w:tbl>
    <w:p w14:paraId="065938C1" w14:textId="77777777" w:rsidR="00381847" w:rsidRPr="00F72634" w:rsidRDefault="00B475A1" w:rsidP="00F72634">
      <w:r>
        <w:br w:type="page"/>
      </w:r>
    </w:p>
    <w:p w14:paraId="27E2FD83" w14:textId="77777777" w:rsidR="00381847" w:rsidRDefault="00E769D9" w:rsidP="0059536C">
      <w:pPr>
        <w:pStyle w:val="Heading4"/>
      </w:pPr>
      <w:bookmarkStart w:id="15" w:name="_Toc52464067"/>
      <w:r>
        <w:lastRenderedPageBreak/>
        <w:t>Coding Standard 9</w:t>
      </w:r>
      <w:bookmarkEnd w:id="15"/>
      <w:r>
        <w:t xml:space="preserve"> </w:t>
      </w:r>
    </w:p>
    <w:p w14:paraId="4A24434F"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6F819546"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C371ACB"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90BC992"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440A833" w14:textId="77777777" w:rsidR="00B475A1" w:rsidRDefault="00B475A1" w:rsidP="00F51FA8">
            <w:pPr>
              <w:jc w:val="center"/>
              <w:rPr>
                <w:b/>
                <w:sz w:val="24"/>
                <w:szCs w:val="24"/>
              </w:rPr>
            </w:pPr>
            <w:r>
              <w:rPr>
                <w:b/>
                <w:sz w:val="24"/>
                <w:szCs w:val="24"/>
              </w:rPr>
              <w:t>Name of Standard</w:t>
            </w:r>
          </w:p>
        </w:tc>
      </w:tr>
      <w:tr w:rsidR="00B475A1" w14:paraId="2CC9482B" w14:textId="77777777" w:rsidTr="00001F14">
        <w:trPr>
          <w:trHeight w:val="321"/>
        </w:trPr>
        <w:tc>
          <w:tcPr>
            <w:tcW w:w="1807" w:type="dxa"/>
            <w:shd w:val="clear" w:color="auto" w:fill="F3F3F3"/>
            <w:tcMar>
              <w:top w:w="100" w:type="dxa"/>
              <w:left w:w="100" w:type="dxa"/>
              <w:bottom w:w="100" w:type="dxa"/>
              <w:right w:w="100" w:type="dxa"/>
            </w:tcMar>
          </w:tcPr>
          <w:p w14:paraId="59489C3C" w14:textId="77777777" w:rsidR="00B475A1" w:rsidRDefault="00B475A1" w:rsidP="00F51FA8">
            <w:pPr>
              <w:jc w:val="center"/>
            </w:pPr>
            <w:r>
              <w:t>[Student Choice]</w:t>
            </w:r>
          </w:p>
        </w:tc>
        <w:tc>
          <w:tcPr>
            <w:tcW w:w="1341" w:type="dxa"/>
            <w:tcMar>
              <w:top w:w="100" w:type="dxa"/>
              <w:left w:w="100" w:type="dxa"/>
              <w:bottom w:w="100" w:type="dxa"/>
              <w:right w:w="100" w:type="dxa"/>
            </w:tcMar>
          </w:tcPr>
          <w:p w14:paraId="519E82BC" w14:textId="53AF0235" w:rsidR="00B475A1" w:rsidRDefault="00553B4C" w:rsidP="00F51FA8">
            <w:pPr>
              <w:jc w:val="center"/>
            </w:pPr>
            <w:r>
              <w:t>STD-009-CPP</w:t>
            </w:r>
          </w:p>
        </w:tc>
        <w:tc>
          <w:tcPr>
            <w:tcW w:w="7632" w:type="dxa"/>
            <w:tcMar>
              <w:top w:w="100" w:type="dxa"/>
              <w:left w:w="100" w:type="dxa"/>
              <w:bottom w:w="100" w:type="dxa"/>
              <w:right w:w="100" w:type="dxa"/>
            </w:tcMar>
          </w:tcPr>
          <w:p w14:paraId="490A5770" w14:textId="7304DF8F" w:rsidR="00B475A1" w:rsidRDefault="00553B4C" w:rsidP="00553B4C">
            <w:pPr>
              <w:pStyle w:val="NormalWeb"/>
            </w:pPr>
            <w:r>
              <w:t>Prevent Integer Overflow: Integer overflow can lead to incorrect calculations and vulnerabilities.</w:t>
            </w:r>
          </w:p>
        </w:tc>
      </w:tr>
    </w:tbl>
    <w:p w14:paraId="40E2635A"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CC6640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0A4358" w14:textId="77777777" w:rsidR="00F72634" w:rsidRDefault="00F72634" w:rsidP="0015146B">
            <w:r>
              <w:rPr>
                <w:b/>
                <w:sz w:val="24"/>
                <w:szCs w:val="24"/>
              </w:rPr>
              <w:t>Noncompliant Code</w:t>
            </w:r>
          </w:p>
        </w:tc>
      </w:tr>
      <w:tr w:rsidR="00F72634" w14:paraId="5E542BB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1F8514F" w14:textId="726CD941" w:rsidR="00F72634" w:rsidRDefault="00553B4C" w:rsidP="0015146B">
            <w:r>
              <w:t>No overflow check is performed.</w:t>
            </w:r>
          </w:p>
        </w:tc>
      </w:tr>
      <w:tr w:rsidR="00F72634" w14:paraId="25A0CD90" w14:textId="77777777" w:rsidTr="00001F14">
        <w:trPr>
          <w:trHeight w:val="460"/>
        </w:trPr>
        <w:tc>
          <w:tcPr>
            <w:tcW w:w="10800" w:type="dxa"/>
            <w:tcMar>
              <w:top w:w="100" w:type="dxa"/>
              <w:left w:w="100" w:type="dxa"/>
              <w:bottom w:w="100" w:type="dxa"/>
              <w:right w:w="100" w:type="dxa"/>
            </w:tcMar>
          </w:tcPr>
          <w:p w14:paraId="5E1D505C" w14:textId="2DD70215" w:rsidR="00F72634" w:rsidRDefault="00553B4C" w:rsidP="0015146B">
            <w:r w:rsidRPr="00553B4C">
              <w:rPr>
                <w:rFonts w:ascii="Courier New" w:hAnsi="Courier New" w:cs="Courier New"/>
                <w:sz w:val="24"/>
                <w:szCs w:val="24"/>
              </w:rPr>
              <w:t>int result = a * b;</w:t>
            </w:r>
          </w:p>
        </w:tc>
      </w:tr>
    </w:tbl>
    <w:p w14:paraId="24FAD59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8380B1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E1F31A" w14:textId="77777777" w:rsidR="00F72634" w:rsidRDefault="00F72634" w:rsidP="0015146B">
            <w:r>
              <w:rPr>
                <w:b/>
                <w:sz w:val="24"/>
                <w:szCs w:val="24"/>
              </w:rPr>
              <w:t>Compliant Code</w:t>
            </w:r>
          </w:p>
        </w:tc>
      </w:tr>
      <w:tr w:rsidR="00F72634" w14:paraId="5586DA3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90DE7EA" w14:textId="07DDBEB6" w:rsidR="00F72634" w:rsidRDefault="00553B4C" w:rsidP="00553B4C">
            <w:pPr>
              <w:pStyle w:val="NormalWeb"/>
            </w:pPr>
            <w:r>
              <w:t>Checks for overflow before calculation.</w:t>
            </w:r>
          </w:p>
        </w:tc>
      </w:tr>
      <w:tr w:rsidR="00F72634" w14:paraId="4E6EA6E9" w14:textId="77777777" w:rsidTr="00001F14">
        <w:trPr>
          <w:trHeight w:val="460"/>
        </w:trPr>
        <w:tc>
          <w:tcPr>
            <w:tcW w:w="10800" w:type="dxa"/>
            <w:tcMar>
              <w:top w:w="100" w:type="dxa"/>
              <w:left w:w="100" w:type="dxa"/>
              <w:bottom w:w="100" w:type="dxa"/>
              <w:right w:w="100" w:type="dxa"/>
            </w:tcMar>
          </w:tcPr>
          <w:p w14:paraId="55EA26B7" w14:textId="77777777" w:rsidR="00553B4C" w:rsidRPr="00553B4C" w:rsidRDefault="00553B4C" w:rsidP="00553B4C">
            <w:pPr>
              <w:rPr>
                <w:rFonts w:ascii="Courier New" w:hAnsi="Courier New" w:cs="Courier New"/>
                <w:sz w:val="24"/>
                <w:szCs w:val="24"/>
              </w:rPr>
            </w:pPr>
            <w:r w:rsidRPr="00553B4C">
              <w:rPr>
                <w:rFonts w:ascii="Courier New" w:hAnsi="Courier New" w:cs="Courier New"/>
                <w:sz w:val="24"/>
                <w:szCs w:val="24"/>
              </w:rPr>
              <w:t>if (a &gt; INT_MAX / b) {</w:t>
            </w:r>
          </w:p>
          <w:p w14:paraId="12DC1EBD" w14:textId="77777777" w:rsidR="00553B4C" w:rsidRPr="00553B4C" w:rsidRDefault="00553B4C" w:rsidP="00553B4C">
            <w:pPr>
              <w:rPr>
                <w:rFonts w:ascii="Courier New" w:hAnsi="Courier New" w:cs="Courier New"/>
                <w:sz w:val="24"/>
                <w:szCs w:val="24"/>
              </w:rPr>
            </w:pPr>
            <w:r w:rsidRPr="00553B4C">
              <w:rPr>
                <w:rFonts w:ascii="Courier New" w:hAnsi="Courier New" w:cs="Courier New"/>
                <w:sz w:val="24"/>
                <w:szCs w:val="24"/>
              </w:rPr>
              <w:t xml:space="preserve">    throw overflow_error("Overflow detected");</w:t>
            </w:r>
          </w:p>
          <w:p w14:paraId="2193ED7D" w14:textId="77777777" w:rsidR="00553B4C" w:rsidRPr="00553B4C" w:rsidRDefault="00553B4C" w:rsidP="00553B4C">
            <w:pPr>
              <w:rPr>
                <w:rFonts w:ascii="Courier New" w:hAnsi="Courier New" w:cs="Courier New"/>
                <w:sz w:val="24"/>
                <w:szCs w:val="24"/>
              </w:rPr>
            </w:pPr>
            <w:r w:rsidRPr="00553B4C">
              <w:rPr>
                <w:rFonts w:ascii="Courier New" w:hAnsi="Courier New" w:cs="Courier New"/>
                <w:sz w:val="24"/>
                <w:szCs w:val="24"/>
              </w:rPr>
              <w:t>}</w:t>
            </w:r>
          </w:p>
          <w:p w14:paraId="316D7001" w14:textId="430A8A0F" w:rsidR="00F72634" w:rsidRDefault="00553B4C" w:rsidP="00553B4C">
            <w:r w:rsidRPr="00553B4C">
              <w:rPr>
                <w:rFonts w:ascii="Courier New" w:hAnsi="Courier New" w:cs="Courier New"/>
                <w:sz w:val="24"/>
                <w:szCs w:val="24"/>
              </w:rPr>
              <w:t>int result = a * b;</w:t>
            </w:r>
          </w:p>
        </w:tc>
      </w:tr>
    </w:tbl>
    <w:p w14:paraId="06061C9A" w14:textId="77777777" w:rsidR="00B475A1" w:rsidRDefault="00B475A1" w:rsidP="00B475A1">
      <w:pPr>
        <w:rPr>
          <w:b/>
        </w:rPr>
      </w:pPr>
    </w:p>
    <w:p w14:paraId="3383FF4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C2EC364" w14:textId="77777777" w:rsidTr="006D38A7">
        <w:trPr>
          <w:tblHeader/>
        </w:trPr>
        <w:tc>
          <w:tcPr>
            <w:tcW w:w="10780" w:type="dxa"/>
            <w:shd w:val="clear" w:color="auto" w:fill="auto"/>
            <w:tcMar>
              <w:top w:w="100" w:type="dxa"/>
              <w:left w:w="100" w:type="dxa"/>
              <w:bottom w:w="100" w:type="dxa"/>
              <w:right w:w="100" w:type="dxa"/>
            </w:tcMar>
          </w:tcPr>
          <w:p w14:paraId="69E47378" w14:textId="1B727CAD" w:rsidR="00B475A1" w:rsidRDefault="00B475A1" w:rsidP="00F51FA8">
            <w:pPr>
              <w:pBdr>
                <w:top w:val="nil"/>
                <w:left w:val="nil"/>
                <w:bottom w:val="nil"/>
                <w:right w:val="nil"/>
                <w:between w:val="nil"/>
              </w:pBdr>
            </w:pPr>
            <w:r>
              <w:rPr>
                <w:b/>
              </w:rPr>
              <w:t>Principles(s):</w:t>
            </w:r>
            <w:r>
              <w:t xml:space="preserve"> </w:t>
            </w:r>
            <w:r w:rsidR="00976861">
              <w:t>Principles 1, 10: Prevents overflow using secure practices</w:t>
            </w:r>
            <w:r w:rsidR="00976861">
              <w:t xml:space="preserve"> </w:t>
            </w:r>
          </w:p>
        </w:tc>
      </w:tr>
    </w:tbl>
    <w:p w14:paraId="290ADCC0" w14:textId="77777777" w:rsidR="00B475A1" w:rsidRDefault="00B475A1" w:rsidP="00B475A1">
      <w:pPr>
        <w:rPr>
          <w:b/>
        </w:rPr>
      </w:pPr>
    </w:p>
    <w:p w14:paraId="20C36A5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1CC1591" w14:textId="77777777" w:rsidTr="00001F14">
        <w:trPr>
          <w:trHeight w:val="460"/>
          <w:tblHeader/>
        </w:trPr>
        <w:tc>
          <w:tcPr>
            <w:tcW w:w="1806" w:type="dxa"/>
            <w:shd w:val="clear" w:color="auto" w:fill="D9D9D9"/>
            <w:vAlign w:val="center"/>
          </w:tcPr>
          <w:p w14:paraId="03D2AAF4"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3F4F9FA"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826D38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48D7E23"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32D0956" w14:textId="77777777" w:rsidR="00B475A1" w:rsidRDefault="00B475A1" w:rsidP="00F51FA8">
            <w:pPr>
              <w:jc w:val="center"/>
              <w:rPr>
                <w:b/>
                <w:sz w:val="24"/>
                <w:szCs w:val="24"/>
              </w:rPr>
            </w:pPr>
            <w:r>
              <w:rPr>
                <w:b/>
                <w:sz w:val="24"/>
                <w:szCs w:val="24"/>
              </w:rPr>
              <w:t>Level</w:t>
            </w:r>
          </w:p>
        </w:tc>
      </w:tr>
      <w:tr w:rsidR="00B475A1" w14:paraId="43192141" w14:textId="77777777" w:rsidTr="00001F14">
        <w:trPr>
          <w:trHeight w:val="460"/>
        </w:trPr>
        <w:tc>
          <w:tcPr>
            <w:tcW w:w="1806" w:type="dxa"/>
            <w:shd w:val="clear" w:color="auto" w:fill="auto"/>
          </w:tcPr>
          <w:p w14:paraId="2D640FC1" w14:textId="75640940" w:rsidR="00B475A1" w:rsidRDefault="00C163B8" w:rsidP="00F51FA8">
            <w:pPr>
              <w:jc w:val="center"/>
            </w:pPr>
            <w:r>
              <w:t>High</w:t>
            </w:r>
          </w:p>
        </w:tc>
        <w:tc>
          <w:tcPr>
            <w:tcW w:w="1341" w:type="dxa"/>
            <w:shd w:val="clear" w:color="auto" w:fill="auto"/>
          </w:tcPr>
          <w:p w14:paraId="72BD1BCD" w14:textId="39B9EADE" w:rsidR="00B475A1" w:rsidRDefault="00C163B8" w:rsidP="00F51FA8">
            <w:pPr>
              <w:jc w:val="center"/>
            </w:pPr>
            <w:r>
              <w:t>Medium</w:t>
            </w:r>
          </w:p>
        </w:tc>
        <w:tc>
          <w:tcPr>
            <w:tcW w:w="4021" w:type="dxa"/>
            <w:shd w:val="clear" w:color="auto" w:fill="auto"/>
          </w:tcPr>
          <w:p w14:paraId="5BE08C9E" w14:textId="7FE7F5DB" w:rsidR="00B475A1" w:rsidRDefault="00C163B8" w:rsidP="00F51FA8">
            <w:pPr>
              <w:jc w:val="center"/>
            </w:pPr>
            <w:r>
              <w:t>Low</w:t>
            </w:r>
          </w:p>
        </w:tc>
        <w:tc>
          <w:tcPr>
            <w:tcW w:w="1807" w:type="dxa"/>
            <w:shd w:val="clear" w:color="auto" w:fill="auto"/>
          </w:tcPr>
          <w:p w14:paraId="507F810F" w14:textId="70B21645" w:rsidR="00B475A1" w:rsidRDefault="00C163B8" w:rsidP="00F51FA8">
            <w:pPr>
              <w:jc w:val="center"/>
            </w:pPr>
            <w:r>
              <w:t>High</w:t>
            </w:r>
          </w:p>
        </w:tc>
        <w:tc>
          <w:tcPr>
            <w:tcW w:w="1805" w:type="dxa"/>
            <w:shd w:val="clear" w:color="auto" w:fill="auto"/>
          </w:tcPr>
          <w:p w14:paraId="4686F95C" w14:textId="4A422197" w:rsidR="00B475A1" w:rsidRDefault="00C163B8" w:rsidP="00F51FA8">
            <w:pPr>
              <w:jc w:val="center"/>
            </w:pPr>
            <w:r>
              <w:t>4</w:t>
            </w:r>
          </w:p>
        </w:tc>
      </w:tr>
    </w:tbl>
    <w:p w14:paraId="361D847E" w14:textId="77777777" w:rsidR="00B475A1" w:rsidRDefault="00B475A1" w:rsidP="00B475A1">
      <w:pPr>
        <w:rPr>
          <w:b/>
        </w:rPr>
      </w:pPr>
    </w:p>
    <w:p w14:paraId="2570B35C"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39B5091" w14:textId="77777777" w:rsidTr="00001F14">
        <w:trPr>
          <w:trHeight w:val="460"/>
          <w:tblHeader/>
        </w:trPr>
        <w:tc>
          <w:tcPr>
            <w:tcW w:w="1807" w:type="dxa"/>
            <w:shd w:val="clear" w:color="auto" w:fill="D9D9D9"/>
            <w:vAlign w:val="center"/>
          </w:tcPr>
          <w:p w14:paraId="6F9DA53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0DD906A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59E1FBE1"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4D88C932" w14:textId="77777777" w:rsidR="00B475A1" w:rsidRDefault="00B475A1" w:rsidP="00F51FA8">
            <w:pPr>
              <w:jc w:val="center"/>
              <w:rPr>
                <w:b/>
                <w:sz w:val="24"/>
                <w:szCs w:val="24"/>
              </w:rPr>
            </w:pPr>
            <w:r>
              <w:rPr>
                <w:b/>
                <w:sz w:val="24"/>
                <w:szCs w:val="24"/>
              </w:rPr>
              <w:t>Description Tool</w:t>
            </w:r>
          </w:p>
        </w:tc>
      </w:tr>
      <w:tr w:rsidR="00B475A1" w14:paraId="21DC6877" w14:textId="77777777" w:rsidTr="00001F14">
        <w:trPr>
          <w:trHeight w:val="460"/>
        </w:trPr>
        <w:tc>
          <w:tcPr>
            <w:tcW w:w="1807" w:type="dxa"/>
            <w:shd w:val="clear" w:color="auto" w:fill="auto"/>
          </w:tcPr>
          <w:p w14:paraId="486E9681" w14:textId="4C43322C" w:rsidR="00B475A1" w:rsidRDefault="00DD246D" w:rsidP="00F51FA8">
            <w:pPr>
              <w:jc w:val="center"/>
            </w:pPr>
            <w:r>
              <w:t>Clang</w:t>
            </w:r>
          </w:p>
        </w:tc>
        <w:tc>
          <w:tcPr>
            <w:tcW w:w="1341" w:type="dxa"/>
            <w:shd w:val="clear" w:color="auto" w:fill="auto"/>
          </w:tcPr>
          <w:p w14:paraId="5590A5CF" w14:textId="651E2E62" w:rsidR="00B475A1" w:rsidRDefault="00DD246D" w:rsidP="00F51FA8">
            <w:pPr>
              <w:jc w:val="center"/>
            </w:pPr>
            <w:r>
              <w:t>17</w:t>
            </w:r>
          </w:p>
        </w:tc>
        <w:tc>
          <w:tcPr>
            <w:tcW w:w="4021" w:type="dxa"/>
            <w:shd w:val="clear" w:color="auto" w:fill="auto"/>
          </w:tcPr>
          <w:p w14:paraId="2935D2F6" w14:textId="17A93409" w:rsidR="00B475A1" w:rsidRDefault="00DD246D" w:rsidP="00F51FA8">
            <w:pPr>
              <w:jc w:val="center"/>
            </w:pPr>
            <w:r>
              <w:t>Integer Overflow</w:t>
            </w:r>
          </w:p>
        </w:tc>
        <w:tc>
          <w:tcPr>
            <w:tcW w:w="3611" w:type="dxa"/>
            <w:shd w:val="clear" w:color="auto" w:fill="auto"/>
          </w:tcPr>
          <w:p w14:paraId="10EAFC44" w14:textId="55C765E4" w:rsidR="00B475A1" w:rsidRDefault="00DD246D" w:rsidP="00F51FA8">
            <w:pPr>
              <w:jc w:val="center"/>
            </w:pPr>
            <w:r>
              <w:t>Detects Overflow</w:t>
            </w:r>
          </w:p>
        </w:tc>
      </w:tr>
      <w:tr w:rsidR="00B475A1" w14:paraId="64F0AC3A" w14:textId="77777777" w:rsidTr="00001F14">
        <w:trPr>
          <w:trHeight w:val="460"/>
        </w:trPr>
        <w:tc>
          <w:tcPr>
            <w:tcW w:w="1807" w:type="dxa"/>
            <w:shd w:val="clear" w:color="auto" w:fill="auto"/>
          </w:tcPr>
          <w:p w14:paraId="1FA053B5" w14:textId="77777777" w:rsidR="00B475A1" w:rsidRDefault="00B475A1" w:rsidP="00F51FA8">
            <w:pPr>
              <w:jc w:val="center"/>
            </w:pPr>
            <w:r>
              <w:t>[Insert text.]</w:t>
            </w:r>
          </w:p>
        </w:tc>
        <w:tc>
          <w:tcPr>
            <w:tcW w:w="1341" w:type="dxa"/>
            <w:shd w:val="clear" w:color="auto" w:fill="auto"/>
          </w:tcPr>
          <w:p w14:paraId="64B7FC40" w14:textId="77777777" w:rsidR="00B475A1" w:rsidRDefault="00B475A1" w:rsidP="00F51FA8">
            <w:pPr>
              <w:jc w:val="center"/>
            </w:pPr>
            <w:r>
              <w:t>[Insert text.]</w:t>
            </w:r>
          </w:p>
        </w:tc>
        <w:tc>
          <w:tcPr>
            <w:tcW w:w="4021" w:type="dxa"/>
            <w:shd w:val="clear" w:color="auto" w:fill="auto"/>
          </w:tcPr>
          <w:p w14:paraId="0155179E" w14:textId="77777777" w:rsidR="00B475A1" w:rsidRDefault="00B475A1" w:rsidP="00F51FA8">
            <w:pPr>
              <w:jc w:val="center"/>
              <w:rPr>
                <w:u w:val="single"/>
              </w:rPr>
            </w:pPr>
            <w:r>
              <w:t>[Insert text.]</w:t>
            </w:r>
          </w:p>
        </w:tc>
        <w:tc>
          <w:tcPr>
            <w:tcW w:w="3611" w:type="dxa"/>
            <w:shd w:val="clear" w:color="auto" w:fill="auto"/>
          </w:tcPr>
          <w:p w14:paraId="3877BF3F" w14:textId="77777777" w:rsidR="00B475A1" w:rsidRDefault="00B475A1" w:rsidP="00F51FA8">
            <w:pPr>
              <w:jc w:val="center"/>
            </w:pPr>
            <w:r>
              <w:t>[Insert text.]</w:t>
            </w:r>
          </w:p>
        </w:tc>
      </w:tr>
      <w:tr w:rsidR="00B475A1" w14:paraId="2E5EE7DD" w14:textId="77777777" w:rsidTr="00001F14">
        <w:trPr>
          <w:trHeight w:val="460"/>
        </w:trPr>
        <w:tc>
          <w:tcPr>
            <w:tcW w:w="1807" w:type="dxa"/>
            <w:shd w:val="clear" w:color="auto" w:fill="auto"/>
          </w:tcPr>
          <w:p w14:paraId="000C184C" w14:textId="77777777" w:rsidR="00B475A1" w:rsidRDefault="00B475A1" w:rsidP="00F51FA8">
            <w:pPr>
              <w:jc w:val="center"/>
            </w:pPr>
            <w:r>
              <w:t>[Insert text.]</w:t>
            </w:r>
          </w:p>
        </w:tc>
        <w:tc>
          <w:tcPr>
            <w:tcW w:w="1341" w:type="dxa"/>
            <w:shd w:val="clear" w:color="auto" w:fill="auto"/>
          </w:tcPr>
          <w:p w14:paraId="6B0CCC4F" w14:textId="77777777" w:rsidR="00B475A1" w:rsidRDefault="00B475A1" w:rsidP="00F51FA8">
            <w:pPr>
              <w:jc w:val="center"/>
            </w:pPr>
            <w:r>
              <w:t>[Insert text.]</w:t>
            </w:r>
          </w:p>
        </w:tc>
        <w:tc>
          <w:tcPr>
            <w:tcW w:w="4021" w:type="dxa"/>
            <w:shd w:val="clear" w:color="auto" w:fill="auto"/>
          </w:tcPr>
          <w:p w14:paraId="6506F573" w14:textId="77777777" w:rsidR="00B475A1" w:rsidRDefault="00B475A1" w:rsidP="00F51FA8">
            <w:pPr>
              <w:jc w:val="center"/>
              <w:rPr>
                <w:u w:val="single"/>
              </w:rPr>
            </w:pPr>
            <w:r>
              <w:t>[Insert text.]</w:t>
            </w:r>
          </w:p>
        </w:tc>
        <w:tc>
          <w:tcPr>
            <w:tcW w:w="3611" w:type="dxa"/>
            <w:shd w:val="clear" w:color="auto" w:fill="auto"/>
          </w:tcPr>
          <w:p w14:paraId="570322E7" w14:textId="77777777" w:rsidR="00B475A1" w:rsidRDefault="00B475A1" w:rsidP="00F51FA8">
            <w:pPr>
              <w:jc w:val="center"/>
            </w:pPr>
            <w:r>
              <w:t>[Insert text.]</w:t>
            </w:r>
          </w:p>
        </w:tc>
      </w:tr>
      <w:tr w:rsidR="00B475A1" w14:paraId="2EE1B702" w14:textId="77777777" w:rsidTr="00001F14">
        <w:trPr>
          <w:trHeight w:val="460"/>
        </w:trPr>
        <w:tc>
          <w:tcPr>
            <w:tcW w:w="1807" w:type="dxa"/>
            <w:shd w:val="clear" w:color="auto" w:fill="auto"/>
          </w:tcPr>
          <w:p w14:paraId="09F1CB00" w14:textId="77777777" w:rsidR="00B475A1" w:rsidRDefault="00B475A1" w:rsidP="00F51FA8">
            <w:pPr>
              <w:jc w:val="center"/>
            </w:pPr>
            <w:r>
              <w:t>[Insert text.]</w:t>
            </w:r>
          </w:p>
        </w:tc>
        <w:tc>
          <w:tcPr>
            <w:tcW w:w="1341" w:type="dxa"/>
            <w:shd w:val="clear" w:color="auto" w:fill="auto"/>
          </w:tcPr>
          <w:p w14:paraId="1C057DF1" w14:textId="77777777" w:rsidR="00B475A1" w:rsidRDefault="00B475A1" w:rsidP="00F51FA8">
            <w:pPr>
              <w:jc w:val="center"/>
            </w:pPr>
            <w:r>
              <w:t>[Insert text.]</w:t>
            </w:r>
          </w:p>
        </w:tc>
        <w:tc>
          <w:tcPr>
            <w:tcW w:w="4021" w:type="dxa"/>
            <w:shd w:val="clear" w:color="auto" w:fill="auto"/>
          </w:tcPr>
          <w:p w14:paraId="19BD5035" w14:textId="77777777" w:rsidR="00B475A1" w:rsidRDefault="00B475A1" w:rsidP="00F51FA8">
            <w:pPr>
              <w:jc w:val="center"/>
              <w:rPr>
                <w:u w:val="single"/>
              </w:rPr>
            </w:pPr>
            <w:r>
              <w:t>[Insert text.]</w:t>
            </w:r>
          </w:p>
        </w:tc>
        <w:tc>
          <w:tcPr>
            <w:tcW w:w="3611" w:type="dxa"/>
            <w:shd w:val="clear" w:color="auto" w:fill="auto"/>
          </w:tcPr>
          <w:p w14:paraId="0EBAC9F0" w14:textId="77777777" w:rsidR="00B475A1" w:rsidRDefault="00B475A1" w:rsidP="00F51FA8">
            <w:pPr>
              <w:jc w:val="center"/>
            </w:pPr>
            <w:r>
              <w:t>[Insert text.]</w:t>
            </w:r>
          </w:p>
        </w:tc>
      </w:tr>
    </w:tbl>
    <w:p w14:paraId="243691C2" w14:textId="77777777" w:rsidR="00B475A1" w:rsidRDefault="00B475A1" w:rsidP="00B475A1">
      <w:r>
        <w:br w:type="page"/>
      </w:r>
    </w:p>
    <w:p w14:paraId="5C8284A2" w14:textId="77777777" w:rsidR="00381847" w:rsidRDefault="00E769D9" w:rsidP="0059536C">
      <w:pPr>
        <w:pStyle w:val="Heading4"/>
      </w:pPr>
      <w:bookmarkStart w:id="16" w:name="_Toc52464068"/>
      <w:r>
        <w:lastRenderedPageBreak/>
        <w:t>Coding Standard 10</w:t>
      </w:r>
      <w:bookmarkEnd w:id="16"/>
    </w:p>
    <w:p w14:paraId="16272DCB" w14:textId="77777777" w:rsidR="00381847" w:rsidRDefault="00381847"/>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2A93ED1"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1490A5"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47FE0A38"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7DADEFB" w14:textId="77777777" w:rsidR="00381847" w:rsidRDefault="00E769D9">
            <w:pPr>
              <w:jc w:val="center"/>
              <w:rPr>
                <w:b/>
                <w:sz w:val="24"/>
                <w:szCs w:val="24"/>
              </w:rPr>
            </w:pPr>
            <w:r>
              <w:rPr>
                <w:b/>
                <w:sz w:val="24"/>
                <w:szCs w:val="24"/>
              </w:rPr>
              <w:t>Name of Standard</w:t>
            </w:r>
          </w:p>
        </w:tc>
      </w:tr>
      <w:tr w:rsidR="00381847" w14:paraId="5EC6767E" w14:textId="77777777" w:rsidTr="00001F14">
        <w:trPr>
          <w:trHeight w:val="321"/>
        </w:trPr>
        <w:tc>
          <w:tcPr>
            <w:tcW w:w="1807" w:type="dxa"/>
            <w:shd w:val="clear" w:color="auto" w:fill="F3F3F3"/>
            <w:tcMar>
              <w:top w:w="100" w:type="dxa"/>
              <w:left w:w="100" w:type="dxa"/>
              <w:bottom w:w="100" w:type="dxa"/>
              <w:right w:w="100" w:type="dxa"/>
            </w:tcMar>
          </w:tcPr>
          <w:p w14:paraId="51DBA6AD" w14:textId="77777777" w:rsidR="00381847" w:rsidRDefault="00E769D9">
            <w:pPr>
              <w:jc w:val="center"/>
            </w:pPr>
            <w:r>
              <w:t>[Student Choice]</w:t>
            </w:r>
          </w:p>
        </w:tc>
        <w:tc>
          <w:tcPr>
            <w:tcW w:w="1341" w:type="dxa"/>
            <w:tcMar>
              <w:top w:w="100" w:type="dxa"/>
              <w:left w:w="100" w:type="dxa"/>
              <w:bottom w:w="100" w:type="dxa"/>
              <w:right w:w="100" w:type="dxa"/>
            </w:tcMar>
          </w:tcPr>
          <w:p w14:paraId="72961103" w14:textId="77C2CA52" w:rsidR="00381847" w:rsidRDefault="00553B4C">
            <w:pPr>
              <w:jc w:val="center"/>
            </w:pPr>
            <w:r>
              <w:t>STD-010-CPP</w:t>
            </w:r>
          </w:p>
        </w:tc>
        <w:tc>
          <w:tcPr>
            <w:tcW w:w="7632" w:type="dxa"/>
            <w:tcMar>
              <w:top w:w="100" w:type="dxa"/>
              <w:left w:w="100" w:type="dxa"/>
              <w:bottom w:w="100" w:type="dxa"/>
              <w:right w:w="100" w:type="dxa"/>
            </w:tcMar>
          </w:tcPr>
          <w:p w14:paraId="02179BF3" w14:textId="70DDE718" w:rsidR="00381847" w:rsidRDefault="007720F3">
            <w:r>
              <w:t>Avoid Logging Sensitive Data: Sensitive information in logs can be exposed to unauthorized users.</w:t>
            </w:r>
          </w:p>
        </w:tc>
      </w:tr>
    </w:tbl>
    <w:p w14:paraId="7EBCA8F9"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44A562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AB4A33" w14:textId="77777777" w:rsidR="00F72634" w:rsidRDefault="00F72634" w:rsidP="0015146B">
            <w:r>
              <w:rPr>
                <w:b/>
                <w:sz w:val="24"/>
                <w:szCs w:val="24"/>
              </w:rPr>
              <w:t>Noncompliant Code</w:t>
            </w:r>
          </w:p>
        </w:tc>
      </w:tr>
      <w:tr w:rsidR="00F72634" w14:paraId="54195B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D8D96A" w14:textId="2224591F" w:rsidR="00F72634" w:rsidRDefault="007720F3" w:rsidP="0015146B">
            <w:r>
              <w:t>Logs sensitive user data.</w:t>
            </w:r>
          </w:p>
        </w:tc>
      </w:tr>
      <w:tr w:rsidR="00F72634" w14:paraId="23207A43" w14:textId="77777777" w:rsidTr="00001F14">
        <w:trPr>
          <w:trHeight w:val="460"/>
        </w:trPr>
        <w:tc>
          <w:tcPr>
            <w:tcW w:w="10800" w:type="dxa"/>
            <w:tcMar>
              <w:top w:w="100" w:type="dxa"/>
              <w:left w:w="100" w:type="dxa"/>
              <w:bottom w:w="100" w:type="dxa"/>
              <w:right w:w="100" w:type="dxa"/>
            </w:tcMar>
          </w:tcPr>
          <w:p w14:paraId="6BD9F1DC" w14:textId="77777777" w:rsidR="00F72634" w:rsidRDefault="007720F3" w:rsidP="0015146B">
            <w:r w:rsidRPr="007720F3">
              <w:rPr>
                <w:rFonts w:ascii="Courier New" w:hAnsi="Courier New" w:cs="Courier New"/>
                <w:sz w:val="24"/>
                <w:szCs w:val="24"/>
              </w:rPr>
              <w:t>cout &lt;&lt; "Password: " &lt;&lt; password;</w:t>
            </w:r>
          </w:p>
        </w:tc>
      </w:tr>
    </w:tbl>
    <w:p w14:paraId="2FFF2133"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5843B9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A97898" w14:textId="77777777" w:rsidR="00F72634" w:rsidRDefault="00F72634" w:rsidP="0015146B">
            <w:r>
              <w:rPr>
                <w:b/>
                <w:sz w:val="24"/>
                <w:szCs w:val="24"/>
              </w:rPr>
              <w:t>Compliant Code</w:t>
            </w:r>
          </w:p>
        </w:tc>
      </w:tr>
      <w:tr w:rsidR="00F72634" w14:paraId="6B507CE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CEF81B9" w14:textId="013542C4" w:rsidR="00F72634" w:rsidRDefault="007720F3" w:rsidP="0015146B">
            <w:r>
              <w:t>Avoids logging sensitive information.</w:t>
            </w:r>
          </w:p>
        </w:tc>
      </w:tr>
      <w:tr w:rsidR="007720F3" w14:paraId="66F887A3" w14:textId="77777777" w:rsidTr="00001F14">
        <w:trPr>
          <w:trHeight w:val="460"/>
        </w:trPr>
        <w:tc>
          <w:tcPr>
            <w:tcW w:w="10800" w:type="dxa"/>
            <w:tcMar>
              <w:top w:w="100" w:type="dxa"/>
              <w:left w:w="100" w:type="dxa"/>
              <w:bottom w:w="100" w:type="dxa"/>
              <w:right w:w="100" w:type="dxa"/>
            </w:tcMar>
          </w:tcPr>
          <w:p w14:paraId="09D5B7CA" w14:textId="33CAFF75" w:rsidR="007720F3" w:rsidRDefault="007720F3" w:rsidP="007720F3">
            <w:r w:rsidRPr="007720F3">
              <w:rPr>
                <w:rFonts w:ascii="Courier New" w:hAnsi="Courier New" w:cs="Courier New"/>
                <w:sz w:val="24"/>
                <w:szCs w:val="24"/>
              </w:rPr>
              <w:t>cout &lt;&lt; "User login attempt recorded.";</w:t>
            </w:r>
          </w:p>
        </w:tc>
      </w:tr>
    </w:tbl>
    <w:p w14:paraId="67786E73" w14:textId="77777777" w:rsidR="00381847" w:rsidRDefault="00381847">
      <w:pPr>
        <w:rPr>
          <w:b/>
        </w:rPr>
      </w:pPr>
    </w:p>
    <w:p w14:paraId="123223BF" w14:textId="77777777" w:rsidR="00381847" w:rsidRDefault="00E769D9">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072682BA" w14:textId="77777777" w:rsidTr="006D38A7">
        <w:trPr>
          <w:tblHeader/>
        </w:trPr>
        <w:tc>
          <w:tcPr>
            <w:tcW w:w="10780" w:type="dxa"/>
            <w:shd w:val="clear" w:color="auto" w:fill="auto"/>
            <w:tcMar>
              <w:top w:w="100" w:type="dxa"/>
              <w:left w:w="100" w:type="dxa"/>
              <w:bottom w:w="100" w:type="dxa"/>
              <w:right w:w="100" w:type="dxa"/>
            </w:tcMar>
          </w:tcPr>
          <w:p w14:paraId="2892146E" w14:textId="78E4CDE8" w:rsidR="00381847" w:rsidRDefault="00E769D9">
            <w:pPr>
              <w:pBdr>
                <w:top w:val="nil"/>
                <w:left w:val="nil"/>
                <w:bottom w:val="nil"/>
                <w:right w:val="nil"/>
                <w:between w:val="nil"/>
              </w:pBdr>
            </w:pPr>
            <w:r>
              <w:rPr>
                <w:b/>
              </w:rPr>
              <w:t>Principles(s</w:t>
            </w:r>
            <w:r w:rsidR="00976861">
              <w:rPr>
                <w:b/>
              </w:rPr>
              <w:t>):</w:t>
            </w:r>
            <w:r w:rsidR="00DD246D">
              <w:t xml:space="preserve"> </w:t>
            </w:r>
            <w:r w:rsidR="00976861">
              <w:t>Principles 5, 6, 8: Protects sensitive data with restricted access</w:t>
            </w:r>
            <w:r w:rsidR="00976861">
              <w:t xml:space="preserve"> </w:t>
            </w:r>
          </w:p>
        </w:tc>
      </w:tr>
    </w:tbl>
    <w:p w14:paraId="6B71C6F9" w14:textId="77777777" w:rsidR="00381847" w:rsidRDefault="00381847">
      <w:pPr>
        <w:rPr>
          <w:b/>
        </w:rPr>
      </w:pPr>
    </w:p>
    <w:p w14:paraId="06EB4183" w14:textId="77777777" w:rsidR="00381847" w:rsidRDefault="00E769D9">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42FD3F9A" w14:textId="77777777" w:rsidTr="00001F14">
        <w:trPr>
          <w:trHeight w:val="460"/>
          <w:tblHeader/>
        </w:trPr>
        <w:tc>
          <w:tcPr>
            <w:tcW w:w="1806" w:type="dxa"/>
            <w:shd w:val="clear" w:color="auto" w:fill="D9D9D9"/>
            <w:vAlign w:val="center"/>
          </w:tcPr>
          <w:p w14:paraId="0A3CE63B" w14:textId="77777777" w:rsidR="00381847" w:rsidRDefault="00E769D9">
            <w:pPr>
              <w:jc w:val="center"/>
              <w:rPr>
                <w:b/>
                <w:sz w:val="24"/>
                <w:szCs w:val="24"/>
              </w:rPr>
            </w:pPr>
            <w:r>
              <w:rPr>
                <w:b/>
                <w:sz w:val="24"/>
                <w:szCs w:val="24"/>
              </w:rPr>
              <w:t>Severity</w:t>
            </w:r>
          </w:p>
        </w:tc>
        <w:tc>
          <w:tcPr>
            <w:tcW w:w="1341" w:type="dxa"/>
            <w:shd w:val="clear" w:color="auto" w:fill="D9D9D9"/>
            <w:vAlign w:val="center"/>
          </w:tcPr>
          <w:p w14:paraId="5D591C48" w14:textId="77777777" w:rsidR="00381847" w:rsidRDefault="00E769D9">
            <w:pPr>
              <w:jc w:val="center"/>
              <w:rPr>
                <w:b/>
                <w:sz w:val="24"/>
                <w:szCs w:val="24"/>
              </w:rPr>
            </w:pPr>
            <w:r>
              <w:rPr>
                <w:b/>
                <w:sz w:val="24"/>
                <w:szCs w:val="24"/>
              </w:rPr>
              <w:t>Likelihood</w:t>
            </w:r>
          </w:p>
        </w:tc>
        <w:tc>
          <w:tcPr>
            <w:tcW w:w="4021" w:type="dxa"/>
            <w:shd w:val="clear" w:color="auto" w:fill="D9D9D9"/>
            <w:vAlign w:val="center"/>
          </w:tcPr>
          <w:p w14:paraId="3E9ECE7F" w14:textId="77777777" w:rsidR="00381847" w:rsidRDefault="00E769D9">
            <w:pPr>
              <w:jc w:val="center"/>
              <w:rPr>
                <w:b/>
                <w:sz w:val="24"/>
                <w:szCs w:val="24"/>
              </w:rPr>
            </w:pPr>
            <w:r>
              <w:rPr>
                <w:b/>
                <w:sz w:val="24"/>
                <w:szCs w:val="24"/>
              </w:rPr>
              <w:t>Remediation Cost</w:t>
            </w:r>
          </w:p>
        </w:tc>
        <w:tc>
          <w:tcPr>
            <w:tcW w:w="1807" w:type="dxa"/>
            <w:shd w:val="clear" w:color="auto" w:fill="D9D9D9"/>
            <w:vAlign w:val="center"/>
          </w:tcPr>
          <w:p w14:paraId="6D64BDE5" w14:textId="77777777" w:rsidR="00381847" w:rsidRDefault="00E769D9">
            <w:pPr>
              <w:jc w:val="center"/>
              <w:rPr>
                <w:b/>
                <w:sz w:val="24"/>
                <w:szCs w:val="24"/>
              </w:rPr>
            </w:pPr>
            <w:r>
              <w:rPr>
                <w:b/>
                <w:sz w:val="24"/>
                <w:szCs w:val="24"/>
              </w:rPr>
              <w:t>Priority</w:t>
            </w:r>
          </w:p>
        </w:tc>
        <w:tc>
          <w:tcPr>
            <w:tcW w:w="1805" w:type="dxa"/>
            <w:shd w:val="clear" w:color="auto" w:fill="D9D9D9"/>
            <w:vAlign w:val="center"/>
          </w:tcPr>
          <w:p w14:paraId="4CD5D946" w14:textId="77777777" w:rsidR="00381847" w:rsidRDefault="00E769D9">
            <w:pPr>
              <w:jc w:val="center"/>
              <w:rPr>
                <w:b/>
                <w:sz w:val="24"/>
                <w:szCs w:val="24"/>
              </w:rPr>
            </w:pPr>
            <w:r>
              <w:rPr>
                <w:b/>
                <w:sz w:val="24"/>
                <w:szCs w:val="24"/>
              </w:rPr>
              <w:t>Level</w:t>
            </w:r>
          </w:p>
        </w:tc>
      </w:tr>
      <w:tr w:rsidR="00DD246D" w14:paraId="7149F2C7" w14:textId="77777777" w:rsidTr="00001F14">
        <w:trPr>
          <w:trHeight w:val="460"/>
        </w:trPr>
        <w:tc>
          <w:tcPr>
            <w:tcW w:w="1806" w:type="dxa"/>
            <w:shd w:val="clear" w:color="auto" w:fill="auto"/>
          </w:tcPr>
          <w:p w14:paraId="087DC360" w14:textId="73E72C63" w:rsidR="00DD246D" w:rsidRDefault="00DD246D" w:rsidP="00DD246D">
            <w:pPr>
              <w:jc w:val="center"/>
            </w:pPr>
            <w:r>
              <w:t>High</w:t>
            </w:r>
          </w:p>
        </w:tc>
        <w:tc>
          <w:tcPr>
            <w:tcW w:w="1341" w:type="dxa"/>
            <w:shd w:val="clear" w:color="auto" w:fill="auto"/>
          </w:tcPr>
          <w:p w14:paraId="5BBCF7D7" w14:textId="14A13C6D" w:rsidR="00DD246D" w:rsidRDefault="00DD246D" w:rsidP="00DD246D">
            <w:pPr>
              <w:jc w:val="center"/>
            </w:pPr>
            <w:r>
              <w:t>Medium</w:t>
            </w:r>
          </w:p>
        </w:tc>
        <w:tc>
          <w:tcPr>
            <w:tcW w:w="4021" w:type="dxa"/>
            <w:shd w:val="clear" w:color="auto" w:fill="auto"/>
          </w:tcPr>
          <w:p w14:paraId="7B7CD542" w14:textId="470946B7" w:rsidR="00DD246D" w:rsidRDefault="00DD246D" w:rsidP="00DD246D">
            <w:pPr>
              <w:jc w:val="center"/>
            </w:pPr>
            <w:r>
              <w:t>Low</w:t>
            </w:r>
          </w:p>
        </w:tc>
        <w:tc>
          <w:tcPr>
            <w:tcW w:w="1807" w:type="dxa"/>
            <w:shd w:val="clear" w:color="auto" w:fill="auto"/>
          </w:tcPr>
          <w:p w14:paraId="7F0E433A" w14:textId="4E3986C2" w:rsidR="00DD246D" w:rsidRDefault="00DD246D" w:rsidP="00DD246D">
            <w:pPr>
              <w:jc w:val="center"/>
            </w:pPr>
            <w:r>
              <w:t>High</w:t>
            </w:r>
          </w:p>
        </w:tc>
        <w:tc>
          <w:tcPr>
            <w:tcW w:w="1805" w:type="dxa"/>
            <w:shd w:val="clear" w:color="auto" w:fill="auto"/>
          </w:tcPr>
          <w:p w14:paraId="61360AD2" w14:textId="1228A7EF" w:rsidR="00DD246D" w:rsidRDefault="00DD246D" w:rsidP="00DD246D">
            <w:pPr>
              <w:jc w:val="center"/>
            </w:pPr>
            <w:r>
              <w:t>4</w:t>
            </w:r>
          </w:p>
        </w:tc>
      </w:tr>
    </w:tbl>
    <w:p w14:paraId="3CF3A9FD" w14:textId="77777777" w:rsidR="00381847" w:rsidRDefault="00381847">
      <w:pPr>
        <w:rPr>
          <w:b/>
        </w:rPr>
      </w:pPr>
    </w:p>
    <w:p w14:paraId="6ACD25C0" w14:textId="77777777" w:rsidR="00381847" w:rsidRDefault="00E769D9">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14:paraId="1055DAE8" w14:textId="77777777" w:rsidTr="00001F14">
        <w:trPr>
          <w:trHeight w:val="460"/>
          <w:tblHeader/>
        </w:trPr>
        <w:tc>
          <w:tcPr>
            <w:tcW w:w="1807" w:type="dxa"/>
            <w:shd w:val="clear" w:color="auto" w:fill="D9D9D9"/>
            <w:vAlign w:val="center"/>
          </w:tcPr>
          <w:p w14:paraId="5B2E2498" w14:textId="77777777" w:rsidR="00381847" w:rsidRDefault="00E769D9">
            <w:pPr>
              <w:jc w:val="center"/>
              <w:rPr>
                <w:b/>
                <w:sz w:val="24"/>
                <w:szCs w:val="24"/>
              </w:rPr>
            </w:pPr>
            <w:r>
              <w:rPr>
                <w:b/>
                <w:sz w:val="24"/>
                <w:szCs w:val="24"/>
              </w:rPr>
              <w:t>Tool</w:t>
            </w:r>
          </w:p>
        </w:tc>
        <w:tc>
          <w:tcPr>
            <w:tcW w:w="1341" w:type="dxa"/>
            <w:shd w:val="clear" w:color="auto" w:fill="D9D9D9"/>
            <w:vAlign w:val="center"/>
          </w:tcPr>
          <w:p w14:paraId="143EC026" w14:textId="77777777" w:rsidR="00381847" w:rsidRDefault="00E769D9">
            <w:pPr>
              <w:jc w:val="center"/>
              <w:rPr>
                <w:b/>
                <w:sz w:val="24"/>
                <w:szCs w:val="24"/>
              </w:rPr>
            </w:pPr>
            <w:r>
              <w:rPr>
                <w:b/>
                <w:sz w:val="24"/>
                <w:szCs w:val="24"/>
              </w:rPr>
              <w:t>Version</w:t>
            </w:r>
          </w:p>
        </w:tc>
        <w:tc>
          <w:tcPr>
            <w:tcW w:w="4021" w:type="dxa"/>
            <w:shd w:val="clear" w:color="auto" w:fill="D9D9D9"/>
            <w:vAlign w:val="center"/>
          </w:tcPr>
          <w:p w14:paraId="465E3EFB" w14:textId="77777777" w:rsidR="00381847" w:rsidRDefault="00E769D9">
            <w:pPr>
              <w:jc w:val="center"/>
              <w:rPr>
                <w:b/>
                <w:sz w:val="24"/>
                <w:szCs w:val="24"/>
              </w:rPr>
            </w:pPr>
            <w:r>
              <w:rPr>
                <w:b/>
                <w:sz w:val="24"/>
                <w:szCs w:val="24"/>
              </w:rPr>
              <w:t>Checker</w:t>
            </w:r>
          </w:p>
        </w:tc>
        <w:tc>
          <w:tcPr>
            <w:tcW w:w="3611" w:type="dxa"/>
            <w:shd w:val="clear" w:color="auto" w:fill="D9D9D9"/>
            <w:vAlign w:val="center"/>
          </w:tcPr>
          <w:p w14:paraId="28A30079" w14:textId="77777777" w:rsidR="00381847" w:rsidRDefault="00E769D9">
            <w:pPr>
              <w:jc w:val="center"/>
              <w:rPr>
                <w:b/>
                <w:sz w:val="24"/>
                <w:szCs w:val="24"/>
              </w:rPr>
            </w:pPr>
            <w:r>
              <w:rPr>
                <w:b/>
                <w:sz w:val="24"/>
                <w:szCs w:val="24"/>
              </w:rPr>
              <w:t>Description Tool</w:t>
            </w:r>
          </w:p>
        </w:tc>
      </w:tr>
      <w:tr w:rsidR="00DD246D" w14:paraId="6B2B24EF" w14:textId="77777777" w:rsidTr="00001F14">
        <w:trPr>
          <w:trHeight w:val="460"/>
        </w:trPr>
        <w:tc>
          <w:tcPr>
            <w:tcW w:w="1807" w:type="dxa"/>
            <w:shd w:val="clear" w:color="auto" w:fill="auto"/>
          </w:tcPr>
          <w:p w14:paraId="48BBAB8E" w14:textId="58027996" w:rsidR="00DD246D" w:rsidRDefault="00DD246D" w:rsidP="00DD246D">
            <w:pPr>
              <w:jc w:val="center"/>
            </w:pPr>
            <w:r>
              <w:t>Fortify</w:t>
            </w:r>
          </w:p>
        </w:tc>
        <w:tc>
          <w:tcPr>
            <w:tcW w:w="1341" w:type="dxa"/>
            <w:shd w:val="clear" w:color="auto" w:fill="auto"/>
          </w:tcPr>
          <w:p w14:paraId="62B1460B" w14:textId="6CDA8EF3" w:rsidR="00DD246D" w:rsidRDefault="00DD246D" w:rsidP="00DD246D">
            <w:pPr>
              <w:jc w:val="center"/>
            </w:pPr>
            <w:r>
              <w:t>23.x</w:t>
            </w:r>
          </w:p>
        </w:tc>
        <w:tc>
          <w:tcPr>
            <w:tcW w:w="4021" w:type="dxa"/>
            <w:shd w:val="clear" w:color="auto" w:fill="auto"/>
          </w:tcPr>
          <w:p w14:paraId="45D8FD92" w14:textId="13E29B98" w:rsidR="00DD246D" w:rsidRDefault="00DD246D" w:rsidP="00DD246D">
            <w:pPr>
              <w:jc w:val="center"/>
            </w:pPr>
            <w:r>
              <w:t>Sensitive Data</w:t>
            </w:r>
          </w:p>
        </w:tc>
        <w:tc>
          <w:tcPr>
            <w:tcW w:w="3611" w:type="dxa"/>
            <w:shd w:val="clear" w:color="auto" w:fill="auto"/>
          </w:tcPr>
          <w:p w14:paraId="3084A142" w14:textId="47F1F550" w:rsidR="00DD246D" w:rsidRDefault="00DD246D" w:rsidP="00DD246D">
            <w:pPr>
              <w:jc w:val="center"/>
            </w:pPr>
            <w:r>
              <w:t>Detects exposed data</w:t>
            </w:r>
          </w:p>
        </w:tc>
      </w:tr>
      <w:tr w:rsidR="00381847" w14:paraId="3EDB9E1C" w14:textId="77777777" w:rsidTr="00001F14">
        <w:trPr>
          <w:trHeight w:val="460"/>
        </w:trPr>
        <w:tc>
          <w:tcPr>
            <w:tcW w:w="1807" w:type="dxa"/>
            <w:shd w:val="clear" w:color="auto" w:fill="auto"/>
          </w:tcPr>
          <w:p w14:paraId="7134DB5C" w14:textId="77777777" w:rsidR="00381847" w:rsidRDefault="00E769D9">
            <w:pPr>
              <w:jc w:val="center"/>
            </w:pPr>
            <w:r>
              <w:t>[Insert text.]</w:t>
            </w:r>
          </w:p>
        </w:tc>
        <w:tc>
          <w:tcPr>
            <w:tcW w:w="1341" w:type="dxa"/>
            <w:shd w:val="clear" w:color="auto" w:fill="auto"/>
          </w:tcPr>
          <w:p w14:paraId="13D0400D" w14:textId="77777777" w:rsidR="00381847" w:rsidRDefault="00E769D9">
            <w:pPr>
              <w:jc w:val="center"/>
            </w:pPr>
            <w:r>
              <w:t>[Insert text.]</w:t>
            </w:r>
          </w:p>
        </w:tc>
        <w:tc>
          <w:tcPr>
            <w:tcW w:w="4021" w:type="dxa"/>
            <w:shd w:val="clear" w:color="auto" w:fill="auto"/>
          </w:tcPr>
          <w:p w14:paraId="3735EE4B" w14:textId="77777777" w:rsidR="00381847" w:rsidRDefault="00E769D9">
            <w:pPr>
              <w:jc w:val="center"/>
              <w:rPr>
                <w:u w:val="single"/>
              </w:rPr>
            </w:pPr>
            <w:r>
              <w:t>[Insert text.]</w:t>
            </w:r>
          </w:p>
        </w:tc>
        <w:tc>
          <w:tcPr>
            <w:tcW w:w="3611" w:type="dxa"/>
            <w:shd w:val="clear" w:color="auto" w:fill="auto"/>
          </w:tcPr>
          <w:p w14:paraId="2B03763C" w14:textId="77777777" w:rsidR="00381847" w:rsidRDefault="00E769D9">
            <w:pPr>
              <w:jc w:val="center"/>
            </w:pPr>
            <w:r>
              <w:t>[Insert text.]</w:t>
            </w:r>
          </w:p>
        </w:tc>
      </w:tr>
      <w:tr w:rsidR="00381847" w14:paraId="7282C048" w14:textId="77777777" w:rsidTr="00001F14">
        <w:trPr>
          <w:trHeight w:val="460"/>
        </w:trPr>
        <w:tc>
          <w:tcPr>
            <w:tcW w:w="1807" w:type="dxa"/>
            <w:shd w:val="clear" w:color="auto" w:fill="auto"/>
          </w:tcPr>
          <w:p w14:paraId="0A4D6880" w14:textId="77777777" w:rsidR="00381847" w:rsidRDefault="00E769D9">
            <w:pPr>
              <w:jc w:val="center"/>
            </w:pPr>
            <w:r>
              <w:t>[Insert text.]</w:t>
            </w:r>
          </w:p>
        </w:tc>
        <w:tc>
          <w:tcPr>
            <w:tcW w:w="1341" w:type="dxa"/>
            <w:shd w:val="clear" w:color="auto" w:fill="auto"/>
          </w:tcPr>
          <w:p w14:paraId="56AE9F2F" w14:textId="77777777" w:rsidR="00381847" w:rsidRDefault="00E769D9">
            <w:pPr>
              <w:jc w:val="center"/>
            </w:pPr>
            <w:r>
              <w:t>[Insert text.]</w:t>
            </w:r>
          </w:p>
        </w:tc>
        <w:tc>
          <w:tcPr>
            <w:tcW w:w="4021" w:type="dxa"/>
            <w:shd w:val="clear" w:color="auto" w:fill="auto"/>
          </w:tcPr>
          <w:p w14:paraId="041DC01E" w14:textId="77777777" w:rsidR="00381847" w:rsidRDefault="00E769D9">
            <w:pPr>
              <w:jc w:val="center"/>
              <w:rPr>
                <w:u w:val="single"/>
              </w:rPr>
            </w:pPr>
            <w:r>
              <w:t>[Insert text.]</w:t>
            </w:r>
          </w:p>
        </w:tc>
        <w:tc>
          <w:tcPr>
            <w:tcW w:w="3611" w:type="dxa"/>
            <w:shd w:val="clear" w:color="auto" w:fill="auto"/>
          </w:tcPr>
          <w:p w14:paraId="046003E9" w14:textId="77777777" w:rsidR="00381847" w:rsidRDefault="00E769D9">
            <w:pPr>
              <w:jc w:val="center"/>
            </w:pPr>
            <w:r>
              <w:t>[Insert text.]</w:t>
            </w:r>
          </w:p>
        </w:tc>
      </w:tr>
      <w:tr w:rsidR="00381847" w14:paraId="7E43A7F6" w14:textId="77777777" w:rsidTr="00001F14">
        <w:trPr>
          <w:trHeight w:val="460"/>
        </w:trPr>
        <w:tc>
          <w:tcPr>
            <w:tcW w:w="1807" w:type="dxa"/>
            <w:shd w:val="clear" w:color="auto" w:fill="auto"/>
          </w:tcPr>
          <w:p w14:paraId="1D1784AB" w14:textId="77777777" w:rsidR="00381847" w:rsidRDefault="00E769D9">
            <w:pPr>
              <w:jc w:val="center"/>
            </w:pPr>
            <w:r>
              <w:t>[Insert text.]</w:t>
            </w:r>
          </w:p>
        </w:tc>
        <w:tc>
          <w:tcPr>
            <w:tcW w:w="1341" w:type="dxa"/>
            <w:shd w:val="clear" w:color="auto" w:fill="auto"/>
          </w:tcPr>
          <w:p w14:paraId="2A494700" w14:textId="77777777" w:rsidR="00381847" w:rsidRDefault="00E769D9">
            <w:pPr>
              <w:jc w:val="center"/>
            </w:pPr>
            <w:r>
              <w:t>[Insert text.]</w:t>
            </w:r>
          </w:p>
        </w:tc>
        <w:tc>
          <w:tcPr>
            <w:tcW w:w="4021" w:type="dxa"/>
            <w:shd w:val="clear" w:color="auto" w:fill="auto"/>
          </w:tcPr>
          <w:p w14:paraId="58358B4A" w14:textId="77777777" w:rsidR="00381847" w:rsidRDefault="00E769D9">
            <w:pPr>
              <w:jc w:val="center"/>
              <w:rPr>
                <w:u w:val="single"/>
              </w:rPr>
            </w:pPr>
            <w:r>
              <w:t>[Insert text.]</w:t>
            </w:r>
          </w:p>
        </w:tc>
        <w:tc>
          <w:tcPr>
            <w:tcW w:w="3611" w:type="dxa"/>
            <w:shd w:val="clear" w:color="auto" w:fill="auto"/>
          </w:tcPr>
          <w:p w14:paraId="192D69E1" w14:textId="77777777" w:rsidR="00381847" w:rsidRDefault="00E769D9">
            <w:pPr>
              <w:jc w:val="center"/>
            </w:pPr>
            <w:r>
              <w:t>[Insert text.]</w:t>
            </w:r>
          </w:p>
        </w:tc>
      </w:tr>
    </w:tbl>
    <w:p w14:paraId="048F96A9" w14:textId="77777777" w:rsidR="00381847" w:rsidRDefault="00E769D9">
      <w:r>
        <w:br w:type="page"/>
      </w:r>
    </w:p>
    <w:p w14:paraId="1393827A" w14:textId="77777777" w:rsidR="00381847" w:rsidRDefault="00E769D9" w:rsidP="0059536C">
      <w:pPr>
        <w:pStyle w:val="Heading3"/>
      </w:pPr>
      <w:bookmarkStart w:id="17" w:name="_Toc52464069"/>
      <w:r>
        <w:lastRenderedPageBreak/>
        <w:t>Defense-in-Depth Illustration</w:t>
      </w:r>
      <w:bookmarkEnd w:id="17"/>
    </w:p>
    <w:p w14:paraId="1D0134D3" w14:textId="77777777" w:rsidR="00381847" w:rsidRDefault="00E769D9">
      <w:r>
        <w:t>This illustration provides a visual representation of the defense-in-depth best practice of layered security.</w:t>
      </w:r>
    </w:p>
    <w:p w14:paraId="52544676" w14:textId="77777777" w:rsidR="00381847" w:rsidRDefault="00381847"/>
    <w:p w14:paraId="06200579" w14:textId="77777777" w:rsidR="00381847" w:rsidRDefault="00E769D9">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13"/>
                    <a:srcRect/>
                    <a:stretch>
                      <a:fillRect/>
                    </a:stretch>
                  </pic:blipFill>
                  <pic:spPr>
                    <a:xfrm>
                      <a:off x="0" y="0"/>
                      <a:ext cx="5825484" cy="3290888"/>
                    </a:xfrm>
                    <a:prstGeom prst="rect">
                      <a:avLst/>
                    </a:prstGeom>
                    <a:ln/>
                  </pic:spPr>
                </pic:pic>
              </a:graphicData>
            </a:graphic>
          </wp:inline>
        </w:drawing>
      </w:r>
    </w:p>
    <w:p w14:paraId="157E95F4" w14:textId="77777777" w:rsidR="00381847" w:rsidRDefault="00381847"/>
    <w:p w14:paraId="344B5E73" w14:textId="77777777" w:rsidR="00381847" w:rsidRDefault="00E769D9" w:rsidP="0059536C">
      <w:pPr>
        <w:pStyle w:val="Heading2"/>
      </w:pPr>
      <w:bookmarkStart w:id="18" w:name="_Toc52464070"/>
      <w:r>
        <w:t>Project One</w:t>
      </w:r>
      <w:bookmarkEnd w:id="18"/>
    </w:p>
    <w:p w14:paraId="4A732D14" w14:textId="77777777" w:rsidR="00381847" w:rsidRDefault="00E769D9">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14:paraId="3F954729" w14:textId="77777777" w:rsidR="00381847" w:rsidRDefault="00381847">
      <w:pPr>
        <w:rPr>
          <w:sz w:val="22"/>
          <w:szCs w:val="22"/>
        </w:rPr>
      </w:pPr>
    </w:p>
    <w:p w14:paraId="5CD7C323" w14:textId="77777777" w:rsidR="00381847" w:rsidRDefault="00E769D9" w:rsidP="0059536C">
      <w:pPr>
        <w:pStyle w:val="Heading3"/>
      </w:pPr>
      <w:bookmarkStart w:id="19" w:name="_Toc52464071"/>
      <w:r>
        <w:t>Revise the C/C++ Standards</w:t>
      </w:r>
      <w:bookmarkEnd w:id="19"/>
    </w:p>
    <w:p w14:paraId="5C660E59" w14:textId="77777777" w:rsidR="00381847" w:rsidRDefault="00E769D9">
      <w:pPr>
        <w:ind w:left="720"/>
        <w:rPr>
          <w:sz w:val="22"/>
          <w:szCs w:val="22"/>
        </w:rPr>
      </w:pPr>
      <w:r>
        <w:rPr>
          <w:sz w:val="22"/>
          <w:szCs w:val="22"/>
        </w:rPr>
        <w:t>You completed one of these tables for each of your standards in the Module Three milestone. In Project One, add revisions to improve the explanation and examples as needed. Add rows to accommodate additional examples of compliant and noncompliant code. Coding standards begin on the security policy.</w:t>
      </w:r>
    </w:p>
    <w:p w14:paraId="5241571B" w14:textId="77777777" w:rsidR="00381847" w:rsidRDefault="00381847">
      <w:pPr>
        <w:ind w:left="720"/>
        <w:rPr>
          <w:sz w:val="22"/>
          <w:szCs w:val="22"/>
        </w:rPr>
      </w:pPr>
    </w:p>
    <w:p w14:paraId="2FB77A6E" w14:textId="77777777" w:rsidR="00381847" w:rsidRDefault="00E769D9" w:rsidP="0059536C">
      <w:pPr>
        <w:pStyle w:val="Heading3"/>
      </w:pPr>
      <w:bookmarkStart w:id="20" w:name="_Toc52464072"/>
      <w:r>
        <w:t>Risk Assessment</w:t>
      </w:r>
      <w:bookmarkEnd w:id="20"/>
      <w:r>
        <w:t xml:space="preserve"> </w:t>
      </w:r>
    </w:p>
    <w:p w14:paraId="2CE09CB6" w14:textId="77777777" w:rsidR="00381847" w:rsidRDefault="00E769D9">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14:paraId="3FE8C849" w14:textId="77777777" w:rsidR="00381847" w:rsidRDefault="00381847">
      <w:pPr>
        <w:ind w:left="720"/>
        <w:rPr>
          <w:sz w:val="22"/>
          <w:szCs w:val="22"/>
        </w:rPr>
      </w:pPr>
    </w:p>
    <w:p w14:paraId="60586E03" w14:textId="77777777" w:rsidR="00381847" w:rsidRDefault="00E769D9" w:rsidP="0059536C">
      <w:pPr>
        <w:pStyle w:val="Heading3"/>
      </w:pPr>
      <w:bookmarkStart w:id="21" w:name="_Toc52464073"/>
      <w:r>
        <w:t>Automated Detection</w:t>
      </w:r>
      <w:bookmarkEnd w:id="21"/>
    </w:p>
    <w:p w14:paraId="3B814C98" w14:textId="77777777" w:rsidR="00381847" w:rsidRDefault="00E769D9">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14:paraId="6A644573" w14:textId="77777777" w:rsidR="00381847" w:rsidRDefault="00381847">
      <w:pPr>
        <w:ind w:left="720"/>
      </w:pPr>
    </w:p>
    <w:p w14:paraId="23C92BA3" w14:textId="77777777" w:rsidR="00381847" w:rsidRDefault="00E769D9" w:rsidP="0059536C">
      <w:pPr>
        <w:pStyle w:val="Heading3"/>
      </w:pPr>
      <w:bookmarkStart w:id="22" w:name="_Toc52464074"/>
      <w:r>
        <w:t>Automation</w:t>
      </w:r>
      <w:bookmarkEnd w:id="22"/>
    </w:p>
    <w:p w14:paraId="779BE467" w14:textId="77777777" w:rsidR="00381847" w:rsidRPr="009B710E" w:rsidRDefault="00E769D9">
      <w:pPr>
        <w:ind w:left="720"/>
        <w:rPr>
          <w:sz w:val="22"/>
          <w:szCs w:val="22"/>
        </w:rPr>
      </w:pPr>
      <w:r w:rsidRPr="009B710E">
        <w:rPr>
          <w:sz w:val="22"/>
          <w:szCs w:val="22"/>
        </w:rPr>
        <w:t>Provide a written explanation using the image provided.</w:t>
      </w:r>
    </w:p>
    <w:p w14:paraId="32963B9B" w14:textId="77777777" w:rsidR="00381847" w:rsidRDefault="00E769D9">
      <w:pPr>
        <w:ind w:left="720"/>
        <w:jc w:val="center"/>
      </w:pPr>
      <w:r>
        <w:rPr>
          <w:noProof/>
        </w:rPr>
        <w:lastRenderedPageBreak/>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14"/>
                    <a:srcRect/>
                    <a:stretch>
                      <a:fillRect/>
                    </a:stretch>
                  </pic:blipFill>
                  <pic:spPr>
                    <a:xfrm>
                      <a:off x="0" y="0"/>
                      <a:ext cx="4232287" cy="2138740"/>
                    </a:xfrm>
                    <a:prstGeom prst="rect">
                      <a:avLst/>
                    </a:prstGeom>
                    <a:ln/>
                  </pic:spPr>
                </pic:pic>
              </a:graphicData>
            </a:graphic>
          </wp:inline>
        </w:drawing>
      </w:r>
    </w:p>
    <w:p w14:paraId="48796A45" w14:textId="77777777" w:rsidR="00381847" w:rsidRDefault="00381847">
      <w:pPr>
        <w:ind w:left="720"/>
      </w:pPr>
    </w:p>
    <w:p w14:paraId="74EEC569" w14:textId="77777777" w:rsidR="00381847" w:rsidRDefault="00E769D9">
      <w:pPr>
        <w:ind w:left="720"/>
      </w:pPr>
      <w:r>
        <w:t>Automation will be used for the enforcement of and compliance to the standards defined in this policy. Green Pace already has a well-established DevOps process and infrastructure. Define guidance on where and how to modify the existing DevOps process to automate enforcement of the standards in this policy. Use the DevSecOps diagram and provide an explanation using that diagram as context.</w:t>
      </w:r>
    </w:p>
    <w:p w14:paraId="5AA5450B" w14:textId="77777777" w:rsidR="00DD246D" w:rsidRDefault="00DD246D">
      <w:pPr>
        <w:ind w:left="720"/>
      </w:pPr>
    </w:p>
    <w:p w14:paraId="07184003" w14:textId="77777777" w:rsidR="00381847" w:rsidRDefault="00381847">
      <w:pPr>
        <w:ind w:left="720"/>
      </w:pPr>
    </w:p>
    <w:p w14:paraId="1E783C16" w14:textId="60A39B94" w:rsidR="00381847" w:rsidRDefault="00DD246D" w:rsidP="00DD246D">
      <w:pPr>
        <w:spacing w:line="480" w:lineRule="auto"/>
        <w:ind w:left="720" w:firstLine="720"/>
        <w:rPr>
          <w:rFonts w:ascii="Times New Roman" w:hAnsi="Times New Roman" w:cs="Times New Roman"/>
        </w:rPr>
      </w:pPr>
      <w:r w:rsidRPr="00DD246D">
        <w:rPr>
          <w:rFonts w:ascii="Times New Roman" w:hAnsi="Times New Roman" w:cs="Times New Roman"/>
        </w:rPr>
        <w:t>Automation will be integrated throughout the DevSecOps pipeline to enforce compliance with secure coding standards. During the coding phase, developers will use IDE-integrated tools such as SonarLint and Clang-Tidy to identify issues in real time. In the build phase, static application security testing (SAST) tools like SonarQube and Checkmarx will automatically scan code for vulnerabilities before merging into the main branch.</w:t>
      </w:r>
      <w:r>
        <w:rPr>
          <w:rFonts w:ascii="Times New Roman" w:hAnsi="Times New Roman" w:cs="Times New Roman"/>
        </w:rPr>
        <w:t xml:space="preserve"> </w:t>
      </w:r>
      <w:r w:rsidRPr="00DD246D">
        <w:rPr>
          <w:rFonts w:ascii="Times New Roman" w:hAnsi="Times New Roman" w:cs="Times New Roman"/>
        </w:rPr>
        <w:t>During the testing phase, dynamic tools and runtime analyzers such as Valgrind and AddressSanitizer will detect memory issues and runtime vulnerabilities. In the deployment phase, automated security gates will prevent releases if critical vulnerabilities are detected. This layered automation approach aligns with DevSecOps by embedding security into every stage of development and supports defense-in-depth by ensuring continuous monitoring and enforcement.</w:t>
      </w:r>
    </w:p>
    <w:p w14:paraId="2CB615E3" w14:textId="77777777" w:rsidR="00DD246D" w:rsidRPr="00DD246D" w:rsidRDefault="00DD246D" w:rsidP="00DD246D">
      <w:pPr>
        <w:spacing w:line="480" w:lineRule="auto"/>
        <w:ind w:left="720" w:firstLine="720"/>
        <w:rPr>
          <w:rFonts w:ascii="Times New Roman" w:hAnsi="Times New Roman" w:cs="Times New Roman"/>
        </w:rPr>
      </w:pPr>
    </w:p>
    <w:p w14:paraId="05A5EC24" w14:textId="77777777" w:rsidR="00381847" w:rsidRDefault="00E769D9" w:rsidP="0059536C">
      <w:pPr>
        <w:pStyle w:val="Heading3"/>
      </w:pPr>
      <w:bookmarkStart w:id="23" w:name="_Toc52464075"/>
      <w:r>
        <w:t>Summary of Risk Assessments</w:t>
      </w:r>
      <w:bookmarkEnd w:id="23"/>
      <w:r>
        <w:t xml:space="preserve"> </w:t>
      </w:r>
    </w:p>
    <w:p w14:paraId="4960D3E1" w14:textId="77777777" w:rsidR="00381847" w:rsidRDefault="00E769D9">
      <w:pPr>
        <w:ind w:left="720"/>
      </w:pPr>
      <w:r>
        <w:t>Consolidate all risk assessments into one table including both coding and systems standards, ordered by standard number.</w:t>
      </w:r>
    </w:p>
    <w:p w14:paraId="22AD3E6C" w14:textId="77777777" w:rsidR="00381847" w:rsidRDefault="00381847">
      <w:pPr>
        <w:ind w:left="720"/>
        <w:rPr>
          <w:b/>
          <w:sz w:val="26"/>
          <w:szCs w:val="26"/>
        </w:rPr>
      </w:pPr>
    </w:p>
    <w:tbl>
      <w:tblPr>
        <w:tblStyle w:val="affffffffc"/>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14:paraId="668FD8B2" w14:textId="77777777" w:rsidTr="00192176">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430" w:type="dxa"/>
            <w:tcBorders>
              <w:bottom w:val="single" w:sz="4" w:space="0" w:color="A5A5A5"/>
            </w:tcBorders>
            <w:shd w:val="clear" w:color="auto" w:fill="D9D9D9"/>
          </w:tcPr>
          <w:p w14:paraId="6B408D59" w14:textId="77777777" w:rsidR="00381847" w:rsidRDefault="00E769D9">
            <w:pPr>
              <w:jc w:val="center"/>
              <w:rPr>
                <w:color w:val="000000"/>
              </w:rPr>
            </w:pPr>
            <w:r>
              <w:rPr>
                <w:color w:val="000000"/>
              </w:rPr>
              <w:t>Rule</w:t>
            </w:r>
          </w:p>
        </w:tc>
        <w:tc>
          <w:tcPr>
            <w:tcW w:w="1434" w:type="dxa"/>
            <w:shd w:val="clear" w:color="auto" w:fill="D9D9D9"/>
          </w:tcPr>
          <w:p w14:paraId="267B808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49" w:type="dxa"/>
            <w:shd w:val="clear" w:color="auto" w:fill="D9D9D9"/>
          </w:tcPr>
          <w:p w14:paraId="6AFF666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6" w:type="dxa"/>
            <w:shd w:val="clear" w:color="auto" w:fill="D9D9D9"/>
          </w:tcPr>
          <w:p w14:paraId="63078A2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41" w:type="dxa"/>
            <w:shd w:val="clear" w:color="auto" w:fill="D9D9D9"/>
          </w:tcPr>
          <w:p w14:paraId="334CD2C4"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80" w:type="dxa"/>
            <w:shd w:val="clear" w:color="auto" w:fill="D9D9D9"/>
          </w:tcPr>
          <w:p w14:paraId="253E6AB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bl>
    <w:tbl>
      <w:tblPr>
        <w:tblStyle w:val="affffffffc"/>
        <w:tblW w:w="0" w:type="auto"/>
        <w:tblInd w:w="5" w:type="dxa"/>
        <w:tblLook w:val="04A0" w:firstRow="1" w:lastRow="0" w:firstColumn="1" w:lastColumn="0" w:noHBand="0" w:noVBand="1"/>
      </w:tblPr>
      <w:tblGrid>
        <w:gridCol w:w="1430"/>
        <w:gridCol w:w="1434"/>
        <w:gridCol w:w="1349"/>
        <w:gridCol w:w="1856"/>
        <w:gridCol w:w="2041"/>
        <w:gridCol w:w="2680"/>
      </w:tblGrid>
      <w:tr w:rsidR="00DD246D" w14:paraId="3A2E8038" w14:textId="77777777" w:rsidTr="00DD246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30" w:type="dxa"/>
          </w:tcPr>
          <w:p w14:paraId="6458A242" w14:textId="77777777" w:rsidR="00DD246D" w:rsidRDefault="00DD246D" w:rsidP="00191E39">
            <w:bookmarkStart w:id="24" w:name="_Toc52464076"/>
            <w:r>
              <w:t>STD-001</w:t>
            </w:r>
          </w:p>
        </w:tc>
        <w:tc>
          <w:tcPr>
            <w:tcW w:w="1434" w:type="dxa"/>
          </w:tcPr>
          <w:p w14:paraId="3755BA49" w14:textId="77777777" w:rsidR="00DD246D" w:rsidRDefault="00DD246D" w:rsidP="00191E39">
            <w:pPr>
              <w:cnfStyle w:val="100000000000" w:firstRow="1" w:lastRow="0" w:firstColumn="0" w:lastColumn="0" w:oddVBand="0" w:evenVBand="0" w:oddHBand="0" w:evenHBand="0" w:firstRowFirstColumn="0" w:firstRowLastColumn="0" w:lastRowFirstColumn="0" w:lastRowLastColumn="0"/>
            </w:pPr>
            <w:r>
              <w:t>High</w:t>
            </w:r>
          </w:p>
        </w:tc>
        <w:tc>
          <w:tcPr>
            <w:tcW w:w="1349" w:type="dxa"/>
          </w:tcPr>
          <w:p w14:paraId="6ED8431B" w14:textId="77777777" w:rsidR="00DD246D" w:rsidRDefault="00DD246D" w:rsidP="00191E39">
            <w:pPr>
              <w:cnfStyle w:val="100000000000" w:firstRow="1" w:lastRow="0" w:firstColumn="0" w:lastColumn="0" w:oddVBand="0" w:evenVBand="0" w:oddHBand="0" w:evenHBand="0" w:firstRowFirstColumn="0" w:firstRowLastColumn="0" w:lastRowFirstColumn="0" w:lastRowLastColumn="0"/>
            </w:pPr>
            <w:r>
              <w:t>Low</w:t>
            </w:r>
          </w:p>
        </w:tc>
        <w:tc>
          <w:tcPr>
            <w:tcW w:w="1856" w:type="dxa"/>
          </w:tcPr>
          <w:p w14:paraId="799352AC" w14:textId="77777777" w:rsidR="00DD246D" w:rsidRDefault="00DD246D" w:rsidP="00191E39">
            <w:pPr>
              <w:cnfStyle w:val="100000000000" w:firstRow="1" w:lastRow="0" w:firstColumn="0" w:lastColumn="0" w:oddVBand="0" w:evenVBand="0" w:oddHBand="0" w:evenHBand="0" w:firstRowFirstColumn="0" w:firstRowLastColumn="0" w:lastRowFirstColumn="0" w:lastRowLastColumn="0"/>
            </w:pPr>
            <w:r>
              <w:t>Medium</w:t>
            </w:r>
          </w:p>
        </w:tc>
        <w:tc>
          <w:tcPr>
            <w:tcW w:w="2041" w:type="dxa"/>
          </w:tcPr>
          <w:p w14:paraId="23D79808" w14:textId="77777777" w:rsidR="00DD246D" w:rsidRDefault="00DD246D" w:rsidP="00191E39">
            <w:pPr>
              <w:cnfStyle w:val="100000000000" w:firstRow="1" w:lastRow="0" w:firstColumn="0" w:lastColumn="0" w:oddVBand="0" w:evenVBand="0" w:oddHBand="0" w:evenHBand="0" w:firstRowFirstColumn="0" w:firstRowLastColumn="0" w:lastRowFirstColumn="0" w:lastRowLastColumn="0"/>
            </w:pPr>
            <w:r>
              <w:t>High</w:t>
            </w:r>
          </w:p>
        </w:tc>
        <w:tc>
          <w:tcPr>
            <w:tcW w:w="2680" w:type="dxa"/>
          </w:tcPr>
          <w:p w14:paraId="20F03503" w14:textId="77777777" w:rsidR="00DD246D" w:rsidRDefault="00DD246D" w:rsidP="00191E39">
            <w:pPr>
              <w:cnfStyle w:val="100000000000" w:firstRow="1" w:lastRow="0" w:firstColumn="0" w:lastColumn="0" w:oddVBand="0" w:evenVBand="0" w:oddHBand="0" w:evenHBand="0" w:firstRowFirstColumn="0" w:firstRowLastColumn="0" w:lastRowFirstColumn="0" w:lastRowLastColumn="0"/>
            </w:pPr>
            <w:r>
              <w:t>2</w:t>
            </w:r>
          </w:p>
        </w:tc>
      </w:tr>
      <w:tr w:rsidR="00DD246D" w14:paraId="6A59A700" w14:textId="77777777" w:rsidTr="00DD24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0" w:type="dxa"/>
          </w:tcPr>
          <w:p w14:paraId="24F9ACCD" w14:textId="77777777" w:rsidR="00DD246D" w:rsidRDefault="00DD246D" w:rsidP="00191E39">
            <w:r>
              <w:t>STD-002</w:t>
            </w:r>
          </w:p>
        </w:tc>
        <w:tc>
          <w:tcPr>
            <w:tcW w:w="1434" w:type="dxa"/>
          </w:tcPr>
          <w:p w14:paraId="196700C1" w14:textId="77777777" w:rsidR="00DD246D" w:rsidRDefault="00DD246D" w:rsidP="00191E39">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1F949C25" w14:textId="77777777" w:rsidR="00DD246D" w:rsidRDefault="00DD246D" w:rsidP="00191E39">
            <w:pPr>
              <w:cnfStyle w:val="000000100000" w:firstRow="0" w:lastRow="0" w:firstColumn="0" w:lastColumn="0" w:oddVBand="0" w:evenVBand="0" w:oddHBand="1" w:evenHBand="0" w:firstRowFirstColumn="0" w:firstRowLastColumn="0" w:lastRowFirstColumn="0" w:lastRowLastColumn="0"/>
            </w:pPr>
            <w:r>
              <w:t>High</w:t>
            </w:r>
          </w:p>
        </w:tc>
        <w:tc>
          <w:tcPr>
            <w:tcW w:w="1856" w:type="dxa"/>
          </w:tcPr>
          <w:p w14:paraId="2336FB7A" w14:textId="77777777" w:rsidR="00DD246D" w:rsidRDefault="00DD246D" w:rsidP="00191E39">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0F5A4E77" w14:textId="77777777" w:rsidR="00DD246D" w:rsidRDefault="00DD246D" w:rsidP="00191E39">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1680E83A" w14:textId="77777777" w:rsidR="00DD246D" w:rsidRDefault="00DD246D" w:rsidP="00191E39">
            <w:pPr>
              <w:cnfStyle w:val="000000100000" w:firstRow="0" w:lastRow="0" w:firstColumn="0" w:lastColumn="0" w:oddVBand="0" w:evenVBand="0" w:oddHBand="1" w:evenHBand="0" w:firstRowFirstColumn="0" w:firstRowLastColumn="0" w:lastRowFirstColumn="0" w:lastRowLastColumn="0"/>
            </w:pPr>
            <w:r>
              <w:t>5</w:t>
            </w:r>
          </w:p>
        </w:tc>
      </w:tr>
      <w:tr w:rsidR="00DD246D" w14:paraId="3F028C95" w14:textId="77777777" w:rsidTr="00DD246D">
        <w:tc>
          <w:tcPr>
            <w:cnfStyle w:val="001000000000" w:firstRow="0" w:lastRow="0" w:firstColumn="1" w:lastColumn="0" w:oddVBand="0" w:evenVBand="0" w:oddHBand="0" w:evenHBand="0" w:firstRowFirstColumn="0" w:firstRowLastColumn="0" w:lastRowFirstColumn="0" w:lastRowLastColumn="0"/>
            <w:tcW w:w="1430" w:type="dxa"/>
          </w:tcPr>
          <w:p w14:paraId="0C68921B" w14:textId="77777777" w:rsidR="00DD246D" w:rsidRDefault="00DD246D" w:rsidP="00191E39">
            <w:r>
              <w:t>STD-003</w:t>
            </w:r>
          </w:p>
        </w:tc>
        <w:tc>
          <w:tcPr>
            <w:tcW w:w="1434" w:type="dxa"/>
          </w:tcPr>
          <w:p w14:paraId="22B9C6E4" w14:textId="77777777" w:rsidR="00DD246D" w:rsidRDefault="00DD246D" w:rsidP="00191E39">
            <w:pPr>
              <w:cnfStyle w:val="000000000000" w:firstRow="0" w:lastRow="0" w:firstColumn="0" w:lastColumn="0" w:oddVBand="0" w:evenVBand="0" w:oddHBand="0" w:evenHBand="0" w:firstRowFirstColumn="0" w:firstRowLastColumn="0" w:lastRowFirstColumn="0" w:lastRowLastColumn="0"/>
            </w:pPr>
            <w:r>
              <w:t>Critical</w:t>
            </w:r>
          </w:p>
        </w:tc>
        <w:tc>
          <w:tcPr>
            <w:tcW w:w="1349" w:type="dxa"/>
          </w:tcPr>
          <w:p w14:paraId="4C0FCB54" w14:textId="77777777" w:rsidR="00DD246D" w:rsidRDefault="00DD246D" w:rsidP="00191E39">
            <w:pPr>
              <w:cnfStyle w:val="000000000000" w:firstRow="0" w:lastRow="0" w:firstColumn="0" w:lastColumn="0" w:oddVBand="0" w:evenVBand="0" w:oddHBand="0" w:evenHBand="0" w:firstRowFirstColumn="0" w:firstRowLastColumn="0" w:lastRowFirstColumn="0" w:lastRowLastColumn="0"/>
            </w:pPr>
            <w:r>
              <w:t>Medium</w:t>
            </w:r>
          </w:p>
        </w:tc>
        <w:tc>
          <w:tcPr>
            <w:tcW w:w="1856" w:type="dxa"/>
          </w:tcPr>
          <w:p w14:paraId="14F83FB1" w14:textId="77777777" w:rsidR="00DD246D" w:rsidRDefault="00DD246D" w:rsidP="00191E39">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12B02B8A" w14:textId="77777777" w:rsidR="00DD246D" w:rsidRDefault="00DD246D" w:rsidP="00191E39">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0B83167E" w14:textId="77777777" w:rsidR="00DD246D" w:rsidRDefault="00DD246D" w:rsidP="00191E39">
            <w:pPr>
              <w:cnfStyle w:val="000000000000" w:firstRow="0" w:lastRow="0" w:firstColumn="0" w:lastColumn="0" w:oddVBand="0" w:evenVBand="0" w:oddHBand="0" w:evenHBand="0" w:firstRowFirstColumn="0" w:firstRowLastColumn="0" w:lastRowFirstColumn="0" w:lastRowLastColumn="0"/>
            </w:pPr>
            <w:r>
              <w:t>4</w:t>
            </w:r>
          </w:p>
        </w:tc>
      </w:tr>
      <w:tr w:rsidR="00DD246D" w14:paraId="1B7033B4" w14:textId="77777777" w:rsidTr="00DD24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0" w:type="dxa"/>
          </w:tcPr>
          <w:p w14:paraId="5FD7FB6E" w14:textId="77777777" w:rsidR="00DD246D" w:rsidRDefault="00DD246D" w:rsidP="00191E39">
            <w:r>
              <w:t>STD-004</w:t>
            </w:r>
          </w:p>
        </w:tc>
        <w:tc>
          <w:tcPr>
            <w:tcW w:w="1434" w:type="dxa"/>
          </w:tcPr>
          <w:p w14:paraId="7BD599DA" w14:textId="77777777" w:rsidR="00DD246D" w:rsidRDefault="00DD246D" w:rsidP="00191E39">
            <w:pPr>
              <w:cnfStyle w:val="000000100000" w:firstRow="0" w:lastRow="0" w:firstColumn="0" w:lastColumn="0" w:oddVBand="0" w:evenVBand="0" w:oddHBand="1" w:evenHBand="0" w:firstRowFirstColumn="0" w:firstRowLastColumn="0" w:lastRowFirstColumn="0" w:lastRowLastColumn="0"/>
            </w:pPr>
            <w:r>
              <w:t>Critical</w:t>
            </w:r>
          </w:p>
        </w:tc>
        <w:tc>
          <w:tcPr>
            <w:tcW w:w="1349" w:type="dxa"/>
          </w:tcPr>
          <w:p w14:paraId="4C7C39CE" w14:textId="77777777" w:rsidR="00DD246D" w:rsidRDefault="00DD246D" w:rsidP="00191E39">
            <w:pPr>
              <w:cnfStyle w:val="000000100000" w:firstRow="0" w:lastRow="0" w:firstColumn="0" w:lastColumn="0" w:oddVBand="0" w:evenVBand="0" w:oddHBand="1" w:evenHBand="0" w:firstRowFirstColumn="0" w:firstRowLastColumn="0" w:lastRowFirstColumn="0" w:lastRowLastColumn="0"/>
            </w:pPr>
            <w:r>
              <w:t>High</w:t>
            </w:r>
          </w:p>
        </w:tc>
        <w:tc>
          <w:tcPr>
            <w:tcW w:w="1856" w:type="dxa"/>
          </w:tcPr>
          <w:p w14:paraId="54C2662E" w14:textId="77777777" w:rsidR="00DD246D" w:rsidRDefault="00DD246D" w:rsidP="00191E39">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40D6E474" w14:textId="77777777" w:rsidR="00DD246D" w:rsidRDefault="00DD246D" w:rsidP="00191E39">
            <w:pPr>
              <w:cnfStyle w:val="000000100000" w:firstRow="0" w:lastRow="0" w:firstColumn="0" w:lastColumn="0" w:oddVBand="0" w:evenVBand="0" w:oddHBand="1" w:evenHBand="0" w:firstRowFirstColumn="0" w:firstRowLastColumn="0" w:lastRowFirstColumn="0" w:lastRowLastColumn="0"/>
            </w:pPr>
            <w:r>
              <w:t>Critical</w:t>
            </w:r>
          </w:p>
        </w:tc>
        <w:tc>
          <w:tcPr>
            <w:tcW w:w="2680" w:type="dxa"/>
          </w:tcPr>
          <w:p w14:paraId="0F0705A5" w14:textId="77777777" w:rsidR="00DD246D" w:rsidRDefault="00DD246D" w:rsidP="00191E39">
            <w:pPr>
              <w:cnfStyle w:val="000000100000" w:firstRow="0" w:lastRow="0" w:firstColumn="0" w:lastColumn="0" w:oddVBand="0" w:evenVBand="0" w:oddHBand="1" w:evenHBand="0" w:firstRowFirstColumn="0" w:firstRowLastColumn="0" w:lastRowFirstColumn="0" w:lastRowLastColumn="0"/>
            </w:pPr>
            <w:r>
              <w:t>5</w:t>
            </w:r>
          </w:p>
        </w:tc>
      </w:tr>
      <w:tr w:rsidR="00DD246D" w14:paraId="2826B92E" w14:textId="77777777" w:rsidTr="00DD246D">
        <w:tc>
          <w:tcPr>
            <w:cnfStyle w:val="001000000000" w:firstRow="0" w:lastRow="0" w:firstColumn="1" w:lastColumn="0" w:oddVBand="0" w:evenVBand="0" w:oddHBand="0" w:evenHBand="0" w:firstRowFirstColumn="0" w:firstRowLastColumn="0" w:lastRowFirstColumn="0" w:lastRowLastColumn="0"/>
            <w:tcW w:w="1430" w:type="dxa"/>
          </w:tcPr>
          <w:p w14:paraId="3A7C530A" w14:textId="77777777" w:rsidR="00DD246D" w:rsidRDefault="00DD246D" w:rsidP="00191E39">
            <w:r>
              <w:lastRenderedPageBreak/>
              <w:t>STD-005</w:t>
            </w:r>
          </w:p>
        </w:tc>
        <w:tc>
          <w:tcPr>
            <w:tcW w:w="1434" w:type="dxa"/>
          </w:tcPr>
          <w:p w14:paraId="4E8A6785" w14:textId="77777777" w:rsidR="00DD246D" w:rsidRDefault="00DD246D" w:rsidP="00191E39">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2EB23EB2" w14:textId="77777777" w:rsidR="00DD246D" w:rsidRDefault="00DD246D" w:rsidP="00191E39">
            <w:pPr>
              <w:cnfStyle w:val="000000000000" w:firstRow="0" w:lastRow="0" w:firstColumn="0" w:lastColumn="0" w:oddVBand="0" w:evenVBand="0" w:oddHBand="0" w:evenHBand="0" w:firstRowFirstColumn="0" w:firstRowLastColumn="0" w:lastRowFirstColumn="0" w:lastRowLastColumn="0"/>
            </w:pPr>
            <w:r>
              <w:t>Medium</w:t>
            </w:r>
          </w:p>
        </w:tc>
        <w:tc>
          <w:tcPr>
            <w:tcW w:w="1856" w:type="dxa"/>
          </w:tcPr>
          <w:p w14:paraId="071C034A" w14:textId="77777777" w:rsidR="00DD246D" w:rsidRDefault="00DD246D" w:rsidP="00191E39">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58B6F271" w14:textId="77777777" w:rsidR="00DD246D" w:rsidRDefault="00DD246D" w:rsidP="00191E39">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7D7FBA9B" w14:textId="77777777" w:rsidR="00DD246D" w:rsidRDefault="00DD246D" w:rsidP="00191E39">
            <w:pPr>
              <w:cnfStyle w:val="000000000000" w:firstRow="0" w:lastRow="0" w:firstColumn="0" w:lastColumn="0" w:oddVBand="0" w:evenVBand="0" w:oddHBand="0" w:evenHBand="0" w:firstRowFirstColumn="0" w:firstRowLastColumn="0" w:lastRowFirstColumn="0" w:lastRowLastColumn="0"/>
            </w:pPr>
            <w:r>
              <w:t>4</w:t>
            </w:r>
          </w:p>
        </w:tc>
      </w:tr>
      <w:tr w:rsidR="00DD246D" w14:paraId="6E74D794" w14:textId="77777777" w:rsidTr="00DD24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0" w:type="dxa"/>
          </w:tcPr>
          <w:p w14:paraId="709AF0B3" w14:textId="77777777" w:rsidR="00DD246D" w:rsidRDefault="00DD246D" w:rsidP="00191E39">
            <w:r>
              <w:t>STD-006</w:t>
            </w:r>
          </w:p>
        </w:tc>
        <w:tc>
          <w:tcPr>
            <w:tcW w:w="1434" w:type="dxa"/>
          </w:tcPr>
          <w:p w14:paraId="0310FED0" w14:textId="77777777" w:rsidR="00DD246D" w:rsidRDefault="00DD246D" w:rsidP="00191E39">
            <w:pPr>
              <w:cnfStyle w:val="000000100000" w:firstRow="0" w:lastRow="0" w:firstColumn="0" w:lastColumn="0" w:oddVBand="0" w:evenVBand="0" w:oddHBand="1" w:evenHBand="0" w:firstRowFirstColumn="0" w:firstRowLastColumn="0" w:lastRowFirstColumn="0" w:lastRowLastColumn="0"/>
            </w:pPr>
            <w:r>
              <w:t>Medium</w:t>
            </w:r>
          </w:p>
        </w:tc>
        <w:tc>
          <w:tcPr>
            <w:tcW w:w="1349" w:type="dxa"/>
          </w:tcPr>
          <w:p w14:paraId="3E0C27BC" w14:textId="77777777" w:rsidR="00DD246D" w:rsidRDefault="00DD246D" w:rsidP="00191E39">
            <w:pPr>
              <w:cnfStyle w:val="000000100000" w:firstRow="0" w:lastRow="0" w:firstColumn="0" w:lastColumn="0" w:oddVBand="0" w:evenVBand="0" w:oddHBand="1" w:evenHBand="0" w:firstRowFirstColumn="0" w:firstRowLastColumn="0" w:lastRowFirstColumn="0" w:lastRowLastColumn="0"/>
            </w:pPr>
            <w:r>
              <w:t>Medium</w:t>
            </w:r>
          </w:p>
        </w:tc>
        <w:tc>
          <w:tcPr>
            <w:tcW w:w="1856" w:type="dxa"/>
          </w:tcPr>
          <w:p w14:paraId="735D3DA6" w14:textId="77777777" w:rsidR="00DD246D" w:rsidRDefault="00DD246D" w:rsidP="00191E39">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5B12FECA" w14:textId="77777777" w:rsidR="00DD246D" w:rsidRDefault="00DD246D" w:rsidP="00191E39">
            <w:pPr>
              <w:cnfStyle w:val="000000100000" w:firstRow="0" w:lastRow="0" w:firstColumn="0" w:lastColumn="0" w:oddVBand="0" w:evenVBand="0" w:oddHBand="1" w:evenHBand="0" w:firstRowFirstColumn="0" w:firstRowLastColumn="0" w:lastRowFirstColumn="0" w:lastRowLastColumn="0"/>
            </w:pPr>
            <w:r>
              <w:t>Medium</w:t>
            </w:r>
          </w:p>
        </w:tc>
        <w:tc>
          <w:tcPr>
            <w:tcW w:w="2680" w:type="dxa"/>
          </w:tcPr>
          <w:p w14:paraId="02C58465" w14:textId="77777777" w:rsidR="00DD246D" w:rsidRDefault="00DD246D" w:rsidP="00191E39">
            <w:pPr>
              <w:cnfStyle w:val="000000100000" w:firstRow="0" w:lastRow="0" w:firstColumn="0" w:lastColumn="0" w:oddVBand="0" w:evenVBand="0" w:oddHBand="1" w:evenHBand="0" w:firstRowFirstColumn="0" w:firstRowLastColumn="0" w:lastRowFirstColumn="0" w:lastRowLastColumn="0"/>
            </w:pPr>
            <w:r>
              <w:t>3</w:t>
            </w:r>
          </w:p>
        </w:tc>
      </w:tr>
      <w:tr w:rsidR="00DD246D" w14:paraId="3B002D72" w14:textId="77777777" w:rsidTr="00DD246D">
        <w:tc>
          <w:tcPr>
            <w:cnfStyle w:val="001000000000" w:firstRow="0" w:lastRow="0" w:firstColumn="1" w:lastColumn="0" w:oddVBand="0" w:evenVBand="0" w:oddHBand="0" w:evenHBand="0" w:firstRowFirstColumn="0" w:firstRowLastColumn="0" w:lastRowFirstColumn="0" w:lastRowLastColumn="0"/>
            <w:tcW w:w="1430" w:type="dxa"/>
          </w:tcPr>
          <w:p w14:paraId="137F2E26" w14:textId="77777777" w:rsidR="00DD246D" w:rsidRDefault="00DD246D" w:rsidP="00191E39">
            <w:r>
              <w:t>STD-007</w:t>
            </w:r>
          </w:p>
        </w:tc>
        <w:tc>
          <w:tcPr>
            <w:tcW w:w="1434" w:type="dxa"/>
          </w:tcPr>
          <w:p w14:paraId="111A2912" w14:textId="77777777" w:rsidR="00DD246D" w:rsidRDefault="00DD246D" w:rsidP="00191E39">
            <w:pPr>
              <w:cnfStyle w:val="000000000000" w:firstRow="0" w:lastRow="0" w:firstColumn="0" w:lastColumn="0" w:oddVBand="0" w:evenVBand="0" w:oddHBand="0" w:evenHBand="0" w:firstRowFirstColumn="0" w:firstRowLastColumn="0" w:lastRowFirstColumn="0" w:lastRowLastColumn="0"/>
            </w:pPr>
            <w:r>
              <w:t>Medium</w:t>
            </w:r>
          </w:p>
        </w:tc>
        <w:tc>
          <w:tcPr>
            <w:tcW w:w="1349" w:type="dxa"/>
          </w:tcPr>
          <w:p w14:paraId="33A65309" w14:textId="77777777" w:rsidR="00DD246D" w:rsidRDefault="00DD246D" w:rsidP="00191E39">
            <w:pPr>
              <w:cnfStyle w:val="000000000000" w:firstRow="0" w:lastRow="0" w:firstColumn="0" w:lastColumn="0" w:oddVBand="0" w:evenVBand="0" w:oddHBand="0" w:evenHBand="0" w:firstRowFirstColumn="0" w:firstRowLastColumn="0" w:lastRowFirstColumn="0" w:lastRowLastColumn="0"/>
            </w:pPr>
            <w:r>
              <w:t>Medium</w:t>
            </w:r>
          </w:p>
        </w:tc>
        <w:tc>
          <w:tcPr>
            <w:tcW w:w="1856" w:type="dxa"/>
          </w:tcPr>
          <w:p w14:paraId="0ECC3C4A" w14:textId="77777777" w:rsidR="00DD246D" w:rsidRDefault="00DD246D" w:rsidP="00191E39">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4C31A951" w14:textId="77777777" w:rsidR="00DD246D" w:rsidRDefault="00DD246D" w:rsidP="00191E39">
            <w:pPr>
              <w:cnfStyle w:val="000000000000" w:firstRow="0" w:lastRow="0" w:firstColumn="0" w:lastColumn="0" w:oddVBand="0" w:evenVBand="0" w:oddHBand="0" w:evenHBand="0" w:firstRowFirstColumn="0" w:firstRowLastColumn="0" w:lastRowFirstColumn="0" w:lastRowLastColumn="0"/>
            </w:pPr>
            <w:r>
              <w:t>Medium</w:t>
            </w:r>
          </w:p>
        </w:tc>
        <w:tc>
          <w:tcPr>
            <w:tcW w:w="2680" w:type="dxa"/>
          </w:tcPr>
          <w:p w14:paraId="28395860" w14:textId="77777777" w:rsidR="00DD246D" w:rsidRDefault="00DD246D" w:rsidP="00191E39">
            <w:pPr>
              <w:cnfStyle w:val="000000000000" w:firstRow="0" w:lastRow="0" w:firstColumn="0" w:lastColumn="0" w:oddVBand="0" w:evenVBand="0" w:oddHBand="0" w:evenHBand="0" w:firstRowFirstColumn="0" w:firstRowLastColumn="0" w:lastRowFirstColumn="0" w:lastRowLastColumn="0"/>
            </w:pPr>
            <w:r>
              <w:t>3</w:t>
            </w:r>
          </w:p>
        </w:tc>
      </w:tr>
      <w:tr w:rsidR="00DD246D" w14:paraId="6C5E0DEA" w14:textId="77777777" w:rsidTr="00DD24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0" w:type="dxa"/>
          </w:tcPr>
          <w:p w14:paraId="10DC4EB3" w14:textId="77777777" w:rsidR="00DD246D" w:rsidRDefault="00DD246D" w:rsidP="00191E39">
            <w:r>
              <w:t>STD-008</w:t>
            </w:r>
          </w:p>
        </w:tc>
        <w:tc>
          <w:tcPr>
            <w:tcW w:w="1434" w:type="dxa"/>
          </w:tcPr>
          <w:p w14:paraId="6EC3EC29" w14:textId="77777777" w:rsidR="00DD246D" w:rsidRDefault="00DD246D" w:rsidP="00191E39">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6D47D781" w14:textId="77777777" w:rsidR="00DD246D" w:rsidRDefault="00DD246D" w:rsidP="00191E39">
            <w:pPr>
              <w:cnfStyle w:val="000000100000" w:firstRow="0" w:lastRow="0" w:firstColumn="0" w:lastColumn="0" w:oddVBand="0" w:evenVBand="0" w:oddHBand="1" w:evenHBand="0" w:firstRowFirstColumn="0" w:firstRowLastColumn="0" w:lastRowFirstColumn="0" w:lastRowLastColumn="0"/>
            </w:pPr>
            <w:r>
              <w:t>High</w:t>
            </w:r>
          </w:p>
        </w:tc>
        <w:tc>
          <w:tcPr>
            <w:tcW w:w="1856" w:type="dxa"/>
          </w:tcPr>
          <w:p w14:paraId="78235E61" w14:textId="77777777" w:rsidR="00DD246D" w:rsidRDefault="00DD246D" w:rsidP="00191E39">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7FE8AC71" w14:textId="77777777" w:rsidR="00DD246D" w:rsidRDefault="00DD246D" w:rsidP="00191E39">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1C2C58F9" w14:textId="77777777" w:rsidR="00DD246D" w:rsidRDefault="00DD246D" w:rsidP="00191E39">
            <w:pPr>
              <w:cnfStyle w:val="000000100000" w:firstRow="0" w:lastRow="0" w:firstColumn="0" w:lastColumn="0" w:oddVBand="0" w:evenVBand="0" w:oddHBand="1" w:evenHBand="0" w:firstRowFirstColumn="0" w:firstRowLastColumn="0" w:lastRowFirstColumn="0" w:lastRowLastColumn="0"/>
            </w:pPr>
            <w:r>
              <w:t>5</w:t>
            </w:r>
          </w:p>
        </w:tc>
      </w:tr>
      <w:tr w:rsidR="00DD246D" w14:paraId="623A6DDE" w14:textId="77777777" w:rsidTr="00DD246D">
        <w:tc>
          <w:tcPr>
            <w:cnfStyle w:val="001000000000" w:firstRow="0" w:lastRow="0" w:firstColumn="1" w:lastColumn="0" w:oddVBand="0" w:evenVBand="0" w:oddHBand="0" w:evenHBand="0" w:firstRowFirstColumn="0" w:firstRowLastColumn="0" w:lastRowFirstColumn="0" w:lastRowLastColumn="0"/>
            <w:tcW w:w="1430" w:type="dxa"/>
          </w:tcPr>
          <w:p w14:paraId="6F48B275" w14:textId="77777777" w:rsidR="00DD246D" w:rsidRDefault="00DD246D" w:rsidP="00191E39">
            <w:r>
              <w:t>STD-009</w:t>
            </w:r>
          </w:p>
        </w:tc>
        <w:tc>
          <w:tcPr>
            <w:tcW w:w="1434" w:type="dxa"/>
          </w:tcPr>
          <w:p w14:paraId="52F31449" w14:textId="77777777" w:rsidR="00DD246D" w:rsidRDefault="00DD246D" w:rsidP="00191E39">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525E1002" w14:textId="77777777" w:rsidR="00DD246D" w:rsidRDefault="00DD246D" w:rsidP="00191E39">
            <w:pPr>
              <w:cnfStyle w:val="000000000000" w:firstRow="0" w:lastRow="0" w:firstColumn="0" w:lastColumn="0" w:oddVBand="0" w:evenVBand="0" w:oddHBand="0" w:evenHBand="0" w:firstRowFirstColumn="0" w:firstRowLastColumn="0" w:lastRowFirstColumn="0" w:lastRowLastColumn="0"/>
            </w:pPr>
            <w:r>
              <w:t>Medium</w:t>
            </w:r>
          </w:p>
        </w:tc>
        <w:tc>
          <w:tcPr>
            <w:tcW w:w="1856" w:type="dxa"/>
          </w:tcPr>
          <w:p w14:paraId="7D98EE3F" w14:textId="77777777" w:rsidR="00DD246D" w:rsidRDefault="00DD246D" w:rsidP="00191E39">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6EF8D8B3" w14:textId="77777777" w:rsidR="00DD246D" w:rsidRDefault="00DD246D" w:rsidP="00191E39">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5B9E47EE" w14:textId="77777777" w:rsidR="00DD246D" w:rsidRDefault="00DD246D" w:rsidP="00191E39">
            <w:pPr>
              <w:cnfStyle w:val="000000000000" w:firstRow="0" w:lastRow="0" w:firstColumn="0" w:lastColumn="0" w:oddVBand="0" w:evenVBand="0" w:oddHBand="0" w:evenHBand="0" w:firstRowFirstColumn="0" w:firstRowLastColumn="0" w:lastRowFirstColumn="0" w:lastRowLastColumn="0"/>
            </w:pPr>
            <w:r>
              <w:t>4</w:t>
            </w:r>
          </w:p>
        </w:tc>
      </w:tr>
      <w:tr w:rsidR="00DD246D" w14:paraId="0D9A31EC" w14:textId="77777777" w:rsidTr="00DD24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0" w:type="dxa"/>
          </w:tcPr>
          <w:p w14:paraId="7695D9E0" w14:textId="77777777" w:rsidR="00DD246D" w:rsidRDefault="00DD246D" w:rsidP="00191E39">
            <w:r>
              <w:t>STD-010</w:t>
            </w:r>
          </w:p>
        </w:tc>
        <w:tc>
          <w:tcPr>
            <w:tcW w:w="1434" w:type="dxa"/>
          </w:tcPr>
          <w:p w14:paraId="6DD46CB8" w14:textId="77777777" w:rsidR="00DD246D" w:rsidRDefault="00DD246D" w:rsidP="00191E39">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095BC2E9" w14:textId="77777777" w:rsidR="00DD246D" w:rsidRDefault="00DD246D" w:rsidP="00191E39">
            <w:pPr>
              <w:cnfStyle w:val="000000100000" w:firstRow="0" w:lastRow="0" w:firstColumn="0" w:lastColumn="0" w:oddVBand="0" w:evenVBand="0" w:oddHBand="1" w:evenHBand="0" w:firstRowFirstColumn="0" w:firstRowLastColumn="0" w:lastRowFirstColumn="0" w:lastRowLastColumn="0"/>
            </w:pPr>
            <w:r>
              <w:t>Medium</w:t>
            </w:r>
          </w:p>
        </w:tc>
        <w:tc>
          <w:tcPr>
            <w:tcW w:w="1856" w:type="dxa"/>
          </w:tcPr>
          <w:p w14:paraId="2051260F" w14:textId="77777777" w:rsidR="00DD246D" w:rsidRDefault="00DD246D" w:rsidP="00191E39">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642DD6E1" w14:textId="77777777" w:rsidR="00DD246D" w:rsidRDefault="00DD246D" w:rsidP="00191E39">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4D994FE0" w14:textId="77777777" w:rsidR="00DD246D" w:rsidRDefault="00DD246D" w:rsidP="00191E39">
            <w:pPr>
              <w:cnfStyle w:val="000000100000" w:firstRow="0" w:lastRow="0" w:firstColumn="0" w:lastColumn="0" w:oddVBand="0" w:evenVBand="0" w:oddHBand="1" w:evenHBand="0" w:firstRowFirstColumn="0" w:firstRowLastColumn="0" w:lastRowFirstColumn="0" w:lastRowLastColumn="0"/>
            </w:pPr>
            <w:r>
              <w:t>4</w:t>
            </w:r>
          </w:p>
        </w:tc>
      </w:tr>
    </w:tbl>
    <w:p w14:paraId="75A7A4D8" w14:textId="77777777" w:rsidR="00381847" w:rsidRDefault="00E769D9" w:rsidP="0059536C">
      <w:pPr>
        <w:pStyle w:val="Heading3"/>
      </w:pPr>
      <w:r>
        <w:t>Create Policies for Encryption and Triple A</w:t>
      </w:r>
      <w:bookmarkEnd w:id="24"/>
      <w:r>
        <w:t xml:space="preserve"> </w:t>
      </w:r>
    </w:p>
    <w:p w14:paraId="3B6BE51C" w14:textId="3666D736" w:rsidR="00381847" w:rsidRDefault="00E769D9">
      <w:pPr>
        <w:ind w:left="720"/>
        <w:rPr>
          <w:b/>
          <w:i/>
        </w:rPr>
      </w:pPr>
      <w:r>
        <w:t>Include all three types of encryption (in</w:t>
      </w:r>
      <w:r w:rsidR="00B83D35">
        <w:t xml:space="preserve"> </w:t>
      </w:r>
      <w:r>
        <w:t>flight, at</w:t>
      </w:r>
      <w:r w:rsidR="00B83D35">
        <w:t xml:space="preserve"> </w:t>
      </w:r>
      <w:r>
        <w:t>rest, and in</w:t>
      </w:r>
      <w:r w:rsidR="00B83D35">
        <w:t xml:space="preserve"> </w:t>
      </w:r>
      <w:r>
        <w:t>use) and each of the three elements of the Triple-A framework using the tables provided</w:t>
      </w:r>
      <w:r>
        <w:rPr>
          <w:b/>
          <w:i/>
        </w:rPr>
        <w:t>.</w:t>
      </w:r>
    </w:p>
    <w:p w14:paraId="354139B7" w14:textId="77777777" w:rsidR="00381847" w:rsidRDefault="00E769D9" w:rsidP="008D5A8D">
      <w:pPr>
        <w:pStyle w:val="List"/>
      </w:pPr>
      <w:r>
        <w:t xml:space="preserve">Explain </w:t>
      </w:r>
      <w:r w:rsidRPr="008D5A8D">
        <w:t>each</w:t>
      </w:r>
      <w:r>
        <w:t xml:space="preserve"> type of encryption, how it is used, and why and when the policy applies.</w:t>
      </w:r>
    </w:p>
    <w:p w14:paraId="224FF374" w14:textId="5612E759" w:rsidR="00381847" w:rsidRDefault="00E769D9" w:rsidP="008D5A8D">
      <w:pPr>
        <w:pStyle w:val="List"/>
      </w:pPr>
      <w:r>
        <w:t>Explain each type of Triple-A framework strategy, how it is used, and why and when the policy applies.</w:t>
      </w:r>
    </w:p>
    <w:p w14:paraId="2E421E78" w14:textId="77777777" w:rsidR="008C3FC6" w:rsidRDefault="008C3FC6" w:rsidP="008C3FC6">
      <w:pPr>
        <w:ind w:left="1440"/>
      </w:pPr>
    </w:p>
    <w:p w14:paraId="3478FBBD" w14:textId="77777777" w:rsidR="00381847" w:rsidRDefault="00E769D9">
      <w:r>
        <w:t>Write policies for each and explain what it is, how it should be applied in practice, and why it should be used.</w:t>
      </w:r>
    </w:p>
    <w:p w14:paraId="205E4EEA" w14:textId="77777777" w:rsidR="00381847" w:rsidRDefault="00381847"/>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6FEC6308"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5D0624E6" w14:textId="77777777" w:rsidR="00381847" w:rsidRDefault="00E769D9">
            <w:pPr>
              <w:numPr>
                <w:ilvl w:val="0"/>
                <w:numId w:val="6"/>
              </w:numPr>
              <w:rPr>
                <w:b/>
              </w:rPr>
            </w:pPr>
            <w:r>
              <w:rPr>
                <w:b/>
              </w:rPr>
              <w:t>Encryption</w:t>
            </w:r>
          </w:p>
        </w:tc>
        <w:tc>
          <w:tcPr>
            <w:tcW w:w="8875" w:type="dxa"/>
            <w:shd w:val="clear" w:color="auto" w:fill="D9D9D9"/>
            <w:tcMar>
              <w:top w:w="100" w:type="dxa"/>
              <w:left w:w="100" w:type="dxa"/>
              <w:bottom w:w="100" w:type="dxa"/>
              <w:right w:w="100" w:type="dxa"/>
            </w:tcMar>
            <w:vAlign w:val="bottom"/>
          </w:tcPr>
          <w:p w14:paraId="4FC266BE" w14:textId="77777777" w:rsidR="00381847" w:rsidRDefault="00E769D9">
            <w:pPr>
              <w:rPr>
                <w:b/>
              </w:rPr>
            </w:pPr>
            <w:r>
              <w:rPr>
                <w:b/>
              </w:rPr>
              <w:t>Explain what it is and how and why the policy applies.</w:t>
            </w:r>
          </w:p>
        </w:tc>
      </w:tr>
      <w:tr w:rsidR="00381847" w14:paraId="4346BDAB" w14:textId="77777777" w:rsidTr="00001F14">
        <w:trPr>
          <w:trHeight w:val="420"/>
        </w:trPr>
        <w:tc>
          <w:tcPr>
            <w:tcW w:w="1905" w:type="dxa"/>
            <w:tcMar>
              <w:top w:w="100" w:type="dxa"/>
              <w:left w:w="100" w:type="dxa"/>
              <w:bottom w:w="100" w:type="dxa"/>
              <w:right w:w="100" w:type="dxa"/>
            </w:tcMar>
          </w:tcPr>
          <w:p w14:paraId="5AA02C35" w14:textId="28B7664F" w:rsidR="00381847" w:rsidRDefault="00E769D9">
            <w:r>
              <w:t xml:space="preserve">Encryption </w:t>
            </w:r>
            <w:r w:rsidR="00973B67">
              <w:t xml:space="preserve">at </w:t>
            </w:r>
            <w:r>
              <w:t>rest</w:t>
            </w:r>
          </w:p>
        </w:tc>
        <w:tc>
          <w:tcPr>
            <w:tcW w:w="8875" w:type="dxa"/>
            <w:tcMar>
              <w:top w:w="100" w:type="dxa"/>
              <w:left w:w="100" w:type="dxa"/>
              <w:bottom w:w="100" w:type="dxa"/>
              <w:right w:w="100" w:type="dxa"/>
            </w:tcMar>
          </w:tcPr>
          <w:p w14:paraId="4DCCC24C" w14:textId="1F6A1D0D" w:rsidR="00381847" w:rsidRDefault="00DD246D">
            <w:r w:rsidRPr="00DD246D">
              <w:t>Encryption at rest protects stored data such as databases, files, and backups using algorithms like AES-256. This policy applies to all sensitive data stored on servers or cloud environments. It ensures that even if storage systems are compromised, the data remains unreadable to unauthorized users.</w:t>
            </w:r>
          </w:p>
        </w:tc>
      </w:tr>
      <w:tr w:rsidR="00381847" w14:paraId="0F67A9AE" w14:textId="77777777" w:rsidTr="00001F14">
        <w:trPr>
          <w:trHeight w:val="420"/>
        </w:trPr>
        <w:tc>
          <w:tcPr>
            <w:tcW w:w="1905" w:type="dxa"/>
            <w:tcMar>
              <w:top w:w="100" w:type="dxa"/>
              <w:left w:w="100" w:type="dxa"/>
              <w:bottom w:w="100" w:type="dxa"/>
              <w:right w:w="100" w:type="dxa"/>
            </w:tcMar>
          </w:tcPr>
          <w:p w14:paraId="0BE71DB8" w14:textId="2102DD0A" w:rsidR="00381847" w:rsidRDefault="00E769D9">
            <w:r>
              <w:t xml:space="preserve">Encryption </w:t>
            </w:r>
            <w:r w:rsidR="00973B67">
              <w:t xml:space="preserve">in </w:t>
            </w:r>
            <w:r>
              <w:t>flight</w:t>
            </w:r>
          </w:p>
        </w:tc>
        <w:tc>
          <w:tcPr>
            <w:tcW w:w="8875" w:type="dxa"/>
            <w:tcMar>
              <w:top w:w="100" w:type="dxa"/>
              <w:left w:w="100" w:type="dxa"/>
              <w:bottom w:w="100" w:type="dxa"/>
              <w:right w:w="100" w:type="dxa"/>
            </w:tcMar>
          </w:tcPr>
          <w:p w14:paraId="3C6BD218" w14:textId="5AD2C997" w:rsidR="00381847" w:rsidRDefault="00DD246D">
            <w:r w:rsidRPr="00DD246D">
              <w:t>Encryption in flight protects data transmitted over networks using protocols such as TLS 1.2 or higher. This policy applies to all communications between clients, servers, and APIs. It prevents interception and man-in-the-middle attacks.</w:t>
            </w:r>
          </w:p>
        </w:tc>
      </w:tr>
      <w:tr w:rsidR="00381847" w14:paraId="0D41AF4D" w14:textId="77777777" w:rsidTr="00001F14">
        <w:trPr>
          <w:trHeight w:val="420"/>
        </w:trPr>
        <w:tc>
          <w:tcPr>
            <w:tcW w:w="1905" w:type="dxa"/>
            <w:tcMar>
              <w:top w:w="100" w:type="dxa"/>
              <w:left w:w="100" w:type="dxa"/>
              <w:bottom w:w="100" w:type="dxa"/>
              <w:right w:w="100" w:type="dxa"/>
            </w:tcMar>
          </w:tcPr>
          <w:p w14:paraId="16E52C37" w14:textId="77777777" w:rsidR="00381847" w:rsidRDefault="00E769D9">
            <w:r>
              <w:t>Encryption in use</w:t>
            </w:r>
          </w:p>
        </w:tc>
        <w:tc>
          <w:tcPr>
            <w:tcW w:w="8875" w:type="dxa"/>
            <w:tcMar>
              <w:top w:w="100" w:type="dxa"/>
              <w:left w:w="100" w:type="dxa"/>
              <w:bottom w:w="100" w:type="dxa"/>
              <w:right w:w="100" w:type="dxa"/>
            </w:tcMar>
          </w:tcPr>
          <w:p w14:paraId="70DDEFB4" w14:textId="2490707D" w:rsidR="00381847" w:rsidRDefault="00DD246D">
            <w:r w:rsidRPr="00DD246D">
              <w:t>Encryption in use protects data while it is actively being processed in memory. Techniques such as secure enclaves or confidential computing are used. This policy applies when handling highly sensitive data like credentials or financial information.</w:t>
            </w:r>
          </w:p>
        </w:tc>
      </w:tr>
    </w:tbl>
    <w:p w14:paraId="2BEEC775" w14:textId="77777777" w:rsidR="00381847" w:rsidRDefault="00381847">
      <w:pPr>
        <w:rPr>
          <w:sz w:val="26"/>
          <w:szCs w:val="26"/>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6BB48D84" w14:textId="77777777" w:rsidTr="00001F14">
        <w:trPr>
          <w:trHeight w:val="420"/>
          <w:tblHeader/>
        </w:trPr>
        <w:tc>
          <w:tcPr>
            <w:tcW w:w="2074" w:type="dxa"/>
            <w:tcMar>
              <w:top w:w="100" w:type="dxa"/>
              <w:left w:w="100" w:type="dxa"/>
              <w:bottom w:w="100" w:type="dxa"/>
              <w:right w:w="100" w:type="dxa"/>
            </w:tcMar>
          </w:tcPr>
          <w:p w14:paraId="0266ACF9" w14:textId="77777777" w:rsidR="00381847" w:rsidRDefault="00E769D9">
            <w:pPr>
              <w:numPr>
                <w:ilvl w:val="0"/>
                <w:numId w:val="6"/>
              </w:numPr>
              <w:rPr>
                <w:b/>
              </w:rPr>
            </w:pPr>
            <w:r>
              <w:rPr>
                <w:b/>
              </w:rPr>
              <w:t>Triple-A Framework*</w:t>
            </w:r>
          </w:p>
        </w:tc>
        <w:tc>
          <w:tcPr>
            <w:tcW w:w="8706" w:type="dxa"/>
            <w:tcMar>
              <w:top w:w="100" w:type="dxa"/>
              <w:left w:w="100" w:type="dxa"/>
              <w:bottom w:w="100" w:type="dxa"/>
              <w:right w:w="100" w:type="dxa"/>
            </w:tcMar>
          </w:tcPr>
          <w:p w14:paraId="38067B4A" w14:textId="77777777" w:rsidR="00381847" w:rsidRDefault="00E769D9">
            <w:r>
              <w:rPr>
                <w:b/>
              </w:rPr>
              <w:t>Explain what it is and how and why the policy applies.</w:t>
            </w:r>
          </w:p>
        </w:tc>
      </w:tr>
      <w:tr w:rsidR="00381847" w14:paraId="7BFE7D1D" w14:textId="77777777" w:rsidTr="00001F14">
        <w:trPr>
          <w:trHeight w:val="420"/>
        </w:trPr>
        <w:tc>
          <w:tcPr>
            <w:tcW w:w="2074" w:type="dxa"/>
            <w:tcMar>
              <w:top w:w="100" w:type="dxa"/>
              <w:left w:w="100" w:type="dxa"/>
              <w:bottom w:w="100" w:type="dxa"/>
              <w:right w:w="100" w:type="dxa"/>
            </w:tcMar>
          </w:tcPr>
          <w:p w14:paraId="08A5E450" w14:textId="77777777" w:rsidR="00381847" w:rsidRDefault="00E769D9">
            <w:r>
              <w:t>Authentication</w:t>
            </w:r>
          </w:p>
        </w:tc>
        <w:tc>
          <w:tcPr>
            <w:tcW w:w="8706" w:type="dxa"/>
            <w:tcMar>
              <w:top w:w="100" w:type="dxa"/>
              <w:left w:w="100" w:type="dxa"/>
              <w:bottom w:w="100" w:type="dxa"/>
              <w:right w:w="100" w:type="dxa"/>
            </w:tcMar>
          </w:tcPr>
          <w:p w14:paraId="5F347F24" w14:textId="4982FD80" w:rsidR="00381847" w:rsidRDefault="00DD246D">
            <w:r w:rsidRPr="00DD246D">
              <w:t>Authentication verifies user identity through secure login mechanisms such as multi-factor authentication (MFA). This policy applies to all user access points and ensures only verified users can access systems.</w:t>
            </w:r>
          </w:p>
        </w:tc>
      </w:tr>
      <w:tr w:rsidR="00381847" w14:paraId="648E56BD" w14:textId="77777777" w:rsidTr="00001F14">
        <w:trPr>
          <w:trHeight w:val="420"/>
        </w:trPr>
        <w:tc>
          <w:tcPr>
            <w:tcW w:w="2074" w:type="dxa"/>
            <w:tcMar>
              <w:top w:w="100" w:type="dxa"/>
              <w:left w:w="100" w:type="dxa"/>
              <w:bottom w:w="100" w:type="dxa"/>
              <w:right w:w="100" w:type="dxa"/>
            </w:tcMar>
          </w:tcPr>
          <w:p w14:paraId="6D12B718" w14:textId="77777777" w:rsidR="00381847" w:rsidRDefault="00E769D9">
            <w:r>
              <w:t>Authorization</w:t>
            </w:r>
          </w:p>
        </w:tc>
        <w:tc>
          <w:tcPr>
            <w:tcW w:w="8706" w:type="dxa"/>
            <w:tcMar>
              <w:top w:w="100" w:type="dxa"/>
              <w:left w:w="100" w:type="dxa"/>
              <w:bottom w:w="100" w:type="dxa"/>
              <w:right w:w="100" w:type="dxa"/>
            </w:tcMar>
          </w:tcPr>
          <w:p w14:paraId="020713C6" w14:textId="059E0E27" w:rsidR="00381847" w:rsidRDefault="00DD246D">
            <w:r w:rsidRPr="00DD246D">
              <w:t>Authorization determines what authenticated users are allowed to do. Role-based access control (RBAC) is used to enforce least privilege. This applies when accessing files, databases, and system functions.</w:t>
            </w:r>
          </w:p>
        </w:tc>
      </w:tr>
      <w:tr w:rsidR="00381847" w14:paraId="2E1CA022" w14:textId="77777777" w:rsidTr="00001F14">
        <w:trPr>
          <w:trHeight w:val="420"/>
        </w:trPr>
        <w:tc>
          <w:tcPr>
            <w:tcW w:w="2074" w:type="dxa"/>
            <w:tcMar>
              <w:top w:w="100" w:type="dxa"/>
              <w:left w:w="100" w:type="dxa"/>
              <w:bottom w:w="100" w:type="dxa"/>
              <w:right w:w="100" w:type="dxa"/>
            </w:tcMar>
          </w:tcPr>
          <w:p w14:paraId="43A27943" w14:textId="77777777" w:rsidR="00381847" w:rsidRDefault="00E769D9">
            <w:r>
              <w:t>Accounting</w:t>
            </w:r>
          </w:p>
        </w:tc>
        <w:tc>
          <w:tcPr>
            <w:tcW w:w="8706" w:type="dxa"/>
            <w:tcMar>
              <w:top w:w="100" w:type="dxa"/>
              <w:left w:w="100" w:type="dxa"/>
              <w:bottom w:w="100" w:type="dxa"/>
              <w:right w:w="100" w:type="dxa"/>
            </w:tcMar>
          </w:tcPr>
          <w:p w14:paraId="4B12DFB3" w14:textId="071D4338" w:rsidR="00381847" w:rsidRDefault="00DD246D">
            <w:r w:rsidRPr="00DD246D">
              <w:t>Accounting tracks user activity, including logins, file access, and system changes. Logs are monitored and audited regularly. This ensures accountability and supports incident response.</w:t>
            </w:r>
          </w:p>
        </w:tc>
      </w:tr>
    </w:tbl>
    <w:p w14:paraId="1B38047B" w14:textId="77777777" w:rsidR="00381847" w:rsidRDefault="00381847"/>
    <w:p w14:paraId="4F10AB23" w14:textId="77777777" w:rsidR="00381847" w:rsidRDefault="00E769D9">
      <w:pPr>
        <w:ind w:left="810"/>
      </w:pPr>
      <w:r>
        <w:rPr>
          <w:b/>
        </w:rPr>
        <w:t>*</w:t>
      </w:r>
      <w:r>
        <w:t>Use this checklist for the Triple A to be sure you include these elements in your policy:</w:t>
      </w:r>
    </w:p>
    <w:p w14:paraId="4D82505B" w14:textId="77777777" w:rsidR="00381847" w:rsidRDefault="00381847"/>
    <w:p w14:paraId="1B518974" w14:textId="77777777" w:rsidR="00381847" w:rsidRDefault="00E769D9" w:rsidP="008D5A8D">
      <w:pPr>
        <w:pStyle w:val="ListBullet"/>
      </w:pPr>
      <w:r>
        <w:t xml:space="preserve">User </w:t>
      </w:r>
      <w:r w:rsidRPr="008D5A8D">
        <w:t>logins</w:t>
      </w:r>
    </w:p>
    <w:p w14:paraId="2212EB2D" w14:textId="77777777" w:rsidR="00381847" w:rsidRDefault="00E769D9" w:rsidP="008D5A8D">
      <w:pPr>
        <w:pStyle w:val="ListBullet"/>
      </w:pPr>
      <w:r>
        <w:lastRenderedPageBreak/>
        <w:t>Changes to the database</w:t>
      </w:r>
    </w:p>
    <w:p w14:paraId="4AD4F47D" w14:textId="77777777" w:rsidR="00381847" w:rsidRDefault="00E769D9" w:rsidP="008D5A8D">
      <w:pPr>
        <w:pStyle w:val="ListBullet"/>
      </w:pPr>
      <w:r>
        <w:t>Addition of new users</w:t>
      </w:r>
    </w:p>
    <w:p w14:paraId="66B442C3" w14:textId="77777777" w:rsidR="00381847" w:rsidRDefault="00E769D9" w:rsidP="008D5A8D">
      <w:pPr>
        <w:pStyle w:val="ListBullet"/>
      </w:pPr>
      <w:r>
        <w:t>User level of access</w:t>
      </w:r>
    </w:p>
    <w:p w14:paraId="2C722D80" w14:textId="77777777" w:rsidR="00381847" w:rsidRDefault="00E769D9" w:rsidP="008D5A8D">
      <w:pPr>
        <w:pStyle w:val="ListBullet"/>
      </w:pPr>
      <w:r>
        <w:t>Files accessed by users</w:t>
      </w:r>
    </w:p>
    <w:p w14:paraId="3348483D" w14:textId="77777777" w:rsidR="00381847" w:rsidRDefault="00381847">
      <w:pPr>
        <w:pBdr>
          <w:top w:val="nil"/>
          <w:left w:val="nil"/>
          <w:bottom w:val="nil"/>
          <w:right w:val="nil"/>
          <w:between w:val="nil"/>
        </w:pBdr>
        <w:ind w:left="720"/>
        <w:rPr>
          <w:color w:val="000000"/>
        </w:rPr>
      </w:pPr>
    </w:p>
    <w:p w14:paraId="77082399" w14:textId="77777777" w:rsidR="00381847" w:rsidRDefault="00E769D9" w:rsidP="0059536C">
      <w:pPr>
        <w:pStyle w:val="Heading3"/>
      </w:pPr>
      <w:bookmarkStart w:id="25" w:name="_Toc52464077"/>
      <w:r>
        <w:t>Map the Principles</w:t>
      </w:r>
      <w:bookmarkEnd w:id="25"/>
      <w:r>
        <w:rPr>
          <w:i/>
        </w:rPr>
        <w:t xml:space="preserve"> </w:t>
      </w:r>
    </w:p>
    <w:p w14:paraId="0E4AA3D0" w14:textId="77777777" w:rsidR="00381847" w:rsidRDefault="00E769D9">
      <w:pPr>
        <w:ind w:left="720"/>
        <w:rPr>
          <w:b/>
        </w:rPr>
      </w:pPr>
      <w:r>
        <w:t>Map the principles to each of the standards, and provide a justification for the connection between the two. In the Module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a best practice.</w:t>
      </w:r>
    </w:p>
    <w:p w14:paraId="607B2685" w14:textId="77777777" w:rsidR="00381847" w:rsidRDefault="00381847">
      <w:pPr>
        <w:rPr>
          <w:b/>
        </w:rPr>
      </w:pPr>
    </w:p>
    <w:p w14:paraId="6F81B2DA" w14:textId="77777777" w:rsidR="00381847" w:rsidRDefault="00E769D9">
      <w:pPr>
        <w:ind w:left="810"/>
      </w:pPr>
      <w:r>
        <w:rPr>
          <w:b/>
        </w:rPr>
        <w:t>NOTE:</w:t>
      </w:r>
      <w:r>
        <w:t xml:space="preserve"> Green Pace has already successfully implemented the following:</w:t>
      </w:r>
    </w:p>
    <w:p w14:paraId="5DB73CAB" w14:textId="77777777" w:rsidR="00381847" w:rsidRDefault="00381847"/>
    <w:p w14:paraId="599F667A" w14:textId="77777777" w:rsidR="00381847" w:rsidRDefault="00E769D9" w:rsidP="008D5A8D">
      <w:pPr>
        <w:pStyle w:val="ListBullet"/>
      </w:pPr>
      <w:r>
        <w:t xml:space="preserve">Operating system logs </w:t>
      </w:r>
    </w:p>
    <w:p w14:paraId="532B47E9" w14:textId="77777777" w:rsidR="00381847" w:rsidRDefault="00E769D9" w:rsidP="008D5A8D">
      <w:pPr>
        <w:pStyle w:val="ListBullet"/>
      </w:pPr>
      <w:r>
        <w:t xml:space="preserve">Firewall logs </w:t>
      </w:r>
    </w:p>
    <w:p w14:paraId="3E729D92" w14:textId="77777777" w:rsidR="00381847" w:rsidRDefault="00E769D9" w:rsidP="008D5A8D">
      <w:pPr>
        <w:pStyle w:val="ListBullet"/>
      </w:pPr>
      <w:r>
        <w:t>Anti-malware logs</w:t>
      </w:r>
      <w:r>
        <w:br w:type="page"/>
      </w:r>
    </w:p>
    <w:p w14:paraId="1531A0F9" w14:textId="77777777" w:rsidR="00DD246D" w:rsidRPr="00DD246D" w:rsidRDefault="00DD246D" w:rsidP="00DD246D">
      <w:pPr>
        <w:numPr>
          <w:ilvl w:val="0"/>
          <w:numId w:val="18"/>
        </w:numPr>
        <w:spacing w:before="100" w:beforeAutospacing="1" w:after="100" w:afterAutospacing="1"/>
        <w:rPr>
          <w:rFonts w:ascii="Times New Roman" w:eastAsia="Times New Roman" w:hAnsi="Times New Roman" w:cs="Times New Roman"/>
        </w:rPr>
      </w:pPr>
      <w:r w:rsidRPr="00DD246D">
        <w:rPr>
          <w:rFonts w:ascii="Times New Roman" w:eastAsia="Times New Roman" w:hAnsi="Times New Roman" w:cs="Times New Roman"/>
        </w:rPr>
        <w:lastRenderedPageBreak/>
        <w:t xml:space="preserve">STD-001 → Principles 1, 10: Ensures safe data handling and adherence to standards </w:t>
      </w:r>
    </w:p>
    <w:p w14:paraId="2BF921B0" w14:textId="77777777" w:rsidR="00DD246D" w:rsidRPr="00DD246D" w:rsidRDefault="00DD246D" w:rsidP="00DD246D">
      <w:pPr>
        <w:numPr>
          <w:ilvl w:val="0"/>
          <w:numId w:val="18"/>
        </w:numPr>
        <w:spacing w:before="100" w:beforeAutospacing="1" w:after="100" w:afterAutospacing="1"/>
        <w:rPr>
          <w:rFonts w:ascii="Times New Roman" w:eastAsia="Times New Roman" w:hAnsi="Times New Roman" w:cs="Times New Roman"/>
        </w:rPr>
      </w:pPr>
      <w:r w:rsidRPr="00DD246D">
        <w:rPr>
          <w:rFonts w:ascii="Times New Roman" w:eastAsia="Times New Roman" w:hAnsi="Times New Roman" w:cs="Times New Roman"/>
        </w:rPr>
        <w:t xml:space="preserve">STD-002 → Principles 1, 7: Validates and sanitizes input </w:t>
      </w:r>
    </w:p>
    <w:p w14:paraId="0F8E1D61" w14:textId="77777777" w:rsidR="00DD246D" w:rsidRPr="00DD246D" w:rsidRDefault="00DD246D" w:rsidP="00DD246D">
      <w:pPr>
        <w:numPr>
          <w:ilvl w:val="0"/>
          <w:numId w:val="18"/>
        </w:numPr>
        <w:spacing w:before="100" w:beforeAutospacing="1" w:after="100" w:afterAutospacing="1"/>
        <w:rPr>
          <w:rFonts w:ascii="Times New Roman" w:eastAsia="Times New Roman" w:hAnsi="Times New Roman" w:cs="Times New Roman"/>
        </w:rPr>
      </w:pPr>
      <w:r w:rsidRPr="00DD246D">
        <w:rPr>
          <w:rFonts w:ascii="Times New Roman" w:eastAsia="Times New Roman" w:hAnsi="Times New Roman" w:cs="Times New Roman"/>
        </w:rPr>
        <w:t xml:space="preserve">STD-003 → Principles 1, 8: Prevents overflow through layered defense </w:t>
      </w:r>
    </w:p>
    <w:p w14:paraId="5A09CDCE" w14:textId="77777777" w:rsidR="00DD246D" w:rsidRPr="00DD246D" w:rsidRDefault="00DD246D" w:rsidP="00DD246D">
      <w:pPr>
        <w:numPr>
          <w:ilvl w:val="0"/>
          <w:numId w:val="18"/>
        </w:numPr>
        <w:spacing w:before="100" w:beforeAutospacing="1" w:after="100" w:afterAutospacing="1"/>
        <w:rPr>
          <w:rFonts w:ascii="Times New Roman" w:eastAsia="Times New Roman" w:hAnsi="Times New Roman" w:cs="Times New Roman"/>
        </w:rPr>
      </w:pPr>
      <w:r w:rsidRPr="00DD246D">
        <w:rPr>
          <w:rFonts w:ascii="Times New Roman" w:eastAsia="Times New Roman" w:hAnsi="Times New Roman" w:cs="Times New Roman"/>
        </w:rPr>
        <w:t xml:space="preserve">STD-004 → Principles 1, 7, 8: Prevents injection through validation and defense-in-depth </w:t>
      </w:r>
    </w:p>
    <w:p w14:paraId="4529412F" w14:textId="77777777" w:rsidR="00DD246D" w:rsidRPr="00DD246D" w:rsidRDefault="00DD246D" w:rsidP="00DD246D">
      <w:pPr>
        <w:numPr>
          <w:ilvl w:val="0"/>
          <w:numId w:val="18"/>
        </w:numPr>
        <w:spacing w:before="100" w:beforeAutospacing="1" w:after="100" w:afterAutospacing="1"/>
        <w:rPr>
          <w:rFonts w:ascii="Times New Roman" w:eastAsia="Times New Roman" w:hAnsi="Times New Roman" w:cs="Times New Roman"/>
        </w:rPr>
      </w:pPr>
      <w:r w:rsidRPr="00DD246D">
        <w:rPr>
          <w:rFonts w:ascii="Times New Roman" w:eastAsia="Times New Roman" w:hAnsi="Times New Roman" w:cs="Times New Roman"/>
        </w:rPr>
        <w:t xml:space="preserve">STD-005 → Principles 4, 8: Simplifies memory safety and adds protection layers </w:t>
      </w:r>
    </w:p>
    <w:p w14:paraId="5AB690BF" w14:textId="77777777" w:rsidR="00DD246D" w:rsidRPr="00DD246D" w:rsidRDefault="00DD246D" w:rsidP="00DD246D">
      <w:pPr>
        <w:numPr>
          <w:ilvl w:val="0"/>
          <w:numId w:val="18"/>
        </w:numPr>
        <w:spacing w:before="100" w:beforeAutospacing="1" w:after="100" w:afterAutospacing="1"/>
        <w:rPr>
          <w:rFonts w:ascii="Times New Roman" w:eastAsia="Times New Roman" w:hAnsi="Times New Roman" w:cs="Times New Roman"/>
        </w:rPr>
      </w:pPr>
      <w:r w:rsidRPr="00DD246D">
        <w:rPr>
          <w:rFonts w:ascii="Times New Roman" w:eastAsia="Times New Roman" w:hAnsi="Times New Roman" w:cs="Times New Roman"/>
        </w:rPr>
        <w:t xml:space="preserve">STD-006 → Principles 5, 6: Enforces proper validation instead of unsafe assumptions </w:t>
      </w:r>
    </w:p>
    <w:p w14:paraId="28DBE613" w14:textId="77777777" w:rsidR="00DD246D" w:rsidRPr="00DD246D" w:rsidRDefault="00DD246D" w:rsidP="00DD246D">
      <w:pPr>
        <w:numPr>
          <w:ilvl w:val="0"/>
          <w:numId w:val="18"/>
        </w:numPr>
        <w:spacing w:before="100" w:beforeAutospacing="1" w:after="100" w:afterAutospacing="1"/>
        <w:rPr>
          <w:rFonts w:ascii="Times New Roman" w:eastAsia="Times New Roman" w:hAnsi="Times New Roman" w:cs="Times New Roman"/>
        </w:rPr>
      </w:pPr>
      <w:r w:rsidRPr="00DD246D">
        <w:rPr>
          <w:rFonts w:ascii="Times New Roman" w:eastAsia="Times New Roman" w:hAnsi="Times New Roman" w:cs="Times New Roman"/>
        </w:rPr>
        <w:t xml:space="preserve">STD-007 → Principles 3, 9: Improves system design and reliability </w:t>
      </w:r>
    </w:p>
    <w:p w14:paraId="171635F4" w14:textId="77777777" w:rsidR="00DD246D" w:rsidRPr="00DD246D" w:rsidRDefault="00DD246D" w:rsidP="00DD246D">
      <w:pPr>
        <w:numPr>
          <w:ilvl w:val="0"/>
          <w:numId w:val="18"/>
        </w:numPr>
        <w:spacing w:before="100" w:beforeAutospacing="1" w:after="100" w:afterAutospacing="1"/>
        <w:rPr>
          <w:rFonts w:ascii="Times New Roman" w:eastAsia="Times New Roman" w:hAnsi="Times New Roman" w:cs="Times New Roman"/>
        </w:rPr>
      </w:pPr>
      <w:r w:rsidRPr="00DD246D">
        <w:rPr>
          <w:rFonts w:ascii="Times New Roman" w:eastAsia="Times New Roman" w:hAnsi="Times New Roman" w:cs="Times New Roman"/>
        </w:rPr>
        <w:t xml:space="preserve">STD-008 → Principles 1, 7: Ensures sanitized external input </w:t>
      </w:r>
    </w:p>
    <w:p w14:paraId="4A209D51" w14:textId="77777777" w:rsidR="00DD246D" w:rsidRPr="00DD246D" w:rsidRDefault="00DD246D" w:rsidP="00DD246D">
      <w:pPr>
        <w:numPr>
          <w:ilvl w:val="0"/>
          <w:numId w:val="18"/>
        </w:numPr>
        <w:spacing w:before="100" w:beforeAutospacing="1" w:after="100" w:afterAutospacing="1"/>
        <w:rPr>
          <w:rFonts w:ascii="Times New Roman" w:eastAsia="Times New Roman" w:hAnsi="Times New Roman" w:cs="Times New Roman"/>
        </w:rPr>
      </w:pPr>
      <w:r w:rsidRPr="00DD246D">
        <w:rPr>
          <w:rFonts w:ascii="Times New Roman" w:eastAsia="Times New Roman" w:hAnsi="Times New Roman" w:cs="Times New Roman"/>
        </w:rPr>
        <w:t xml:space="preserve">STD-009 → Principles 1, 10: Prevents overflow using secure practices </w:t>
      </w:r>
    </w:p>
    <w:p w14:paraId="604017CC" w14:textId="77777777" w:rsidR="00DD246D" w:rsidRPr="00DD246D" w:rsidRDefault="00DD246D" w:rsidP="00DD246D">
      <w:pPr>
        <w:numPr>
          <w:ilvl w:val="0"/>
          <w:numId w:val="18"/>
        </w:numPr>
        <w:spacing w:before="100" w:beforeAutospacing="1" w:after="100" w:afterAutospacing="1"/>
        <w:rPr>
          <w:rFonts w:ascii="Times New Roman" w:eastAsia="Times New Roman" w:hAnsi="Times New Roman" w:cs="Times New Roman"/>
        </w:rPr>
      </w:pPr>
      <w:r w:rsidRPr="00DD246D">
        <w:rPr>
          <w:rFonts w:ascii="Times New Roman" w:eastAsia="Times New Roman" w:hAnsi="Times New Roman" w:cs="Times New Roman"/>
        </w:rPr>
        <w:t xml:space="preserve">STD-010 → Principles 5, 6, 8: Protects sensitive data with restricted access </w:t>
      </w:r>
    </w:p>
    <w:p w14:paraId="423CEE1D" w14:textId="77777777" w:rsidR="00DD246D" w:rsidRDefault="00DD246D" w:rsidP="00DD246D">
      <w:pPr>
        <w:pStyle w:val="ListBullet"/>
        <w:numPr>
          <w:ilvl w:val="0"/>
          <w:numId w:val="0"/>
        </w:numPr>
        <w:ind w:left="1440" w:hanging="360"/>
      </w:pPr>
    </w:p>
    <w:p w14:paraId="4E13C168" w14:textId="77777777" w:rsidR="00381847" w:rsidRDefault="00E769D9">
      <w:pPr>
        <w:ind w:left="720"/>
      </w:pPr>
      <w:r>
        <w:t>The only item you must complete beyond this point is the Policy Version History table.</w:t>
      </w:r>
    </w:p>
    <w:p w14:paraId="66EF84AD" w14:textId="77777777" w:rsidR="00381847" w:rsidRDefault="00BB7BB3">
      <w:r>
        <w:rPr>
          <w:noProof/>
        </w:rPr>
        <w:pict w14:anchorId="086596AF">
          <v:rect id="_x0000_i1025" alt="" style="width:468pt;height:.05pt;mso-width-percent:0;mso-height-percent:0;mso-width-percent:0;mso-height-percent:0" o:hralign="center" o:hrstd="t" o:hr="t" fillcolor="#a0a0a0" stroked="f"/>
        </w:pict>
      </w:r>
    </w:p>
    <w:p w14:paraId="0DC1CF25" w14:textId="77777777" w:rsidR="00381847" w:rsidRDefault="00E769D9" w:rsidP="0059536C">
      <w:pPr>
        <w:pStyle w:val="Heading2"/>
      </w:pPr>
      <w:bookmarkStart w:id="26" w:name="_Toc52464078"/>
      <w:r>
        <w:t>Audit Controls and Management</w:t>
      </w:r>
      <w:bookmarkEnd w:id="26"/>
    </w:p>
    <w:p w14:paraId="5F34804D" w14:textId="77777777" w:rsidR="00381847" w:rsidRDefault="00E769D9">
      <w:r>
        <w:t>Every software development effort must be able to provide evidence of compliance for each software deployed into any Green Pace managed environment.</w:t>
      </w:r>
    </w:p>
    <w:p w14:paraId="7C2AFD36" w14:textId="77777777" w:rsidR="00381847" w:rsidRDefault="00381847"/>
    <w:p w14:paraId="1840E865" w14:textId="77777777" w:rsidR="00381847" w:rsidRDefault="00E769D9">
      <w:r>
        <w:t>Evidence will include the following:</w:t>
      </w:r>
    </w:p>
    <w:p w14:paraId="0D203433" w14:textId="77777777" w:rsidR="00381847" w:rsidRDefault="00381847"/>
    <w:p w14:paraId="277F4346" w14:textId="77777777" w:rsidR="00381847" w:rsidRDefault="00E769D9" w:rsidP="008D5A8D">
      <w:pPr>
        <w:pStyle w:val="ListBullet2"/>
      </w:pPr>
      <w:r>
        <w:t xml:space="preserve">Code </w:t>
      </w:r>
      <w:r w:rsidRPr="008D5A8D">
        <w:t>compliance</w:t>
      </w:r>
      <w:r>
        <w:t xml:space="preserve"> to standards</w:t>
      </w:r>
    </w:p>
    <w:p w14:paraId="5844977D" w14:textId="77777777" w:rsidR="00381847" w:rsidRDefault="00E769D9" w:rsidP="008D5A8D">
      <w:pPr>
        <w:pStyle w:val="ListBullet2"/>
      </w:pPr>
      <w:r>
        <w:t>Well-documented access-control strategies, with sampled evidence of compliance</w:t>
      </w:r>
    </w:p>
    <w:p w14:paraId="5A74860D" w14:textId="77777777" w:rsidR="00381847" w:rsidRDefault="00E769D9" w:rsidP="008D5A8D">
      <w:pPr>
        <w:pStyle w:val="ListBullet2"/>
      </w:pPr>
      <w:r>
        <w:t>Well-documented data-control standards defining the expected security posture of data at rest, in flight, and in use</w:t>
      </w:r>
    </w:p>
    <w:p w14:paraId="4347934A" w14:textId="77777777" w:rsidR="00381847" w:rsidRDefault="00E769D9" w:rsidP="008D5A8D">
      <w:pPr>
        <w:pStyle w:val="ListBullet2"/>
      </w:pPr>
      <w:r>
        <w:t>Historical evidence of sustained practice (emails, logs, audits, meeting notes)</w:t>
      </w:r>
    </w:p>
    <w:p w14:paraId="2BEA4D4F" w14:textId="77777777" w:rsidR="00381847" w:rsidRDefault="00381847">
      <w:pPr>
        <w:pBdr>
          <w:top w:val="nil"/>
          <w:left w:val="nil"/>
          <w:bottom w:val="nil"/>
          <w:right w:val="nil"/>
          <w:between w:val="nil"/>
        </w:pBdr>
        <w:ind w:left="720"/>
      </w:pPr>
    </w:p>
    <w:p w14:paraId="56A497DB" w14:textId="77777777" w:rsidR="00381847" w:rsidRDefault="00E769D9" w:rsidP="0059536C">
      <w:pPr>
        <w:pStyle w:val="Heading2"/>
      </w:pPr>
      <w:bookmarkStart w:id="27" w:name="_Toc52464079"/>
      <w:r>
        <w:t>Enforcement</w:t>
      </w:r>
      <w:bookmarkEnd w:id="27"/>
    </w:p>
    <w:p w14:paraId="03628354" w14:textId="77777777" w:rsidR="00381847" w:rsidRDefault="00E769D9">
      <w:r>
        <w:t>The office of the chief information security officer (OCISO) will enforce awareness and compliance of this policy, producing reports for the risk management committee (RMC) to review monthly. Every system deployed in any environment operated by Green Pace is expected to be in compliance with this policy at all times.</w:t>
      </w:r>
    </w:p>
    <w:p w14:paraId="7554EE07" w14:textId="77777777" w:rsidR="00381847" w:rsidRDefault="00381847"/>
    <w:p w14:paraId="563C6B71" w14:textId="77777777" w:rsidR="00381847" w:rsidRDefault="00E769D9">
      <w:r>
        <w:t>Staff members, consultants, or employees found in violation of this policy will be subject to disciplinary action, up to and including termination.</w:t>
      </w:r>
    </w:p>
    <w:p w14:paraId="66F2B347" w14:textId="77777777" w:rsidR="00381847" w:rsidRDefault="00381847"/>
    <w:p w14:paraId="07D493D9" w14:textId="77777777" w:rsidR="00381847" w:rsidRDefault="00E769D9" w:rsidP="0059536C">
      <w:pPr>
        <w:pStyle w:val="Heading2"/>
      </w:pPr>
      <w:bookmarkStart w:id="28" w:name="_Toc52464080"/>
      <w:r>
        <w:t>Exceptions Process</w:t>
      </w:r>
      <w:bookmarkEnd w:id="28"/>
    </w:p>
    <w:p w14:paraId="01389246" w14:textId="77777777" w:rsidR="00381847" w:rsidRDefault="00E769D9">
      <w:r>
        <w:t>Any exception to the standards in this policy must be requested in writing with the following information:</w:t>
      </w:r>
    </w:p>
    <w:p w14:paraId="725041DF" w14:textId="77777777" w:rsidR="00381847" w:rsidRDefault="00381847"/>
    <w:p w14:paraId="0BFBFBEE" w14:textId="77777777" w:rsidR="00381847" w:rsidRDefault="00E769D9" w:rsidP="008D5A8D">
      <w:pPr>
        <w:pStyle w:val="ListBullet2"/>
      </w:pPr>
      <w:r>
        <w:t>Business or technical rationale</w:t>
      </w:r>
    </w:p>
    <w:p w14:paraId="5CFC9879" w14:textId="77777777" w:rsidR="00381847" w:rsidRDefault="00E769D9" w:rsidP="008D5A8D">
      <w:pPr>
        <w:pStyle w:val="ListBullet2"/>
      </w:pPr>
      <w:r>
        <w:t>Risk impact analysis</w:t>
      </w:r>
    </w:p>
    <w:p w14:paraId="617250F1" w14:textId="77777777" w:rsidR="00381847" w:rsidRDefault="00E769D9" w:rsidP="008D5A8D">
      <w:pPr>
        <w:pStyle w:val="ListBullet2"/>
      </w:pPr>
      <w:r>
        <w:t>Risk mitigation analysis</w:t>
      </w:r>
    </w:p>
    <w:p w14:paraId="79981878" w14:textId="77777777" w:rsidR="00381847" w:rsidRDefault="00E769D9" w:rsidP="008D5A8D">
      <w:pPr>
        <w:pStyle w:val="ListBullet2"/>
      </w:pPr>
      <w:r>
        <w:t>Plan to come into compliance</w:t>
      </w:r>
    </w:p>
    <w:p w14:paraId="5AEFBB83" w14:textId="77777777" w:rsidR="00381847" w:rsidRDefault="00E769D9" w:rsidP="008D5A8D">
      <w:pPr>
        <w:pStyle w:val="ListBullet2"/>
      </w:pPr>
      <w:r>
        <w:t>Date for when the plan to come into compliance will be completed</w:t>
      </w:r>
    </w:p>
    <w:p w14:paraId="39F97D9C" w14:textId="77777777" w:rsidR="00381847" w:rsidRDefault="00381847"/>
    <w:p w14:paraId="3354AE87" w14:textId="77777777" w:rsidR="00381847" w:rsidRDefault="00E769D9">
      <w:r>
        <w:t>Approval for any exception must be granted by chief information officer (CIO) and the chief information security officer (CISO) or their appointed delegates of officer level.</w:t>
      </w:r>
    </w:p>
    <w:p w14:paraId="52B83740" w14:textId="77777777" w:rsidR="00381847" w:rsidRDefault="00381847"/>
    <w:p w14:paraId="002C73A9" w14:textId="77777777" w:rsidR="00381847" w:rsidRDefault="00E769D9">
      <w:r>
        <w:t>Exceptions will remain on file with the office of the CISO, which will administer and govern compliance.</w:t>
      </w:r>
      <w:r>
        <w:br w:type="page"/>
      </w:r>
    </w:p>
    <w:p w14:paraId="445DD2F7" w14:textId="77777777" w:rsidR="00381847" w:rsidRDefault="00E769D9" w:rsidP="0059536C">
      <w:pPr>
        <w:pStyle w:val="Heading2"/>
      </w:pPr>
      <w:bookmarkStart w:id="29" w:name="_Toc52464081"/>
      <w:r>
        <w:lastRenderedPageBreak/>
        <w:t>Distribution</w:t>
      </w:r>
      <w:bookmarkEnd w:id="29"/>
    </w:p>
    <w:p w14:paraId="5E732CE4" w14:textId="77777777" w:rsidR="00381847" w:rsidRDefault="00E769D9">
      <w:r>
        <w:t>This policy is to be distributed to all Green Pace IT staff annually. All IT staff will need to certify acceptance and awareness of this policy annually.</w:t>
      </w:r>
    </w:p>
    <w:p w14:paraId="038E02EB" w14:textId="77777777" w:rsidR="00381847" w:rsidRDefault="00381847"/>
    <w:p w14:paraId="7A12ADE9" w14:textId="77777777" w:rsidR="00381847" w:rsidRDefault="00E769D9" w:rsidP="0059536C">
      <w:pPr>
        <w:pStyle w:val="Heading2"/>
      </w:pPr>
      <w:bookmarkStart w:id="30" w:name="_Toc52464082"/>
      <w:r>
        <w:t>Policy Change Control</w:t>
      </w:r>
      <w:bookmarkEnd w:id="30"/>
    </w:p>
    <w:p w14:paraId="39A6BADB"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4C5B3D19" w14:textId="77777777" w:rsidR="00381847" w:rsidRDefault="00381847"/>
    <w:p w14:paraId="6343C43E" w14:textId="0280F5A0" w:rsidR="00381847" w:rsidRDefault="00E769D9" w:rsidP="0059536C">
      <w:pPr>
        <w:pStyle w:val="Heading2"/>
      </w:pPr>
      <w:bookmarkStart w:id="31" w:name="_Toc52464083"/>
      <w:r>
        <w:t>Policy Version History</w:t>
      </w:r>
      <w:bookmarkEnd w:id="31"/>
    </w:p>
    <w:p w14:paraId="285BB13A" w14:textId="77777777" w:rsidR="00171556" w:rsidRPr="00171556" w:rsidRDefault="00171556" w:rsidP="00171556"/>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10667DFA"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39CC6866" w14:textId="77777777" w:rsidR="00381847" w:rsidRDefault="00E769D9">
            <w:pPr>
              <w:rPr>
                <w:color w:val="000000"/>
              </w:rPr>
            </w:pPr>
            <w:r>
              <w:rPr>
                <w:color w:val="000000"/>
              </w:rPr>
              <w:t>Version</w:t>
            </w:r>
          </w:p>
        </w:tc>
        <w:tc>
          <w:tcPr>
            <w:tcW w:w="1530" w:type="dxa"/>
            <w:shd w:val="clear" w:color="auto" w:fill="D9D9D9"/>
          </w:tcPr>
          <w:p w14:paraId="71CDDDC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cPr>
          <w:p w14:paraId="01C21B80"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cPr>
          <w:p w14:paraId="0EA5A8E3"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14:paraId="044CC67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14:paraId="112D7EE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6FBA2E2" w14:textId="77777777" w:rsidR="00381847" w:rsidRDefault="00E769D9">
            <w:r>
              <w:t>1.0</w:t>
            </w:r>
          </w:p>
        </w:tc>
        <w:tc>
          <w:tcPr>
            <w:tcW w:w="1530" w:type="dxa"/>
          </w:tcPr>
          <w:p w14:paraId="3EA48162" w14:textId="77777777" w:rsidR="00381847" w:rsidRDefault="00E769D9">
            <w:pPr>
              <w:cnfStyle w:val="000000100000" w:firstRow="0" w:lastRow="0" w:firstColumn="0" w:lastColumn="0" w:oddVBand="0" w:evenVBand="0" w:oddHBand="1" w:evenHBand="0" w:firstRowFirstColumn="0" w:firstRowLastColumn="0" w:lastRowFirstColumn="0" w:lastRowLastColumn="0"/>
            </w:pPr>
            <w:r>
              <w:t>08/05/2020</w:t>
            </w:r>
          </w:p>
        </w:tc>
        <w:tc>
          <w:tcPr>
            <w:tcW w:w="3510" w:type="dxa"/>
          </w:tcPr>
          <w:p w14:paraId="480458CE" w14:textId="77777777" w:rsidR="00381847" w:rsidRDefault="00E769D9">
            <w:pPr>
              <w:cnfStyle w:val="000000100000" w:firstRow="0" w:lastRow="0" w:firstColumn="0" w:lastColumn="0" w:oddVBand="0" w:evenVBand="0" w:oddHBand="1" w:evenHBand="0" w:firstRowFirstColumn="0" w:firstRowLastColumn="0" w:lastRowFirstColumn="0" w:lastRowLastColumn="0"/>
            </w:pPr>
            <w:r>
              <w:t>Initial Template</w:t>
            </w:r>
          </w:p>
        </w:tc>
        <w:tc>
          <w:tcPr>
            <w:tcW w:w="1923" w:type="dxa"/>
          </w:tcPr>
          <w:p w14:paraId="69CFA642" w14:textId="77777777" w:rsidR="00381847" w:rsidRDefault="00E769D9">
            <w:pPr>
              <w:cnfStyle w:val="000000100000" w:firstRow="0" w:lastRow="0" w:firstColumn="0" w:lastColumn="0" w:oddVBand="0" w:evenVBand="0" w:oddHBand="1" w:evenHBand="0" w:firstRowFirstColumn="0" w:firstRowLastColumn="0" w:lastRowFirstColumn="0" w:lastRowLastColumn="0"/>
            </w:pPr>
            <w:r>
              <w:t>David Buksbaum</w:t>
            </w:r>
          </w:p>
        </w:tc>
        <w:tc>
          <w:tcPr>
            <w:tcW w:w="2077" w:type="dxa"/>
          </w:tcPr>
          <w:p w14:paraId="5E2A207F"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r>
      <w:tr w:rsidR="00381847" w14:paraId="5B6F1353"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tcPr>
          <w:p w14:paraId="196A4ACC" w14:textId="4927AC8D" w:rsidR="00381847" w:rsidRDefault="00DD246D">
            <w:r>
              <w:t>1.2</w:t>
            </w:r>
          </w:p>
        </w:tc>
        <w:tc>
          <w:tcPr>
            <w:tcW w:w="1530" w:type="dxa"/>
          </w:tcPr>
          <w:p w14:paraId="1DC436A6" w14:textId="5E972B3C" w:rsidR="00381847" w:rsidRDefault="00DD246D">
            <w:pPr>
              <w:cnfStyle w:val="000000000000" w:firstRow="0" w:lastRow="0" w:firstColumn="0" w:lastColumn="0" w:oddVBand="0" w:evenVBand="0" w:oddHBand="0" w:evenHBand="0" w:firstRowFirstColumn="0" w:firstRowLastColumn="0" w:lastRowFirstColumn="0" w:lastRowLastColumn="0"/>
            </w:pPr>
            <w:r>
              <w:t>04/11/2026</w:t>
            </w:r>
          </w:p>
        </w:tc>
        <w:tc>
          <w:tcPr>
            <w:tcW w:w="3510" w:type="dxa"/>
          </w:tcPr>
          <w:p w14:paraId="0B713D2C" w14:textId="7A820FB3" w:rsidR="00381847" w:rsidRDefault="00DD246D">
            <w:pPr>
              <w:cnfStyle w:val="000000000000" w:firstRow="0" w:lastRow="0" w:firstColumn="0" w:lastColumn="0" w:oddVBand="0" w:evenVBand="0" w:oddHBand="0" w:evenHBand="0" w:firstRowFirstColumn="0" w:firstRowLastColumn="0" w:lastRowFirstColumn="0" w:lastRowLastColumn="0"/>
            </w:pPr>
            <w:r>
              <w:t>Project one Completion</w:t>
            </w:r>
          </w:p>
        </w:tc>
        <w:tc>
          <w:tcPr>
            <w:tcW w:w="1923" w:type="dxa"/>
          </w:tcPr>
          <w:p w14:paraId="124483AC" w14:textId="67E55161" w:rsidR="00381847" w:rsidRDefault="00DD246D">
            <w:pPr>
              <w:cnfStyle w:val="000000000000" w:firstRow="0" w:lastRow="0" w:firstColumn="0" w:lastColumn="0" w:oddVBand="0" w:evenVBand="0" w:oddHBand="0" w:evenHBand="0" w:firstRowFirstColumn="0" w:firstRowLastColumn="0" w:lastRowFirstColumn="0" w:lastRowLastColumn="0"/>
            </w:pPr>
            <w:r>
              <w:t>Devin Capdevila</w:t>
            </w:r>
          </w:p>
        </w:tc>
        <w:tc>
          <w:tcPr>
            <w:tcW w:w="2077" w:type="dxa"/>
          </w:tcPr>
          <w:p w14:paraId="697C2A49" w14:textId="57E3EF04" w:rsidR="00381847" w:rsidRDefault="00381847">
            <w:pPr>
              <w:cnfStyle w:val="000000000000" w:firstRow="0" w:lastRow="0" w:firstColumn="0" w:lastColumn="0" w:oddVBand="0" w:evenVBand="0" w:oddHBand="0" w:evenHBand="0" w:firstRowFirstColumn="0" w:firstRowLastColumn="0" w:lastRowFirstColumn="0" w:lastRowLastColumn="0"/>
            </w:pPr>
          </w:p>
        </w:tc>
      </w:tr>
      <w:tr w:rsidR="00381847" w14:paraId="460BCB9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F454B11" w14:textId="77777777" w:rsidR="00381847" w:rsidRDefault="00E769D9">
            <w:r>
              <w:t>[Insert text.]</w:t>
            </w:r>
          </w:p>
        </w:tc>
        <w:tc>
          <w:tcPr>
            <w:tcW w:w="1530" w:type="dxa"/>
          </w:tcPr>
          <w:p w14:paraId="305DA4F1"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3510" w:type="dxa"/>
          </w:tcPr>
          <w:p w14:paraId="138D7C42"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923" w:type="dxa"/>
          </w:tcPr>
          <w:p w14:paraId="35E4A720"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077" w:type="dxa"/>
          </w:tcPr>
          <w:p w14:paraId="1FEC447A"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r>
    </w:tbl>
    <w:p w14:paraId="4D8E66CD" w14:textId="77777777" w:rsidR="00381847" w:rsidRDefault="00381847"/>
    <w:p w14:paraId="6B0AA57B" w14:textId="0EB3CA4B" w:rsidR="00381847" w:rsidRDefault="00E769D9" w:rsidP="0059536C">
      <w:pPr>
        <w:pStyle w:val="Heading2"/>
      </w:pPr>
      <w:bookmarkStart w:id="32" w:name="_Toc52464084"/>
      <w:r>
        <w:t>Appendix A Lookups</w:t>
      </w:r>
      <w:bookmarkEnd w:id="32"/>
    </w:p>
    <w:p w14:paraId="2264544C" w14:textId="77777777" w:rsidR="00171556" w:rsidRPr="00171556" w:rsidRDefault="00171556" w:rsidP="00171556"/>
    <w:p w14:paraId="127B45D0" w14:textId="7E02B229" w:rsidR="00381847" w:rsidRDefault="00E769D9" w:rsidP="0059536C">
      <w:pPr>
        <w:pStyle w:val="Heading3"/>
      </w:pPr>
      <w:bookmarkStart w:id="33" w:name="_Toc52464085"/>
      <w:r>
        <w:t>Approved C/C++ Language Acronyms</w:t>
      </w:r>
      <w:bookmarkEnd w:id="33"/>
    </w:p>
    <w:p w14:paraId="4879C4D5" w14:textId="77777777" w:rsidR="00171556" w:rsidRPr="00171556" w:rsidRDefault="00171556" w:rsidP="00171556"/>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3421D65D"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1E320638" w14:textId="77777777" w:rsidR="00381847" w:rsidRDefault="00E769D9">
            <w:pPr>
              <w:rPr>
                <w:color w:val="000000"/>
              </w:rPr>
            </w:pPr>
            <w:r>
              <w:rPr>
                <w:color w:val="000000"/>
              </w:rPr>
              <w:t>Language</w:t>
            </w:r>
          </w:p>
        </w:tc>
        <w:tc>
          <w:tcPr>
            <w:tcW w:w="5193" w:type="dxa"/>
            <w:shd w:val="clear" w:color="auto" w:fill="D9D9D9"/>
          </w:tcPr>
          <w:p w14:paraId="00255B0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670FC9B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112977D2" w14:textId="77777777" w:rsidR="00381847" w:rsidRDefault="00E769D9">
            <w:r>
              <w:t>C++</w:t>
            </w:r>
          </w:p>
        </w:tc>
        <w:tc>
          <w:tcPr>
            <w:tcW w:w="5193" w:type="dxa"/>
          </w:tcPr>
          <w:p w14:paraId="7EE66078" w14:textId="77777777" w:rsidR="00381847" w:rsidRDefault="00E769D9">
            <w:pPr>
              <w:cnfStyle w:val="000000100000" w:firstRow="0" w:lastRow="0" w:firstColumn="0" w:lastColumn="0" w:oddVBand="0" w:evenVBand="0" w:oddHBand="1" w:evenHBand="0" w:firstRowFirstColumn="0" w:firstRowLastColumn="0" w:lastRowFirstColumn="0" w:lastRowLastColumn="0"/>
            </w:pPr>
            <w:r>
              <w:t>CPP</w:t>
            </w:r>
          </w:p>
        </w:tc>
      </w:tr>
      <w:tr w:rsidR="00381847" w14:paraId="380D3980"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63BB3219" w14:textId="77777777" w:rsidR="00381847" w:rsidRDefault="00E769D9">
            <w:r>
              <w:t>C</w:t>
            </w:r>
          </w:p>
        </w:tc>
        <w:tc>
          <w:tcPr>
            <w:tcW w:w="5193" w:type="dxa"/>
          </w:tcPr>
          <w:p w14:paraId="1F7DCC24" w14:textId="77777777" w:rsidR="00381847" w:rsidRDefault="00E769D9">
            <w:pPr>
              <w:cnfStyle w:val="000000000000" w:firstRow="0" w:lastRow="0" w:firstColumn="0" w:lastColumn="0" w:oddVBand="0" w:evenVBand="0" w:oddHBand="0" w:evenHBand="0" w:firstRowFirstColumn="0" w:firstRowLastColumn="0" w:lastRowFirstColumn="0" w:lastRowLastColumn="0"/>
            </w:pPr>
            <w:r>
              <w:t>CLG</w:t>
            </w:r>
          </w:p>
        </w:tc>
      </w:tr>
      <w:tr w:rsidR="00381847" w14:paraId="1234DF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E63B4B8" w14:textId="77777777" w:rsidR="00381847" w:rsidRDefault="00E769D9">
            <w:r>
              <w:t>Java</w:t>
            </w:r>
          </w:p>
        </w:tc>
        <w:tc>
          <w:tcPr>
            <w:tcW w:w="5193" w:type="dxa"/>
          </w:tcPr>
          <w:p w14:paraId="0218F327" w14:textId="77777777" w:rsidR="00381847" w:rsidRDefault="00E769D9">
            <w:pPr>
              <w:cnfStyle w:val="000000100000" w:firstRow="0" w:lastRow="0" w:firstColumn="0" w:lastColumn="0" w:oddVBand="0" w:evenVBand="0" w:oddHBand="1" w:evenHBand="0" w:firstRowFirstColumn="0" w:firstRowLastColumn="0" w:lastRowFirstColumn="0" w:lastRowLastColumn="0"/>
            </w:pPr>
            <w:r>
              <w:t>JAV</w:t>
            </w:r>
          </w:p>
        </w:tc>
      </w:tr>
    </w:tbl>
    <w:p w14:paraId="117BBEDB" w14:textId="77777777" w:rsidR="00381847" w:rsidRDefault="00381847"/>
    <w:sectPr w:rsidR="00381847">
      <w:headerReference w:type="default" r:id="rId15"/>
      <w:footerReference w:type="default" r:id="rId16"/>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0F115" w14:textId="77777777" w:rsidR="00BB7BB3" w:rsidRDefault="00BB7BB3">
      <w:r>
        <w:separator/>
      </w:r>
    </w:p>
  </w:endnote>
  <w:endnote w:type="continuationSeparator" w:id="0">
    <w:p w14:paraId="26ABE48B" w14:textId="77777777" w:rsidR="00BB7BB3" w:rsidRDefault="00BB7B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Noto Sans Symbols">
    <w:altName w:val="Times New Roman"/>
    <w:panose1 w:val="020B0604020202020204"/>
    <w:charset w:val="00"/>
    <w:family w:val="auto"/>
    <w:pitch w:val="default"/>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D3BF5" w14:textId="77777777" w:rsidR="00BB7BB3" w:rsidRDefault="00BB7BB3">
      <w:r>
        <w:separator/>
      </w:r>
    </w:p>
  </w:footnote>
  <w:footnote w:type="continuationSeparator" w:id="0">
    <w:p w14:paraId="1A26D95A" w14:textId="77777777" w:rsidR="00BB7BB3" w:rsidRDefault="00BB7B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BB785" w14:textId="01D4459E"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78FC2031"/>
    <w:multiLevelType w:val="multilevel"/>
    <w:tmpl w:val="64E03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8596483">
    <w:abstractNumId w:val="15"/>
  </w:num>
  <w:num w:numId="2" w16cid:durableId="1616717235">
    <w:abstractNumId w:val="12"/>
  </w:num>
  <w:num w:numId="3" w16cid:durableId="168524394">
    <w:abstractNumId w:val="16"/>
  </w:num>
  <w:num w:numId="4" w16cid:durableId="1979727618">
    <w:abstractNumId w:val="11"/>
  </w:num>
  <w:num w:numId="5" w16cid:durableId="1440562702">
    <w:abstractNumId w:val="10"/>
  </w:num>
  <w:num w:numId="6" w16cid:durableId="1579948073">
    <w:abstractNumId w:val="14"/>
  </w:num>
  <w:num w:numId="7" w16cid:durableId="755051930">
    <w:abstractNumId w:val="13"/>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 w:numId="18" w16cid:durableId="106452590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847"/>
    <w:rsid w:val="00001F14"/>
    <w:rsid w:val="0008274A"/>
    <w:rsid w:val="000C3348"/>
    <w:rsid w:val="000E1AC7"/>
    <w:rsid w:val="001646BD"/>
    <w:rsid w:val="00171556"/>
    <w:rsid w:val="00192176"/>
    <w:rsid w:val="001D4766"/>
    <w:rsid w:val="002474B4"/>
    <w:rsid w:val="002B23D7"/>
    <w:rsid w:val="00332392"/>
    <w:rsid w:val="00381847"/>
    <w:rsid w:val="003B0A5C"/>
    <w:rsid w:val="003B58CA"/>
    <w:rsid w:val="003C2366"/>
    <w:rsid w:val="003D6F4A"/>
    <w:rsid w:val="004E12CE"/>
    <w:rsid w:val="00553B4C"/>
    <w:rsid w:val="0056646C"/>
    <w:rsid w:val="0059536C"/>
    <w:rsid w:val="005A3503"/>
    <w:rsid w:val="005B7417"/>
    <w:rsid w:val="005C0C1A"/>
    <w:rsid w:val="00620C42"/>
    <w:rsid w:val="006D38A7"/>
    <w:rsid w:val="006F7CCE"/>
    <w:rsid w:val="007258F4"/>
    <w:rsid w:val="007720F3"/>
    <w:rsid w:val="008673EA"/>
    <w:rsid w:val="00895AA1"/>
    <w:rsid w:val="008C3FC6"/>
    <w:rsid w:val="008D5A8D"/>
    <w:rsid w:val="00973B67"/>
    <w:rsid w:val="00976861"/>
    <w:rsid w:val="009B59B1"/>
    <w:rsid w:val="009B710E"/>
    <w:rsid w:val="009F1B64"/>
    <w:rsid w:val="009F7011"/>
    <w:rsid w:val="00A04F5E"/>
    <w:rsid w:val="00A64600"/>
    <w:rsid w:val="00B21AEC"/>
    <w:rsid w:val="00B475A1"/>
    <w:rsid w:val="00B83D35"/>
    <w:rsid w:val="00B92A44"/>
    <w:rsid w:val="00BB7BB3"/>
    <w:rsid w:val="00BC2B54"/>
    <w:rsid w:val="00C163B8"/>
    <w:rsid w:val="00C73007"/>
    <w:rsid w:val="00C954CD"/>
    <w:rsid w:val="00CB2327"/>
    <w:rsid w:val="00CE3A73"/>
    <w:rsid w:val="00D211BA"/>
    <w:rsid w:val="00D30268"/>
    <w:rsid w:val="00DD246D"/>
    <w:rsid w:val="00E170F5"/>
    <w:rsid w:val="00E31CA4"/>
    <w:rsid w:val="00E54E9E"/>
    <w:rsid w:val="00E769D9"/>
    <w:rsid w:val="00E910C0"/>
    <w:rsid w:val="00F51FA8"/>
    <w:rsid w:val="00F726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F4A"/>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 w:type="character" w:customStyle="1" w:styleId="t">
    <w:name w:val="ͼt"/>
    <w:basedOn w:val="DefaultParagraphFont"/>
    <w:rsid w:val="00620C42"/>
  </w:style>
  <w:style w:type="character" w:customStyle="1" w:styleId="q">
    <w:name w:val="ͼq"/>
    <w:basedOn w:val="DefaultParagraphFont"/>
    <w:rsid w:val="00620C42"/>
  </w:style>
  <w:style w:type="character" w:customStyle="1" w:styleId="n">
    <w:name w:val="ͼn"/>
    <w:basedOn w:val="DefaultParagraphFont"/>
    <w:rsid w:val="00620C42"/>
  </w:style>
  <w:style w:type="character" w:customStyle="1" w:styleId="r">
    <w:name w:val="ͼr"/>
    <w:basedOn w:val="DefaultParagraphFont"/>
    <w:rsid w:val="00620C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linkedin.com/pulse/understanding-hierarchy-principles-policies-standards-wally-beddoe/"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EC145B-43BC-4EE4-BB07-6DF741444ACA}">
  <ds:schemaRefs>
    <ds:schemaRef ds:uri="http://schemas.microsoft.com/sharepoint/v3/contenttype/forms"/>
  </ds:schemaRefs>
</ds:datastoreItem>
</file>

<file path=customXml/itemProps2.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21</Pages>
  <Words>3948</Words>
  <Characters>22506</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CS 405 Security Policy Template</vt:lpstr>
    </vt:vector>
  </TitlesOfParts>
  <Company>SNHU</Company>
  <LinksUpToDate>false</LinksUpToDate>
  <CharactersWithSpaces>26402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creator>Gutschow, Molly</dc:creator>
  <cp:lastModifiedBy>Capdevila, Devin</cp:lastModifiedBy>
  <cp:revision>3</cp:revision>
  <dcterms:created xsi:type="dcterms:W3CDTF">2026-03-20T01:30:00Z</dcterms:created>
  <dcterms:modified xsi:type="dcterms:W3CDTF">2026-04-11T21:44:00Z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