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y8aiwb10v3m7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🧾 Levantamento de Requisitos — Sistema de Extração de Extrato Bancário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je4wg5g23ms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📘 1. Contexto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sz w:val="28"/>
          <w:szCs w:val="28"/>
          <w:rtl w:val="0"/>
        </w:rPr>
        <w:t xml:space="preserve">O sistema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extração de extrato bancário</w:t>
      </w:r>
      <w:r w:rsidDel="00000000" w:rsidR="00000000" w:rsidRPr="00000000">
        <w:rPr>
          <w:sz w:val="28"/>
          <w:szCs w:val="28"/>
          <w:rtl w:val="0"/>
        </w:rPr>
        <w:t xml:space="preserve"> será responsável por: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sz w:val="28"/>
          <w:szCs w:val="28"/>
          <w:rtl w:val="0"/>
        </w:rPr>
        <w:t xml:space="preserve">Receber arquivos de extratos enviados por usuários ou sistemas externos;</w:t>
        <w:br w:type="textWrapping"/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sz w:val="28"/>
          <w:szCs w:val="28"/>
          <w:rtl w:val="0"/>
        </w:rPr>
        <w:t xml:space="preserve">Extrair informações financeiras (data, descrição, valor, tipo de transação, saldo);</w:t>
        <w:br w:type="textWrapping"/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sz w:val="28"/>
          <w:szCs w:val="28"/>
          <w:rtl w:val="0"/>
        </w:rPr>
        <w:t xml:space="preserve">Normalizar e estruturar esses dados para uso posterior (ex: contabilização de pontos, conciliação financeira, controle de despesas etc.);</w:t>
        <w:br w:type="textWrapping"/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sz w:val="28"/>
          <w:szCs w:val="28"/>
          <w:rtl w:val="0"/>
        </w:rPr>
        <w:t xml:space="preserve">Armazenar as informações de forma segura, auditável e organizada.</w:t>
        <w:br w:type="textWrapping"/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sz w:val="28"/>
          <w:szCs w:val="28"/>
          <w:rtl w:val="0"/>
        </w:rPr>
        <w:t xml:space="preserve">Este sistema poderá operar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como um módulo independente</w:t>
      </w:r>
      <w:r w:rsidDel="00000000" w:rsidR="00000000" w:rsidRPr="00000000">
        <w:rPr>
          <w:sz w:val="28"/>
          <w:szCs w:val="28"/>
          <w:rtl w:val="0"/>
        </w:rPr>
        <w:t xml:space="preserve">, integrando-se com outros sistemas que precisem dos dados financeiros processados.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eif35xmyxw2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🎯 2. Objetivo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sz w:val="28"/>
          <w:szCs w:val="28"/>
          <w:rtl w:val="0"/>
        </w:rPr>
        <w:t xml:space="preserve">Automatizar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leitura e interpretação</w:t>
      </w:r>
      <w:r w:rsidDel="00000000" w:rsidR="00000000" w:rsidRPr="00000000">
        <w:rPr>
          <w:sz w:val="28"/>
          <w:szCs w:val="28"/>
          <w:rtl w:val="0"/>
        </w:rPr>
        <w:t xml:space="preserve"> de extratos bancários em múltiplos formatos.</w:t>
        <w:br w:type="textWrapping"/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sz w:val="28"/>
          <w:szCs w:val="28"/>
          <w:rtl w:val="0"/>
        </w:rPr>
        <w:t xml:space="preserve">Converter o conteúdo em dados estruturados e padronizados.</w:t>
        <w:br w:type="textWrapping"/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sz w:val="28"/>
          <w:szCs w:val="28"/>
          <w:rtl w:val="0"/>
        </w:rPr>
        <w:t xml:space="preserve">Validar a integridade e consistência das informações.</w:t>
        <w:br w:type="textWrapping"/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sz w:val="28"/>
          <w:szCs w:val="28"/>
          <w:rtl w:val="0"/>
        </w:rPr>
        <w:t xml:space="preserve">Armazenar o resultado em um banco de dados seguro.</w:t>
        <w:br w:type="textWrapping"/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sz w:val="28"/>
          <w:szCs w:val="28"/>
          <w:rtl w:val="0"/>
        </w:rPr>
        <w:t xml:space="preserve">Disponibilizar os dados para consultas, relatórios ou integrações.</w:t>
        <w:br w:type="textWrapping"/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19z3i7aw33w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⚙️ 3. Requisitos Funcionais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.4085739282591"/>
        <w:gridCol w:w="2402.927460154437"/>
        <w:gridCol w:w="5731.175776940926"/>
        <w:tblGridChange w:id="0">
          <w:tblGrid>
            <w:gridCol w:w="891.4085739282591"/>
            <w:gridCol w:w="2402.927460154437"/>
            <w:gridCol w:w="5731.1757769409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RF001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Upload de Extrato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permitir o upload de arquivos de extrato bancário pelo usuário.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RF002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Identificar Formato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reconhecer automaticamente o formato do arquivo (OFX, CSV, PDF, XML, TXT etc.).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RF003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Extrair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realizar a leitura e extração dos dados das transações do extrato.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RF004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Normalizar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converter os dados extraídos para um formato padronizado (data, valor, descrição, tipo, saldo).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RF005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Validar Arquivo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validar se o arquivo é legível, completo e não duplicado.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RF006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Tratar Erros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identificar erros (linhas corrompidas, valores inválidos, formatação incorreta) e gerar logs.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RF007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Armazenar Transações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salvar as transações extraídas no banco de dados.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RF008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Consultar Extratos Processados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permitir que o usuário visualize o status e o conteúdo dos extratos processados.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RF009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Histórico de Uploads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manter histórico dos extratos enviados e processados por usuário.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RF010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API de Integração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expor uma API REST para que outros módulos enviem e recebam dados processados.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RF011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Exportar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permitir exportar as transações processadas em formatos CSV, JSON ou Excel.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RF012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Suporte a múltiplos bancos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aceitar extratos de diferentes instituições financeiras.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RF013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Deteção de Duplicidade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evitar importar transações já registradas em uploads anteriores.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RF014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Extração de PDF via 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utilizar OCR (Reconhecimento Óptico de Caracteres) para ler extratos em PDF com imagens.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RF015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Processamento em 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permitir o processamento de múltiplos arquivos simultaneamente.</w:t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ncu8i4jwa8w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📊 4. Estrutura de Dados (principais entidades)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zb1lrlvkm1e4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🧍 Usuário</w:t>
      </w:r>
    </w:p>
    <w:tbl>
      <w:tblPr>
        <w:tblStyle w:val="Table2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3605"/>
        <w:gridCol w:w="2660"/>
        <w:tblGridChange w:id="0">
          <w:tblGrid>
            <w:gridCol w:w="1055"/>
            <w:gridCol w:w="3605"/>
            <w:gridCol w:w="26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Identificador do usuário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Nome completo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Identificação e login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Enum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admin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analista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usuário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Tipo de acesso</w:t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oaq3x4eihn6m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📄 Extrato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9.709384153068"/>
        <w:gridCol w:w="3798.175662824756"/>
        <w:gridCol w:w="3347.626764045799"/>
        <w:tblGridChange w:id="0">
          <w:tblGrid>
            <w:gridCol w:w="1879.709384153068"/>
            <w:gridCol w:w="3798.175662824756"/>
            <w:gridCol w:w="3347.62676404579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usuario_id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Usuário que enviou o extrato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nome_arquivo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Nome original do arquivo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formato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Enum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OFX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CSV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PDF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XML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TXT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Tipo do arquivo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data_upload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Data/Hora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Momento do envio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Enum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pendente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processando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processado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erro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Estado atual do processamento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total_transacoes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Quantidade total de transações extraídas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observacoes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Observações sobre erros ou anomalias</w:t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gu7kgk3axcr1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💸 Transação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6.1078778196204"/>
        <w:gridCol w:w="2126.78458670927"/>
        <w:gridCol w:w="5062.619346494732"/>
        <w:tblGridChange w:id="0">
          <w:tblGrid>
            <w:gridCol w:w="1836.1078778196204"/>
            <w:gridCol w:w="2126.78458670927"/>
            <w:gridCol w:w="5062.6193464947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Identificador único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extrato_id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Referência ao extrato de origem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data_transacao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Data da transação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descricao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Descrição informada no extrato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Valor da transação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Enum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crédito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débito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Tipo da movimentação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saldo_resultante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Saldo após a transação (se disponível)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(Opcional) Categoria inferida (ex: alimentação, transporte, etc.)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banco_origem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Nome da instituição financeira (se identificado)</w:t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txo6kzes8zuf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📐 5. Regras de Negócio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.5181610363221"/>
        <w:gridCol w:w="2275.7876555753114"/>
        <w:gridCol w:w="5813.20599441199"/>
        <w:tblGridChange w:id="0">
          <w:tblGrid>
            <w:gridCol w:w="936.5181610363221"/>
            <w:gridCol w:w="2275.7876555753114"/>
            <w:gridCol w:w="5813.2059944119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RN001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Tipos de Arquivo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Apenas formatos suportados podem ser processados (OFX, CSV, PDF, XML, TXT).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RN002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Integridade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Um arquivo deve conter pelo menos uma transação válida para ser aceito.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RN003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Duplicidade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verificar se o mesmo arquivo já foi enviado anteriormente (por hash do conteúdo).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RN004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Validação de Campos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Campos obrigatórios (data, valor, descrição) devem estar preenchidos.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RN005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OCR Inteligente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Extratos em PDF devem ser processados com OCR e regras de formatação configuráveis.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RN006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Identificação de Banco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tentar identificar automaticamente o banco com base nos metadados ou padrões do extrato.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RN007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Normalização Monetária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Todos os valores devem ser convertidos para uma mesma moeda (ex: BRL).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RN008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não deve armazenar informações sensíveis (número de conta, CPF, etc.).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RN009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Processamento Automático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Após o upload, o sistema deve iniciar automaticamente a extração.</w:t>
            </w:r>
          </w:p>
        </w:tc>
      </w:tr>
    </w:tbl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i9vob8a22b80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👥 6. Requisitos de Acesso / Perfis de Usuário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.415994687411"/>
        <w:gridCol w:w="6470.095816336211"/>
        <w:tblGridChange w:id="0">
          <w:tblGrid>
            <w:gridCol w:w="2555.415994687411"/>
            <w:gridCol w:w="6470.09581633621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Permissões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Configurar regras de extração, visualizar todos os extratos e logs do sistema.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Analista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Processar, revisar e validar dados extraídos.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Fazer upload de extratos e visualizar seus próprios resultados.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Sistema (Serviço Interno)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Processar arquivos automaticamente e disponibilizar resultados via API.</w:t>
            </w:r>
          </w:p>
        </w:tc>
      </w:tr>
    </w:tbl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htqdsy3xzg5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💻 7. Endpoints REST (exemplo)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1.2807638175664"/>
        <w:gridCol w:w="2286.6567765985774"/>
        <w:gridCol w:w="5687.574270607479"/>
        <w:tblGridChange w:id="0">
          <w:tblGrid>
            <w:gridCol w:w="1051.2807638175664"/>
            <w:gridCol w:w="2286.6567765985774"/>
            <w:gridCol w:w="5687.57427060747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/extratos/upload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Envia um novo extrato bancário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/extratos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Lista extratos processados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/extratos/{id}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Retorna detalhes e transações extraídas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/extratos/{id}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extrato (soft delete)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/transacoes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Consulta transações por filtros (data, valor, tipo, descrição)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/extratos/processar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Força reprocessamento de um extrato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/formatos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Lista formatos de arquivo suportados</w:t>
            </w:r>
          </w:p>
        </w:tc>
      </w:tr>
    </w:tbl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2htaahxtslw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⚙️ 8. Requisitos Não Funcionais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.814599262049"/>
        <w:gridCol w:w="2025.047738597893"/>
        <w:gridCol w:w="5934.649473163681"/>
        <w:tblGridChange w:id="0">
          <w:tblGrid>
            <w:gridCol w:w="1065.814599262049"/>
            <w:gridCol w:w="2025.047738597893"/>
            <w:gridCol w:w="5934.64947316368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RNF001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Desempenho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Processamento de extratos de até 10MB deve ocorrer em até 30 segundos.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RNF002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Segurança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Criptografar arquivos em repouso e durante a transmissão (HTTPS, AES-256).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RNF003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Escalabilidade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suportar múltiplos processamentos simultâneos.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RNF004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Tolerância a Falhas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Em caso de erro, o sistema deve manter logs e permitir reprocessamento.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RNF005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Usabilidade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Interface de upload simples com feedback de progresso e status.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RNF006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Auditabilidade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Todas as operações (upload, extração, erro) devem ser registradas.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RNF007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Armazenamento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1"/>
              <w:keepNext w:val="0"/>
              <w:keepLines w:val="0"/>
              <w:spacing w:before="480" w:lineRule="auto"/>
              <w:rPr>
                <w:sz w:val="28"/>
                <w:szCs w:val="28"/>
              </w:rPr>
            </w:pPr>
            <w:bookmarkStart w:colFirst="0" w:colLast="0" w:name="_pnnfmttdiyrp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deve armazenar apenas dados extraídos e metadados, não arquivos originais por mais de X dias.</w:t>
            </w:r>
          </w:p>
        </w:tc>
      </w:tr>
    </w:tbl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9fvbs3wxnfj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🔗 9. Fluxo Básico de Operação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Usuário faz upload</w:t>
      </w:r>
      <w:r w:rsidDel="00000000" w:rsidR="00000000" w:rsidRPr="00000000">
        <w:rPr>
          <w:sz w:val="28"/>
          <w:szCs w:val="28"/>
          <w:rtl w:val="0"/>
        </w:rPr>
        <w:t xml:space="preserve"> de um arquivo de extrato no sistema.</w:t>
        <w:br w:type="textWrapping"/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Sistema identifica o formato</w:t>
      </w:r>
      <w:r w:rsidDel="00000000" w:rsidR="00000000" w:rsidRPr="00000000">
        <w:rPr>
          <w:sz w:val="28"/>
          <w:szCs w:val="28"/>
          <w:rtl w:val="0"/>
        </w:rPr>
        <w:t xml:space="preserve"> do arquivo automaticamente.</w:t>
        <w:br w:type="textWrapping"/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Parser específico</w:t>
      </w:r>
      <w:r w:rsidDel="00000000" w:rsidR="00000000" w:rsidRPr="00000000">
        <w:rPr>
          <w:sz w:val="28"/>
          <w:szCs w:val="28"/>
          <w:rtl w:val="0"/>
        </w:rPr>
        <w:t xml:space="preserve"> (ex: leitor OFX, CSV, PDF) é acionado.</w:t>
        <w:br w:type="textWrapping"/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Dados são extraídos e normalizados</w:t>
      </w:r>
      <w:r w:rsidDel="00000000" w:rsidR="00000000" w:rsidRPr="00000000">
        <w:rPr>
          <w:sz w:val="28"/>
          <w:szCs w:val="28"/>
          <w:rtl w:val="0"/>
        </w:rPr>
        <w:t xml:space="preserve"> (data, descrição, valor, tipo).</w:t>
        <w:br w:type="textWrapping"/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Validação e limpeza dos dados</w:t>
      </w:r>
      <w:r w:rsidDel="00000000" w:rsidR="00000000" w:rsidRPr="00000000">
        <w:rPr>
          <w:sz w:val="28"/>
          <w:szCs w:val="28"/>
          <w:rtl w:val="0"/>
        </w:rPr>
        <w:t xml:space="preserve"> (remoção de duplicados, correção de formatos).</w:t>
        <w:br w:type="textWrapping"/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Armazenamento no banco</w:t>
      </w:r>
      <w:r w:rsidDel="00000000" w:rsidR="00000000" w:rsidRPr="00000000">
        <w:rPr>
          <w:sz w:val="28"/>
          <w:szCs w:val="28"/>
          <w:rtl w:val="0"/>
        </w:rPr>
        <w:t xml:space="preserve"> e atualização de status do extrato.</w:t>
        <w:br w:type="textWrapping"/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Usuário é notificado</w:t>
      </w:r>
      <w:r w:rsidDel="00000000" w:rsidR="00000000" w:rsidRPr="00000000">
        <w:rPr>
          <w:sz w:val="28"/>
          <w:szCs w:val="28"/>
          <w:rtl w:val="0"/>
        </w:rPr>
        <w:t xml:space="preserve"> do sucesso ou erro do processamento.</w:t>
        <w:br w:type="textWrapping"/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API disponibiliza dados</w:t>
      </w:r>
      <w:r w:rsidDel="00000000" w:rsidR="00000000" w:rsidRPr="00000000">
        <w:rPr>
          <w:sz w:val="28"/>
          <w:szCs w:val="28"/>
          <w:rtl w:val="0"/>
        </w:rPr>
        <w:t xml:space="preserve"> para consumo externo (ex: módulo de pontos).</w:t>
        <w:br w:type="textWrapping"/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hcunk95ceh5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🧮 10. Possíveis Extensões Futuras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sz w:val="28"/>
          <w:szCs w:val="28"/>
          <w:rtl w:val="0"/>
        </w:rPr>
        <w:t xml:space="preserve">📊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Classificação automática de despesas</w:t>
      </w:r>
      <w:r w:rsidDel="00000000" w:rsidR="00000000" w:rsidRPr="00000000">
        <w:rPr>
          <w:sz w:val="28"/>
          <w:szCs w:val="28"/>
          <w:rtl w:val="0"/>
        </w:rPr>
        <w:t xml:space="preserve"> (usando IA ou machine learning).</w:t>
        <w:br w:type="textWrapping"/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sz w:val="28"/>
          <w:szCs w:val="28"/>
          <w:rtl w:val="0"/>
        </w:rPr>
        <w:t xml:space="preserve">🔍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Reconciliação com notas fiscais ou compras identificadas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sz w:val="28"/>
          <w:szCs w:val="28"/>
          <w:rtl w:val="0"/>
        </w:rPr>
        <w:t xml:space="preserve">🏦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Integração direta com APIs bancárias (Open Finance)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sz w:val="28"/>
          <w:szCs w:val="28"/>
          <w:rtl w:val="0"/>
        </w:rPr>
        <w:t xml:space="preserve">💬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Relatórios inteligentes de consumo financeiro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f95dpxoykum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pnnfmttdiyrp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