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i w:val="1"/>
          <w:sz w:val="48"/>
          <w:szCs w:val="48"/>
        </w:rPr>
      </w:pPr>
      <w:bookmarkStart w:colFirst="0" w:colLast="0" w:name="_zt80p14c2jl" w:id="0"/>
      <w:bookmarkEnd w:id="0"/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Documentación del Proyecto: Aplicación Web para Desarrolladores de Software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i w:val="1"/>
          <w:sz w:val="36"/>
          <w:szCs w:val="36"/>
        </w:rPr>
      </w:pPr>
      <w:bookmarkStart w:colFirst="0" w:colLast="0" w:name="_kzr6vtqw4k5u" w:id="1"/>
      <w:bookmarkEnd w:id="1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Objetivos del Proyecto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Alcance del Proyecto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Requisitos del Sistema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Arquitectura del Sistema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Tecnologías Utilizadas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Estructura de la Base de Datos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Funcionalidades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Diseño de la Interfaz de Usuario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Plan de Pruebas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Despliegue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Mantenimiento y Soporte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i w:val="1"/>
          <w:sz w:val="36"/>
          <w:szCs w:val="36"/>
        </w:rPr>
      </w:pPr>
      <w:bookmarkStart w:colFirst="0" w:colLast="0" w:name="_6wq9ljs1anvo" w:id="2"/>
      <w:bookmarkEnd w:id="2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1. Introducción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Esta documentación describe el desarrollo de una aplicación web destinada a desarrolladores de software. La aplicación permite buscar proyectos lanzados por grupos de trabajo, comentar y puntuar esos proyectos, así como gestionar grupos de desarrollo.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i w:val="1"/>
          <w:sz w:val="36"/>
          <w:szCs w:val="36"/>
        </w:rPr>
      </w:pPr>
      <w:bookmarkStart w:colFirst="0" w:colLast="0" w:name="_yesazinhifcg" w:id="3"/>
      <w:bookmarkEnd w:id="3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2. Objetivos del Proyecto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Facilitar la interacción entre desarrolladores.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Permitir la gestión eficiente de proyectos y grupos.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Fomentar la colaboración y el aprendizaje en la comunidad de desarrollo de software.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i w:val="1"/>
          <w:sz w:val="36"/>
          <w:szCs w:val="36"/>
        </w:rPr>
      </w:pPr>
      <w:bookmarkStart w:colFirst="0" w:colLast="0" w:name="_alz0vjcyz2n1" w:id="4"/>
      <w:bookmarkEnd w:id="4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3. Alcance del Proyecto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 aplicación ofrecerá funcionalidades como registro de usuarios, gestión de perfiles, creación de grupos, subida de proyectos, comentarios y puntuaciones, chat grupal, y adaptación a múltiples dispositivos.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i w:val="1"/>
          <w:sz w:val="36"/>
          <w:szCs w:val="36"/>
        </w:rPr>
      </w:pPr>
      <w:bookmarkStart w:colFirst="0" w:colLast="0" w:name="_pyqb5lgojtcs" w:id="5"/>
      <w:bookmarkEnd w:id="5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4. Requisitos del Sistema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</w:rPr>
      </w:pPr>
      <w:bookmarkStart w:colFirst="0" w:colLast="0" w:name="_7t4x62xkvyco" w:id="6"/>
      <w:bookmarkEnd w:id="6"/>
      <w:r w:rsidDel="00000000" w:rsidR="00000000" w:rsidRPr="00000000">
        <w:rPr>
          <w:b w:val="1"/>
          <w:i w:val="1"/>
          <w:color w:val="000000"/>
          <w:rtl w:val="0"/>
        </w:rPr>
        <w:t xml:space="preserve">Requisitos Funcionales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Registro y autenticación de usuarios.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Gestión de perfiles con información detallada.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Creación y gestión de grupos de trabajo.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Subida y gestión de proyectos.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Interacción a través de comentarios y puntuaciones.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Chat grupal y encuestas.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</w:rPr>
      </w:pPr>
      <w:bookmarkStart w:colFirst="0" w:colLast="0" w:name="_7kbio5de0qjf" w:id="7"/>
      <w:bookmarkEnd w:id="7"/>
      <w:r w:rsidDel="00000000" w:rsidR="00000000" w:rsidRPr="00000000">
        <w:rPr>
          <w:b w:val="1"/>
          <w:i w:val="1"/>
          <w:color w:val="000000"/>
          <w:rtl w:val="0"/>
        </w:rPr>
        <w:t xml:space="preserve">Requisitos No Funcionales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Usabilidad intuitiva.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Rendimiento eficiente.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Seguridad robusta.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Compatibilidad en múltiples navegadores y dispositivos.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i w:val="1"/>
          <w:sz w:val="36"/>
          <w:szCs w:val="36"/>
        </w:rPr>
      </w:pPr>
      <w:bookmarkStart w:colFirst="0" w:colLast="0" w:name="_jjkg8qcnmv87" w:id="8"/>
      <w:bookmarkEnd w:id="8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5. Arquitectura del Sistema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 aplicación seguirá una arquitectura cliente-servidor, donde el frontend interactúa con un backend proporcionado por Supabase. La comunicación se realizará a través de una API RESTful.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i w:val="1"/>
          <w:sz w:val="36"/>
          <w:szCs w:val="36"/>
        </w:rPr>
      </w:pPr>
      <w:bookmarkStart w:colFirst="0" w:colLast="0" w:name="_j3i7oktkl3a7" w:id="9"/>
      <w:bookmarkEnd w:id="9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6. Tecnologías Utilizadas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i w:val="1"/>
          <w:sz w:val="24"/>
          <w:szCs w:val="24"/>
          <w:rtl w:val="0"/>
        </w:rPr>
        <w:t xml:space="preserve"> HTML, CSS, JavaScript (React, Vue o Angular).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i w:val="1"/>
          <w:sz w:val="24"/>
          <w:szCs w:val="24"/>
          <w:rtl w:val="0"/>
        </w:rPr>
        <w:t xml:space="preserve"> Supabase (base de datos y autenticación).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Gráficos:</w:t>
      </w:r>
      <w:r w:rsidDel="00000000" w:rsidR="00000000" w:rsidRPr="00000000">
        <w:rPr>
          <w:i w:val="1"/>
          <w:sz w:val="24"/>
          <w:szCs w:val="24"/>
          <w:rtl w:val="0"/>
        </w:rPr>
        <w:t xml:space="preserve"> SVG para diseños personalizados.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i w:val="1"/>
          <w:sz w:val="36"/>
          <w:szCs w:val="36"/>
        </w:rPr>
      </w:pPr>
      <w:bookmarkStart w:colFirst="0" w:colLast="0" w:name="_xh1ziyt683dx" w:id="10"/>
      <w:bookmarkEnd w:id="1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7. Estructura de la Base de Datos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</w:rPr>
      </w:pPr>
      <w:bookmarkStart w:colFirst="0" w:colLast="0" w:name="_ii4cyomxzt4d" w:id="11"/>
      <w:bookmarkEnd w:id="11"/>
      <w:r w:rsidDel="00000000" w:rsidR="00000000" w:rsidRPr="00000000">
        <w:rPr>
          <w:b w:val="1"/>
          <w:i w:val="1"/>
          <w:color w:val="000000"/>
          <w:rtl w:val="0"/>
        </w:rPr>
        <w:t xml:space="preserve">Tablas Principales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Usuarios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 (PK)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nombre_usuario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correo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contraseña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tipo_carrera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lenguajes_programacion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emojis_preferidos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Grupos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 (PK)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nombre_grupo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descripcion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logo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contraseña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rol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Proyectos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 (PK)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id_grupo (FK)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enlace_deploy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caracteristicas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necesidades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Comentarios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 (PK)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id_proyecto (FK)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id_usuario (FK)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comentario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puntuacion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i w:val="1"/>
          <w:sz w:val="36"/>
          <w:szCs w:val="36"/>
        </w:rPr>
      </w:pPr>
      <w:bookmarkStart w:colFirst="0" w:colLast="0" w:name="_60a7bios9ktp" w:id="12"/>
      <w:bookmarkEnd w:id="12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8. Funcionalidades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Registro e inicio de sesión de usuarios.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Creación de perfiles y grupos.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Subida de proyectos con enlace a la implementación.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Comentarios y puntuaciones en proyectos.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Chat grupal y encuestas.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i w:val="1"/>
          <w:sz w:val="36"/>
          <w:szCs w:val="36"/>
        </w:rPr>
      </w:pPr>
      <w:bookmarkStart w:colFirst="0" w:colLast="0" w:name="_uzc5moawd485" w:id="13"/>
      <w:bookmarkEnd w:id="13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9. Diseño de la Interfaz de Usuario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 diseño será responsivo, adaptándose a dispositivos móviles, tablets y PC. La aplicación ofrecerá un tema claro y oscuro, ajustable por el usuario.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i w:val="1"/>
          <w:sz w:val="36"/>
          <w:szCs w:val="36"/>
        </w:rPr>
      </w:pPr>
      <w:bookmarkStart w:colFirst="0" w:colLast="0" w:name="_ee3rm98w8w9h" w:id="14"/>
      <w:bookmarkEnd w:id="14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10. Plan de Pruebas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Pruebas de Usabilidad:</w:t>
      </w:r>
      <w:r w:rsidDel="00000000" w:rsidR="00000000" w:rsidRPr="00000000">
        <w:rPr>
          <w:i w:val="1"/>
          <w:sz w:val="24"/>
          <w:szCs w:val="24"/>
          <w:rtl w:val="0"/>
        </w:rPr>
        <w:t xml:space="preserve"> Validar la facilidad de uso de la interfaz.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Pruebas de Funcionalidad:</w:t>
      </w:r>
      <w:r w:rsidDel="00000000" w:rsidR="00000000" w:rsidRPr="00000000">
        <w:rPr>
          <w:i w:val="1"/>
          <w:sz w:val="24"/>
          <w:szCs w:val="24"/>
          <w:rtl w:val="0"/>
        </w:rPr>
        <w:t xml:space="preserve"> Asegurar que todas las funcionalidades operen correctamente.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Pruebas de Seguridad:</w:t>
      </w:r>
      <w:r w:rsidDel="00000000" w:rsidR="00000000" w:rsidRPr="00000000">
        <w:rPr>
          <w:i w:val="1"/>
          <w:sz w:val="24"/>
          <w:szCs w:val="24"/>
          <w:rtl w:val="0"/>
        </w:rPr>
        <w:t xml:space="preserve"> Verificar la protección de datos y la seguridad de las contraseñas.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i w:val="1"/>
          <w:sz w:val="36"/>
          <w:szCs w:val="36"/>
        </w:rPr>
      </w:pPr>
      <w:bookmarkStart w:colFirst="0" w:colLast="0" w:name="_x6fgrg6bi69f" w:id="15"/>
      <w:bookmarkEnd w:id="15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11. Despliegue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 aplicación se desplegará en un entorno de producción utilizando servicios de hosting compatibles con aplicaciones web. Se considerará el uso de un dominio propio.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i w:val="1"/>
          <w:sz w:val="36"/>
          <w:szCs w:val="36"/>
        </w:rPr>
      </w:pPr>
      <w:bookmarkStart w:colFirst="0" w:colLast="0" w:name="_bdarexwu8pik" w:id="16"/>
      <w:bookmarkEnd w:id="16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12. Mantenimiento y Soporte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establecerá un plan de mantenimiento para corregir errores y actualizar la aplicación. También se proporcionará soporte a los usuarios a través de un sistema de tickets o correo electrónico.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i w:val="1"/>
          <w:sz w:val="36"/>
          <w:szCs w:val="36"/>
        </w:rPr>
      </w:pPr>
      <w:bookmarkStart w:colFirst="0" w:colLast="0" w:name="_uzkapb39rzdy" w:id="17"/>
      <w:bookmarkEnd w:id="17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13. Conclusiones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 aplicación web para desarrolladores de software tiene como objetivo mejorar la colaboración y la gestión de proyectos en la comunidad. Se espera que, mediante el uso de esta herramienta, los desarrolladores puedan compartir conocimientos y mejorar sus habilidades.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