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4E79"/>
          <w:sz w:val="84"/>
          <w:szCs w:val="84"/>
        </w:rPr>
        <w:t xml:space="preserve">DEVCINE</w:t>
      </w:r>
    </w:p>
    <w:p>
      <w:pPr>
        <w:spacing w:after="80"/>
        <w:jc w:val="center"/>
      </w:pPr>
      <w:r>
        <w:rPr>
          <w:b/>
          <w:bCs/>
          <w:color w:val="808080"/>
          <w:sz w:val="26"/>
          <w:szCs w:val="26"/>
        </w:rPr>
        <w:t xml:space="preserve">LUXURY CINEMA</w:t>
      </w:r>
    </w:p>
    <w:p>
      <w:pPr>
        <w:spacing w:after="0" w:before="400"/>
        <w:jc w:val="center"/>
      </w:pPr>
      <w:r>
        <w:rPr>
          <w:b/>
          <w:bCs/>
          <w:sz w:val="30"/>
          <w:szCs w:val="30"/>
        </w:rPr>
        <w:t xml:space="preserve">Hệ thống Quản lý Rạp chiếu phim &amp; Đặt vé trực tuyến</w:t>
      </w:r>
    </w:p>
    <w:p>
      <w:pPr>
        <w:spacing w:after="0" w:before="600"/>
        <w:jc w:val="center"/>
      </w:pPr>
      <w:r>
        <w:rPr>
          <w:b/>
          <w:bCs/>
          <w:color w:val="1F4E79"/>
          <w:sz w:val="36"/>
          <w:szCs w:val="36"/>
        </w:rPr>
        <w:t xml:space="preserve">TÀI LIỆU MÔ TẢ CHI TIẾT DỰ ÁN</w:t>
      </w:r>
    </w:p>
    <w:p>
      <w:pPr>
        <w:spacing w:before="120"/>
        <w:jc w:val="center"/>
      </w:pPr>
      <w:r>
        <w:rPr>
          <w:i/>
          <w:iCs/>
          <w:color w:val="595959"/>
          <w:sz w:val="24"/>
          <w:szCs w:val="24"/>
        </w:rPr>
        <w:t xml:space="preserve">Toàn diện — Đầy đủ — Chi tiết từng chức năng</w:t>
      </w:r>
    </w:p>
    <w:p>
      <w:pPr>
        <w:spacing w:before="1800"/>
        <w:jc w:val="center"/>
      </w:pPr>
      <w:r>
        <w:rPr>
          <w:sz w:val="24"/>
          <w:szCs w:val="24"/>
        </w:rPr>
        <w:t xml:space="preserve">Đồ án tốt nghiệp</w:t>
      </w:r>
    </w:p>
    <w:p>
      <w:pPr>
        <w:spacing w:before="120"/>
        <w:jc w:val="center"/>
      </w:pPr>
      <w:r>
        <w:rPr>
          <w:color w:val="595959"/>
          <w:sz w:val="22"/>
          <w:szCs w:val="22"/>
        </w:rPr>
        <w:t xml:space="preserve">Phiên bản 1.0  •  Cập nhật: 26/06/2026</w:t>
      </w:r>
    </w:p>
    <w:p>
      <w:r>
        <w:br w:type="page"/>
      </w:r>
    </w:p>
    <w:p>
      <w:pPr>
        <w:pStyle w:val="Heading1"/>
      </w:pPr>
      <w: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Giới thiệu tổng quan</w:t>
      </w:r>
    </w:p>
    <w:p>
      <w:pPr>
        <w:pStyle w:val="Heading2"/>
      </w:pPr>
      <w:r>
        <w:t xml:space="preserve">1.1. Mục tiêu dự án</w:t>
      </w:r>
    </w:p>
    <w:p>
      <w:pPr>
        <w:spacing w:after="120" w:line="276"/>
      </w:pPr>
      <w:r>
        <w:t xml:space="preserve">DevCine là hệ thống website fullstack quản lý rạp chiếu phim và đặt vé xem phim trực tuyến, được xây dựng như một đồ án tốt nghiệp. Hệ thống mô phỏng đầy đủ nghiệp vụ của một chuỗi rạp chiếu phim hiện đại: từ trải nghiệm đặt vé của khách hàng đến toàn bộ công cụ vận hành phía quản trị.</w:t>
      </w:r>
    </w:p>
    <w:p>
      <w:pPr>
        <w:spacing w:after="120" w:line="276"/>
      </w:pPr>
      <w:r>
        <w:t xml:space="preserve">Mục tiêu là cung cấp một nền tảng hoàn chỉnh, đúng chuẩn kỹ thuật (kiến trúc phân lớp, bảo mật JWT, tránh N+1, DTO, giao dịch), có thể vận hành thực tế với dữ liệu thật trên cơ sở dữ liệu đám mây.</w:t>
      </w:r>
    </w:p>
    <w:p>
      <w:pPr>
        <w:pStyle w:val="Heading2"/>
      </w:pPr>
      <w:r>
        <w:t xml:space="preserve">1.2. Đối tượng người dùng</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00"/>
        <w:gridCol w:w="1500"/>
        <w:gridCol w:w="6160"/>
      </w:tblGrid>
      <w:tr>
        <w:trPr>
          <w:tblHeader/>
        </w:trPr>
        <w:tc>
          <w:tcPr>
            <w:tcW w:type="dxa" w:w="1700"/>
            <w:shd w:fill="1F4E79" w:val="clear"/>
            <w:tcMar>
              <w:top w:type="dxa" w:w="60"/>
              <w:left w:type="dxa" w:w="110"/>
              <w:bottom w:type="dxa" w:w="60"/>
              <w:right w:type="dxa" w:w="110"/>
            </w:tcMar>
            <w:vAlign w:val="center"/>
          </w:tcPr>
          <w:p>
            <w:pPr>
              <w:spacing w:after="0" w:line="264"/>
            </w:pPr>
            <w:r>
              <w:rPr>
                <w:b/>
                <w:bCs/>
                <w:color w:val="FFFFFF"/>
                <w:sz w:val="19"/>
                <w:szCs w:val="19"/>
              </w:rPr>
              <w:t xml:space="preserve">Nhóm</w:t>
            </w:r>
          </w:p>
        </w:tc>
        <w:tc>
          <w:tcPr>
            <w:tcW w:type="dxa" w:w="1500"/>
            <w:shd w:fill="1F4E79" w:val="clear"/>
            <w:tcMar>
              <w:top w:type="dxa" w:w="60"/>
              <w:left w:type="dxa" w:w="110"/>
              <w:bottom w:type="dxa" w:w="60"/>
              <w:right w:type="dxa" w:w="110"/>
            </w:tcMar>
            <w:vAlign w:val="center"/>
          </w:tcPr>
          <w:p>
            <w:pPr>
              <w:spacing w:after="0" w:line="264"/>
            </w:pPr>
            <w:r>
              <w:rPr>
                <w:b/>
                <w:bCs/>
                <w:color w:val="FFFFFF"/>
                <w:sz w:val="19"/>
                <w:szCs w:val="19"/>
              </w:rPr>
              <w:t xml:space="preserve">Vai trò</w:t>
            </w:r>
          </w:p>
        </w:tc>
        <w:tc>
          <w:tcPr>
            <w:tcW w:type="dxa" w:w="6160"/>
            <w:shd w:fill="1F4E79" w:val="clear"/>
            <w:tcMar>
              <w:top w:type="dxa" w:w="60"/>
              <w:left w:type="dxa" w:w="110"/>
              <w:bottom w:type="dxa" w:w="60"/>
              <w:right w:type="dxa" w:w="110"/>
            </w:tcMar>
            <w:vAlign w:val="center"/>
          </w:tcPr>
          <w:p>
            <w:pPr>
              <w:spacing w:after="0" w:line="264"/>
            </w:pPr>
            <w:r>
              <w:rPr>
                <w:b/>
                <w:bCs/>
                <w:color w:val="FFFFFF"/>
                <w:sz w:val="19"/>
                <w:szCs w:val="19"/>
              </w:rPr>
              <w:t xml:space="preserve">Phạm vi sử dụng</w:t>
            </w:r>
          </w:p>
        </w:tc>
      </w:tr>
      <w:tr>
        <w:tc>
          <w:tcPr>
            <w:tcW w:type="dxa" w:w="1700"/>
            <w:tcMar>
              <w:top w:type="dxa" w:w="60"/>
              <w:left w:type="dxa" w:w="110"/>
              <w:bottom w:type="dxa" w:w="60"/>
              <w:right w:type="dxa" w:w="110"/>
            </w:tcMar>
            <w:vAlign w:val="center"/>
          </w:tcPr>
          <w:p>
            <w:pPr>
              <w:spacing w:after="0" w:line="264"/>
            </w:pPr>
            <w:r>
              <w:rPr>
                <w:b w:val="false"/>
                <w:bCs w:val="false"/>
                <w:color w:val="000000"/>
                <w:sz w:val="19"/>
                <w:szCs w:val="19"/>
              </w:rPr>
              <w:t xml:space="preserve">Khách hàng</w:t>
            </w:r>
          </w:p>
        </w:tc>
        <w:tc>
          <w:tcPr>
            <w:tcW w:type="dxa" w:w="1500"/>
            <w:tcMar>
              <w:top w:type="dxa" w:w="60"/>
              <w:left w:type="dxa" w:w="110"/>
              <w:bottom w:type="dxa" w:w="60"/>
              <w:right w:type="dxa" w:w="110"/>
            </w:tcMar>
            <w:vAlign w:val="center"/>
          </w:tcPr>
          <w:p>
            <w:pPr>
              <w:spacing w:after="0" w:line="264"/>
            </w:pPr>
            <w:r>
              <w:rPr>
                <w:b w:val="false"/>
                <w:bCs w:val="false"/>
                <w:color w:val="000000"/>
                <w:sz w:val="19"/>
                <w:szCs w:val="19"/>
              </w:rPr>
              <w:t xml:space="preserve">CUSTOMER</w:t>
            </w:r>
          </w:p>
        </w:tc>
        <w:tc>
          <w:tcPr>
            <w:tcW w:type="dxa" w:w="6160"/>
            <w:tcMar>
              <w:top w:type="dxa" w:w="60"/>
              <w:left w:type="dxa" w:w="110"/>
              <w:bottom w:type="dxa" w:w="60"/>
              <w:right w:type="dxa" w:w="110"/>
            </w:tcMar>
            <w:vAlign w:val="center"/>
          </w:tcPr>
          <w:p>
            <w:pPr>
              <w:spacing w:after="0" w:line="264"/>
            </w:pPr>
            <w:r>
              <w:rPr>
                <w:b w:val="false"/>
                <w:bCs w:val="false"/>
                <w:color w:val="000000"/>
                <w:sz w:val="19"/>
                <w:szCs w:val="19"/>
              </w:rPr>
              <w:t xml:space="preserve">Duyệt phim, xem lịch chiếu, đặt vé online, thanh toán, tích điểm, quản lý hồ sơ/voucher/thông báo.</w:t>
            </w:r>
          </w:p>
        </w:tc>
      </w:tr>
      <w:tr>
        <w:tc>
          <w:tcPr>
            <w:tcW w:type="dxa" w:w="17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Nhân viên</w:t>
            </w:r>
          </w:p>
        </w:tc>
        <w:tc>
          <w:tcPr>
            <w:tcW w:type="dxa" w:w="15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STAFF</w:t>
            </w:r>
          </w:p>
        </w:tc>
        <w:tc>
          <w:tcPr>
            <w:tcW w:type="dxa" w:w="61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Bán vé tại quầy (POS), check-in vé QR, thao tác kho F&amp;B, bàn giao ca — theo ma trận phân quyền.</w:t>
            </w:r>
          </w:p>
        </w:tc>
      </w:tr>
      <w:tr>
        <w:tc>
          <w:tcPr>
            <w:tcW w:type="dxa" w:w="1700"/>
            <w:tcMar>
              <w:top w:type="dxa" w:w="60"/>
              <w:left w:type="dxa" w:w="110"/>
              <w:bottom w:type="dxa" w:w="60"/>
              <w:right w:type="dxa" w:w="110"/>
            </w:tcMar>
            <w:vAlign w:val="center"/>
          </w:tcPr>
          <w:p>
            <w:pPr>
              <w:spacing w:after="0" w:line="264"/>
            </w:pPr>
            <w:r>
              <w:rPr>
                <w:b w:val="false"/>
                <w:bCs w:val="false"/>
                <w:color w:val="000000"/>
                <w:sz w:val="19"/>
                <w:szCs w:val="19"/>
              </w:rPr>
              <w:t xml:space="preserve">Quản trị viên</w:t>
            </w:r>
          </w:p>
        </w:tc>
        <w:tc>
          <w:tcPr>
            <w:tcW w:type="dxa" w:w="1500"/>
            <w:tcMar>
              <w:top w:type="dxa" w:w="60"/>
              <w:left w:type="dxa" w:w="110"/>
              <w:bottom w:type="dxa" w:w="60"/>
              <w:right w:type="dxa" w:w="110"/>
            </w:tcMar>
            <w:vAlign w:val="center"/>
          </w:tcPr>
          <w:p>
            <w:pPr>
              <w:spacing w:after="0" w:line="264"/>
            </w:pPr>
            <w:r>
              <w:rPr>
                <w:b w:val="false"/>
                <w:bCs w:val="false"/>
                <w:color w:val="000000"/>
                <w:sz w:val="19"/>
                <w:szCs w:val="19"/>
              </w:rPr>
              <w:t xml:space="preserve">ADMIN</w:t>
            </w:r>
          </w:p>
        </w:tc>
        <w:tc>
          <w:tcPr>
            <w:tcW w:type="dxa" w:w="6160"/>
            <w:tcMar>
              <w:top w:type="dxa" w:w="60"/>
              <w:left w:type="dxa" w:w="110"/>
              <w:bottom w:type="dxa" w:w="60"/>
              <w:right w:type="dxa" w:w="110"/>
            </w:tcMar>
            <w:vAlign w:val="center"/>
          </w:tcPr>
          <w:p>
            <w:pPr>
              <w:spacing w:after="0" w:line="264"/>
            </w:pPr>
            <w:r>
              <w:rPr>
                <w:b w:val="false"/>
                <w:bCs w:val="false"/>
                <w:color w:val="000000"/>
                <w:sz w:val="19"/>
                <w:szCs w:val="19"/>
              </w:rPr>
              <w:t xml:space="preserve">Toàn quyền: quản lý phim, suất chiếu, rạp, nhân sự, khuyến mãi, định giá, dashboard, phân quyền, cấu hình.</w:t>
            </w:r>
          </w:p>
        </w:tc>
      </w:tr>
    </w:tbl>
    <w:p>
      <w:pPr>
        <w:pStyle w:val="Heading2"/>
      </w:pPr>
      <w:r>
        <w:t xml:space="preserve">1.3. Tính năng cốt lõi</w:t>
      </w:r>
    </w:p>
    <w:p>
      <w:pPr>
        <w:pStyle w:val="ListParagraph"/>
        <w:numPr>
          <w:ilvl w:val="0"/>
          <w:numId w:val="2"/>
        </w:numPr>
        <w:spacing w:after="60" w:line="270"/>
      </w:pPr>
      <w:r>
        <w:t xml:space="preserve">Đặt vé online: chọn số lượng vé → chọn ghế (sơ đồ thời gian thực) → chọn combo F&amp;B → áp voucher → thanh toán VNPAY.</w:t>
      </w:r>
    </w:p>
    <w:p>
      <w:pPr>
        <w:pStyle w:val="ListParagraph"/>
        <w:numPr>
          <w:ilvl w:val="0"/>
          <w:numId w:val="2"/>
        </w:numPr>
        <w:spacing w:after="60" w:line="270"/>
      </w:pPr>
      <w:r>
        <w:t xml:space="preserve">Sinh và quét vé QR: mỗi ghế một mã QR, check-in tại cửa rạp.</w:t>
      </w:r>
    </w:p>
    <w:p>
      <w:pPr>
        <w:pStyle w:val="ListParagraph"/>
        <w:numPr>
          <w:ilvl w:val="0"/>
          <w:numId w:val="2"/>
        </w:numPr>
        <w:spacing w:after="60" w:line="270"/>
      </w:pPr>
      <w:r>
        <w:t xml:space="preserve">Loyalty: tích điểm theo giá trị đơn, phân hạng thành viên, đổi điểm lấy voucher.</w:t>
      </w:r>
    </w:p>
    <w:p>
      <w:pPr>
        <w:pStyle w:val="ListParagraph"/>
        <w:numPr>
          <w:ilvl w:val="0"/>
          <w:numId w:val="2"/>
        </w:numPr>
        <w:spacing w:after="60" w:line="270"/>
      </w:pPr>
      <w:r>
        <w:t xml:space="preserve">Pricing Engine cấu hình được: giá vé tính động theo ngày × khung giờ × đối tượng × loại ghế × định dạng.</w:t>
      </w:r>
    </w:p>
    <w:p>
      <w:pPr>
        <w:pStyle w:val="ListParagraph"/>
        <w:numPr>
          <w:ilvl w:val="0"/>
          <w:numId w:val="2"/>
        </w:numPr>
        <w:spacing w:after="60" w:line="270"/>
      </w:pPr>
      <w:r>
        <w:t xml:space="preserve">Quản trị vận hành toàn diện: POS, kho theo định mức (BOM), nhân sự &amp; ca trực, khuyến mãi, dashboard real-time.</w:t>
      </w:r>
    </w:p>
    <w:p>
      <w:pPr>
        <w:pStyle w:val="ListParagraph"/>
        <w:numPr>
          <w:ilvl w:val="0"/>
          <w:numId w:val="2"/>
        </w:numPr>
        <w:spacing w:after="60" w:line="270"/>
      </w:pPr>
      <w:r>
        <w:t xml:space="preserve">Phân quyền chi tiết theo ma trận JSON + nhật ký kiểm toán (audit log) tự động.</w:t>
      </w:r>
    </w:p>
    <w:p>
      <w:pPr>
        <w:pStyle w:val="Heading2"/>
      </w:pPr>
      <w:r>
        <w:t xml:space="preserve">1.4. Phạm vi</w:t>
      </w:r>
    </w:p>
    <w:p>
      <w:pPr>
        <w:spacing w:after="120" w:line="276"/>
      </w:pPr>
      <w:r>
        <w:t xml:space="preserve">Hệ thống gồm hai ứng dụng tách biệt: một REST API backend (Spring Boot) và một Single Page Application frontend (Vue 3), giao tiếp qua HTTP/JSON với xác thực JWT. Cơ sở dữ liệu PostgreSQL được host trên Supabase. Ví điện tử nội bộ đã được gỡ bỏ hoàn toàn; thanh toán còn lại qua VNPAY (khách) và tiền mặt/thẻ/chuyển khoản (POS).</w:t>
      </w:r>
    </w:p>
    <w:p>
      <w:r>
        <w:br w:type="page"/>
      </w:r>
    </w:p>
    <w:p>
      <w:pPr>
        <w:pStyle w:val="Heading1"/>
      </w:pPr>
      <w:r>
        <w:t xml:space="preserve">2. Kiến trúc &amp; Công nghệ</w:t>
      </w:r>
    </w:p>
    <w:p>
      <w:pPr>
        <w:pStyle w:val="Heading2"/>
      </w:pPr>
      <w:r>
        <w:t xml:space="preserve">2.1. Công nghệ sử dụng (Tech Stack)</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000"/>
        <w:gridCol w:w="7360"/>
      </w:tblGrid>
      <w:tr>
        <w:trPr>
          <w:tblHeader/>
        </w:trPr>
        <w:tc>
          <w:tcPr>
            <w:tcW w:type="dxa" w:w="2000"/>
            <w:shd w:fill="1F4E79" w:val="clear"/>
            <w:tcMar>
              <w:top w:type="dxa" w:w="60"/>
              <w:left w:type="dxa" w:w="110"/>
              <w:bottom w:type="dxa" w:w="60"/>
              <w:right w:type="dxa" w:w="110"/>
            </w:tcMar>
            <w:vAlign w:val="center"/>
          </w:tcPr>
          <w:p>
            <w:pPr>
              <w:spacing w:after="0" w:line="264"/>
            </w:pPr>
            <w:r>
              <w:rPr>
                <w:b/>
                <w:bCs/>
                <w:color w:val="FFFFFF"/>
                <w:sz w:val="19"/>
                <w:szCs w:val="19"/>
              </w:rPr>
              <w:t xml:space="preserve">Lớp</w:t>
            </w:r>
          </w:p>
        </w:tc>
        <w:tc>
          <w:tcPr>
            <w:tcW w:type="dxa" w:w="7360"/>
            <w:shd w:fill="1F4E79" w:val="clear"/>
            <w:tcMar>
              <w:top w:type="dxa" w:w="60"/>
              <w:left w:type="dxa" w:w="110"/>
              <w:bottom w:type="dxa" w:w="60"/>
              <w:right w:type="dxa" w:w="110"/>
            </w:tcMar>
            <w:vAlign w:val="center"/>
          </w:tcPr>
          <w:p>
            <w:pPr>
              <w:spacing w:after="0" w:line="264"/>
            </w:pPr>
            <w:r>
              <w:rPr>
                <w:b/>
                <w:bCs/>
                <w:color w:val="FFFFFF"/>
                <w:sz w:val="19"/>
                <w:szCs w:val="19"/>
              </w:rPr>
              <w:t xml:space="preserve">Công nghệ</w:t>
            </w:r>
          </w:p>
        </w:tc>
      </w:tr>
      <w:tr>
        <w:tc>
          <w:tcPr>
            <w:tcW w:type="dxa" w:w="2000"/>
            <w:tcMar>
              <w:top w:type="dxa" w:w="60"/>
              <w:left w:type="dxa" w:w="110"/>
              <w:bottom w:type="dxa" w:w="60"/>
              <w:right w:type="dxa" w:w="110"/>
            </w:tcMar>
            <w:vAlign w:val="center"/>
          </w:tcPr>
          <w:p>
            <w:pPr>
              <w:spacing w:after="0" w:line="264"/>
            </w:pPr>
            <w:r>
              <w:rPr>
                <w:b w:val="false"/>
                <w:bCs w:val="false"/>
                <w:color w:val="000000"/>
                <w:sz w:val="19"/>
                <w:szCs w:val="19"/>
              </w:rPr>
              <w:t xml:space="preserve">Backend</w:t>
            </w:r>
          </w:p>
        </w:tc>
        <w:tc>
          <w:tcPr>
            <w:tcW w:type="dxa" w:w="7360"/>
            <w:tcMar>
              <w:top w:type="dxa" w:w="60"/>
              <w:left w:type="dxa" w:w="110"/>
              <w:bottom w:type="dxa" w:w="60"/>
              <w:right w:type="dxa" w:w="110"/>
            </w:tcMar>
            <w:vAlign w:val="center"/>
          </w:tcPr>
          <w:p>
            <w:pPr>
              <w:spacing w:after="0" w:line="264"/>
            </w:pPr>
            <w:r>
              <w:rPr>
                <w:b w:val="false"/>
                <w:bCs w:val="false"/>
                <w:color w:val="000000"/>
                <w:sz w:val="19"/>
                <w:szCs w:val="19"/>
              </w:rPr>
              <w:t xml:space="preserve">Java 21 (LTS) · Spring Boot 4.0.6 · Spring Security · Spring Data JPA · Hibernate 7 · Lombok · Maven</w:t>
            </w:r>
          </w:p>
        </w:tc>
      </w:tr>
      <w:tr>
        <w:tc>
          <w:tcPr>
            <w:tcW w:type="dxa" w:w="20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Frontend</w:t>
            </w:r>
          </w:p>
        </w:tc>
        <w:tc>
          <w:tcPr>
            <w:tcW w:type="dxa" w:w="73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Vue.js 3.5 (&lt;script setup&gt;) · Vite 8 · Pinia 3 · Vue Router · TailwindCSS 4 · Axios</w:t>
            </w:r>
          </w:p>
        </w:tc>
      </w:tr>
      <w:tr>
        <w:tc>
          <w:tcPr>
            <w:tcW w:type="dxa" w:w="2000"/>
            <w:tcMar>
              <w:top w:type="dxa" w:w="60"/>
              <w:left w:type="dxa" w:w="110"/>
              <w:bottom w:type="dxa" w:w="60"/>
              <w:right w:type="dxa" w:w="110"/>
            </w:tcMar>
            <w:vAlign w:val="center"/>
          </w:tcPr>
          <w:p>
            <w:pPr>
              <w:spacing w:after="0" w:line="264"/>
            </w:pPr>
            <w:r>
              <w:rPr>
                <w:b w:val="false"/>
                <w:bCs w:val="false"/>
                <w:color w:val="000000"/>
                <w:sz w:val="19"/>
                <w:szCs w:val="19"/>
              </w:rPr>
              <w:t xml:space="preserve">Cơ sở dữ liệu</w:t>
            </w:r>
          </w:p>
        </w:tc>
        <w:tc>
          <w:tcPr>
            <w:tcW w:type="dxa" w:w="7360"/>
            <w:tcMar>
              <w:top w:type="dxa" w:w="60"/>
              <w:left w:type="dxa" w:w="110"/>
              <w:bottom w:type="dxa" w:w="60"/>
              <w:right w:type="dxa" w:w="110"/>
            </w:tcMar>
            <w:vAlign w:val="center"/>
          </w:tcPr>
          <w:p>
            <w:pPr>
              <w:spacing w:after="0" w:line="264"/>
            </w:pPr>
            <w:r>
              <w:rPr>
                <w:b w:val="false"/>
                <w:bCs w:val="false"/>
                <w:color w:val="000000"/>
                <w:sz w:val="19"/>
                <w:szCs w:val="19"/>
              </w:rPr>
              <w:t xml:space="preserve">PostgreSQL (Supabase, region AWS Singapore)</w:t>
            </w:r>
          </w:p>
        </w:tc>
      </w:tr>
      <w:tr>
        <w:tc>
          <w:tcPr>
            <w:tcW w:type="dxa" w:w="20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Xác thực</w:t>
            </w:r>
          </w:p>
        </w:tc>
        <w:tc>
          <w:tcPr>
            <w:tcW w:type="dxa" w:w="73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JWT (JJWT 0.12.6, HMAC) + BCryptPasswordEncoder — stateless</w:t>
            </w:r>
          </w:p>
        </w:tc>
      </w:tr>
      <w:tr>
        <w:tc>
          <w:tcPr>
            <w:tcW w:type="dxa" w:w="2000"/>
            <w:tcMar>
              <w:top w:type="dxa" w:w="60"/>
              <w:left w:type="dxa" w:w="110"/>
              <w:bottom w:type="dxa" w:w="60"/>
              <w:right w:type="dxa" w:w="110"/>
            </w:tcMar>
            <w:vAlign w:val="center"/>
          </w:tcPr>
          <w:p>
            <w:pPr>
              <w:spacing w:after="0" w:line="264"/>
            </w:pPr>
            <w:r>
              <w:rPr>
                <w:b w:val="false"/>
                <w:bCs w:val="false"/>
                <w:color w:val="000000"/>
                <w:sz w:val="19"/>
                <w:szCs w:val="19"/>
              </w:rPr>
              <w:t xml:space="preserve">Thanh toán</w:t>
            </w:r>
          </w:p>
        </w:tc>
        <w:tc>
          <w:tcPr>
            <w:tcW w:type="dxa" w:w="7360"/>
            <w:tcMar>
              <w:top w:type="dxa" w:w="60"/>
              <w:left w:type="dxa" w:w="110"/>
              <w:bottom w:type="dxa" w:w="60"/>
              <w:right w:type="dxa" w:w="110"/>
            </w:tcMar>
            <w:vAlign w:val="center"/>
          </w:tcPr>
          <w:p>
            <w:pPr>
              <w:spacing w:after="0" w:line="264"/>
            </w:pPr>
            <w:r>
              <w:rPr>
                <w:b w:val="false"/>
                <w:bCs w:val="false"/>
                <w:color w:val="000000"/>
                <w:sz w:val="19"/>
                <w:szCs w:val="19"/>
              </w:rPr>
              <w:t xml:space="preserve">VNPAY (khách) + CASH/CARD/TRANSFER (POS)</w:t>
            </w:r>
          </w:p>
        </w:tc>
      </w:tr>
      <w:tr>
        <w:tc>
          <w:tcPr>
            <w:tcW w:type="dxa" w:w="20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Lưu ảnh</w:t>
            </w:r>
          </w:p>
        </w:tc>
        <w:tc>
          <w:tcPr>
            <w:tcW w:type="dxa" w:w="73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Cloudinary (poster, banner, ảnh F&amp;B, avatar)</w:t>
            </w:r>
          </w:p>
        </w:tc>
      </w:tr>
      <w:tr>
        <w:tc>
          <w:tcPr>
            <w:tcW w:type="dxa" w:w="2000"/>
            <w:tcMar>
              <w:top w:type="dxa" w:w="60"/>
              <w:left w:type="dxa" w:w="110"/>
              <w:bottom w:type="dxa" w:w="60"/>
              <w:right w:type="dxa" w:w="110"/>
            </w:tcMar>
            <w:vAlign w:val="center"/>
          </w:tcPr>
          <w:p>
            <w:pPr>
              <w:spacing w:after="0" w:line="264"/>
            </w:pPr>
            <w:r>
              <w:rPr>
                <w:b w:val="false"/>
                <w:bCs w:val="false"/>
                <w:color w:val="000000"/>
                <w:sz w:val="19"/>
                <w:szCs w:val="19"/>
              </w:rPr>
              <w:t xml:space="preserve">Email</w:t>
            </w:r>
          </w:p>
        </w:tc>
        <w:tc>
          <w:tcPr>
            <w:tcW w:type="dxa" w:w="7360"/>
            <w:tcMar>
              <w:top w:type="dxa" w:w="60"/>
              <w:left w:type="dxa" w:w="110"/>
              <w:bottom w:type="dxa" w:w="60"/>
              <w:right w:type="dxa" w:w="110"/>
            </w:tcMar>
            <w:vAlign w:val="center"/>
          </w:tcPr>
          <w:p>
            <w:pPr>
              <w:spacing w:after="0" w:line="264"/>
            </w:pPr>
            <w:r>
              <w:rPr>
                <w:b w:val="false"/>
                <w:bCs w:val="false"/>
                <w:color w:val="000000"/>
                <w:sz w:val="19"/>
                <w:szCs w:val="19"/>
              </w:rPr>
              <w:t xml:space="preserve">Spring Mail (SMTP, xác nhận/thông báo)</w:t>
            </w:r>
          </w:p>
        </w:tc>
      </w:tr>
      <w:tr>
        <w:tc>
          <w:tcPr>
            <w:tcW w:type="dxa" w:w="20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Cổng chạy</w:t>
            </w:r>
          </w:p>
        </w:tc>
        <w:tc>
          <w:tcPr>
            <w:tcW w:type="dxa" w:w="73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Backend :8080 · Frontend :5173</w:t>
            </w:r>
          </w:p>
        </w:tc>
      </w:tr>
    </w:tbl>
    <w:p>
      <w:pPr>
        <w:pStyle w:val="Heading2"/>
      </w:pPr>
      <w:r>
        <w:t xml:space="preserve">2.2. Kiến trúc tổng thể</w:t>
      </w:r>
    </w:p>
    <w:p>
      <w:pPr>
        <w:spacing w:after="120" w:line="276"/>
      </w:pPr>
      <w:r>
        <w:t xml:space="preserve">Backend tuân thủ kiến trúc phân lớp nghiêm ngặt:</w:t>
      </w:r>
    </w:p>
    <w:p>
      <w:pPr>
        <w:pStyle w:val="ListParagraph"/>
        <w:numPr>
          <w:ilvl w:val="0"/>
          <w:numId w:val="2"/>
        </w:numPr>
        <w:spacing w:after="60" w:line="270"/>
      </w:pPr>
      <w:r>
        <w:rPr>
          <w:b/>
          <w:bCs/>
        </w:rPr>
        <w:t xml:space="preserve">Controller</w:t>
      </w:r>
      <w:r>
        <w:t xml:space="preserve"> — nhận HTTP request, kiểm tra quyền (@PreAuthorize), điều phối; không chứa business logic.</w:t>
      </w:r>
    </w:p>
    <w:p>
      <w:pPr>
        <w:pStyle w:val="ListParagraph"/>
        <w:numPr>
          <w:ilvl w:val="0"/>
          <w:numId w:val="2"/>
        </w:numPr>
        <w:spacing w:after="60" w:line="270"/>
      </w:pPr>
      <w:r>
        <w:rPr>
          <w:b/>
          <w:bCs/>
        </w:rPr>
        <w:t xml:space="preserve">Service</w:t>
      </w:r>
      <w:r>
        <w:t xml:space="preserve"> — chứa 100% logic nghiệp vụ; gắn @Transactional cho thao tác ghi, readOnly cho đọc.</w:t>
      </w:r>
    </w:p>
    <w:p>
      <w:pPr>
        <w:pStyle w:val="ListParagraph"/>
        <w:numPr>
          <w:ilvl w:val="0"/>
          <w:numId w:val="2"/>
        </w:numPr>
        <w:spacing w:after="60" w:line="270"/>
      </w:pPr>
      <w:r>
        <w:rPr>
          <w:b/>
          <w:bCs/>
        </w:rPr>
        <w:t xml:space="preserve">Repository</w:t>
      </w:r>
      <w:r>
        <w:t xml:space="preserve"> — Spring Data JPA; quan hệ LAZY, dùng JOIN FETCH/@EntityGraph để tránh N+1.</w:t>
      </w:r>
    </w:p>
    <w:p>
      <w:pPr>
        <w:pStyle w:val="ListParagraph"/>
        <w:numPr>
          <w:ilvl w:val="0"/>
          <w:numId w:val="2"/>
        </w:numPr>
        <w:spacing w:after="60" w:line="270"/>
      </w:pPr>
      <w:r>
        <w:rPr>
          <w:b/>
          <w:bCs/>
        </w:rPr>
        <w:t xml:space="preserve">DTO</w:t>
      </w:r>
      <w:r>
        <w:t xml:space="preserve"> — không expose entity/mật khẩu ra ngoài; map qua DTO/Map có kiểm soát.</w:t>
      </w:r>
    </w:p>
    <w:p>
      <w:pPr>
        <w:spacing w:after="120" w:line="276"/>
      </w:pPr>
      <w:r>
        <w:t xml:space="preserve">Frontend là SPA: Vue Router điều hướng, Pinia quản lý state chia sẻ (auth, toast, confirm, booking…), Axios với interceptor tự gắn JWT và tự đăng xuất khi gặp 401. Mỗi màn hình xử lý đủ 4 trạng thái: Loading (skeleton) · Empty · Error · Success.</w:t>
      </w:r>
    </w:p>
    <w:p>
      <w:pPr>
        <w:spacing w:after="100" w:line="276"/>
      </w:pPr>
      <w:r>
        <w:rPr>
          <w:b/>
          <w:bCs/>
        </w:rPr>
        <w:t xml:space="preserve">Luồng một request có xác thực: </w:t>
      </w:r>
      <w:r>
        <w:t xml:space="preserve">FE đính kèm header Authorization: Bearer &lt;token&gt; → Spring Security lọc JWT → nạp danh tính + vai trò → @PreAuthorize kiểm tra quyền theo ma trận → Service xử lý → trả JSON.</w:t>
      </w:r>
    </w:p>
    <w:p>
      <w:pPr>
        <w:pStyle w:val="Heading2"/>
      </w:pPr>
      <w:r>
        <w:t xml:space="preserve">2.3. Cấu trúc thư mục</w:t>
      </w:r>
    </w:p>
    <w:p>
      <w:pPr>
        <w:spacing w:after="120" w:line="276"/>
      </w:pPr>
      <w:r>
        <w:rPr>
          <w:rFonts w:ascii="Consolas" w:cs="Consolas" w:eastAsia="Consolas" w:hAnsi="Consolas"/>
          <w:sz w:val="20"/>
          <w:szCs w:val="20"/>
        </w:rPr>
        <w:t xml:space="preserve">devcine-backend/src/main/java/com/devcine/backend/</w:t>
      </w:r>
    </w:p>
    <w:p>
      <w:pPr>
        <w:pStyle w:val="ListParagraph"/>
        <w:numPr>
          <w:ilvl w:val="0"/>
          <w:numId w:val="2"/>
        </w:numPr>
        <w:spacing w:after="60" w:line="270"/>
      </w:pPr>
      <w:r>
        <w:t xml:space="preserve">config/ — SecurityConfig, DataSeeder, interceptor; controller/ — 34 REST controller;</w:t>
      </w:r>
    </w:p>
    <w:p>
      <w:pPr>
        <w:pStyle w:val="ListParagraph"/>
        <w:numPr>
          <w:ilvl w:val="0"/>
          <w:numId w:val="2"/>
        </w:numPr>
        <w:spacing w:after="60" w:line="270"/>
      </w:pPr>
      <w:r>
        <w:t xml:space="preserve">service/ — 22 service nghiệp vụ; repository/ — Spring Data JPA;</w:t>
      </w:r>
    </w:p>
    <w:p>
      <w:pPr>
        <w:pStyle w:val="ListParagraph"/>
        <w:numPr>
          <w:ilvl w:val="0"/>
          <w:numId w:val="2"/>
        </w:numPr>
        <w:spacing w:after="60" w:line="270"/>
      </w:pPr>
      <w:r>
        <w:t xml:space="preserve">entity/ — 38 entity JPA; dto/ — request/response; util/ — JwtUtil…</w:t>
      </w:r>
    </w:p>
    <w:p>
      <w:pPr>
        <w:spacing w:after="120" w:line="276"/>
      </w:pPr>
      <w:r>
        <w:rPr>
          <w:rFonts w:ascii="Consolas" w:cs="Consolas" w:eastAsia="Consolas" w:hAnsi="Consolas"/>
          <w:sz w:val="20"/>
          <w:szCs w:val="20"/>
        </w:rPr>
        <w:t xml:space="preserve">devcine-frontend/src/</w:t>
      </w:r>
    </w:p>
    <w:p>
      <w:pPr>
        <w:pStyle w:val="ListParagraph"/>
        <w:numPr>
          <w:ilvl w:val="0"/>
          <w:numId w:val="2"/>
        </w:numPr>
        <w:spacing w:after="60" w:line="270"/>
      </w:pPr>
      <w:r>
        <w:t xml:space="preserve">views/admin/ (21 view) + views/customer/ (23 view); components/ — UI tái dùng;</w:t>
      </w:r>
    </w:p>
    <w:p>
      <w:pPr>
        <w:pStyle w:val="ListParagraph"/>
        <w:numPr>
          <w:ilvl w:val="0"/>
          <w:numId w:val="2"/>
        </w:numPr>
        <w:spacing w:after="60" w:line="270"/>
      </w:pPr>
      <w:r>
        <w:t xml:space="preserve">stores/ — Pinia (auth, toast, confirm, booking, notifications…);</w:t>
      </w:r>
    </w:p>
    <w:p>
      <w:pPr>
        <w:pStyle w:val="ListParagraph"/>
        <w:numPr>
          <w:ilvl w:val="0"/>
          <w:numId w:val="2"/>
        </w:numPr>
        <w:spacing w:after="60" w:line="270"/>
      </w:pPr>
      <w:r>
        <w:t xml:space="preserve">api/ — lớp gọi API (axios + module admin); routers/ — customer.js, admin.js; composables/, utils/.</w:t>
      </w:r>
    </w:p>
    <w:p>
      <w:pPr>
        <w:pStyle w:val="Heading2"/>
      </w:pPr>
      <w:r>
        <w:t xml:space="preserve">2.4. Quy mô hệ thống</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5600"/>
        <w:gridCol w:w="3760"/>
      </w:tblGrid>
      <w:tr>
        <w:trPr>
          <w:tblHeader/>
        </w:trPr>
        <w:tc>
          <w:tcPr>
            <w:tcW w:type="dxa" w:w="5600"/>
            <w:shd w:fill="1F4E79" w:val="clear"/>
            <w:tcMar>
              <w:top w:type="dxa" w:w="60"/>
              <w:left w:type="dxa" w:w="110"/>
              <w:bottom w:type="dxa" w:w="60"/>
              <w:right w:type="dxa" w:w="110"/>
            </w:tcMar>
            <w:vAlign w:val="center"/>
          </w:tcPr>
          <w:p>
            <w:pPr>
              <w:spacing w:after="0" w:line="264"/>
            </w:pPr>
            <w:r>
              <w:rPr>
                <w:b/>
                <w:bCs/>
                <w:color w:val="FFFFFF"/>
                <w:sz w:val="19"/>
                <w:szCs w:val="19"/>
              </w:rPr>
              <w:t xml:space="preserve">Thành phần</w:t>
            </w:r>
          </w:p>
        </w:tc>
        <w:tc>
          <w:tcPr>
            <w:tcW w:type="dxa" w:w="3760"/>
            <w:shd w:fill="1F4E79" w:val="clear"/>
            <w:tcMar>
              <w:top w:type="dxa" w:w="60"/>
              <w:left w:type="dxa" w:w="110"/>
              <w:bottom w:type="dxa" w:w="60"/>
              <w:right w:type="dxa" w:w="110"/>
            </w:tcMar>
            <w:vAlign w:val="center"/>
          </w:tcPr>
          <w:p>
            <w:pPr>
              <w:spacing w:after="0" w:line="264"/>
            </w:pPr>
            <w:r>
              <w:rPr>
                <w:b/>
                <w:bCs/>
                <w:color w:val="FFFFFF"/>
                <w:sz w:val="19"/>
                <w:szCs w:val="19"/>
              </w:rPr>
              <w:t xml:space="preserve">Số lượng</w:t>
            </w:r>
          </w:p>
        </w:tc>
      </w:tr>
      <w:tr>
        <w:tc>
          <w:tcPr>
            <w:tcW w:type="dxa" w:w="5600"/>
            <w:tcMar>
              <w:top w:type="dxa" w:w="60"/>
              <w:left w:type="dxa" w:w="110"/>
              <w:bottom w:type="dxa" w:w="60"/>
              <w:right w:type="dxa" w:w="110"/>
            </w:tcMar>
            <w:vAlign w:val="center"/>
          </w:tcPr>
          <w:p>
            <w:pPr>
              <w:spacing w:after="0" w:line="264"/>
            </w:pPr>
            <w:r>
              <w:rPr>
                <w:b w:val="false"/>
                <w:bCs w:val="false"/>
                <w:color w:val="000000"/>
                <w:sz w:val="19"/>
                <w:szCs w:val="19"/>
              </w:rPr>
              <w:t xml:space="preserve">REST Controller</w:t>
            </w:r>
          </w:p>
        </w:tc>
        <w:tc>
          <w:tcPr>
            <w:tcW w:type="dxa" w:w="3760"/>
            <w:tcMar>
              <w:top w:type="dxa" w:w="60"/>
              <w:left w:type="dxa" w:w="110"/>
              <w:bottom w:type="dxa" w:w="60"/>
              <w:right w:type="dxa" w:w="110"/>
            </w:tcMar>
            <w:vAlign w:val="center"/>
          </w:tcPr>
          <w:p>
            <w:pPr>
              <w:spacing w:after="0" w:line="264"/>
            </w:pPr>
            <w:r>
              <w:rPr>
                <w:b w:val="false"/>
                <w:bCs w:val="false"/>
                <w:color w:val="000000"/>
                <w:sz w:val="19"/>
                <w:szCs w:val="19"/>
              </w:rPr>
              <w:t xml:space="preserve">34</w:t>
            </w:r>
          </w:p>
        </w:tc>
      </w:tr>
      <w:tr>
        <w:tc>
          <w:tcPr>
            <w:tcW w:type="dxa" w:w="56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Service nghiệp vụ</w:t>
            </w:r>
          </w:p>
        </w:tc>
        <w:tc>
          <w:tcPr>
            <w:tcW w:type="dxa" w:w="37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22</w:t>
            </w:r>
          </w:p>
        </w:tc>
      </w:tr>
      <w:tr>
        <w:tc>
          <w:tcPr>
            <w:tcW w:type="dxa" w:w="5600"/>
            <w:tcMar>
              <w:top w:type="dxa" w:w="60"/>
              <w:left w:type="dxa" w:w="110"/>
              <w:bottom w:type="dxa" w:w="60"/>
              <w:right w:type="dxa" w:w="110"/>
            </w:tcMar>
            <w:vAlign w:val="center"/>
          </w:tcPr>
          <w:p>
            <w:pPr>
              <w:spacing w:after="0" w:line="264"/>
            </w:pPr>
            <w:r>
              <w:rPr>
                <w:b w:val="false"/>
                <w:bCs w:val="false"/>
                <w:color w:val="000000"/>
                <w:sz w:val="19"/>
                <w:szCs w:val="19"/>
              </w:rPr>
              <w:t xml:space="preserve">Entity JPA</w:t>
            </w:r>
          </w:p>
        </w:tc>
        <w:tc>
          <w:tcPr>
            <w:tcW w:type="dxa" w:w="3760"/>
            <w:tcMar>
              <w:top w:type="dxa" w:w="60"/>
              <w:left w:type="dxa" w:w="110"/>
              <w:bottom w:type="dxa" w:w="60"/>
              <w:right w:type="dxa" w:w="110"/>
            </w:tcMar>
            <w:vAlign w:val="center"/>
          </w:tcPr>
          <w:p>
            <w:pPr>
              <w:spacing w:after="0" w:line="264"/>
            </w:pPr>
            <w:r>
              <w:rPr>
                <w:b w:val="false"/>
                <w:bCs w:val="false"/>
                <w:color w:val="000000"/>
                <w:sz w:val="19"/>
                <w:szCs w:val="19"/>
              </w:rPr>
              <w:t xml:space="preserve">38</w:t>
            </w:r>
          </w:p>
        </w:tc>
      </w:tr>
      <w:tr>
        <w:tc>
          <w:tcPr>
            <w:tcW w:type="dxa" w:w="56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View Vue (admin + khách)</w:t>
            </w:r>
          </w:p>
        </w:tc>
        <w:tc>
          <w:tcPr>
            <w:tcW w:type="dxa" w:w="37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 44 (21 + 23)</w:t>
            </w:r>
          </w:p>
        </w:tc>
      </w:tr>
      <w:tr>
        <w:tc>
          <w:tcPr>
            <w:tcW w:type="dxa" w:w="5600"/>
            <w:tcMar>
              <w:top w:type="dxa" w:w="60"/>
              <w:left w:type="dxa" w:w="110"/>
              <w:bottom w:type="dxa" w:w="60"/>
              <w:right w:type="dxa" w:w="110"/>
            </w:tcMar>
            <w:vAlign w:val="center"/>
          </w:tcPr>
          <w:p>
            <w:pPr>
              <w:spacing w:after="0" w:line="264"/>
            </w:pPr>
            <w:r>
              <w:rPr>
                <w:b w:val="false"/>
                <w:bCs w:val="false"/>
                <w:color w:val="000000"/>
                <w:sz w:val="19"/>
                <w:szCs w:val="19"/>
              </w:rPr>
              <w:t xml:space="preserve">Pinia store</w:t>
            </w:r>
          </w:p>
        </w:tc>
        <w:tc>
          <w:tcPr>
            <w:tcW w:type="dxa" w:w="3760"/>
            <w:tcMar>
              <w:top w:type="dxa" w:w="60"/>
              <w:left w:type="dxa" w:w="110"/>
              <w:bottom w:type="dxa" w:w="60"/>
              <w:right w:type="dxa" w:w="110"/>
            </w:tcMar>
            <w:vAlign w:val="center"/>
          </w:tcPr>
          <w:p>
            <w:pPr>
              <w:spacing w:after="0" w:line="264"/>
            </w:pPr>
            <w:r>
              <w:rPr>
                <w:b w:val="false"/>
                <w:bCs w:val="false"/>
                <w:color w:val="000000"/>
                <w:sz w:val="19"/>
                <w:szCs w:val="19"/>
              </w:rPr>
              <w:t xml:space="preserve">auth, toast, confirm, booking, notifications…</w:t>
            </w:r>
          </w:p>
        </w:tc>
      </w:tr>
    </w:tbl>
    <w:p>
      <w:r>
        <w:br w:type="page"/>
      </w:r>
    </w:p>
    <w:p>
      <w:pPr>
        <w:pStyle w:val="Heading1"/>
      </w:pPr>
      <w:r>
        <w:t xml:space="preserve">3. Mô hình dữ liệu</w:t>
      </w:r>
    </w:p>
    <w:p>
      <w:pPr>
        <w:spacing w:after="120" w:line="276"/>
      </w:pPr>
      <w:r>
        <w:t xml:space="preserve">Toàn bộ 38 entity được nhóm theo miền nghiệp vụ. Quan hệ đều LAZY; nhiều bảng dùng khoá chính chia sẻ (@MapsId) với bảng users.</w:t>
      </w:r>
    </w:p>
    <w:p>
      <w:pPr>
        <w:pStyle w:val="Heading2"/>
      </w:pPr>
      <w:r>
        <w:t xml:space="preserve">3.1. Người dùng &amp; phân quyền</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00"/>
        <w:gridCol w:w="7660"/>
      </w:tblGrid>
      <w:tr>
        <w:trPr>
          <w:tblHeader/>
        </w:trPr>
        <w:tc>
          <w:tcPr>
            <w:tcW w:type="dxa" w:w="1700"/>
            <w:shd w:fill="1F4E79" w:val="clear"/>
            <w:tcMar>
              <w:top w:type="dxa" w:w="60"/>
              <w:left w:type="dxa" w:w="110"/>
              <w:bottom w:type="dxa" w:w="60"/>
              <w:right w:type="dxa" w:w="110"/>
            </w:tcMar>
            <w:vAlign w:val="center"/>
          </w:tcPr>
          <w:p>
            <w:pPr>
              <w:spacing w:after="0" w:line="264"/>
            </w:pPr>
            <w:r>
              <w:rPr>
                <w:b/>
                <w:bCs/>
                <w:color w:val="FFFFFF"/>
                <w:sz w:val="19"/>
                <w:szCs w:val="19"/>
              </w:rPr>
              <w:t xml:space="preserve">Entity</w:t>
            </w:r>
          </w:p>
        </w:tc>
        <w:tc>
          <w:tcPr>
            <w:tcW w:type="dxa" w:w="7660"/>
            <w:shd w:fill="1F4E79" w:val="clear"/>
            <w:tcMar>
              <w:top w:type="dxa" w:w="60"/>
              <w:left w:type="dxa" w:w="110"/>
              <w:bottom w:type="dxa" w:w="60"/>
              <w:right w:type="dxa" w:w="110"/>
            </w:tcMar>
            <w:vAlign w:val="center"/>
          </w:tcPr>
          <w:p>
            <w:pPr>
              <w:spacing w:after="0" w:line="264"/>
            </w:pPr>
            <w:r>
              <w:rPr>
                <w:b/>
                <w:bCs/>
                <w:color w:val="FFFFFF"/>
                <w:sz w:val="19"/>
                <w:szCs w:val="19"/>
              </w:rPr>
              <w:t xml:space="preserve">Vai trò trong hệ thống</w:t>
            </w:r>
          </w:p>
        </w:tc>
      </w:tr>
      <w:tr>
        <w:tc>
          <w:tcPr>
            <w:tcW w:type="dxa" w:w="1700"/>
            <w:tcMar>
              <w:top w:type="dxa" w:w="60"/>
              <w:left w:type="dxa" w:w="110"/>
              <w:bottom w:type="dxa" w:w="60"/>
              <w:right w:type="dxa" w:w="110"/>
            </w:tcMar>
            <w:vAlign w:val="center"/>
          </w:tcPr>
          <w:p>
            <w:pPr>
              <w:spacing w:after="0" w:line="264"/>
            </w:pPr>
            <w:r>
              <w:rPr>
                <w:b w:val="false"/>
                <w:bCs w:val="false"/>
                <w:color w:val="000000"/>
                <w:sz w:val="19"/>
                <w:szCs w:val="19"/>
              </w:rPr>
              <w:t xml:space="preserve">User</w:t>
            </w:r>
          </w:p>
        </w:tc>
        <w:tc>
          <w:tcPr>
            <w:tcW w:type="dxa" w:w="7660"/>
            <w:tcMar>
              <w:top w:type="dxa" w:w="60"/>
              <w:left w:type="dxa" w:w="110"/>
              <w:bottom w:type="dxa" w:w="60"/>
              <w:right w:type="dxa" w:w="110"/>
            </w:tcMar>
            <w:vAlign w:val="center"/>
          </w:tcPr>
          <w:p>
            <w:pPr>
              <w:spacing w:after="0" w:line="264"/>
            </w:pPr>
            <w:r>
              <w:rPr>
                <w:b w:val="false"/>
                <w:bCs w:val="false"/>
                <w:color w:val="000000"/>
                <w:sz w:val="19"/>
                <w:szCs w:val="19"/>
              </w:rPr>
              <w:t xml:space="preserve">Tài khoản gốc: username, passwordHash (BCrypt), fullName, email, phone, role, isActive, createdAt.</w:t>
            </w:r>
          </w:p>
        </w:tc>
      </w:tr>
      <w:tr>
        <w:tc>
          <w:tcPr>
            <w:tcW w:type="dxa" w:w="17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Role</w:t>
            </w:r>
          </w:p>
        </w:tc>
        <w:tc>
          <w:tcPr>
            <w:tcW w:type="dxa" w:w="76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Vai trò ADMIN/STAFF/CUSTOMER + ma trận quyền permissionsMatrix (JSON).</w:t>
            </w:r>
          </w:p>
        </w:tc>
      </w:tr>
      <w:tr>
        <w:tc>
          <w:tcPr>
            <w:tcW w:type="dxa" w:w="1700"/>
            <w:tcMar>
              <w:top w:type="dxa" w:w="60"/>
              <w:left w:type="dxa" w:w="110"/>
              <w:bottom w:type="dxa" w:w="60"/>
              <w:right w:type="dxa" w:w="110"/>
            </w:tcMar>
            <w:vAlign w:val="center"/>
          </w:tcPr>
          <w:p>
            <w:pPr>
              <w:spacing w:after="0" w:line="264"/>
            </w:pPr>
            <w:r>
              <w:rPr>
                <w:b w:val="false"/>
                <w:bCs w:val="false"/>
                <w:color w:val="000000"/>
                <w:sz w:val="19"/>
                <w:szCs w:val="19"/>
              </w:rPr>
              <w:t xml:space="preserve">Customer</w:t>
            </w:r>
          </w:p>
        </w:tc>
        <w:tc>
          <w:tcPr>
            <w:tcW w:type="dxa" w:w="7660"/>
            <w:tcMar>
              <w:top w:type="dxa" w:w="60"/>
              <w:left w:type="dxa" w:w="110"/>
              <w:bottom w:type="dxa" w:w="60"/>
              <w:right w:type="dxa" w:w="110"/>
            </w:tcMar>
            <w:vAlign w:val="center"/>
          </w:tcPr>
          <w:p>
            <w:pPr>
              <w:spacing w:after="0" w:line="264"/>
            </w:pPr>
            <w:r>
              <w:rPr>
                <w:b w:val="false"/>
                <w:bCs w:val="false"/>
                <w:color w:val="000000"/>
                <w:sz w:val="19"/>
                <w:szCs w:val="19"/>
              </w:rPr>
              <w:t xml:space="preserve">Hồ sơ khách (1-1 User qua @MapsId): membershipTier, loyaltyPoints.</w:t>
            </w:r>
          </w:p>
        </w:tc>
      </w:tr>
      <w:tr>
        <w:tc>
          <w:tcPr>
            <w:tcW w:type="dxa" w:w="17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Staff</w:t>
            </w:r>
          </w:p>
        </w:tc>
        <w:tc>
          <w:tcPr>
            <w:tcW w:type="dxa" w:w="76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Hồ sơ nhân viên (1-1 User): staffCode, cinema (cơ sở), manager.</w:t>
            </w:r>
          </w:p>
        </w:tc>
      </w:tr>
      <w:tr>
        <w:tc>
          <w:tcPr>
            <w:tcW w:type="dxa" w:w="1700"/>
            <w:tcMar>
              <w:top w:type="dxa" w:w="60"/>
              <w:left w:type="dxa" w:w="110"/>
              <w:bottom w:type="dxa" w:w="60"/>
              <w:right w:type="dxa" w:w="110"/>
            </w:tcMar>
            <w:vAlign w:val="center"/>
          </w:tcPr>
          <w:p>
            <w:pPr>
              <w:spacing w:after="0" w:line="264"/>
            </w:pPr>
            <w:r>
              <w:rPr>
                <w:b w:val="false"/>
                <w:bCs w:val="false"/>
                <w:color w:val="000000"/>
                <w:sz w:val="19"/>
                <w:szCs w:val="19"/>
              </w:rPr>
              <w:t xml:space="preserve">AuditLog</w:t>
            </w:r>
          </w:p>
        </w:tc>
        <w:tc>
          <w:tcPr>
            <w:tcW w:type="dxa" w:w="7660"/>
            <w:tcMar>
              <w:top w:type="dxa" w:w="60"/>
              <w:left w:type="dxa" w:w="110"/>
              <w:bottom w:type="dxa" w:w="60"/>
              <w:right w:type="dxa" w:w="110"/>
            </w:tcMar>
            <w:vAlign w:val="center"/>
          </w:tcPr>
          <w:p>
            <w:pPr>
              <w:spacing w:after="0" w:line="264"/>
            </w:pPr>
            <w:r>
              <w:rPr>
                <w:b w:val="false"/>
                <w:bCs w:val="false"/>
                <w:color w:val="000000"/>
                <w:sz w:val="19"/>
                <w:szCs w:val="19"/>
              </w:rPr>
              <w:t xml:space="preserve">Nhật ký thao tác ghi của ADMIN/STAFF + sự kiện LOGIN.</w:t>
            </w:r>
          </w:p>
        </w:tc>
      </w:tr>
    </w:tbl>
    <w:p>
      <w:pPr>
        <w:pStyle w:val="Heading2"/>
      </w:pPr>
      <w:r>
        <w:t xml:space="preserve">3.2. Phim, rạp, suất chiếu, ghế</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7060"/>
      </w:tblGrid>
      <w:tr>
        <w:trPr>
          <w:tblHeader/>
        </w:trPr>
        <w:tc>
          <w:tcPr>
            <w:tcW w:type="dxa" w:w="2300"/>
            <w:shd w:fill="1F4E79" w:val="clear"/>
            <w:tcMar>
              <w:top w:type="dxa" w:w="60"/>
              <w:left w:type="dxa" w:w="110"/>
              <w:bottom w:type="dxa" w:w="60"/>
              <w:right w:type="dxa" w:w="110"/>
            </w:tcMar>
            <w:vAlign w:val="center"/>
          </w:tcPr>
          <w:p>
            <w:pPr>
              <w:spacing w:after="0" w:line="264"/>
            </w:pPr>
            <w:r>
              <w:rPr>
                <w:b/>
                <w:bCs/>
                <w:color w:val="FFFFFF"/>
                <w:sz w:val="19"/>
                <w:szCs w:val="19"/>
              </w:rPr>
              <w:t xml:space="preserve">Entity</w:t>
            </w:r>
          </w:p>
        </w:tc>
        <w:tc>
          <w:tcPr>
            <w:tcW w:type="dxa" w:w="7060"/>
            <w:shd w:fill="1F4E79" w:val="clear"/>
            <w:tcMar>
              <w:top w:type="dxa" w:w="60"/>
              <w:left w:type="dxa" w:w="110"/>
              <w:bottom w:type="dxa" w:w="60"/>
              <w:right w:type="dxa" w:w="110"/>
            </w:tcMar>
            <w:vAlign w:val="center"/>
          </w:tcPr>
          <w:p>
            <w:pPr>
              <w:spacing w:after="0" w:line="264"/>
            </w:pPr>
            <w:r>
              <w:rPr>
                <w:b/>
                <w:bCs/>
                <w:color w:val="FFFFFF"/>
                <w:sz w:val="19"/>
                <w:szCs w:val="19"/>
              </w:rPr>
              <w:t xml:space="preserve">Vai trò</w:t>
            </w:r>
          </w:p>
        </w:tc>
      </w:tr>
      <w:tr>
        <w:tc>
          <w:tcPr>
            <w:tcW w:type="dxa" w:w="2300"/>
            <w:tcMar>
              <w:top w:type="dxa" w:w="60"/>
              <w:left w:type="dxa" w:w="110"/>
              <w:bottom w:type="dxa" w:w="60"/>
              <w:right w:type="dxa" w:w="110"/>
            </w:tcMar>
            <w:vAlign w:val="center"/>
          </w:tcPr>
          <w:p>
            <w:pPr>
              <w:spacing w:after="0" w:line="264"/>
            </w:pPr>
            <w:r>
              <w:rPr>
                <w:b w:val="false"/>
                <w:bCs w:val="false"/>
                <w:color w:val="000000"/>
                <w:sz w:val="19"/>
                <w:szCs w:val="19"/>
              </w:rPr>
              <w:t xml:space="preserve">Movie</w:t>
            </w:r>
          </w:p>
        </w:tc>
        <w:tc>
          <w:tcPr>
            <w:tcW w:type="dxa" w:w="7060"/>
            <w:tcMar>
              <w:top w:type="dxa" w:w="60"/>
              <w:left w:type="dxa" w:w="110"/>
              <w:bottom w:type="dxa" w:w="60"/>
              <w:right w:type="dxa" w:w="110"/>
            </w:tcMar>
            <w:vAlign w:val="center"/>
          </w:tcPr>
          <w:p>
            <w:pPr>
              <w:spacing w:after="0" w:line="264"/>
            </w:pPr>
            <w:r>
              <w:rPr>
                <w:b w:val="false"/>
                <w:bCs w:val="false"/>
                <w:color w:val="000000"/>
                <w:sz w:val="19"/>
                <w:szCs w:val="19"/>
              </w:rPr>
              <w:t xml:space="preserve">Phim: tiêu đề, slug, mô tả, thời lượng, đạo diễn, diễn viên, poster/banner/trailer, trạng thái, thể loại.</w:t>
            </w:r>
          </w:p>
        </w:tc>
      </w:tr>
      <w:tr>
        <w:tc>
          <w:tcPr>
            <w:tcW w:type="dxa" w:w="23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Category / MovieCategory</w:t>
            </w:r>
          </w:p>
        </w:tc>
        <w:tc>
          <w:tcPr>
            <w:tcW w:type="dxa" w:w="70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Thể loại phim và bảng nối phim–thể loại.</w:t>
            </w:r>
          </w:p>
        </w:tc>
      </w:tr>
      <w:tr>
        <w:tc>
          <w:tcPr>
            <w:tcW w:type="dxa" w:w="2300"/>
            <w:tcMar>
              <w:top w:type="dxa" w:w="60"/>
              <w:left w:type="dxa" w:w="110"/>
              <w:bottom w:type="dxa" w:w="60"/>
              <w:right w:type="dxa" w:w="110"/>
            </w:tcMar>
            <w:vAlign w:val="center"/>
          </w:tcPr>
          <w:p>
            <w:pPr>
              <w:spacing w:after="0" w:line="264"/>
            </w:pPr>
            <w:r>
              <w:rPr>
                <w:b w:val="false"/>
                <w:bCs w:val="false"/>
                <w:color w:val="000000"/>
                <w:sz w:val="19"/>
                <w:szCs w:val="19"/>
              </w:rPr>
              <w:t xml:space="preserve">MovieFormat</w:t>
            </w:r>
          </w:p>
        </w:tc>
        <w:tc>
          <w:tcPr>
            <w:tcW w:type="dxa" w:w="7060"/>
            <w:tcMar>
              <w:top w:type="dxa" w:w="60"/>
              <w:left w:type="dxa" w:w="110"/>
              <w:bottom w:type="dxa" w:w="60"/>
              <w:right w:type="dxa" w:w="110"/>
            </w:tcMar>
            <w:vAlign w:val="center"/>
          </w:tcPr>
          <w:p>
            <w:pPr>
              <w:spacing w:after="0" w:line="264"/>
            </w:pPr>
            <w:r>
              <w:rPr>
                <w:b w:val="false"/>
                <w:bCs w:val="false"/>
                <w:color w:val="000000"/>
                <w:sz w:val="19"/>
                <w:szCs w:val="19"/>
              </w:rPr>
              <w:t xml:space="preserve">Định dạng (2D/3D/IMAX…): phụ thu, cờ giá cố định, mô tả.</w:t>
            </w:r>
          </w:p>
        </w:tc>
      </w:tr>
      <w:tr>
        <w:tc>
          <w:tcPr>
            <w:tcW w:type="dxa" w:w="23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AgeRating</w:t>
            </w:r>
          </w:p>
        </w:tc>
        <w:tc>
          <w:tcPr>
            <w:tcW w:type="dxa" w:w="70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Phân loại độ tuổi (P/K/T13/T16/T18).</w:t>
            </w:r>
          </w:p>
        </w:tc>
      </w:tr>
      <w:tr>
        <w:tc>
          <w:tcPr>
            <w:tcW w:type="dxa" w:w="2300"/>
            <w:tcMar>
              <w:top w:type="dxa" w:w="60"/>
              <w:left w:type="dxa" w:w="110"/>
              <w:bottom w:type="dxa" w:w="60"/>
              <w:right w:type="dxa" w:w="110"/>
            </w:tcMar>
            <w:vAlign w:val="center"/>
          </w:tcPr>
          <w:p>
            <w:pPr>
              <w:spacing w:after="0" w:line="264"/>
            </w:pPr>
            <w:r>
              <w:rPr>
                <w:b w:val="false"/>
                <w:bCs w:val="false"/>
                <w:color w:val="000000"/>
                <w:sz w:val="19"/>
                <w:szCs w:val="19"/>
              </w:rPr>
              <w:t xml:space="preserve">Cinema</w:t>
            </w:r>
          </w:p>
        </w:tc>
        <w:tc>
          <w:tcPr>
            <w:tcW w:type="dxa" w:w="7060"/>
            <w:tcMar>
              <w:top w:type="dxa" w:w="60"/>
              <w:left w:type="dxa" w:w="110"/>
              <w:bottom w:type="dxa" w:w="60"/>
              <w:right w:type="dxa" w:w="110"/>
            </w:tcMar>
            <w:vAlign w:val="center"/>
          </w:tcPr>
          <w:p>
            <w:pPr>
              <w:spacing w:after="0" w:line="264"/>
            </w:pPr>
            <w:r>
              <w:rPr>
                <w:b w:val="false"/>
                <w:bCs w:val="false"/>
                <w:color w:val="000000"/>
                <w:sz w:val="19"/>
                <w:szCs w:val="19"/>
              </w:rPr>
              <w:t xml:space="preserve">Cụm rạp/cơ sở: tên, địa chỉ, thành phố, tiện ích, toạ độ, ảnh, trạng thái, quản lý.</w:t>
            </w:r>
          </w:p>
        </w:tc>
      </w:tr>
      <w:tr>
        <w:tc>
          <w:tcPr>
            <w:tcW w:type="dxa" w:w="23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Room</w:t>
            </w:r>
          </w:p>
        </w:tc>
        <w:tc>
          <w:tcPr>
            <w:tcW w:type="dxa" w:w="70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Phòng chiếu thuộc cụm rạp: tên, loại, trạng thái.</w:t>
            </w:r>
          </w:p>
        </w:tc>
      </w:tr>
      <w:tr>
        <w:tc>
          <w:tcPr>
            <w:tcW w:type="dxa" w:w="2300"/>
            <w:tcMar>
              <w:top w:type="dxa" w:w="60"/>
              <w:left w:type="dxa" w:w="110"/>
              <w:bottom w:type="dxa" w:w="60"/>
              <w:right w:type="dxa" w:w="110"/>
            </w:tcMar>
            <w:vAlign w:val="center"/>
          </w:tcPr>
          <w:p>
            <w:pPr>
              <w:spacing w:after="0" w:line="264"/>
            </w:pPr>
            <w:r>
              <w:rPr>
                <w:b w:val="false"/>
                <w:bCs w:val="false"/>
                <w:color w:val="000000"/>
                <w:sz w:val="19"/>
                <w:szCs w:val="19"/>
              </w:rPr>
              <w:t xml:space="preserve">Seat / SeatType</w:t>
            </w:r>
          </w:p>
        </w:tc>
        <w:tc>
          <w:tcPr>
            <w:tcW w:type="dxa" w:w="7060"/>
            <w:tcMar>
              <w:top w:type="dxa" w:w="60"/>
              <w:left w:type="dxa" w:w="110"/>
              <w:bottom w:type="dxa" w:w="60"/>
              <w:right w:type="dxa" w:w="110"/>
            </w:tcMar>
            <w:vAlign w:val="center"/>
          </w:tcPr>
          <w:p>
            <w:pPr>
              <w:spacing w:after="0" w:line="264"/>
            </w:pPr>
            <w:r>
              <w:rPr>
                <w:b w:val="false"/>
                <w:bCs w:val="false"/>
                <w:color w:val="000000"/>
                <w:sz w:val="19"/>
                <w:szCs w:val="19"/>
              </w:rPr>
              <w:t xml:space="preserve">Ghế trong phòng và loại ghế (NORMAL/VIP/SWEETBOX) với phụ thu.</w:t>
            </w:r>
          </w:p>
        </w:tc>
      </w:tr>
      <w:tr>
        <w:tc>
          <w:tcPr>
            <w:tcW w:type="dxa" w:w="23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Showtime</w:t>
            </w:r>
          </w:p>
        </w:tc>
        <w:tc>
          <w:tcPr>
            <w:tcW w:type="dxa" w:w="70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Suất chiếu: phim × phòng × thời gian × định dạng.</w:t>
            </w:r>
          </w:p>
        </w:tc>
      </w:tr>
    </w:tbl>
    <w:p>
      <w:pPr>
        <w:pStyle w:val="Heading2"/>
      </w:pPr>
      <w:r>
        <w:t xml:space="preserve">3.3. Đặt vé, vé, thanh toán</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000"/>
        <w:gridCol w:w="7360"/>
      </w:tblGrid>
      <w:tr>
        <w:trPr>
          <w:tblHeader/>
        </w:trPr>
        <w:tc>
          <w:tcPr>
            <w:tcW w:type="dxa" w:w="2000"/>
            <w:shd w:fill="1F4E79" w:val="clear"/>
            <w:tcMar>
              <w:top w:type="dxa" w:w="60"/>
              <w:left w:type="dxa" w:w="110"/>
              <w:bottom w:type="dxa" w:w="60"/>
              <w:right w:type="dxa" w:w="110"/>
            </w:tcMar>
            <w:vAlign w:val="center"/>
          </w:tcPr>
          <w:p>
            <w:pPr>
              <w:spacing w:after="0" w:line="264"/>
            </w:pPr>
            <w:r>
              <w:rPr>
                <w:b/>
                <w:bCs/>
                <w:color w:val="FFFFFF"/>
                <w:sz w:val="19"/>
                <w:szCs w:val="19"/>
              </w:rPr>
              <w:t xml:space="preserve">Entity</w:t>
            </w:r>
          </w:p>
        </w:tc>
        <w:tc>
          <w:tcPr>
            <w:tcW w:type="dxa" w:w="7360"/>
            <w:shd w:fill="1F4E79" w:val="clear"/>
            <w:tcMar>
              <w:top w:type="dxa" w:w="60"/>
              <w:left w:type="dxa" w:w="110"/>
              <w:bottom w:type="dxa" w:w="60"/>
              <w:right w:type="dxa" w:w="110"/>
            </w:tcMar>
            <w:vAlign w:val="center"/>
          </w:tcPr>
          <w:p>
            <w:pPr>
              <w:spacing w:after="0" w:line="264"/>
            </w:pPr>
            <w:r>
              <w:rPr>
                <w:b/>
                <w:bCs/>
                <w:color w:val="FFFFFF"/>
                <w:sz w:val="19"/>
                <w:szCs w:val="19"/>
              </w:rPr>
              <w:t xml:space="preserve">Vai trò</w:t>
            </w:r>
          </w:p>
        </w:tc>
      </w:tr>
      <w:tr>
        <w:tc>
          <w:tcPr>
            <w:tcW w:type="dxa" w:w="2000"/>
            <w:tcMar>
              <w:top w:type="dxa" w:w="60"/>
              <w:left w:type="dxa" w:w="110"/>
              <w:bottom w:type="dxa" w:w="60"/>
              <w:right w:type="dxa" w:w="110"/>
            </w:tcMar>
            <w:vAlign w:val="center"/>
          </w:tcPr>
          <w:p>
            <w:pPr>
              <w:spacing w:after="0" w:line="264"/>
            </w:pPr>
            <w:r>
              <w:rPr>
                <w:b w:val="false"/>
                <w:bCs w:val="false"/>
                <w:color w:val="000000"/>
                <w:sz w:val="19"/>
                <w:szCs w:val="19"/>
              </w:rPr>
              <w:t xml:space="preserve">Booking</w:t>
            </w:r>
          </w:p>
        </w:tc>
        <w:tc>
          <w:tcPr>
            <w:tcW w:type="dxa" w:w="7360"/>
            <w:tcMar>
              <w:top w:type="dxa" w:w="60"/>
              <w:left w:type="dxa" w:w="110"/>
              <w:bottom w:type="dxa" w:w="60"/>
              <w:right w:type="dxa" w:w="110"/>
            </w:tcMar>
            <w:vAlign w:val="center"/>
          </w:tcPr>
          <w:p>
            <w:pPr>
              <w:spacing w:after="0" w:line="264"/>
            </w:pPr>
            <w:r>
              <w:rPr>
                <w:b w:val="false"/>
                <w:bCs w:val="false"/>
                <w:color w:val="000000"/>
                <w:sz w:val="19"/>
                <w:szCs w:val="19"/>
              </w:rPr>
              <w:t xml:space="preserve">Đơn đặt vé: mã đơn, khách, suất, tổng tạm tính/giá cuối, voucher, phương thức, trạng thái.</w:t>
            </w:r>
          </w:p>
        </w:tc>
      </w:tr>
      <w:tr>
        <w:tc>
          <w:tcPr>
            <w:tcW w:type="dxa" w:w="20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BookingSeat</w:t>
            </w:r>
          </w:p>
        </w:tc>
        <w:tc>
          <w:tcPr>
            <w:tcW w:type="dxa" w:w="73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Từng ghế trong đơn: trạng thái (HOLD/SOLD/EXPIRED), giá chốt, loại vé (đối tượng).</w:t>
            </w:r>
          </w:p>
        </w:tc>
      </w:tr>
      <w:tr>
        <w:tc>
          <w:tcPr>
            <w:tcW w:type="dxa" w:w="2000"/>
            <w:tcMar>
              <w:top w:type="dxa" w:w="60"/>
              <w:left w:type="dxa" w:w="110"/>
              <w:bottom w:type="dxa" w:w="60"/>
              <w:right w:type="dxa" w:w="110"/>
            </w:tcMar>
            <w:vAlign w:val="center"/>
          </w:tcPr>
          <w:p>
            <w:pPr>
              <w:spacing w:after="0" w:line="264"/>
            </w:pPr>
            <w:r>
              <w:rPr>
                <w:b w:val="false"/>
                <w:bCs w:val="false"/>
                <w:color w:val="000000"/>
                <w:sz w:val="19"/>
                <w:szCs w:val="19"/>
              </w:rPr>
              <w:t xml:space="preserve">BookingFnb</w:t>
            </w:r>
          </w:p>
        </w:tc>
        <w:tc>
          <w:tcPr>
            <w:tcW w:type="dxa" w:w="7360"/>
            <w:tcMar>
              <w:top w:type="dxa" w:w="60"/>
              <w:left w:type="dxa" w:w="110"/>
              <w:bottom w:type="dxa" w:w="60"/>
              <w:right w:type="dxa" w:w="110"/>
            </w:tcMar>
            <w:vAlign w:val="center"/>
          </w:tcPr>
          <w:p>
            <w:pPr>
              <w:spacing w:after="0" w:line="264"/>
            </w:pPr>
            <w:r>
              <w:rPr>
                <w:b w:val="false"/>
                <w:bCs w:val="false"/>
                <w:color w:val="000000"/>
                <w:sz w:val="19"/>
                <w:szCs w:val="19"/>
              </w:rPr>
              <w:t xml:space="preserve">Combo/đồ ăn đính kèm đơn.</w:t>
            </w:r>
          </w:p>
        </w:tc>
      </w:tr>
      <w:tr>
        <w:tc>
          <w:tcPr>
            <w:tcW w:type="dxa" w:w="20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Ticket</w:t>
            </w:r>
          </w:p>
        </w:tc>
        <w:tc>
          <w:tcPr>
            <w:tcW w:type="dxa" w:w="73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Vé/QR sinh ra cho ghế (check-in).</w:t>
            </w:r>
          </w:p>
        </w:tc>
      </w:tr>
      <w:tr>
        <w:tc>
          <w:tcPr>
            <w:tcW w:type="dxa" w:w="2000"/>
            <w:tcMar>
              <w:top w:type="dxa" w:w="60"/>
              <w:left w:type="dxa" w:w="110"/>
              <w:bottom w:type="dxa" w:w="60"/>
              <w:right w:type="dxa" w:w="110"/>
            </w:tcMar>
            <w:vAlign w:val="center"/>
          </w:tcPr>
          <w:p>
            <w:pPr>
              <w:spacing w:after="0" w:line="264"/>
            </w:pPr>
            <w:r>
              <w:rPr>
                <w:b w:val="false"/>
                <w:bCs w:val="false"/>
                <w:color w:val="000000"/>
                <w:sz w:val="19"/>
                <w:szCs w:val="19"/>
              </w:rPr>
              <w:t xml:space="preserve">Voucher / Promotion</w:t>
            </w:r>
          </w:p>
        </w:tc>
        <w:tc>
          <w:tcPr>
            <w:tcW w:type="dxa" w:w="7360"/>
            <w:tcMar>
              <w:top w:type="dxa" w:w="60"/>
              <w:left w:type="dxa" w:w="110"/>
              <w:bottom w:type="dxa" w:w="60"/>
              <w:right w:type="dxa" w:w="110"/>
            </w:tcMar>
            <w:vAlign w:val="center"/>
          </w:tcPr>
          <w:p>
            <w:pPr>
              <w:spacing w:after="0" w:line="264"/>
            </w:pPr>
            <w:r>
              <w:rPr>
                <w:b w:val="false"/>
                <w:bCs w:val="false"/>
                <w:color w:val="000000"/>
                <w:sz w:val="19"/>
                <w:szCs w:val="19"/>
              </w:rPr>
              <w:t xml:space="preserve">Voucher của khách và chương trình khuyến mãi (mã, loại giảm, điều kiện, đổi điểm).</w:t>
            </w:r>
          </w:p>
        </w:tc>
      </w:tr>
      <w:tr>
        <w:tc>
          <w:tcPr>
            <w:tcW w:type="dxa" w:w="20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PromoArticle</w:t>
            </w:r>
          </w:p>
        </w:tc>
        <w:tc>
          <w:tcPr>
            <w:tcW w:type="dxa" w:w="73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Tin khuyến mãi (bài viết) hiển thị trang công khai.</w:t>
            </w:r>
          </w:p>
        </w:tc>
      </w:tr>
    </w:tbl>
    <w:p>
      <w:pPr>
        <w:pStyle w:val="Heading2"/>
      </w:pPr>
      <w:r>
        <w:t xml:space="preserve">3.4. Giá vé (Pricing)</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300"/>
        <w:gridCol w:w="7060"/>
      </w:tblGrid>
      <w:tr>
        <w:trPr>
          <w:tblHeader/>
        </w:trPr>
        <w:tc>
          <w:tcPr>
            <w:tcW w:type="dxa" w:w="2300"/>
            <w:shd w:fill="1F4E79" w:val="clear"/>
            <w:tcMar>
              <w:top w:type="dxa" w:w="60"/>
              <w:left w:type="dxa" w:w="110"/>
              <w:bottom w:type="dxa" w:w="60"/>
              <w:right w:type="dxa" w:w="110"/>
            </w:tcMar>
            <w:vAlign w:val="center"/>
          </w:tcPr>
          <w:p>
            <w:pPr>
              <w:spacing w:after="0" w:line="264"/>
            </w:pPr>
            <w:r>
              <w:rPr>
                <w:b/>
                <w:bCs/>
                <w:color w:val="FFFFFF"/>
                <w:sz w:val="19"/>
                <w:szCs w:val="19"/>
              </w:rPr>
              <w:t xml:space="preserve">Entity</w:t>
            </w:r>
          </w:p>
        </w:tc>
        <w:tc>
          <w:tcPr>
            <w:tcW w:type="dxa" w:w="7060"/>
            <w:shd w:fill="1F4E79" w:val="clear"/>
            <w:tcMar>
              <w:top w:type="dxa" w:w="60"/>
              <w:left w:type="dxa" w:w="110"/>
              <w:bottom w:type="dxa" w:w="60"/>
              <w:right w:type="dxa" w:w="110"/>
            </w:tcMar>
            <w:vAlign w:val="center"/>
          </w:tcPr>
          <w:p>
            <w:pPr>
              <w:spacing w:after="0" w:line="264"/>
            </w:pPr>
            <w:r>
              <w:rPr>
                <w:b/>
                <w:bCs/>
                <w:color w:val="FFFFFF"/>
                <w:sz w:val="19"/>
                <w:szCs w:val="19"/>
              </w:rPr>
              <w:t xml:space="preserve">Vai trò</w:t>
            </w:r>
          </w:p>
        </w:tc>
      </w:tr>
      <w:tr>
        <w:tc>
          <w:tcPr>
            <w:tcW w:type="dxa" w:w="2300"/>
            <w:tcMar>
              <w:top w:type="dxa" w:w="60"/>
              <w:left w:type="dxa" w:w="110"/>
              <w:bottom w:type="dxa" w:w="60"/>
              <w:right w:type="dxa" w:w="110"/>
            </w:tcMar>
            <w:vAlign w:val="center"/>
          </w:tcPr>
          <w:p>
            <w:pPr>
              <w:spacing w:after="0" w:line="264"/>
            </w:pPr>
            <w:r>
              <w:rPr>
                <w:b w:val="false"/>
                <w:bCs w:val="false"/>
                <w:color w:val="000000"/>
                <w:sz w:val="19"/>
                <w:szCs w:val="19"/>
              </w:rPr>
              <w:t xml:space="preserve">PricingRule</w:t>
            </w:r>
          </w:p>
        </w:tc>
        <w:tc>
          <w:tcPr>
            <w:tcW w:type="dxa" w:w="7060"/>
            <w:tcMar>
              <w:top w:type="dxa" w:w="60"/>
              <w:left w:type="dxa" w:w="110"/>
              <w:bottom w:type="dxa" w:w="60"/>
              <w:right w:type="dxa" w:w="110"/>
            </w:tcMar>
            <w:vAlign w:val="center"/>
          </w:tcPr>
          <w:p>
            <w:pPr>
              <w:spacing w:after="0" w:line="264"/>
            </w:pPr>
            <w:r>
              <w:rPr>
                <w:b w:val="false"/>
                <w:bCs w:val="false"/>
                <w:color w:val="000000"/>
                <w:sz w:val="19"/>
                <w:szCs w:val="19"/>
              </w:rPr>
              <w:t xml:space="preserve">Ma trận giá nền theo loại ngày × khung giờ × đối tượng + độ ưu tiên.</w:t>
            </w:r>
          </w:p>
        </w:tc>
      </w:tr>
      <w:tr>
        <w:tc>
          <w:tcPr>
            <w:tcW w:type="dxa" w:w="23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Holiday</w:t>
            </w:r>
          </w:p>
        </w:tc>
        <w:tc>
          <w:tcPr>
            <w:tcW w:type="dxa" w:w="70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Ngày lễ (ảnh hưởng phân loại ngày khi tính giá).</w:t>
            </w:r>
          </w:p>
        </w:tc>
      </w:tr>
      <w:tr>
        <w:tc>
          <w:tcPr>
            <w:tcW w:type="dxa" w:w="2300"/>
            <w:tcMar>
              <w:top w:type="dxa" w:w="60"/>
              <w:left w:type="dxa" w:w="110"/>
              <w:bottom w:type="dxa" w:w="60"/>
              <w:right w:type="dxa" w:w="110"/>
            </w:tcMar>
            <w:vAlign w:val="center"/>
          </w:tcPr>
          <w:p>
            <w:pPr>
              <w:spacing w:after="0" w:line="264"/>
            </w:pPr>
            <w:r>
              <w:rPr>
                <w:b w:val="false"/>
                <w:bCs w:val="false"/>
                <w:color w:val="000000"/>
                <w:sz w:val="19"/>
                <w:szCs w:val="19"/>
              </w:rPr>
              <w:t xml:space="preserve">SpecialSeatPrice</w:t>
            </w:r>
          </w:p>
        </w:tc>
        <w:tc>
          <w:tcPr>
            <w:tcW w:type="dxa" w:w="7060"/>
            <w:tcMar>
              <w:top w:type="dxa" w:w="60"/>
              <w:left w:type="dxa" w:w="110"/>
              <w:bottom w:type="dxa" w:w="60"/>
              <w:right w:type="dxa" w:w="110"/>
            </w:tcMar>
            <w:vAlign w:val="center"/>
          </w:tcPr>
          <w:p>
            <w:pPr>
              <w:spacing w:after="0" w:line="264"/>
            </w:pPr>
            <w:r>
              <w:rPr>
                <w:b w:val="false"/>
                <w:bCs w:val="false"/>
                <w:color w:val="000000"/>
                <w:sz w:val="19"/>
                <w:szCs w:val="19"/>
              </w:rPr>
              <w:t xml:space="preserve">Giá cố định theo định dạng × loại ghế (ghi đè công thức).</w:t>
            </w:r>
          </w:p>
        </w:tc>
      </w:tr>
    </w:tbl>
    <w:p>
      <w:pPr>
        <w:pStyle w:val="Heading2"/>
      </w:pPr>
      <w:r>
        <w:t xml:space="preserve">3.5. Kho, F&amp;B, nhân sự, vận hành</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600"/>
        <w:gridCol w:w="6760"/>
      </w:tblGrid>
      <w:tr>
        <w:trPr>
          <w:tblHeader/>
        </w:trPr>
        <w:tc>
          <w:tcPr>
            <w:tcW w:type="dxa" w:w="2600"/>
            <w:shd w:fill="1F4E79" w:val="clear"/>
            <w:tcMar>
              <w:top w:type="dxa" w:w="60"/>
              <w:left w:type="dxa" w:w="110"/>
              <w:bottom w:type="dxa" w:w="60"/>
              <w:right w:type="dxa" w:w="110"/>
            </w:tcMar>
            <w:vAlign w:val="center"/>
          </w:tcPr>
          <w:p>
            <w:pPr>
              <w:spacing w:after="0" w:line="264"/>
            </w:pPr>
            <w:r>
              <w:rPr>
                <w:b/>
                <w:bCs/>
                <w:color w:val="FFFFFF"/>
                <w:sz w:val="19"/>
                <w:szCs w:val="19"/>
              </w:rPr>
              <w:t xml:space="preserve">Entity</w:t>
            </w:r>
          </w:p>
        </w:tc>
        <w:tc>
          <w:tcPr>
            <w:tcW w:type="dxa" w:w="6760"/>
            <w:shd w:fill="1F4E79" w:val="clear"/>
            <w:tcMar>
              <w:top w:type="dxa" w:w="60"/>
              <w:left w:type="dxa" w:w="110"/>
              <w:bottom w:type="dxa" w:w="60"/>
              <w:right w:type="dxa" w:w="110"/>
            </w:tcMar>
            <w:vAlign w:val="center"/>
          </w:tcPr>
          <w:p>
            <w:pPr>
              <w:spacing w:after="0" w:line="264"/>
            </w:pPr>
            <w:r>
              <w:rPr>
                <w:b/>
                <w:bCs/>
                <w:color w:val="FFFFFF"/>
                <w:sz w:val="19"/>
                <w:szCs w:val="19"/>
              </w:rPr>
              <w:t xml:space="preserve">Vai trò</w:t>
            </w:r>
          </w:p>
        </w:tc>
      </w:tr>
      <w:tr>
        <w:tc>
          <w:tcPr>
            <w:tcW w:type="dxa" w:w="2600"/>
            <w:tcMar>
              <w:top w:type="dxa" w:w="60"/>
              <w:left w:type="dxa" w:w="110"/>
              <w:bottom w:type="dxa" w:w="60"/>
              <w:right w:type="dxa" w:w="110"/>
            </w:tcMar>
            <w:vAlign w:val="center"/>
          </w:tcPr>
          <w:p>
            <w:pPr>
              <w:spacing w:after="0" w:line="264"/>
            </w:pPr>
            <w:r>
              <w:rPr>
                <w:b w:val="false"/>
                <w:bCs w:val="false"/>
                <w:color w:val="000000"/>
                <w:sz w:val="19"/>
                <w:szCs w:val="19"/>
              </w:rPr>
              <w:t xml:space="preserve">FnbItem</w:t>
            </w:r>
          </w:p>
        </w:tc>
        <w:tc>
          <w:tcPr>
            <w:tcW w:type="dxa" w:w="6760"/>
            <w:tcMar>
              <w:top w:type="dxa" w:w="60"/>
              <w:left w:type="dxa" w:w="110"/>
              <w:bottom w:type="dxa" w:w="60"/>
              <w:right w:type="dxa" w:w="110"/>
            </w:tcMar>
            <w:vAlign w:val="center"/>
          </w:tcPr>
          <w:p>
            <w:pPr>
              <w:spacing w:after="0" w:line="264"/>
            </w:pPr>
            <w:r>
              <w:rPr>
                <w:b w:val="false"/>
                <w:bCs w:val="false"/>
                <w:color w:val="000000"/>
                <w:sz w:val="19"/>
                <w:szCs w:val="19"/>
              </w:rPr>
              <w:t xml:space="preserve">Món/combo F&amp;B: tên, loại, giá, ảnh, mô tả, bật/tắt bán.</w:t>
            </w:r>
          </w:p>
        </w:tc>
      </w:tr>
      <w:tr>
        <w:tc>
          <w:tcPr>
            <w:tcW w:type="dxa" w:w="26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BomRecipe</w:t>
            </w:r>
          </w:p>
        </w:tc>
        <w:tc>
          <w:tcPr>
            <w:tcW w:type="dxa" w:w="67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Định mức nguyên liệu (BOM) cho mỗi món bán ra.</w:t>
            </w:r>
          </w:p>
        </w:tc>
      </w:tr>
      <w:tr>
        <w:tc>
          <w:tcPr>
            <w:tcW w:type="dxa" w:w="2600"/>
            <w:tcMar>
              <w:top w:type="dxa" w:w="60"/>
              <w:left w:type="dxa" w:w="110"/>
              <w:bottom w:type="dxa" w:w="60"/>
              <w:right w:type="dxa" w:w="110"/>
            </w:tcMar>
            <w:vAlign w:val="center"/>
          </w:tcPr>
          <w:p>
            <w:pPr>
              <w:spacing w:after="0" w:line="264"/>
            </w:pPr>
            <w:r>
              <w:rPr>
                <w:b w:val="false"/>
                <w:bCs w:val="false"/>
                <w:color w:val="000000"/>
                <w:sz w:val="19"/>
                <w:szCs w:val="19"/>
              </w:rPr>
              <w:t xml:space="preserve">CinemaInventory / InventoryLog</w:t>
            </w:r>
          </w:p>
        </w:tc>
        <w:tc>
          <w:tcPr>
            <w:tcW w:type="dxa" w:w="6760"/>
            <w:tcMar>
              <w:top w:type="dxa" w:w="60"/>
              <w:left w:type="dxa" w:w="110"/>
              <w:bottom w:type="dxa" w:w="60"/>
              <w:right w:type="dxa" w:w="110"/>
            </w:tcMar>
            <w:vAlign w:val="center"/>
          </w:tcPr>
          <w:p>
            <w:pPr>
              <w:spacing w:after="0" w:line="264"/>
            </w:pPr>
            <w:r>
              <w:rPr>
                <w:b w:val="false"/>
                <w:bCs w:val="false"/>
                <w:color w:val="000000"/>
                <w:sz w:val="19"/>
                <w:szCs w:val="19"/>
              </w:rPr>
              <w:t xml:space="preserve">Tồn kho theo cụm rạp và nhật ký xuất/nhập kho.</w:t>
            </w:r>
          </w:p>
        </w:tc>
      </w:tr>
      <w:tr>
        <w:tc>
          <w:tcPr>
            <w:tcW w:type="dxa" w:w="26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Shift / StaffSchedule / ShiftHandover</w:t>
            </w:r>
          </w:p>
        </w:tc>
        <w:tc>
          <w:tcPr>
            <w:tcW w:type="dxa" w:w="67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Ca làm việc, lịch phân ca, bàn giao ca (đối soát tiền quỹ).</w:t>
            </w:r>
          </w:p>
        </w:tc>
      </w:tr>
      <w:tr>
        <w:tc>
          <w:tcPr>
            <w:tcW w:type="dxa" w:w="2600"/>
            <w:tcMar>
              <w:top w:type="dxa" w:w="60"/>
              <w:left w:type="dxa" w:w="110"/>
              <w:bottom w:type="dxa" w:w="60"/>
              <w:right w:type="dxa" w:w="110"/>
            </w:tcMar>
            <w:vAlign w:val="center"/>
          </w:tcPr>
          <w:p>
            <w:pPr>
              <w:spacing w:after="0" w:line="264"/>
            </w:pPr>
            <w:r>
              <w:rPr>
                <w:b w:val="false"/>
                <w:bCs w:val="false"/>
                <w:color w:val="000000"/>
                <w:sz w:val="19"/>
                <w:szCs w:val="19"/>
              </w:rPr>
              <w:t xml:space="preserve">Notification</w:t>
            </w:r>
          </w:p>
        </w:tc>
        <w:tc>
          <w:tcPr>
            <w:tcW w:type="dxa" w:w="6760"/>
            <w:tcMar>
              <w:top w:type="dxa" w:w="60"/>
              <w:left w:type="dxa" w:w="110"/>
              <w:bottom w:type="dxa" w:w="60"/>
              <w:right w:type="dxa" w:w="110"/>
            </w:tcMar>
            <w:vAlign w:val="center"/>
          </w:tcPr>
          <w:p>
            <w:pPr>
              <w:spacing w:after="0" w:line="264"/>
            </w:pPr>
            <w:r>
              <w:rPr>
                <w:b w:val="false"/>
                <w:bCs w:val="false"/>
                <w:color w:val="000000"/>
                <w:sz w:val="19"/>
                <w:szCs w:val="19"/>
              </w:rPr>
              <w:t xml:space="preserve">Thông báo tới người dùng (badge, đã đọc).</w:t>
            </w:r>
          </w:p>
        </w:tc>
      </w:tr>
      <w:tr>
        <w:tc>
          <w:tcPr>
            <w:tcW w:type="dxa" w:w="26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SupportTicket</w:t>
            </w:r>
          </w:p>
        </w:tc>
        <w:tc>
          <w:tcPr>
            <w:tcW w:type="dxa" w:w="67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Yêu cầu CSKH từ khách (liên hệ).</w:t>
            </w:r>
          </w:p>
        </w:tc>
      </w:tr>
      <w:tr>
        <w:tc>
          <w:tcPr>
            <w:tcW w:type="dxa" w:w="2600"/>
            <w:tcMar>
              <w:top w:type="dxa" w:w="60"/>
              <w:left w:type="dxa" w:w="110"/>
              <w:bottom w:type="dxa" w:w="60"/>
              <w:right w:type="dxa" w:w="110"/>
            </w:tcMar>
            <w:vAlign w:val="center"/>
          </w:tcPr>
          <w:p>
            <w:pPr>
              <w:spacing w:after="0" w:line="264"/>
            </w:pPr>
            <w:r>
              <w:rPr>
                <w:b w:val="false"/>
                <w:bCs w:val="false"/>
                <w:color w:val="000000"/>
                <w:sz w:val="19"/>
                <w:szCs w:val="19"/>
              </w:rPr>
              <w:t xml:space="preserve">Faq</w:t>
            </w:r>
          </w:p>
        </w:tc>
        <w:tc>
          <w:tcPr>
            <w:tcW w:type="dxa" w:w="6760"/>
            <w:tcMar>
              <w:top w:type="dxa" w:w="60"/>
              <w:left w:type="dxa" w:w="110"/>
              <w:bottom w:type="dxa" w:w="60"/>
              <w:right w:type="dxa" w:w="110"/>
            </w:tcMar>
            <w:vAlign w:val="center"/>
          </w:tcPr>
          <w:p>
            <w:pPr>
              <w:spacing w:after="0" w:line="264"/>
            </w:pPr>
            <w:r>
              <w:rPr>
                <w:b w:val="false"/>
                <w:bCs w:val="false"/>
                <w:color w:val="000000"/>
                <w:sz w:val="19"/>
                <w:szCs w:val="19"/>
              </w:rPr>
              <w:t xml:space="preserve">Câu hỏi thường gặp (theo danh mục).</w:t>
            </w:r>
          </w:p>
        </w:tc>
      </w:tr>
      <w:tr>
        <w:tc>
          <w:tcPr>
            <w:tcW w:type="dxa" w:w="26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Banner</w:t>
            </w:r>
          </w:p>
        </w:tc>
        <w:tc>
          <w:tcPr>
            <w:tcW w:type="dxa" w:w="67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Banner trang chủ (chế độ ảnh hoặc theo phim, thứ tự, lịch hiển thị).</w:t>
            </w:r>
          </w:p>
        </w:tc>
      </w:tr>
      <w:tr>
        <w:tc>
          <w:tcPr>
            <w:tcW w:type="dxa" w:w="2600"/>
            <w:tcMar>
              <w:top w:type="dxa" w:w="60"/>
              <w:left w:type="dxa" w:w="110"/>
              <w:bottom w:type="dxa" w:w="60"/>
              <w:right w:type="dxa" w:w="110"/>
            </w:tcMar>
            <w:vAlign w:val="center"/>
          </w:tcPr>
          <w:p>
            <w:pPr>
              <w:spacing w:after="0" w:line="264"/>
            </w:pPr>
            <w:r>
              <w:rPr>
                <w:b w:val="false"/>
                <w:bCs w:val="false"/>
                <w:color w:val="000000"/>
                <w:sz w:val="19"/>
                <w:szCs w:val="19"/>
              </w:rPr>
              <w:t xml:space="preserve">SystemSetting</w:t>
            </w:r>
          </w:p>
        </w:tc>
        <w:tc>
          <w:tcPr>
            <w:tcW w:type="dxa" w:w="6760"/>
            <w:tcMar>
              <w:top w:type="dxa" w:w="60"/>
              <w:left w:type="dxa" w:w="110"/>
              <w:bottom w:type="dxa" w:w="60"/>
              <w:right w:type="dxa" w:w="110"/>
            </w:tcMar>
            <w:vAlign w:val="center"/>
          </w:tcPr>
          <w:p>
            <w:pPr>
              <w:spacing w:after="0" w:line="264"/>
            </w:pPr>
            <w:r>
              <w:rPr>
                <w:b w:val="false"/>
                <w:bCs w:val="false"/>
                <w:color w:val="000000"/>
                <w:sz w:val="19"/>
                <w:szCs w:val="19"/>
              </w:rPr>
              <w:t xml:space="preserve">Cấu hình hệ thống dạng key-value (điểm/giữ ghế/giới hạn vé…).</w:t>
            </w:r>
          </w:p>
        </w:tc>
      </w:tr>
    </w:tbl>
    <w:p>
      <w:r>
        <w:br w:type="page"/>
      </w:r>
    </w:p>
    <w:p>
      <w:pPr>
        <w:pStyle w:val="Heading1"/>
      </w:pPr>
      <w:r>
        <w:t xml:space="preserve">4. Bảo mật &amp; Phân quyền</w:t>
      </w:r>
    </w:p>
    <w:p>
      <w:pPr>
        <w:pStyle w:val="Heading2"/>
      </w:pPr>
      <w:r>
        <w:t xml:space="preserve">4.1. Xác thực (Authentication)</w:t>
      </w:r>
    </w:p>
    <w:p>
      <w:pPr>
        <w:pStyle w:val="ListParagraph"/>
        <w:numPr>
          <w:ilvl w:val="0"/>
          <w:numId w:val="2"/>
        </w:numPr>
        <w:spacing w:after="60" w:line="270"/>
      </w:pPr>
      <w:r>
        <w:t xml:space="preserve">Đăng nhập trả về JWT (HMAC, JJWT 0.12.6) chứa danh tính + vai trò, hạn 24 giờ (jwt.expiration-ms = 86400000).</w:t>
      </w:r>
    </w:p>
    <w:p>
      <w:pPr>
        <w:pStyle w:val="ListParagraph"/>
        <w:numPr>
          <w:ilvl w:val="0"/>
          <w:numId w:val="2"/>
        </w:numPr>
        <w:spacing w:after="60" w:line="270"/>
      </w:pPr>
      <w:r>
        <w:t xml:space="preserve">Mật khẩu băm bằng BCrypt; không bao giờ trả password ra client.</w:t>
      </w:r>
    </w:p>
    <w:p>
      <w:pPr>
        <w:pStyle w:val="ListParagraph"/>
        <w:numPr>
          <w:ilvl w:val="0"/>
          <w:numId w:val="2"/>
        </w:numPr>
        <w:spacing w:after="60" w:line="270"/>
      </w:pPr>
      <w:r>
        <w:t xml:space="preserve">Stateless: không session phía server; mỗi request mang Bearer token.</w:t>
      </w:r>
    </w:p>
    <w:p>
      <w:pPr>
        <w:pStyle w:val="ListParagraph"/>
        <w:numPr>
          <w:ilvl w:val="0"/>
          <w:numId w:val="2"/>
        </w:numPr>
        <w:spacing w:after="60" w:line="270"/>
      </w:pPr>
      <w:r>
        <w:t xml:space="preserve">FE lưu token ở localStorage; axios interceptor tự gắn token và tự đăng xuất khi server trả 401.</w:t>
      </w:r>
    </w:p>
    <w:p>
      <w:pPr>
        <w:pStyle w:val="Heading2"/>
      </w:pPr>
      <w:r>
        <w:t xml:space="preserve">4.2. Phân quyền (Authorization)</w:t>
      </w:r>
    </w:p>
    <w:p>
      <w:pPr>
        <w:pStyle w:val="ListParagraph"/>
        <w:numPr>
          <w:ilvl w:val="0"/>
          <w:numId w:val="2"/>
        </w:numPr>
        <w:spacing w:after="60" w:line="270"/>
      </w:pPr>
      <w:r>
        <w:t xml:space="preserve">Ba vai trò: ADMIN (toàn quyền), STAFF (vận hành theo quyền), CUSTOMER (trang khách).</w:t>
      </w:r>
    </w:p>
    <w:p>
      <w:pPr>
        <w:pStyle w:val="ListParagraph"/>
        <w:numPr>
          <w:ilvl w:val="0"/>
          <w:numId w:val="2"/>
        </w:numPr>
        <w:spacing w:after="60" w:line="270"/>
      </w:pPr>
      <w:r>
        <w:t xml:space="preserve">@EnableMethodSecurity + @PreAuthorize("@perm.can('feature','action')") — bean PermissionService ('perm') đọc ma trận quyền JSON ở Role.permissionsMatrix (có cache).</w:t>
      </w:r>
    </w:p>
    <w:p>
      <w:pPr>
        <w:pStyle w:val="ListParagraph"/>
        <w:numPr>
          <w:ilvl w:val="0"/>
          <w:numId w:val="2"/>
        </w:numPr>
        <w:spacing w:after="60" w:line="270"/>
      </w:pPr>
      <w:r>
        <w:t xml:space="preserve">Ma trận quyền quản lý qua /api/admin/roles (chỉ ADMIN) và màn 'Phân quyền'.</w:t>
      </w:r>
    </w:p>
    <w:p>
      <w:pPr>
        <w:pStyle w:val="ListParagraph"/>
        <w:numPr>
          <w:ilvl w:val="0"/>
          <w:numId w:val="2"/>
        </w:numPr>
        <w:spacing w:after="60" w:line="270"/>
      </w:pPr>
      <w:r>
        <w:t xml:space="preserve">Các feature: dashboard_stats, movies, schedules, banners, promotions, pricing, cinemas, staff_management, pos_ticketing, pos_inventory, support, settings — mỗi feature có các action view/add/edit/delete.</w:t>
      </w:r>
    </w:p>
    <w:p>
      <w:pPr>
        <w:pStyle w:val="Heading2"/>
      </w:pPr>
      <w:r>
        <w:t xml:space="preserve">4.3. Nhật ký kiểm toán (Audit Log)</w:t>
      </w:r>
    </w:p>
    <w:p>
      <w:pPr>
        <w:spacing w:after="120" w:line="276"/>
      </w:pPr>
      <w:r>
        <w:t xml:space="preserve">AuditLogInterceptor (HandlerInterceptor — không dùng AOP vì pom.xml là file bảo vệ, không thêm thư viện) tự ghi mọi thao tác POST/PUT/PATCH/DELETE thành công của ADMIN/STAFF, kèm sự kiện LOGIN. Repository JOIN FETCH user+role để tránh N+1.</w:t>
      </w:r>
    </w:p>
    <w:p>
      <w:pPr>
        <w:pStyle w:val="Heading2"/>
      </w:pPr>
      <w:r>
        <w:t xml:space="preserve">4.4. Các endpoint công khai (permitAll)</w:t>
      </w:r>
    </w:p>
    <w:p>
      <w:pPr>
        <w:spacing w:after="120" w:line="276"/>
      </w:pPr>
      <w:r>
        <w:t xml:space="preserve">SecurityConfig mở công khai các nhóm phục vụ trang khách: /api/auth/**, GET /api/movies, /api/showtimes, /api/categories, /api/seats, /api/fnbs, GET /api/v1/cinemas, GET /api/faqs, GET /api/banners/active, GET /api/reviews, /api/payment/vnpay_return, /api/upload… Phần còn lại yêu cầu xác thực và/hoặc quyền.</w:t>
      </w:r>
    </w:p>
    <w:p>
      <w:r>
        <w:br w:type="page"/>
      </w:r>
    </w:p>
    <w:p>
      <w:pPr>
        <w:pStyle w:val="Heading1"/>
      </w:pPr>
      <w:r>
        <w:t xml:space="preserve">5. Chức năng phía Khách hàng</w:t>
      </w:r>
    </w:p>
    <w:p>
      <w:pPr>
        <w:pStyle w:val="Heading3"/>
      </w:pPr>
      <w:r>
        <w:t xml:space="preserve">5.1. Đăng ký &amp; Đăng nhập</w:t>
      </w:r>
    </w:p>
    <w:p>
      <w:pPr>
        <w:spacing w:after="100" w:line="276"/>
      </w:pPr>
      <w:r>
        <w:rPr>
          <w:b/>
          <w:bCs/>
        </w:rPr>
        <w:t xml:space="preserve">Mục đích: </w:t>
      </w:r>
      <w:r>
        <w:t xml:space="preserve">Tạo tài khoản khách và xác thực để đặt vé, tích điểm.</w:t>
      </w:r>
    </w:p>
    <w:p>
      <w:pPr>
        <w:spacing w:after="100" w:line="276"/>
      </w:pPr>
      <w:r>
        <w:rPr>
          <w:b/>
          <w:bCs/>
        </w:rPr>
        <w:t xml:space="preserve">Luồng hoạt động: </w:t>
      </w:r>
      <w:r>
        <w:t xml:space="preserve">Đăng ký tạo User vai trò CUSTOMER + hồ sơ Customer (điểm khởi tạo). Đăng nhập cấp JWT; FE lưu token + thông tin user vào Pinia/localStorage.</w:t>
      </w:r>
    </w:p>
    <w:p>
      <w:pPr>
        <w:spacing w:after="100" w:line="276"/>
      </w:pPr>
      <w:r>
        <w:rPr>
          <w:b/>
          <w:bCs/>
        </w:rPr>
        <w:t xml:space="preserve">Giao diện (FE): </w:t>
      </w:r>
      <w:r>
        <w:t xml:space="preserve">LoginView.vue (đăng nhập/đăng ký khách).</w:t>
      </w:r>
    </w:p>
    <w:p>
      <w:pPr>
        <w:spacing w:after="100" w:line="276"/>
      </w:pPr>
      <w:r>
        <w:rPr>
          <w:b/>
          <w:bCs/>
        </w:rPr>
        <w:t xml:space="preserve">API / Backend: </w:t>
      </w:r>
      <w:r>
        <w:t xml:space="preserve">AuthController /api/auth/** · AuthService (BCrypt, JwtUtil). Ghi log LOGIN.</w:t>
      </w:r>
    </w:p>
    <w:p>
      <w:pPr>
        <w:pStyle w:val="Heading3"/>
      </w:pPr>
      <w:r>
        <w:t xml:space="preserve">5.2. Trang chủ</w:t>
      </w:r>
    </w:p>
    <w:p>
      <w:pPr>
        <w:spacing w:after="100" w:line="276"/>
      </w:pPr>
      <w:r>
        <w:rPr>
          <w:b/>
          <w:bCs/>
        </w:rPr>
        <w:t xml:space="preserve">Mục đích: </w:t>
      </w:r>
      <w:r>
        <w:t xml:space="preserve">Cổng vào: banner nổi bật + phim đang chiếu/sắp chiếu.</w:t>
      </w:r>
    </w:p>
    <w:p>
      <w:pPr>
        <w:spacing w:after="100" w:line="276"/>
      </w:pPr>
      <w:r>
        <w:rPr>
          <w:b/>
          <w:bCs/>
        </w:rPr>
        <w:t xml:space="preserve">Luồng hoạt động: </w:t>
      </w:r>
      <w:r>
        <w:t xml:space="preserve">Tải banner đang bật từ /api/banners/active; banner 'theo phim' tự dựng từ thông tin phim (ảnh nền, trailer nền, nút mua vé) và điều hướng tới chi tiết phim.</w:t>
      </w:r>
    </w:p>
    <w:p>
      <w:pPr>
        <w:spacing w:after="100" w:line="276"/>
      </w:pPr>
      <w:r>
        <w:rPr>
          <w:b/>
          <w:bCs/>
        </w:rPr>
        <w:t xml:space="preserve">Giao diện (FE): </w:t>
      </w:r>
      <w:r>
        <w:t xml:space="preserve">HomeView.vue (hero carousel, TrailerModal tái dùng).</w:t>
      </w:r>
    </w:p>
    <w:p>
      <w:pPr>
        <w:spacing w:after="100" w:line="276"/>
      </w:pPr>
      <w:r>
        <w:rPr>
          <w:b/>
          <w:bCs/>
        </w:rPr>
        <w:t xml:space="preserve">API / Backend: </w:t>
      </w:r>
      <w:r>
        <w:t xml:space="preserve">BannerController, MovieController (now-showing/upcoming).</w:t>
      </w:r>
    </w:p>
    <w:p>
      <w:pPr>
        <w:pStyle w:val="Heading3"/>
      </w:pPr>
      <w:r>
        <w:t xml:space="preserve">5.3. Lịch chiếu &amp; Hệ thống rạp</w:t>
      </w:r>
    </w:p>
    <w:p>
      <w:pPr>
        <w:spacing w:after="100" w:line="276"/>
      </w:pPr>
      <w:r>
        <w:rPr>
          <w:b/>
          <w:bCs/>
        </w:rPr>
        <w:t xml:space="preserve">Mục đích: </w:t>
      </w:r>
      <w:r>
        <w:t xml:space="preserve">Xem suất chiếu theo ngày/rạp và thông tin cụm rạp.</w:t>
      </w:r>
    </w:p>
    <w:p>
      <w:pPr>
        <w:spacing w:after="100" w:line="276"/>
      </w:pPr>
      <w:r>
        <w:rPr>
          <w:b/>
          <w:bCs/>
        </w:rPr>
        <w:t xml:space="preserve">Luồng hoạt động: </w:t>
      </w:r>
      <w:r>
        <w:t xml:space="preserve">Lịch chiếu nhóm theo phim/ngày; chọn suất → sang đặt vé. Hệ thống rạp liệt kê cụm rạp; chi tiết rạp có bản đồ Google embed + tiện ích + lịch chiếu lọc theo cơ sở.</w:t>
      </w:r>
    </w:p>
    <w:p>
      <w:pPr>
        <w:spacing w:after="100" w:line="276"/>
      </w:pPr>
      <w:r>
        <w:rPr>
          <w:b/>
          <w:bCs/>
        </w:rPr>
        <w:t xml:space="preserve">Giao diện (FE): </w:t>
      </w:r>
      <w:r>
        <w:t xml:space="preserve">LichChieuView.vue, HeThongRapView.vue, CinemaDetailView.vue.</w:t>
      </w:r>
    </w:p>
    <w:p>
      <w:pPr>
        <w:spacing w:after="100" w:line="276"/>
      </w:pPr>
      <w:r>
        <w:rPr>
          <w:b/>
          <w:bCs/>
        </w:rPr>
        <w:t xml:space="preserve">API / Backend: </w:t>
      </w:r>
      <w:r>
        <w:t xml:space="preserve">ShowtimeController, CinemaController /api/v1/cinemas.</w:t>
      </w:r>
    </w:p>
    <w:p>
      <w:pPr>
        <w:pStyle w:val="Heading3"/>
      </w:pPr>
      <w:r>
        <w:t xml:space="preserve">5.4. Chi tiết phim &amp; Đánh giá</w:t>
      </w:r>
    </w:p>
    <w:p>
      <w:pPr>
        <w:spacing w:after="100" w:line="276"/>
      </w:pPr>
      <w:r>
        <w:rPr>
          <w:b/>
          <w:bCs/>
        </w:rPr>
        <w:t xml:space="preserve">Mục đích: </w:t>
      </w:r>
      <w:r>
        <w:t xml:space="preserve">Trang thông tin phim, trailer, và đánh giá của khách.</w:t>
      </w:r>
    </w:p>
    <w:p>
      <w:pPr>
        <w:spacing w:after="100" w:line="276"/>
      </w:pPr>
      <w:r>
        <w:rPr>
          <w:b/>
          <w:bCs/>
        </w:rPr>
        <w:t xml:space="preserve">Luồng hoạt động: </w:t>
      </w:r>
      <w:r>
        <w:t xml:space="preserve">Hiển thị synopsis (thu/mở), thông tin, lịch chiếu lọc theo cụm rạp. Khách đăng nhập có thể chấm sao + bình luận (mỗi khách 1 đánh giá/phim — upsert).</w:t>
      </w:r>
    </w:p>
    <w:p>
      <w:pPr>
        <w:spacing w:after="100" w:line="276"/>
      </w:pPr>
      <w:r>
        <w:rPr>
          <w:b/>
          <w:bCs/>
        </w:rPr>
        <w:t xml:space="preserve">Giao diện (FE): </w:t>
      </w:r>
      <w:r>
        <w:t xml:space="preserve">MovieDetail.vue (TrailerModal, khối review sao).</w:t>
      </w:r>
    </w:p>
    <w:p>
      <w:pPr>
        <w:spacing w:after="100" w:line="276"/>
      </w:pPr>
      <w:r>
        <w:rPr>
          <w:b/>
          <w:bCs/>
        </w:rPr>
        <w:t xml:space="preserve">API / Backend: </w:t>
      </w:r>
      <w:r>
        <w:t xml:space="preserve">MovieController, ReviewController (GET công khai, upsert có xác thực).</w:t>
      </w:r>
    </w:p>
    <w:p>
      <w:pPr>
        <w:pStyle w:val="Heading3"/>
      </w:pPr>
      <w:r>
        <w:t xml:space="preserve">5.5. Tìm kiếm phim</w:t>
      </w:r>
    </w:p>
    <w:p>
      <w:pPr>
        <w:spacing w:after="100" w:line="276"/>
      </w:pPr>
      <w:r>
        <w:rPr>
          <w:b/>
          <w:bCs/>
        </w:rPr>
        <w:t xml:space="preserve">Mục đích: </w:t>
      </w:r>
      <w:r>
        <w:t xml:space="preserve">Tìm nhanh theo tên/đạo diễn/thể loại.</w:t>
      </w:r>
    </w:p>
    <w:p>
      <w:pPr>
        <w:spacing w:after="100" w:line="276"/>
      </w:pPr>
      <w:r>
        <w:rPr>
          <w:b/>
          <w:bCs/>
        </w:rPr>
        <w:t xml:space="preserve">Luồng hoạt động: </w:t>
      </w:r>
      <w:r>
        <w:t xml:space="preserve">Ô tìm kiếm debounce ~400ms gọi /api/movies/search?q=; JPQL tìm theo title/titleVietnamese/director + EXISTS trên thể loại.</w:t>
      </w:r>
    </w:p>
    <w:p>
      <w:pPr>
        <w:spacing w:after="100" w:line="276"/>
      </w:pPr>
      <w:r>
        <w:rPr>
          <w:b/>
          <w:bCs/>
        </w:rPr>
        <w:t xml:space="preserve">Giao diện (FE): </w:t>
      </w:r>
      <w:r>
        <w:t xml:space="preserve">SearchView.vue (hero glass, chip thể loại, lưới gợi ý).</w:t>
      </w:r>
    </w:p>
    <w:p>
      <w:pPr>
        <w:spacing w:after="100" w:line="276"/>
      </w:pPr>
      <w:r>
        <w:rPr>
          <w:b/>
          <w:bCs/>
        </w:rPr>
        <w:t xml:space="preserve">API / Backend: </w:t>
      </w:r>
      <w:r>
        <w:t xml:space="preserve">MovieController.searchMovies.</w:t>
      </w:r>
    </w:p>
    <w:p>
      <w:pPr>
        <w:pStyle w:val="Heading3"/>
      </w:pPr>
      <w:r>
        <w:t xml:space="preserve">5.6. Đặt vé (luồng chính)</w:t>
      </w:r>
    </w:p>
    <w:p>
      <w:pPr>
        <w:spacing w:after="100" w:line="276"/>
      </w:pPr>
      <w:r>
        <w:rPr>
          <w:b/>
          <w:bCs/>
        </w:rPr>
        <w:t xml:space="preserve">Mục đích: </w:t>
      </w:r>
      <w:r>
        <w:t xml:space="preserve">Đặt và giữ ghế, chọn combo, áp voucher, thanh toán.</w:t>
      </w:r>
    </w:p>
    <w:p>
      <w:pPr>
        <w:spacing w:after="100" w:line="276"/>
      </w:pPr>
      <w:r>
        <w:rPr>
          <w:b/>
          <w:bCs/>
        </w:rPr>
        <w:t xml:space="preserve">Luồng hoạt động: </w:t>
      </w:r>
      <w:r>
        <w:t xml:space="preserve">1) Chọn số lượng vé; 2) Chọn ghế trên sơ đồ (trống/đã bán/đang giữ) — giữ ghế (HOLD) trong N phút (cấu hình SEAT_HOLD_MINUTES); 3) Chọn combo F&amp;B (ảnh/mô tả thật); 4) Chọn loại vé theo từng ghế (ADULT/STUDENT…); 5) Áp voucher; 6) Thanh toán. Giá luôn tính ở server (PricingService). Có chống thanh toán trùng và yêu cầu đăng nhập khi rời bước chọn ghế.</w:t>
      </w:r>
    </w:p>
    <w:p>
      <w:pPr>
        <w:spacing w:after="100" w:line="276"/>
      </w:pPr>
      <w:r>
        <w:rPr>
          <w:b/>
          <w:bCs/>
        </w:rPr>
        <w:t xml:space="preserve">Giao diện (FE): </w:t>
      </w:r>
      <w:r>
        <w:t xml:space="preserve">BookingView.vue + store booking (priceTable, audienceLabels, setSeatTicketType).</w:t>
      </w:r>
    </w:p>
    <w:p>
      <w:pPr>
        <w:spacing w:after="100" w:line="276"/>
      </w:pPr>
      <w:r>
        <w:rPr>
          <w:b/>
          <w:bCs/>
        </w:rPr>
        <w:t xml:space="preserve">API / Backend: </w:t>
      </w:r>
      <w:r>
        <w:t xml:space="preserve">BookingService.holdSeats / completePayment (file trọng yếu); SeatController; PricingService.</w:t>
      </w:r>
    </w:p>
    <w:p>
      <w:pPr>
        <w:spacing w:after="100" w:line="276"/>
      </w:pPr>
      <w:r>
        <w:rPr>
          <w:b/>
          <w:bCs/>
        </w:rPr>
        <w:t xml:space="preserve">Ghi chú kỹ thuật: </w:t>
      </w:r>
      <w:r>
        <w:t xml:space="preserve">Hết hạn giữ ghế → SeatHoldCleanupScheduler tự giải phóng ghế HOLD quá hạn và đánh dấu đơn EXPIRED.</w:t>
      </w:r>
    </w:p>
    <w:p>
      <w:pPr>
        <w:pStyle w:val="Heading3"/>
      </w:pPr>
      <w:r>
        <w:t xml:space="preserve">5.7. Thanh toán VNPAY</w:t>
      </w:r>
    </w:p>
    <w:p>
      <w:pPr>
        <w:spacing w:after="100" w:line="276"/>
      </w:pPr>
      <w:r>
        <w:rPr>
          <w:b/>
          <w:bCs/>
        </w:rPr>
        <w:t xml:space="preserve">Mục đích: </w:t>
      </w:r>
      <w:r>
        <w:t xml:space="preserve">Thanh toán trực tuyến cho khách.</w:t>
      </w:r>
    </w:p>
    <w:p>
      <w:pPr>
        <w:spacing w:after="100" w:line="276"/>
      </w:pPr>
      <w:r>
        <w:rPr>
          <w:b/>
          <w:bCs/>
        </w:rPr>
        <w:t xml:space="preserve">Luồng hoạt động: </w:t>
      </w:r>
      <w:r>
        <w:t xml:space="preserve">Tạo URL thanh toán VNPAY với chữ ký HMAC; khách thanh toán trên cổng; VNPAY redirect về /api/payment/vnpay_return; xác thực chữ ký rồi completePayment (tạo vé, trừ kho theo BOM, tích điểm, sinh thông báo).</w:t>
      </w:r>
    </w:p>
    <w:p>
      <w:pPr>
        <w:spacing w:after="100" w:line="276"/>
      </w:pPr>
      <w:r>
        <w:rPr>
          <w:b/>
          <w:bCs/>
        </w:rPr>
        <w:t xml:space="preserve">Giao diện (FE): </w:t>
      </w:r>
      <w:r>
        <w:t xml:space="preserve">BookingView → BookingSuccessView.vue.</w:t>
      </w:r>
    </w:p>
    <w:p>
      <w:pPr>
        <w:spacing w:after="100" w:line="276"/>
      </w:pPr>
      <w:r>
        <w:rPr>
          <w:b/>
          <w:bCs/>
        </w:rPr>
        <w:t xml:space="preserve">API / Backend: </w:t>
      </w:r>
      <w:r>
        <w:t xml:space="preserve">PaymentController (vnp_*), BookingService.completePayment.</w:t>
      </w:r>
    </w:p>
    <w:p>
      <w:pPr>
        <w:spacing w:after="100" w:line="276"/>
      </w:pPr>
      <w:r>
        <w:rPr>
          <w:b/>
          <w:bCs/>
        </w:rPr>
        <w:t xml:space="preserve">Ghi chú kỹ thuật: </w:t>
      </w:r>
      <w:r>
        <w:t xml:space="preserve">Secret tmnCode/hashSecret đọc từ biến môi trường (.env, đã gitignore). Đã sửa bug giảm-giá-2-lần: tách finalPrice (server) khỏi totalPrice (tạm tính).</w:t>
      </w:r>
    </w:p>
    <w:p>
      <w:pPr>
        <w:pStyle w:val="Heading3"/>
      </w:pPr>
      <w:r>
        <w:t xml:space="preserve">5.8. Vé QR &amp; Lịch sử đặt vé</w:t>
      </w:r>
    </w:p>
    <w:p>
      <w:pPr>
        <w:spacing w:after="100" w:line="276"/>
      </w:pPr>
      <w:r>
        <w:rPr>
          <w:b/>
          <w:bCs/>
        </w:rPr>
        <w:t xml:space="preserve">Mục đích: </w:t>
      </w:r>
      <w:r>
        <w:t xml:space="preserve">Tra cứu đơn và hiển thị vé QR để check-in.</w:t>
      </w:r>
    </w:p>
    <w:p>
      <w:pPr>
        <w:spacing w:after="100" w:line="276"/>
      </w:pPr>
      <w:r>
        <w:rPr>
          <w:b/>
          <w:bCs/>
        </w:rPr>
        <w:t xml:space="preserve">Luồng hoạt động: </w:t>
      </w:r>
      <w:r>
        <w:t xml:space="preserve">Liệt kê lịch sử đơn; xem chi tiết và render QR cho từng ghế từ qrCodes mà backend trả.</w:t>
      </w:r>
    </w:p>
    <w:p>
      <w:pPr>
        <w:spacing w:after="100" w:line="276"/>
      </w:pPr>
      <w:r>
        <w:rPr>
          <w:b/>
          <w:bCs/>
        </w:rPr>
        <w:t xml:space="preserve">Giao diện (FE): </w:t>
      </w:r>
      <w:r>
        <w:t xml:space="preserve">BookingHistoryView.vue (modal QR).</w:t>
      </w:r>
    </w:p>
    <w:p>
      <w:pPr>
        <w:spacing w:after="100" w:line="276"/>
      </w:pPr>
      <w:r>
        <w:rPr>
          <w:b/>
          <w:bCs/>
        </w:rPr>
        <w:t xml:space="preserve">API / Backend: </w:t>
      </w:r>
      <w:r>
        <w:t xml:space="preserve">BookingController.getBookingHistory (đã sửa N+1).</w:t>
      </w:r>
    </w:p>
    <w:p>
      <w:pPr>
        <w:pStyle w:val="Heading3"/>
      </w:pPr>
      <w:r>
        <w:t xml:space="preserve">5.9. Loyalty &amp; Hạng thành viên</w:t>
      </w:r>
    </w:p>
    <w:p>
      <w:pPr>
        <w:spacing w:after="100" w:line="276"/>
      </w:pPr>
      <w:r>
        <w:rPr>
          <w:b/>
          <w:bCs/>
        </w:rPr>
        <w:t xml:space="preserve">Mục đích: </w:t>
      </w:r>
      <w:r>
        <w:t xml:space="preserve">Khuyến khích khách quay lại bằng điểm thưởng.</w:t>
      </w:r>
    </w:p>
    <w:p>
      <w:pPr>
        <w:spacing w:after="100" w:line="276"/>
      </w:pPr>
      <w:r>
        <w:rPr>
          <w:b/>
          <w:bCs/>
        </w:rPr>
        <w:t xml:space="preserve">Luồng hoạt động: </w:t>
      </w:r>
      <w:r>
        <w:t xml:space="preserve">Mỗi đơn hoàn tất cộng điểm theo LOYALTY_POINT_RATE; điểm dùng để đổi voucher; hạng thành viên hiển thị ở hồ sơ và Admin Khách hàng.</w:t>
      </w:r>
    </w:p>
    <w:p>
      <w:pPr>
        <w:spacing w:after="100" w:line="276"/>
      </w:pPr>
      <w:r>
        <w:rPr>
          <w:b/>
          <w:bCs/>
        </w:rPr>
        <w:t xml:space="preserve">API / Backend: </w:t>
      </w:r>
      <w:r>
        <w:t xml:space="preserve">BookingService, SystemSetting LOYALTY_POINT_RATE.</w:t>
      </w:r>
    </w:p>
    <w:p>
      <w:pPr>
        <w:pStyle w:val="Heading3"/>
      </w:pPr>
      <w:r>
        <w:t xml:space="preserve">5.10. Voucher của tôi</w:t>
      </w:r>
    </w:p>
    <w:p>
      <w:pPr>
        <w:spacing w:after="100" w:line="276"/>
      </w:pPr>
      <w:r>
        <w:rPr>
          <w:b/>
          <w:bCs/>
        </w:rPr>
        <w:t xml:space="preserve">Mục đích: </w:t>
      </w:r>
      <w:r>
        <w:t xml:space="preserve">Quản lý voucher đã lưu và đổi điểm lấy ưu đãi.</w:t>
      </w:r>
    </w:p>
    <w:p>
      <w:pPr>
        <w:spacing w:after="100" w:line="276"/>
      </w:pPr>
      <w:r>
        <w:rPr>
          <w:b/>
          <w:bCs/>
        </w:rPr>
        <w:t xml:space="preserve">Luồng hoạt động: </w:t>
      </w:r>
      <w:r>
        <w:t xml:space="preserve">Liệt kê voucher ACTIVE/USED/EXPIRED; lưu mã (claim) hoặc đổi điểm (redeem); áp voucher khi checkout (apply). Phân biệt voucher công khai (đổi điểm) và mã bí mật (tự nhập).</w:t>
      </w:r>
    </w:p>
    <w:p>
      <w:pPr>
        <w:spacing w:after="100" w:line="276"/>
      </w:pPr>
      <w:r>
        <w:rPr>
          <w:b/>
          <w:bCs/>
        </w:rPr>
        <w:t xml:space="preserve">Giao diện (FE): </w:t>
      </w:r>
      <w:r>
        <w:t xml:space="preserve">VouchersView.vue.</w:t>
      </w:r>
    </w:p>
    <w:p>
      <w:pPr>
        <w:spacing w:after="100" w:line="276"/>
      </w:pPr>
      <w:r>
        <w:rPr>
          <w:b/>
          <w:bCs/>
        </w:rPr>
        <w:t xml:space="preserve">API / Backend: </w:t>
      </w:r>
      <w:r>
        <w:t xml:space="preserve">VoucherController (/lookup, /claim, /apply, /redeem), VoucherService.</w:t>
      </w:r>
    </w:p>
    <w:p>
      <w:pPr>
        <w:pStyle w:val="Heading3"/>
      </w:pPr>
      <w:r>
        <w:t xml:space="preserve">5.11. Khuyến mãi &amp; Thông báo</w:t>
      </w:r>
    </w:p>
    <w:p>
      <w:pPr>
        <w:spacing w:after="100" w:line="276"/>
      </w:pPr>
      <w:r>
        <w:rPr>
          <w:b/>
          <w:bCs/>
        </w:rPr>
        <w:t xml:space="preserve">Mục đích: </w:t>
      </w:r>
      <w:r>
        <w:t xml:space="preserve">Hiển thị chương trình khuyến mãi và thông báo cá nhân.</w:t>
      </w:r>
    </w:p>
    <w:p>
      <w:pPr>
        <w:spacing w:after="100" w:line="276"/>
      </w:pPr>
      <w:r>
        <w:rPr>
          <w:b/>
          <w:bCs/>
        </w:rPr>
        <w:t xml:space="preserve">Luồng hoạt động: </w:t>
      </w:r>
      <w:r>
        <w:t xml:space="preserve">Trang Khuyến mãi hiển thị promotion đang trong hạn (lưu mã/đổi điểm). Thông báo có badge ở Navbar + đánh dấu đã đọc; tự tạo khi đặt vé thành công.</w:t>
      </w:r>
    </w:p>
    <w:p>
      <w:pPr>
        <w:spacing w:after="100" w:line="276"/>
      </w:pPr>
      <w:r>
        <w:rPr>
          <w:b/>
          <w:bCs/>
        </w:rPr>
        <w:t xml:space="preserve">Giao diện (FE): </w:t>
      </w:r>
      <w:r>
        <w:t xml:space="preserve">KhuyenMaiView.vue, PromoArticleDetailView.vue, NotificationView.vue.</w:t>
      </w:r>
    </w:p>
    <w:p>
      <w:pPr>
        <w:spacing w:after="100" w:line="276"/>
      </w:pPr>
      <w:r>
        <w:rPr>
          <w:b/>
          <w:bCs/>
        </w:rPr>
        <w:t xml:space="preserve">API / Backend: </w:t>
      </w:r>
      <w:r>
        <w:t xml:space="preserve">MarketingController, PromoArticleController, NotificationController.</w:t>
      </w:r>
    </w:p>
    <w:p>
      <w:pPr>
        <w:pStyle w:val="Heading3"/>
      </w:pPr>
      <w:r>
        <w:t xml:space="preserve">5.12. Hồ sơ, Đổi mật khẩu, FAQ, Liên hệ</w:t>
      </w:r>
    </w:p>
    <w:p>
      <w:pPr>
        <w:spacing w:after="100" w:line="276"/>
      </w:pPr>
      <w:r>
        <w:rPr>
          <w:b/>
          <w:bCs/>
        </w:rPr>
        <w:t xml:space="preserve">Mục đích: </w:t>
      </w:r>
      <w:r>
        <w:t xml:space="preserve">Tự phục vụ thông tin cá nhân và hỗ trợ.</w:t>
      </w:r>
    </w:p>
    <w:p>
      <w:pPr>
        <w:spacing w:after="100" w:line="276"/>
      </w:pPr>
      <w:r>
        <w:rPr>
          <w:b/>
          <w:bCs/>
        </w:rPr>
        <w:t xml:space="preserve">Luồng hoạt động: </w:t>
      </w:r>
      <w:r>
        <w:t xml:space="preserve">Xem/sửa hồ sơ, đổi mật khẩu (có checklist mật khẩu mạnh), đăng xuất thật (xoá token). FAQ động theo danh mục; form Liên hệ tạo SupportTicket gửi tới CSKH.</w:t>
      </w:r>
    </w:p>
    <w:p>
      <w:pPr>
        <w:spacing w:after="100" w:line="276"/>
      </w:pPr>
      <w:r>
        <w:rPr>
          <w:b/>
          <w:bCs/>
        </w:rPr>
        <w:t xml:space="preserve">Giao diện (FE): </w:t>
      </w:r>
      <w:r>
        <w:t xml:space="preserve">ProfileView/ProfileInfoView.vue, ChangePasswordView.vue, FAQView.vue, ContactView.vue.</w:t>
      </w:r>
    </w:p>
    <w:p>
      <w:pPr>
        <w:spacing w:after="100" w:line="276"/>
      </w:pPr>
      <w:r>
        <w:rPr>
          <w:b/>
          <w:bCs/>
        </w:rPr>
        <w:t xml:space="preserve">API / Backend: </w:t>
      </w:r>
      <w:r>
        <w:t xml:space="preserve">CustomerController, FaqController, SupportTicketController.</w:t>
      </w:r>
    </w:p>
    <w:p>
      <w:r>
        <w:br w:type="page"/>
      </w:r>
    </w:p>
    <w:p>
      <w:pPr>
        <w:pStyle w:val="Heading1"/>
      </w:pPr>
      <w:r>
        <w:t xml:space="preserve">6. Chức năng phía Quản trị / Nhân viên</w:t>
      </w:r>
    </w:p>
    <w:p>
      <w:pPr>
        <w:pStyle w:val="Heading3"/>
      </w:pPr>
      <w:r>
        <w:t xml:space="preserve">6.1. Đăng nhập Admin &amp; Dashboard</w:t>
      </w:r>
    </w:p>
    <w:p>
      <w:pPr>
        <w:spacing w:after="100" w:line="276"/>
      </w:pPr>
      <w:r>
        <w:rPr>
          <w:b/>
          <w:bCs/>
        </w:rPr>
        <w:t xml:space="preserve">Mục đích: </w:t>
      </w:r>
      <w:r>
        <w:t xml:space="preserve">Cổng quản trị và tổng quan vận hành.</w:t>
      </w:r>
    </w:p>
    <w:p>
      <w:pPr>
        <w:spacing w:after="100" w:line="276"/>
      </w:pPr>
      <w:r>
        <w:rPr>
          <w:b/>
          <w:bCs/>
        </w:rPr>
        <w:t xml:space="preserve">Luồng hoạt động: </w:t>
      </w:r>
      <w:r>
        <w:t xml:space="preserve">Đăng nhập admin chặn theo vai trò. Dashboard hiển thị số liệu thật (doanh thu, vé, khách…) lọc theo khoảng thời gian.</w:t>
      </w:r>
    </w:p>
    <w:p>
      <w:pPr>
        <w:spacing w:after="100" w:line="276"/>
      </w:pPr>
      <w:r>
        <w:rPr>
          <w:b/>
          <w:bCs/>
        </w:rPr>
        <w:t xml:space="preserve">Giao diện (FE): </w:t>
      </w:r>
      <w:r>
        <w:t xml:space="preserve">AdminLoginView.vue, Dashboard.vue.</w:t>
      </w:r>
    </w:p>
    <w:p>
      <w:pPr>
        <w:spacing w:after="100" w:line="276"/>
      </w:pPr>
      <w:r>
        <w:rPr>
          <w:b/>
          <w:bCs/>
        </w:rPr>
        <w:t xml:space="preserve">API / Backend: </w:t>
      </w:r>
      <w:r>
        <w:t xml:space="preserve">AuthController, DashboardController/DashboardService.</w:t>
      </w:r>
    </w:p>
    <w:p>
      <w:pPr>
        <w:pStyle w:val="Heading3"/>
      </w:pPr>
      <w:r>
        <w:t xml:space="preserve">6.2. Quản lý phim &amp; Danh mục</w:t>
      </w:r>
    </w:p>
    <w:p>
      <w:pPr>
        <w:spacing w:after="100" w:line="276"/>
      </w:pPr>
      <w:r>
        <w:rPr>
          <w:b/>
          <w:bCs/>
        </w:rPr>
        <w:t xml:space="preserve">Mục đích: </w:t>
      </w:r>
      <w:r>
        <w:t xml:space="preserve">CRUD phim và danh mục phân loại.</w:t>
      </w:r>
    </w:p>
    <w:p>
      <w:pPr>
        <w:spacing w:after="100" w:line="276"/>
      </w:pPr>
      <w:r>
        <w:rPr>
          <w:b/>
          <w:bCs/>
        </w:rPr>
        <w:t xml:space="preserve">Luồng hoạt động: </w:t>
      </w:r>
      <w:r>
        <w:t xml:space="preserve">Quản lý phim: bảng dày, thao tác hàng loạt (đổi trạng thái/xoá), thống kê theo phim, upload poster/banner lên Cloudinary, ẩn phim archived khỏi trang khách. Danh mục quản lý thể loại/định dạng/kiểm duyệt (định dạng dùng chung MovieFormat).</w:t>
      </w:r>
    </w:p>
    <w:p>
      <w:pPr>
        <w:spacing w:after="100" w:line="276"/>
      </w:pPr>
      <w:r>
        <w:rPr>
          <w:b/>
          <w:bCs/>
        </w:rPr>
        <w:t xml:space="preserve">Giao diện (FE): </w:t>
      </w:r>
      <w:r>
        <w:t xml:space="preserve">AdminMovies.vue, MovieCategoryManager.vue.</w:t>
      </w:r>
    </w:p>
    <w:p>
      <w:pPr>
        <w:spacing w:after="100" w:line="276"/>
      </w:pPr>
      <w:r>
        <w:rPr>
          <w:b/>
          <w:bCs/>
        </w:rPr>
        <w:t xml:space="preserve">API / Backend: </w:t>
      </w:r>
      <w:r>
        <w:t xml:space="preserve">MovieController, CategoryController, MovieFormatController, UploadController.</w:t>
      </w:r>
    </w:p>
    <w:p>
      <w:pPr>
        <w:pStyle w:val="Heading3"/>
      </w:pPr>
      <w:r>
        <w:t xml:space="preserve">6.3. Banner trang chủ</w:t>
      </w:r>
    </w:p>
    <w:p>
      <w:pPr>
        <w:spacing w:after="100" w:line="276"/>
      </w:pPr>
      <w:r>
        <w:rPr>
          <w:b/>
          <w:bCs/>
        </w:rPr>
        <w:t xml:space="preserve">Mục đích: </w:t>
      </w:r>
      <w:r>
        <w:t xml:space="preserve">Quản lý banner hero ở trang chủ.</w:t>
      </w:r>
    </w:p>
    <w:p>
      <w:pPr>
        <w:spacing w:after="100" w:line="276"/>
      </w:pPr>
      <w:r>
        <w:rPr>
          <w:b/>
          <w:bCs/>
        </w:rPr>
        <w:t xml:space="preserve">Luồng hoạt động: </w:t>
      </w:r>
      <w:r>
        <w:t xml:space="preserve">Hai chế độ: 'Ảnh' (tải ảnh + link tuỳ chọn) và 'Theo phim' (tự dựng từ phim, tự gắn link tới /movie/:id). Kéo-thả sắp xếp thứ tự (HTML5 thuần), bật/tắt, lịch hiển thị. Khi sửa chỉ hiển thị đúng loại banner.</w:t>
      </w:r>
    </w:p>
    <w:p>
      <w:pPr>
        <w:spacing w:after="100" w:line="276"/>
      </w:pPr>
      <w:r>
        <w:rPr>
          <w:b/>
          <w:bCs/>
        </w:rPr>
        <w:t xml:space="preserve">Giao diện (FE): </w:t>
      </w:r>
      <w:r>
        <w:t xml:space="preserve">AdminBanners.vue.</w:t>
      </w:r>
    </w:p>
    <w:p>
      <w:pPr>
        <w:spacing w:after="100" w:line="276"/>
      </w:pPr>
      <w:r>
        <w:rPr>
          <w:b/>
          <w:bCs/>
        </w:rPr>
        <w:t xml:space="preserve">API / Backend: </w:t>
      </w:r>
      <w:r>
        <w:t xml:space="preserve">BannerController /api/banners (CRUD + order).</w:t>
      </w:r>
    </w:p>
    <w:p>
      <w:pPr>
        <w:spacing w:after="100" w:line="276"/>
      </w:pPr>
      <w:r>
        <w:rPr>
          <w:b/>
          <w:bCs/>
        </w:rPr>
        <w:t xml:space="preserve">Ghi chú kỹ thuật: </w:t>
      </w:r>
      <w:r>
        <w:t xml:space="preserve">Sắp xếp lưu tức thì qua PUT từng banner; modal teleport tránh lỗi z-index với header admin.</w:t>
      </w:r>
    </w:p>
    <w:p>
      <w:pPr>
        <w:pStyle w:val="Heading3"/>
      </w:pPr>
      <w:r>
        <w:t xml:space="preserve">6.4. Điều phối lịch chiếu (Master Scheduling)</w:t>
      </w:r>
    </w:p>
    <w:p>
      <w:pPr>
        <w:spacing w:after="100" w:line="276"/>
      </w:pPr>
      <w:r>
        <w:rPr>
          <w:b/>
          <w:bCs/>
        </w:rPr>
        <w:t xml:space="preserve">Mục đích: </w:t>
      </w:r>
      <w:r>
        <w:t xml:space="preserve">Phân bổ suất chiếu cho phim theo rạp/ngày.</w:t>
      </w:r>
    </w:p>
    <w:p>
      <w:pPr>
        <w:spacing w:after="100" w:line="276"/>
      </w:pPr>
      <w:r>
        <w:rPr>
          <w:b/>
          <w:bCs/>
        </w:rPr>
        <w:t xml:space="preserve">Luồng hoạt động: </w:t>
      </w:r>
      <w:r>
        <w:t xml:space="preserve">Tạo định mức điều phối (quota) phim × cụm rạp; sinh/huỷ điều phối; là nguồn tạo suất chiếu.</w:t>
      </w:r>
    </w:p>
    <w:p>
      <w:pPr>
        <w:spacing w:after="100" w:line="276"/>
      </w:pPr>
      <w:r>
        <w:rPr>
          <w:b/>
          <w:bCs/>
        </w:rPr>
        <w:t xml:space="preserve">Giao diện (FE): </w:t>
      </w:r>
      <w:r>
        <w:t xml:space="preserve">AdminMasterScheduling.vue.</w:t>
      </w:r>
    </w:p>
    <w:p>
      <w:pPr>
        <w:spacing w:after="100" w:line="276"/>
      </w:pPr>
      <w:r>
        <w:rPr>
          <w:b/>
          <w:bCs/>
        </w:rPr>
        <w:t xml:space="preserve">API / Backend: </w:t>
      </w:r>
      <w:r>
        <w:t xml:space="preserve">ShowtimeController, scheduling/quotas.</w:t>
      </w:r>
    </w:p>
    <w:p>
      <w:pPr>
        <w:pStyle w:val="Heading3"/>
      </w:pPr>
      <w:r>
        <w:t xml:space="preserve">6.5. Quản lý rạp, phòng, sơ đồ ghế</w:t>
      </w:r>
    </w:p>
    <w:p>
      <w:pPr>
        <w:spacing w:after="100" w:line="276"/>
      </w:pPr>
      <w:r>
        <w:rPr>
          <w:b/>
          <w:bCs/>
        </w:rPr>
        <w:t xml:space="preserve">Mục đích: </w:t>
      </w:r>
      <w:r>
        <w:t xml:space="preserve">Quản trị hạ tầng vật lý của rạp.</w:t>
      </w:r>
    </w:p>
    <w:p>
      <w:pPr>
        <w:spacing w:after="100" w:line="276"/>
      </w:pPr>
      <w:r>
        <w:rPr>
          <w:b/>
          <w:bCs/>
        </w:rPr>
        <w:t xml:space="preserve">Luồng hoạt động: </w:t>
      </w:r>
      <w:r>
        <w:t xml:space="preserve">CRUD cụm rạp (thông tin mở rộng, toạ độ, tiện ích — chỉ ADMIN ghi), quản lý phòng, biên tập sơ đồ ghế (loại ghế, vị trí).</w:t>
      </w:r>
    </w:p>
    <w:p>
      <w:pPr>
        <w:spacing w:after="100" w:line="276"/>
      </w:pPr>
      <w:r>
        <w:rPr>
          <w:b/>
          <w:bCs/>
        </w:rPr>
        <w:t xml:space="preserve">Giao diện (FE): </w:t>
      </w:r>
      <w:r>
        <w:t xml:space="preserve">CinemaManager.vue, SeatMapEditor.vue.</w:t>
      </w:r>
    </w:p>
    <w:p>
      <w:pPr>
        <w:spacing w:after="100" w:line="276"/>
      </w:pPr>
      <w:r>
        <w:rPr>
          <w:b/>
          <w:bCs/>
        </w:rPr>
        <w:t xml:space="preserve">API / Backend: </w:t>
      </w:r>
      <w:r>
        <w:t xml:space="preserve">CinemaController, RoomController, SeatController.</w:t>
      </w:r>
    </w:p>
    <w:p>
      <w:pPr>
        <w:pStyle w:val="Heading3"/>
      </w:pPr>
      <w:r>
        <w:t xml:space="preserve">6.6. POS bán vé tại quầy</w:t>
      </w:r>
    </w:p>
    <w:p>
      <w:pPr>
        <w:spacing w:after="100" w:line="276"/>
      </w:pPr>
      <w:r>
        <w:rPr>
          <w:b/>
          <w:bCs/>
        </w:rPr>
        <w:t xml:space="preserve">Mục đích: </w:t>
      </w:r>
      <w:r>
        <w:t xml:space="preserve">Nhân viên bán vé trực tiếp cho khách tại rạp.</w:t>
      </w:r>
    </w:p>
    <w:p>
      <w:pPr>
        <w:spacing w:after="100" w:line="276"/>
      </w:pPr>
      <w:r>
        <w:rPr>
          <w:b/>
          <w:bCs/>
        </w:rPr>
        <w:t xml:space="preserve">Luồng hoạt động: </w:t>
      </w:r>
      <w:r>
        <w:t xml:space="preserve">Chọn suất → ghế thật (theo loại ghế, giá engine) → combo thật → tra cứu thành viên (tích điểm) → CASH/CARD → in mã đơn. Tái dùng BookingService.holdSeats + completePayment (tạo đơn CONFIRMED, trừ kho BOM).</w:t>
      </w:r>
    </w:p>
    <w:p>
      <w:pPr>
        <w:spacing w:after="100" w:line="276"/>
      </w:pPr>
      <w:r>
        <w:rPr>
          <w:b/>
          <w:bCs/>
        </w:rPr>
        <w:t xml:space="preserve">Giao diện (FE): </w:t>
      </w:r>
      <w:r>
        <w:t xml:space="preserve">TicketingPOS.vue.</w:t>
      </w:r>
    </w:p>
    <w:p>
      <w:pPr>
        <w:spacing w:after="100" w:line="276"/>
      </w:pPr>
      <w:r>
        <w:rPr>
          <w:b/>
          <w:bCs/>
        </w:rPr>
        <w:t xml:space="preserve">API / Backend: </w:t>
      </w:r>
      <w:r>
        <w:t xml:space="preserve">TicketingController /api/ticketing/*, SeatController, FnbController.</w:t>
      </w:r>
    </w:p>
    <w:p>
      <w:pPr>
        <w:pStyle w:val="Heading3"/>
      </w:pPr>
      <w:r>
        <w:t xml:space="preserve">6.7. Check-in vé QR</w:t>
      </w:r>
    </w:p>
    <w:p>
      <w:pPr>
        <w:spacing w:after="100" w:line="276"/>
      </w:pPr>
      <w:r>
        <w:rPr>
          <w:b/>
          <w:bCs/>
        </w:rPr>
        <w:t xml:space="preserve">Mục đích: </w:t>
      </w:r>
      <w:r>
        <w:t xml:space="preserve">Soát vé tại cửa rạp.</w:t>
      </w:r>
    </w:p>
    <w:p>
      <w:pPr>
        <w:spacing w:after="100" w:line="276"/>
      </w:pPr>
      <w:r>
        <w:rPr>
          <w:b/>
          <w:bCs/>
        </w:rPr>
        <w:t xml:space="preserve">Luồng hoạt động: </w:t>
      </w:r>
      <w:r>
        <w:t xml:space="preserve">Quét/nhập mã QR → xác thực → đánh dấu vé đã check-in; hiển thị tiến độ check-in của suất.</w:t>
      </w:r>
    </w:p>
    <w:p>
      <w:pPr>
        <w:spacing w:after="100" w:line="276"/>
      </w:pPr>
      <w:r>
        <w:rPr>
          <w:b/>
          <w:bCs/>
        </w:rPr>
        <w:t xml:space="preserve">Giao diện (FE): </w:t>
      </w:r>
      <w:r>
        <w:t xml:space="preserve">TicketCheckIn.vue.</w:t>
      </w:r>
    </w:p>
    <w:p>
      <w:pPr>
        <w:spacing w:after="100" w:line="276"/>
      </w:pPr>
      <w:r>
        <w:rPr>
          <w:b/>
          <w:bCs/>
        </w:rPr>
        <w:t xml:space="preserve">API / Backend: </w:t>
      </w:r>
      <w:r>
        <w:t xml:space="preserve">TicketController, AdminBookingController (tiến độ).</w:t>
      </w:r>
    </w:p>
    <w:p>
      <w:pPr>
        <w:pStyle w:val="Heading3"/>
      </w:pPr>
      <w:r>
        <w:t xml:space="preserve">6.8. Kho F&amp;B, Định mức (BOM) &amp; Thực đơn</w:t>
      </w:r>
    </w:p>
    <w:p>
      <w:pPr>
        <w:spacing w:after="100" w:line="276"/>
      </w:pPr>
      <w:r>
        <w:rPr>
          <w:b/>
          <w:bCs/>
        </w:rPr>
        <w:t xml:space="preserve">Mục đích: </w:t>
      </w:r>
      <w:r>
        <w:t xml:space="preserve">Quản lý đồ ăn/combo và tồn kho theo định mức.</w:t>
      </w:r>
    </w:p>
    <w:p>
      <w:pPr>
        <w:spacing w:after="100" w:line="276"/>
      </w:pPr>
      <w:r>
        <w:rPr>
          <w:b/>
          <w:bCs/>
        </w:rPr>
        <w:t xml:space="preserve">Luồng hoạt động: </w:t>
      </w:r>
      <w:r>
        <w:t xml:space="preserve">Thực đơn F&amp;B/Combo: CRUD món (ảnh Cloudinary, mô tả, bật/tắt). Khi bán, InventoryService.deductForSale tự trừ nguyên liệu theo BomRecipe. Quản lý tồn kho theo cụm rạp + nhật ký.</w:t>
      </w:r>
    </w:p>
    <w:p>
      <w:pPr>
        <w:spacing w:after="100" w:line="276"/>
      </w:pPr>
      <w:r>
        <w:rPr>
          <w:b/>
          <w:bCs/>
        </w:rPr>
        <w:t xml:space="preserve">Giao diện (FE): </w:t>
      </w:r>
      <w:r>
        <w:t xml:space="preserve">FnbMenuManager.vue, InventoryManagement.vue.</w:t>
      </w:r>
    </w:p>
    <w:p>
      <w:pPr>
        <w:spacing w:after="100" w:line="276"/>
      </w:pPr>
      <w:r>
        <w:rPr>
          <w:b/>
          <w:bCs/>
        </w:rPr>
        <w:t xml:space="preserve">API / Backend: </w:t>
      </w:r>
      <w:r>
        <w:t xml:space="preserve">FnbController, BomController /api/bom, InventoryController.</w:t>
      </w:r>
    </w:p>
    <w:p>
      <w:pPr>
        <w:spacing w:after="100" w:line="276"/>
      </w:pPr>
      <w:r>
        <w:rPr>
          <w:b/>
          <w:bCs/>
        </w:rPr>
        <w:t xml:space="preserve">Ghi chú kỹ thuật: </w:t>
      </w:r>
      <w:r>
        <w:t xml:space="preserve">Màn admin riêng cho định mức BOM &amp; bàn giao ca còn là hạng mục bổ sung (API đã sẵn).</w:t>
      </w:r>
    </w:p>
    <w:p>
      <w:pPr>
        <w:pStyle w:val="Heading3"/>
      </w:pPr>
      <w:r>
        <w:t xml:space="preserve">6.9. Nhân sự &amp; Ca trực</w:t>
      </w:r>
    </w:p>
    <w:p>
      <w:pPr>
        <w:spacing w:after="100" w:line="276"/>
      </w:pPr>
      <w:r>
        <w:rPr>
          <w:b/>
          <w:bCs/>
        </w:rPr>
        <w:t xml:space="preserve">Mục đích: </w:t>
      </w:r>
      <w:r>
        <w:t xml:space="preserve">Quản lý nhân viên của nhiều cơ sở và ca làm việc.</w:t>
      </w:r>
    </w:p>
    <w:p>
      <w:pPr>
        <w:spacing w:after="100" w:line="276"/>
      </w:pPr>
      <w:r>
        <w:rPr>
          <w:b/>
          <w:bCs/>
        </w:rPr>
        <w:t xml:space="preserve">Luồng hoạt động: </w:t>
      </w:r>
      <w:r>
        <w:t xml:space="preserve">Quản lý nhân viên: danh sách toàn bộ cơ sở, lọc theo cơ sở/trạng thái, tìm kiếm; thêm/sửa (gán cơ sở, mã NV, vai trò STAFF), bật/tắt (tạm ngưng — không xoá cứng vì có thể gắn ca). Phân ca, duyệt ca, bàn giao ca (đối soát tiền quỹ, tự tính chênh lệch).</w:t>
      </w:r>
    </w:p>
    <w:p>
      <w:pPr>
        <w:spacing w:after="100" w:line="276"/>
      </w:pPr>
      <w:r>
        <w:rPr>
          <w:b/>
          <w:bCs/>
        </w:rPr>
        <w:t xml:space="preserve">Giao diện (FE): </w:t>
      </w:r>
      <w:r>
        <w:t xml:space="preserve">StaffManager.vue, StaffShiftManagement.vue.</w:t>
      </w:r>
    </w:p>
    <w:p>
      <w:pPr>
        <w:spacing w:after="100" w:line="276"/>
      </w:pPr>
      <w:r>
        <w:rPr>
          <w:b/>
          <w:bCs/>
        </w:rPr>
        <w:t xml:space="preserve">API / Backend: </w:t>
      </w:r>
      <w:r>
        <w:t xml:space="preserve">StaffController /api/staff (list lọc, POST/PUT/toggle, shifts, handovers).</w:t>
      </w:r>
    </w:p>
    <w:p>
      <w:pPr>
        <w:pStyle w:val="Heading3"/>
      </w:pPr>
      <w:r>
        <w:t xml:space="preserve">6.10. Khuyến mãi &amp; Phát voucher</w:t>
      </w:r>
    </w:p>
    <w:p>
      <w:pPr>
        <w:spacing w:after="100" w:line="276"/>
      </w:pPr>
      <w:r>
        <w:rPr>
          <w:b/>
          <w:bCs/>
        </w:rPr>
        <w:t xml:space="preserve">Mục đích: </w:t>
      </w:r>
      <w:r>
        <w:t xml:space="preserve">Tạo chương trình khuyến mãi và phát voucher cho khách.</w:t>
      </w:r>
    </w:p>
    <w:p>
      <w:pPr>
        <w:spacing w:after="100" w:line="276"/>
      </w:pPr>
      <w:r>
        <w:rPr>
          <w:b/>
          <w:bCs/>
        </w:rPr>
        <w:t xml:space="preserve">Luồng hoạt động: </w:t>
      </w:r>
      <w:r>
        <w:t xml:space="preserve">CRUD Promotion (loại giảm %, số tiền cố định, điều kiện, cờ cho phép đổi điểm); phát voucher cho khách cụ thể; quản lý tin khuyến mãi (bài viết).</w:t>
      </w:r>
    </w:p>
    <w:p>
      <w:pPr>
        <w:spacing w:after="100" w:line="276"/>
      </w:pPr>
      <w:r>
        <w:rPr>
          <w:b/>
          <w:bCs/>
        </w:rPr>
        <w:t xml:space="preserve">Giao diện (FE): </w:t>
      </w:r>
      <w:r>
        <w:t xml:space="preserve">AdminPromotions.vue.</w:t>
      </w:r>
    </w:p>
    <w:p>
      <w:pPr>
        <w:spacing w:after="100" w:line="276"/>
      </w:pPr>
      <w:r>
        <w:rPr>
          <w:b/>
          <w:bCs/>
        </w:rPr>
        <w:t xml:space="preserve">API / Backend: </w:t>
      </w:r>
      <w:r>
        <w:t xml:space="preserve">MarketingController, PromoArticleController.</w:t>
      </w:r>
    </w:p>
    <w:p>
      <w:pPr>
        <w:pStyle w:val="Heading3"/>
      </w:pPr>
      <w:r>
        <w:t xml:space="preserve">6.11. Định giá (Pricing Engine)</w:t>
      </w:r>
    </w:p>
    <w:p>
      <w:pPr>
        <w:spacing w:after="100" w:line="276"/>
      </w:pPr>
      <w:r>
        <w:rPr>
          <w:b/>
          <w:bCs/>
        </w:rPr>
        <w:t xml:space="preserve">Mục đích: </w:t>
      </w:r>
      <w:r>
        <w:t xml:space="preserve">Cấu hình toàn bộ chính sách giá vé.</w:t>
      </w:r>
    </w:p>
    <w:p>
      <w:pPr>
        <w:spacing w:after="100" w:line="276"/>
      </w:pPr>
      <w:r>
        <w:rPr>
          <w:b/>
          <w:bCs/>
        </w:rPr>
        <w:t xml:space="preserve">Luồng hoạt động: </w:t>
      </w:r>
      <w:r>
        <w:t xml:space="preserve">5 tab: Giá nền (ma trận ngày × khung giờ × đối tượng), Loại ghế (phụ thu), Định dạng (phụ thu/giá cố định), Ngày lễ, Tính thử. Xem chi tiết Mục 7.</w:t>
      </w:r>
    </w:p>
    <w:p>
      <w:pPr>
        <w:spacing w:after="100" w:line="276"/>
      </w:pPr>
      <w:r>
        <w:rPr>
          <w:b/>
          <w:bCs/>
        </w:rPr>
        <w:t xml:space="preserve">Giao diện (FE): </w:t>
      </w:r>
      <w:r>
        <w:t xml:space="preserve">AdminPricing.vue.</w:t>
      </w:r>
    </w:p>
    <w:p>
      <w:pPr>
        <w:spacing w:after="100" w:line="276"/>
      </w:pPr>
      <w:r>
        <w:rPr>
          <w:b/>
          <w:bCs/>
        </w:rPr>
        <w:t xml:space="preserve">API / Backend: </w:t>
      </w:r>
      <w:r>
        <w:t xml:space="preserve">PricingController, PricingService (nguồn giá duy nhất).</w:t>
      </w:r>
    </w:p>
    <w:p>
      <w:pPr>
        <w:pStyle w:val="Heading3"/>
      </w:pPr>
      <w:r>
        <w:t xml:space="preserve">6.12. Quản lý khách hàng &amp; Đặt vé</w:t>
      </w:r>
    </w:p>
    <w:p>
      <w:pPr>
        <w:spacing w:after="100" w:line="276"/>
      </w:pPr>
      <w:r>
        <w:rPr>
          <w:b/>
          <w:bCs/>
        </w:rPr>
        <w:t xml:space="preserve">Mục đích: </w:t>
      </w:r>
      <w:r>
        <w:t xml:space="preserve">Tra cứu khách và toàn bộ đơn đặt vé.</w:t>
      </w:r>
    </w:p>
    <w:p>
      <w:pPr>
        <w:spacing w:after="100" w:line="276"/>
      </w:pPr>
      <w:r>
        <w:rPr>
          <w:b/>
          <w:bCs/>
        </w:rPr>
        <w:t xml:space="preserve">Luồng hoạt động: </w:t>
      </w:r>
      <w:r>
        <w:t xml:space="preserve">Quản lý khách hàng: danh sách (JOIN FETCH), hạng/điểm, tìm kiếm. Quản lý đặt vé: lọc theo kênh/đối tượng vé, tiến độ check-in.</w:t>
      </w:r>
    </w:p>
    <w:p>
      <w:pPr>
        <w:spacing w:after="100" w:line="276"/>
      </w:pPr>
      <w:r>
        <w:rPr>
          <w:b/>
          <w:bCs/>
        </w:rPr>
        <w:t xml:space="preserve">Giao diện (FE): </w:t>
      </w:r>
      <w:r>
        <w:t xml:space="preserve">AdminCustomers.vue, AdminBookings.vue.</w:t>
      </w:r>
    </w:p>
    <w:p>
      <w:pPr>
        <w:spacing w:after="100" w:line="276"/>
      </w:pPr>
      <w:r>
        <w:rPr>
          <w:b/>
          <w:bCs/>
        </w:rPr>
        <w:t xml:space="preserve">API / Backend: </w:t>
      </w:r>
      <w:r>
        <w:t xml:space="preserve">CustomerController, AdminBookingController.</w:t>
      </w:r>
    </w:p>
    <w:p>
      <w:pPr>
        <w:pStyle w:val="Heading3"/>
      </w:pPr>
      <w:r>
        <w:t xml:space="preserve">6.13. CSKH, Phân quyền, Nhật ký, Cài đặt</w:t>
      </w:r>
    </w:p>
    <w:p>
      <w:pPr>
        <w:spacing w:after="100" w:line="276"/>
      </w:pPr>
      <w:r>
        <w:rPr>
          <w:b/>
          <w:bCs/>
        </w:rPr>
        <w:t xml:space="preserve">Mục đích: </w:t>
      </w:r>
      <w:r>
        <w:t xml:space="preserve">Hỗ trợ khách và quản trị hệ thống.</w:t>
      </w:r>
    </w:p>
    <w:p>
      <w:pPr>
        <w:spacing w:after="100" w:line="276"/>
      </w:pPr>
      <w:r>
        <w:rPr>
          <w:b/>
          <w:bCs/>
        </w:rPr>
        <w:t xml:space="preserve">Luồng hoạt động: </w:t>
      </w:r>
      <w:r>
        <w:t xml:space="preserve">CSKH xử lý SupportTicket (đổi trạng thái). Phân quyền chỉnh ma trận quyền theo vai trò. Nhật ký xem audit log thật. Cài đặt chỉnh SystemSetting (điểm, giữ ghế, giới hạn vé…).</w:t>
      </w:r>
    </w:p>
    <w:p>
      <w:pPr>
        <w:spacing w:after="100" w:line="276"/>
      </w:pPr>
      <w:r>
        <w:rPr>
          <w:b/>
          <w:bCs/>
        </w:rPr>
        <w:t xml:space="preserve">Giao diện (FE): </w:t>
      </w:r>
      <w:r>
        <w:t xml:space="preserve">CustomerSupport.vue, AdminPermissions.vue, AdminLogs.vue, AdminSettings.vue, AdminProfile.vue.</w:t>
      </w:r>
    </w:p>
    <w:p>
      <w:pPr>
        <w:spacing w:after="100" w:line="276"/>
      </w:pPr>
      <w:r>
        <w:rPr>
          <w:b/>
          <w:bCs/>
        </w:rPr>
        <w:t xml:space="preserve">API / Backend: </w:t>
      </w:r>
      <w:r>
        <w:t xml:space="preserve">SupportTicketController, RolePermissionController, AuditLogController, SystemSettingController.</w:t>
      </w:r>
    </w:p>
    <w:p>
      <w:r>
        <w:br w:type="page"/>
      </w:r>
    </w:p>
    <w:p>
      <w:pPr>
        <w:pStyle w:val="Heading1"/>
      </w:pPr>
      <w:r>
        <w:t xml:space="preserve">7. Pricing Engine (Bộ máy tính giá)</w:t>
      </w:r>
    </w:p>
    <w:p>
      <w:pPr>
        <w:spacing w:after="120" w:line="276"/>
      </w:pPr>
      <w:r>
        <w:t xml:space="preserve">PricingService là nguồn giá DUY NHẤT của hệ thống (được coi là file trọng yếu). Cả đặt vé online lẫn POS đều lấy giá từ đây, đảm bảo nhất quán và không thể giả mạo giá từ client.</w:t>
      </w:r>
    </w:p>
    <w:p>
      <w:pPr>
        <w:pStyle w:val="Heading2"/>
      </w:pPr>
      <w:r>
        <w:t xml:space="preserve">7.1. Công thức</w:t>
      </w:r>
    </w:p>
    <w:p>
      <w:pPr>
        <w:spacing w:after="120" w:line="276"/>
      </w:pPr>
      <w:r>
        <w:rPr>
          <w:rFonts w:ascii="Consolas" w:cs="Consolas" w:eastAsia="Consolas" w:hAnsi="Consolas"/>
          <w:b/>
          <w:bCs/>
          <w:sz w:val="20"/>
          <w:szCs w:val="20"/>
        </w:rPr>
        <w:t xml:space="preserve">giá = giá_nền(ngày × khung_giờ × đối_tượng) + phụ_thu_loại_ghế + phụ_thu_định_dạng</w:t>
      </w:r>
    </w:p>
    <w:p>
      <w:pPr>
        <w:spacing w:after="120" w:line="276"/>
      </w:pPr>
      <w:r>
        <w:t xml:space="preserve">Trường hợp phòng/định dạng đặc biệt (MovieFormat.isFixedPrice) → áp giá cố định trong bảng SpecialSeatPrice (theo định dạng × loại ghế), ghi đè toàn bộ công thức trên.</w:t>
      </w:r>
    </w:p>
    <w:p>
      <w:pPr>
        <w:pStyle w:val="Heading2"/>
      </w:pPr>
      <w:r>
        <w:t xml:space="preserve">7.2. Các chiều dữ liệu</w:t>
      </w:r>
    </w:p>
    <w:p>
      <w:pPr>
        <w:pStyle w:val="ListParagraph"/>
        <w:numPr>
          <w:ilvl w:val="0"/>
          <w:numId w:val="2"/>
        </w:numPr>
        <w:spacing w:after="60" w:line="270"/>
      </w:pPr>
      <w:r>
        <w:t xml:space="preserve">Loại ngày (dayType): resolveDayType — Thứ 4 = WEDNESDAY, Thứ 6/7/CN = WEEKEND, ngày trong bảng Holiday = ngày lễ, còn lại WEEKDAY.</w:t>
      </w:r>
    </w:p>
    <w:p>
      <w:pPr>
        <w:pStyle w:val="ListParagraph"/>
        <w:numPr>
          <w:ilvl w:val="0"/>
          <w:numId w:val="2"/>
        </w:numPr>
        <w:spacing w:after="60" w:line="270"/>
      </w:pPr>
      <w:r>
        <w:t xml:space="preserve">Khung giờ (timeSlot): EARLY (&lt;10h), BEFORE_17H, AFTER_17H.</w:t>
      </w:r>
    </w:p>
    <w:p>
      <w:pPr>
        <w:pStyle w:val="ListParagraph"/>
        <w:numPr>
          <w:ilvl w:val="0"/>
          <w:numId w:val="2"/>
        </w:numPr>
        <w:spacing w:after="60" w:line="270"/>
      </w:pPr>
      <w:r>
        <w:t xml:space="preserve">Đối tượng (audienceType): ADULT, STUDENT (mở rộng CHILD/SENIOR).</w:t>
      </w:r>
    </w:p>
    <w:p>
      <w:pPr>
        <w:pStyle w:val="ListParagraph"/>
        <w:numPr>
          <w:ilvl w:val="0"/>
          <w:numId w:val="2"/>
        </w:numPr>
        <w:spacing w:after="60" w:line="270"/>
      </w:pPr>
      <w:r>
        <w:t xml:space="preserve">Phụ thu loại ghế: SeatType.priceModifier — NAY MANG NGHĨA PHỤ THU (NORMAL +0, VIP +30k, SWEETBOX +100k), không còn là giá tuyệt đối.</w:t>
      </w:r>
    </w:p>
    <w:p>
      <w:pPr>
        <w:pStyle w:val="ListParagraph"/>
        <w:numPr>
          <w:ilvl w:val="0"/>
          <w:numId w:val="2"/>
        </w:numPr>
        <w:spacing w:after="60" w:line="270"/>
      </w:pPr>
      <w:r>
        <w:t xml:space="preserve">Phụ thu định dạng: MovieFormat.surcharge.</w:t>
      </w:r>
    </w:p>
    <w:p>
      <w:pPr>
        <w:pStyle w:val="Heading2"/>
      </w:pPr>
      <w:r>
        <w:t xml:space="preserve">7.3. Cơ chế chọn luật</w:t>
      </w:r>
    </w:p>
    <w:p>
      <w:pPr>
        <w:spacing w:after="120" w:line="276"/>
      </w:pPr>
      <w:r>
        <w:t xml:space="preserve">bestRule chọn luật khớp theo độ ưu tiên: khớp chính xác &gt; khớp ALL &gt; priority. buildContext nạp toàn bộ dữ liệu một lần (tránh N+1). Các hàm: priceFor, breakdown, buildPriceTable (bảng giá loại ghế→đối tượng để FE đổi loại vé không gọi lại server), simulate (tính thử ở Admin).</w:t>
      </w:r>
    </w:p>
    <w:p>
      <w:r>
        <w:br w:type="page"/>
      </w:r>
    </w:p>
    <w:p>
      <w:pPr>
        <w:pStyle w:val="Heading1"/>
      </w:pPr>
      <w:r>
        <w:t xml:space="preserve">8. Tích hợp bên thứ ba</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100"/>
        <w:gridCol w:w="7260"/>
      </w:tblGrid>
      <w:tr>
        <w:trPr>
          <w:tblHeader/>
        </w:trPr>
        <w:tc>
          <w:tcPr>
            <w:tcW w:type="dxa" w:w="2100"/>
            <w:shd w:fill="1F4E79" w:val="clear"/>
            <w:tcMar>
              <w:top w:type="dxa" w:w="60"/>
              <w:left w:type="dxa" w:w="110"/>
              <w:bottom w:type="dxa" w:w="60"/>
              <w:right w:type="dxa" w:w="110"/>
            </w:tcMar>
            <w:vAlign w:val="center"/>
          </w:tcPr>
          <w:p>
            <w:pPr>
              <w:spacing w:after="0" w:line="264"/>
            </w:pPr>
            <w:r>
              <w:rPr>
                <w:b/>
                <w:bCs/>
                <w:color w:val="FFFFFF"/>
                <w:sz w:val="19"/>
                <w:szCs w:val="19"/>
              </w:rPr>
              <w:t xml:space="preserve">Dịch vụ</w:t>
            </w:r>
          </w:p>
        </w:tc>
        <w:tc>
          <w:tcPr>
            <w:tcW w:type="dxa" w:w="7260"/>
            <w:shd w:fill="1F4E79" w:val="clear"/>
            <w:tcMar>
              <w:top w:type="dxa" w:w="60"/>
              <w:left w:type="dxa" w:w="110"/>
              <w:bottom w:type="dxa" w:w="60"/>
              <w:right w:type="dxa" w:w="110"/>
            </w:tcMar>
            <w:vAlign w:val="center"/>
          </w:tcPr>
          <w:p>
            <w:pPr>
              <w:spacing w:after="0" w:line="264"/>
            </w:pPr>
            <w:r>
              <w:rPr>
                <w:b/>
                <w:bCs/>
                <w:color w:val="FFFFFF"/>
                <w:sz w:val="19"/>
                <w:szCs w:val="19"/>
              </w:rPr>
              <w:t xml:space="preserve">Vai trò &amp; ghi chú</w:t>
            </w:r>
          </w:p>
        </w:tc>
      </w:tr>
      <w:tr>
        <w:tc>
          <w:tcPr>
            <w:tcW w:type="dxa" w:w="2100"/>
            <w:tcMar>
              <w:top w:type="dxa" w:w="60"/>
              <w:left w:type="dxa" w:w="110"/>
              <w:bottom w:type="dxa" w:w="60"/>
              <w:right w:type="dxa" w:w="110"/>
            </w:tcMar>
            <w:vAlign w:val="center"/>
          </w:tcPr>
          <w:p>
            <w:pPr>
              <w:spacing w:after="0" w:line="264"/>
            </w:pPr>
            <w:r>
              <w:rPr>
                <w:b w:val="false"/>
                <w:bCs w:val="false"/>
                <w:color w:val="000000"/>
                <w:sz w:val="19"/>
                <w:szCs w:val="19"/>
              </w:rPr>
              <w:t xml:space="preserve">VNPAY</w:t>
            </w:r>
          </w:p>
        </w:tc>
        <w:tc>
          <w:tcPr>
            <w:tcW w:type="dxa" w:w="7260"/>
            <w:tcMar>
              <w:top w:type="dxa" w:w="60"/>
              <w:left w:type="dxa" w:w="110"/>
              <w:bottom w:type="dxa" w:w="60"/>
              <w:right w:type="dxa" w:w="110"/>
            </w:tcMar>
            <w:vAlign w:val="center"/>
          </w:tcPr>
          <w:p>
            <w:pPr>
              <w:spacing w:after="0" w:line="264"/>
            </w:pPr>
            <w:r>
              <w:rPr>
                <w:b w:val="false"/>
                <w:bCs w:val="false"/>
                <w:color w:val="000000"/>
                <w:sz w:val="19"/>
                <w:szCs w:val="19"/>
              </w:rPr>
              <w:t xml:space="preserve">Cổng thanh toán cho khách. Ký HMAC tmnCode/hashSecret (đọc từ env). Redirect về /api/payment/vnpay_return, xác thực chữ ký trước khi hoàn tất đơn.</w:t>
            </w:r>
          </w:p>
        </w:tc>
      </w:tr>
      <w:tr>
        <w:tc>
          <w:tcPr>
            <w:tcW w:type="dxa" w:w="21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Cloudinary</w:t>
            </w:r>
          </w:p>
        </w:tc>
        <w:tc>
          <w:tcPr>
            <w:tcW w:type="dxa" w:w="72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Lưu ảnh poster/banner/F&amp;B/avatar qua /api/upload (CloudinaryService).</w:t>
            </w:r>
          </w:p>
        </w:tc>
      </w:tr>
      <w:tr>
        <w:tc>
          <w:tcPr>
            <w:tcW w:type="dxa" w:w="2100"/>
            <w:tcMar>
              <w:top w:type="dxa" w:w="60"/>
              <w:left w:type="dxa" w:w="110"/>
              <w:bottom w:type="dxa" w:w="60"/>
              <w:right w:type="dxa" w:w="110"/>
            </w:tcMar>
            <w:vAlign w:val="center"/>
          </w:tcPr>
          <w:p>
            <w:pPr>
              <w:spacing w:after="0" w:line="264"/>
            </w:pPr>
            <w:r>
              <w:rPr>
                <w:b w:val="false"/>
                <w:bCs w:val="false"/>
                <w:color w:val="000000"/>
                <w:sz w:val="19"/>
                <w:szCs w:val="19"/>
              </w:rPr>
              <w:t xml:space="preserve">Supabase (PostgreSQL)</w:t>
            </w:r>
          </w:p>
        </w:tc>
        <w:tc>
          <w:tcPr>
            <w:tcW w:type="dxa" w:w="7260"/>
            <w:tcMar>
              <w:top w:type="dxa" w:w="60"/>
              <w:left w:type="dxa" w:w="110"/>
              <w:bottom w:type="dxa" w:w="60"/>
              <w:right w:type="dxa" w:w="110"/>
            </w:tcMar>
            <w:vAlign w:val="center"/>
          </w:tcPr>
          <w:p>
            <w:pPr>
              <w:spacing w:after="0" w:line="264"/>
            </w:pPr>
            <w:r>
              <w:rPr>
                <w:b w:val="false"/>
                <w:bCs w:val="false"/>
                <w:color w:val="000000"/>
                <w:sz w:val="19"/>
                <w:szCs w:val="19"/>
              </w:rPr>
              <w:t xml:space="preserve">CSDL chính (pooler region Singapore). Kết nối qua biến môi trường DB_URL/DB_USERNAME/DB_PASSWORD.</w:t>
            </w:r>
          </w:p>
        </w:tc>
      </w:tr>
      <w:tr>
        <w:tc>
          <w:tcPr>
            <w:tcW w:type="dxa" w:w="21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Spring Mail (SMTP)</w:t>
            </w:r>
          </w:p>
        </w:tc>
        <w:tc>
          <w:tcPr>
            <w:tcW w:type="dxa" w:w="72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Gửi email xác nhận/thông báo (MailService, TestMailController).</w:t>
            </w:r>
          </w:p>
        </w:tc>
      </w:tr>
    </w:tbl>
    <w:p>
      <w:r>
        <w:br w:type="page"/>
      </w:r>
    </w:p>
    <w:p>
      <w:pPr>
        <w:pStyle w:val="Heading1"/>
      </w:pPr>
      <w:r>
        <w:t xml:space="preserve">9. Quy ước phát triển &amp; Lưu ý kỹ thuật</w:t>
      </w:r>
    </w:p>
    <w:p>
      <w:pPr>
        <w:pStyle w:val="Heading2"/>
      </w:pPr>
      <w:r>
        <w:t xml:space="preserve">9.1. Quy ước bắt buộc (RULES.md)</w:t>
      </w:r>
    </w:p>
    <w:p>
      <w:pPr>
        <w:pStyle w:val="ListParagraph"/>
        <w:numPr>
          <w:ilvl w:val="0"/>
          <w:numId w:val="2"/>
        </w:numPr>
        <w:spacing w:after="60" w:line="270"/>
      </w:pPr>
      <w:r>
        <w:t xml:space="preserve">N+1: mọi quan hệ LAZY, dùng @EntityGraph/JOIN FETCH, cấm query trong vòng lặp.</w:t>
      </w:r>
    </w:p>
    <w:p>
      <w:pPr>
        <w:pStyle w:val="ListParagraph"/>
        <w:numPr>
          <w:ilvl w:val="0"/>
          <w:numId w:val="2"/>
        </w:numPr>
        <w:spacing w:after="60" w:line="270"/>
      </w:pPr>
      <w:r>
        <w:t xml:space="preserve">Phân lớp: Controller điều phối, business logic 100% ở Service, dùng DTO, không expose entity/password.</w:t>
      </w:r>
    </w:p>
    <w:p>
      <w:pPr>
        <w:pStyle w:val="ListParagraph"/>
        <w:numPr>
          <w:ilvl w:val="0"/>
          <w:numId w:val="2"/>
        </w:numPr>
        <w:spacing w:after="60" w:line="270"/>
      </w:pPr>
      <w:r>
        <w:t xml:space="preserve">Transaction: ghi → @Transactional; đọc → readOnly = true.</w:t>
      </w:r>
    </w:p>
    <w:p>
      <w:pPr>
        <w:pStyle w:val="ListParagraph"/>
        <w:numPr>
          <w:ilvl w:val="0"/>
          <w:numId w:val="2"/>
        </w:numPr>
        <w:spacing w:after="60" w:line="270"/>
      </w:pPr>
      <w:r>
        <w:t xml:space="preserve">Exception: log.error + xử lý tập trung; cấm catch rỗng/printStackTrace.</w:t>
      </w:r>
    </w:p>
    <w:p>
      <w:pPr>
        <w:pStyle w:val="ListParagraph"/>
        <w:numPr>
          <w:ilvl w:val="0"/>
          <w:numId w:val="2"/>
        </w:numPr>
        <w:spacing w:after="60" w:line="270"/>
      </w:pPr>
      <w:r>
        <w:t xml:space="preserve">Bảo mật: cấm hardcode secret (dùng env); validate @Valid.</w:t>
      </w:r>
    </w:p>
    <w:p>
      <w:pPr>
        <w:pStyle w:val="ListParagraph"/>
        <w:numPr>
          <w:ilvl w:val="0"/>
          <w:numId w:val="2"/>
        </w:numPr>
        <w:spacing w:after="60" w:line="270"/>
      </w:pPr>
      <w:r>
        <w:t xml:space="preserve">Frontend: chỉ &lt;script setup&gt;; state chia sẻ qua Pinia; 4 trạng thái Loading/Empty/Error/Success; thao tác xoá/huỷ phải Confirm; debounce search 300–500ms.</w:t>
      </w:r>
    </w:p>
    <w:p>
      <w:pPr>
        <w:pStyle w:val="ListParagraph"/>
        <w:numPr>
          <w:ilvl w:val="0"/>
          <w:numId w:val="2"/>
        </w:numPr>
        <w:spacing w:after="60" w:line="270"/>
      </w:pPr>
      <w:r>
        <w:t xml:space="preserve">Đặt tên: Entity PascalCase số ít; bảng/cột snake_case; Component PascalCase.vue; handler bắt đầu handle/on.</w:t>
      </w:r>
    </w:p>
    <w:p>
      <w:pPr>
        <w:pStyle w:val="Heading2"/>
      </w:pPr>
      <w:r>
        <w:t xml:space="preserve">9.2. Các 'gotcha' đã ghi nhận</w:t>
      </w:r>
    </w:p>
    <w:p>
      <w:pPr>
        <w:pStyle w:val="ListParagraph"/>
        <w:numPr>
          <w:ilvl w:val="0"/>
          <w:numId w:val="2"/>
        </w:numPr>
        <w:spacing w:after="60" w:line="270"/>
      </w:pPr>
      <w:r>
        <w:t xml:space="preserve">Spring Boot 4 dùng Jackson 3 → import tools.jackson.* (KHÔNG phải com.fasterxml.jackson.*).</w:t>
      </w:r>
    </w:p>
    <w:p>
      <w:pPr>
        <w:pStyle w:val="ListParagraph"/>
        <w:numPr>
          <w:ilvl w:val="0"/>
          <w:numId w:val="2"/>
        </w:numPr>
        <w:spacing w:after="60" w:line="270"/>
      </w:pPr>
      <w:r>
        <w:t xml:space="preserve">403 che 500: thiếu xử lý exception tập trung khiến Spring Security trả 403 thay vì 500 — cần lưu ý khi debug.</w:t>
      </w:r>
    </w:p>
    <w:p>
      <w:pPr>
        <w:pStyle w:val="ListParagraph"/>
        <w:numPr>
          <w:ilvl w:val="0"/>
          <w:numId w:val="2"/>
        </w:numPr>
        <w:spacing w:after="60" w:line="270"/>
      </w:pPr>
      <w:r>
        <w:t xml:space="preserve">Postgres lower(null): truyền null vào lower() trong JPQL gây lỗi 'lower(bytea)'. Giải pháp dùng trong dự án: lọc trong Java hoặc guard null.</w:t>
      </w:r>
    </w:p>
    <w:p>
      <w:pPr>
        <w:pStyle w:val="ListParagraph"/>
        <w:numPr>
          <w:ilvl w:val="0"/>
          <w:numId w:val="2"/>
        </w:numPr>
        <w:spacing w:after="60" w:line="270"/>
      </w:pPr>
      <w:r>
        <w:t xml:space="preserve">@MapsId: dùng persist (không merge) khi tạo entity có khoá chia sẻ với users (vd Staff, Customer).</w:t>
      </w:r>
    </w:p>
    <w:p>
      <w:pPr>
        <w:pStyle w:val="Heading2"/>
      </w:pPr>
      <w:r>
        <w:t xml:space="preserve">9.3. Hạ tầng UI dùng chung (bổ sung gần đây)</w:t>
      </w:r>
    </w:p>
    <w:p>
      <w:pPr>
        <w:pStyle w:val="ListParagraph"/>
        <w:numPr>
          <w:ilvl w:val="0"/>
          <w:numId w:val="2"/>
        </w:numPr>
        <w:spacing w:after="60" w:line="270"/>
      </w:pPr>
      <w:r>
        <w:t xml:space="preserve">Toast + FriendlyError: stores/toast.js + AppToast.vue + utils/friendlyError.js — thông báo thân thiện thay alert.</w:t>
      </w:r>
    </w:p>
    <w:p>
      <w:pPr>
        <w:pStyle w:val="ListParagraph"/>
        <w:numPr>
          <w:ilvl w:val="0"/>
          <w:numId w:val="2"/>
        </w:numPr>
        <w:spacing w:after="60" w:line="270"/>
      </w:pPr>
      <w:r>
        <w:t xml:space="preserve">Confirm dialog: stores/confirm.js + ConfirmModal.vue (promise-based await confirm.show(...)), mount 1 lần ở AdminLayout, thay toàn bộ window.confirm() trong admin.</w:t>
      </w:r>
    </w:p>
    <w:p>
      <w:r>
        <w:br w:type="page"/>
      </w:r>
    </w:p>
    <w:p>
      <w:pPr>
        <w:pStyle w:val="Heading1"/>
      </w:pPr>
      <w:r>
        <w:t xml:space="preserve">10. Cài đặt &amp; Vận hành</w:t>
      </w:r>
    </w:p>
    <w:p>
      <w:pPr>
        <w:pStyle w:val="Heading2"/>
      </w:pPr>
      <w:r>
        <w:t xml:space="preserve">10.1. Yêu cầu môi trường</w:t>
      </w:r>
    </w:p>
    <w:p>
      <w:pPr>
        <w:pStyle w:val="ListParagraph"/>
        <w:numPr>
          <w:ilvl w:val="0"/>
          <w:numId w:val="2"/>
        </w:numPr>
        <w:spacing w:after="60" w:line="270"/>
      </w:pPr>
      <w:r>
        <w:t xml:space="preserve">JDK 21, Maven (dùng kèm mvnw); Node.js 20+ và npm.</w:t>
      </w:r>
    </w:p>
    <w:p>
      <w:pPr>
        <w:pStyle w:val="ListParagraph"/>
        <w:numPr>
          <w:ilvl w:val="0"/>
          <w:numId w:val="2"/>
        </w:numPr>
        <w:spacing w:after="60" w:line="270"/>
      </w:pPr>
      <w:r>
        <w:t xml:space="preserve">Biến môi trường backend (.env): DB_URL, DB_USERNAME, DB_PASSWORD, VNPAY_TMN_CODE, VNPAY_HASH_SECRET, cấu hình Cloudinary/SMTP.</w:t>
      </w:r>
    </w:p>
    <w:p>
      <w:pPr>
        <w:pStyle w:val="Heading2"/>
      </w:pPr>
      <w:r>
        <w:t xml:space="preserve">10.2. Khởi chạy</w:t>
      </w:r>
    </w:p>
    <w:p>
      <w:pPr>
        <w:spacing w:after="120" w:line="276"/>
      </w:pPr>
      <w:r>
        <w:t xml:space="preserve">Tại thư mục devcine-frontend, chạy đồng thời backend + frontend:</w:t>
      </w:r>
    </w:p>
    <w:p>
      <w:pPr>
        <w:spacing w:after="120" w:line="276"/>
      </w:pPr>
      <w:r>
        <w:rPr>
          <w:rFonts w:ascii="Consolas" w:cs="Consolas" w:eastAsia="Consolas" w:hAnsi="Consolas"/>
          <w:sz w:val="20"/>
          <w:szCs w:val="20"/>
        </w:rPr>
        <w:t xml:space="preserve">npm run dev:all</w:t>
      </w:r>
    </w:p>
    <w:p>
      <w:pPr>
        <w:pStyle w:val="ListParagraph"/>
        <w:numPr>
          <w:ilvl w:val="0"/>
          <w:numId w:val="2"/>
        </w:numPr>
        <w:spacing w:after="60" w:line="270"/>
      </w:pPr>
      <w:r>
        <w:t xml:space="preserve">Backend Spring Boot: http://localhost:8080 (mvnw spring-boot:run).</w:t>
      </w:r>
    </w:p>
    <w:p>
      <w:pPr>
        <w:pStyle w:val="ListParagraph"/>
        <w:numPr>
          <w:ilvl w:val="0"/>
          <w:numId w:val="2"/>
        </w:numPr>
        <w:spacing w:after="60" w:line="270"/>
      </w:pPr>
      <w:r>
        <w:t xml:space="preserve">Frontend Vite: http://localhost:5173.</w:t>
      </w:r>
    </w:p>
    <w:p>
      <w:pPr>
        <w:pStyle w:val="ListParagraph"/>
        <w:numPr>
          <w:ilvl w:val="0"/>
          <w:numId w:val="2"/>
        </w:numPr>
        <w:spacing w:after="60" w:line="270"/>
      </w:pPr>
      <w:r>
        <w:t xml:space="preserve">DataSeeder tự seed dữ liệu mẫu (vai trò, ma trận quyền, rạp, phim, suất, F&amp;B, khuyến mãi, nhân viên…) khi khởi động.</w:t>
      </w:r>
    </w:p>
    <w:p>
      <w:pPr>
        <w:pStyle w:val="Heading2"/>
      </w:pPr>
      <w:r>
        <w:t xml:space="preserve">10.3. Tài khoản mẫu</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3400"/>
        <w:gridCol w:w="4360"/>
        <w:gridCol w:w="1600"/>
      </w:tblGrid>
      <w:tr>
        <w:trPr>
          <w:tblHeader/>
        </w:trPr>
        <w:tc>
          <w:tcPr>
            <w:tcW w:type="dxa" w:w="3400"/>
            <w:shd w:fill="1F4E79" w:val="clear"/>
            <w:tcMar>
              <w:top w:type="dxa" w:w="60"/>
              <w:left w:type="dxa" w:w="110"/>
              <w:bottom w:type="dxa" w:w="60"/>
              <w:right w:type="dxa" w:w="110"/>
            </w:tcMar>
            <w:vAlign w:val="center"/>
          </w:tcPr>
          <w:p>
            <w:pPr>
              <w:spacing w:after="0" w:line="264"/>
            </w:pPr>
            <w:r>
              <w:rPr>
                <w:b/>
                <w:bCs/>
                <w:color w:val="FFFFFF"/>
                <w:sz w:val="19"/>
                <w:szCs w:val="19"/>
              </w:rPr>
              <w:t xml:space="preserve">Vai trò</w:t>
            </w:r>
          </w:p>
        </w:tc>
        <w:tc>
          <w:tcPr>
            <w:tcW w:type="dxa" w:w="4360"/>
            <w:shd w:fill="1F4E79" w:val="clear"/>
            <w:tcMar>
              <w:top w:type="dxa" w:w="60"/>
              <w:left w:type="dxa" w:w="110"/>
              <w:bottom w:type="dxa" w:w="60"/>
              <w:right w:type="dxa" w:w="110"/>
            </w:tcMar>
            <w:vAlign w:val="center"/>
          </w:tcPr>
          <w:p>
            <w:pPr>
              <w:spacing w:after="0" w:line="264"/>
            </w:pPr>
            <w:r>
              <w:rPr>
                <w:b/>
                <w:bCs/>
                <w:color w:val="FFFFFF"/>
                <w:sz w:val="19"/>
                <w:szCs w:val="19"/>
              </w:rPr>
              <w:t xml:space="preserve">Tài khoản</w:t>
            </w:r>
          </w:p>
        </w:tc>
        <w:tc>
          <w:tcPr>
            <w:tcW w:type="dxa" w:w="1600"/>
            <w:shd w:fill="1F4E79" w:val="clear"/>
            <w:tcMar>
              <w:top w:type="dxa" w:w="60"/>
              <w:left w:type="dxa" w:w="110"/>
              <w:bottom w:type="dxa" w:w="60"/>
              <w:right w:type="dxa" w:w="110"/>
            </w:tcMar>
            <w:vAlign w:val="center"/>
          </w:tcPr>
          <w:p>
            <w:pPr>
              <w:spacing w:after="0" w:line="264"/>
            </w:pPr>
            <w:r>
              <w:rPr>
                <w:b/>
                <w:bCs/>
                <w:color w:val="FFFFFF"/>
                <w:sz w:val="19"/>
                <w:szCs w:val="19"/>
              </w:rPr>
              <w:t xml:space="preserve">Mật khẩu</w:t>
            </w:r>
          </w:p>
        </w:tc>
      </w:tr>
      <w:tr>
        <w:tc>
          <w:tcPr>
            <w:tcW w:type="dxa" w:w="3400"/>
            <w:tcMar>
              <w:top w:type="dxa" w:w="60"/>
              <w:left w:type="dxa" w:w="110"/>
              <w:bottom w:type="dxa" w:w="60"/>
              <w:right w:type="dxa" w:w="110"/>
            </w:tcMar>
            <w:vAlign w:val="center"/>
          </w:tcPr>
          <w:p>
            <w:pPr>
              <w:spacing w:after="0" w:line="264"/>
            </w:pPr>
            <w:r>
              <w:rPr>
                <w:b w:val="false"/>
                <w:bCs w:val="false"/>
                <w:color w:val="000000"/>
                <w:sz w:val="19"/>
                <w:szCs w:val="19"/>
              </w:rPr>
              <w:t xml:space="preserve">Quản trị viên</w:t>
            </w:r>
          </w:p>
        </w:tc>
        <w:tc>
          <w:tcPr>
            <w:tcW w:type="dxa" w:w="4360"/>
            <w:tcMar>
              <w:top w:type="dxa" w:w="60"/>
              <w:left w:type="dxa" w:w="110"/>
              <w:bottom w:type="dxa" w:w="60"/>
              <w:right w:type="dxa" w:w="110"/>
            </w:tcMar>
            <w:vAlign w:val="center"/>
          </w:tcPr>
          <w:p>
            <w:pPr>
              <w:spacing w:after="0" w:line="264"/>
            </w:pPr>
            <w:r>
              <w:rPr>
                <w:b w:val="false"/>
                <w:bCs w:val="false"/>
                <w:color w:val="000000"/>
                <w:sz w:val="19"/>
                <w:szCs w:val="19"/>
              </w:rPr>
              <w:t xml:space="preserve">admin</w:t>
            </w:r>
          </w:p>
        </w:tc>
        <w:tc>
          <w:tcPr>
            <w:tcW w:type="dxa" w:w="1600"/>
            <w:tcMar>
              <w:top w:type="dxa" w:w="60"/>
              <w:left w:type="dxa" w:w="110"/>
              <w:bottom w:type="dxa" w:w="60"/>
              <w:right w:type="dxa" w:w="110"/>
            </w:tcMar>
            <w:vAlign w:val="center"/>
          </w:tcPr>
          <w:p>
            <w:pPr>
              <w:spacing w:after="0" w:line="264"/>
            </w:pPr>
            <w:r>
              <w:rPr>
                <w:b w:val="false"/>
                <w:bCs w:val="false"/>
                <w:color w:val="000000"/>
                <w:sz w:val="19"/>
                <w:szCs w:val="19"/>
              </w:rPr>
              <w:t xml:space="preserve">123</w:t>
            </w:r>
          </w:p>
        </w:tc>
      </w:tr>
      <w:tr>
        <w:tc>
          <w:tcPr>
            <w:tcW w:type="dxa" w:w="34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Khách hàng demo</w:t>
            </w:r>
          </w:p>
        </w:tc>
        <w:tc>
          <w:tcPr>
            <w:tcW w:type="dxa" w:w="43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khachhang</w:t>
            </w:r>
          </w:p>
        </w:tc>
        <w:tc>
          <w:tcPr>
            <w:tcW w:type="dxa" w:w="16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Khach@123</w:t>
            </w:r>
          </w:p>
        </w:tc>
      </w:tr>
      <w:tr>
        <w:tc>
          <w:tcPr>
            <w:tcW w:type="dxa" w:w="3400"/>
            <w:tcMar>
              <w:top w:type="dxa" w:w="60"/>
              <w:left w:type="dxa" w:w="110"/>
              <w:bottom w:type="dxa" w:w="60"/>
              <w:right w:type="dxa" w:w="110"/>
            </w:tcMar>
            <w:vAlign w:val="center"/>
          </w:tcPr>
          <w:p>
            <w:pPr>
              <w:spacing w:after="0" w:line="264"/>
            </w:pPr>
            <w:r>
              <w:rPr>
                <w:b w:val="false"/>
                <w:bCs w:val="false"/>
                <w:color w:val="000000"/>
                <w:sz w:val="19"/>
                <w:szCs w:val="19"/>
              </w:rPr>
              <w:t xml:space="preserve">Nhân viên demo (5–6 NV trải 2 cơ sở)</w:t>
            </w:r>
          </w:p>
        </w:tc>
        <w:tc>
          <w:tcPr>
            <w:tcW w:type="dxa" w:w="4360"/>
            <w:tcMar>
              <w:top w:type="dxa" w:w="60"/>
              <w:left w:type="dxa" w:w="110"/>
              <w:bottom w:type="dxa" w:w="60"/>
              <w:right w:type="dxa" w:w="110"/>
            </w:tcMar>
            <w:vAlign w:val="center"/>
          </w:tcPr>
          <w:p>
            <w:pPr>
              <w:spacing w:after="0" w:line="264"/>
            </w:pPr>
            <w:r>
              <w:rPr>
                <w:b w:val="false"/>
                <w:bCs w:val="false"/>
                <w:color w:val="000000"/>
                <w:sz w:val="19"/>
                <w:szCs w:val="19"/>
              </w:rPr>
              <w:t xml:space="preserve">nv_huy, nv_lan, nv_minh, nv_thao, nv_dat…</w:t>
            </w:r>
          </w:p>
        </w:tc>
        <w:tc>
          <w:tcPr>
            <w:tcW w:type="dxa" w:w="1600"/>
            <w:tcMar>
              <w:top w:type="dxa" w:w="60"/>
              <w:left w:type="dxa" w:w="110"/>
              <w:bottom w:type="dxa" w:w="60"/>
              <w:right w:type="dxa" w:w="110"/>
            </w:tcMar>
            <w:vAlign w:val="center"/>
          </w:tcPr>
          <w:p>
            <w:pPr>
              <w:spacing w:after="0" w:line="264"/>
            </w:pPr>
            <w:r>
              <w:rPr>
                <w:b w:val="false"/>
                <w:bCs w:val="false"/>
                <w:color w:val="000000"/>
                <w:sz w:val="19"/>
                <w:szCs w:val="19"/>
              </w:rPr>
              <w:t xml:space="preserve">Staff@123</w:t>
            </w:r>
          </w:p>
        </w:tc>
      </w:tr>
    </w:tbl>
    <w:p>
      <w:r>
        <w:br w:type="page"/>
      </w:r>
    </w:p>
    <w:p>
      <w:pPr>
        <w:pStyle w:val="Heading1"/>
      </w:pPr>
      <w:r>
        <w:t xml:space="preserve">11. Tình trạng &amp; Lộ trình</w:t>
      </w:r>
    </w:p>
    <w:p>
      <w:pPr>
        <w:pStyle w:val="Heading2"/>
      </w:pPr>
      <w:r>
        <w:t xml:space="preserve">11.1. Đã hoàn thiện</w:t>
      </w:r>
    </w:p>
    <w:p>
      <w:pPr>
        <w:spacing w:after="120" w:line="276"/>
      </w:pPr>
      <w:r>
        <w:t xml:space="preserve">Toàn bộ luồng cốt lõi khách hàng và phần lớn công cụ quản trị đã kết nối FE↔BE↔DB thật: đặt vé + VNPAY + vé QR + loyalty, voucher/khuyến mãi/thông báo, đánh giá, tìm kiếm; dashboard, quản lý phim/danh mục/banner/rạp/ghế, POS, check-in, định giá, kho F&amp;B + BOM, nhân sự (quản lý nhân viên đa cơ sở), khách hàng, đặt vé, CSKH, phân quyền, nhật ký, cài đặt.</w:t>
      </w:r>
    </w:p>
    <w:p>
      <w:pPr>
        <w:pStyle w:val="Heading2"/>
      </w:pPr>
      <w:r>
        <w:t xml:space="preserve">11.2. Đang hoàn thiện / còn lại</w:t>
      </w:r>
    </w:p>
    <w:p>
      <w:pPr>
        <w:pStyle w:val="ListParagraph"/>
        <w:numPr>
          <w:ilvl w:val="0"/>
          <w:numId w:val="2"/>
        </w:numPr>
        <w:spacing w:after="60" w:line="270"/>
      </w:pPr>
      <w:r>
        <w:t xml:space="preserve">Màn admin riêng cho định mức BOM &amp; bàn giao ca (API đã sẵn).</w:t>
      </w:r>
    </w:p>
    <w:p>
      <w:pPr>
        <w:pStyle w:val="ListParagraph"/>
        <w:numPr>
          <w:ilvl w:val="0"/>
          <w:numId w:val="2"/>
        </w:numPr>
        <w:spacing w:after="60" w:line="270"/>
      </w:pPr>
      <w:r>
        <w:t xml:space="preserve">Chuẩn hoá ApiResponse&lt;T&gt; + xử lý exception tập trung (@ControllerAdvice) — nhiều controller còn trả Map/entity trực tiếp.</w:t>
      </w:r>
    </w:p>
    <w:p>
      <w:pPr>
        <w:pStyle w:val="ListParagraph"/>
        <w:numPr>
          <w:ilvl w:val="0"/>
          <w:numId w:val="2"/>
        </w:numPr>
        <w:spacing w:after="60" w:line="270"/>
      </w:pPr>
      <w:r>
        <w:t xml:space="preserve">Hoàn tất rollout Toast/FriendlyError ra toàn bộ view.</w:t>
      </w:r>
    </w:p>
    <w:p>
      <w:pPr>
        <w:pStyle w:val="ListParagraph"/>
        <w:numPr>
          <w:ilvl w:val="0"/>
          <w:numId w:val="2"/>
        </w:numPr>
        <w:spacing w:after="60" w:line="270"/>
      </w:pPr>
      <w:r>
        <w:t xml:space="preserve">Mở rộng: đăng nhập Google (OAuth), thêm cổng thanh toán (Momo/ZaloPay).</w:t>
      </w:r>
    </w:p>
    <w:p>
      <w:pPr>
        <w:pStyle w:val="Heading2"/>
      </w:pPr>
      <w:r>
        <w:t xml:space="preserve">11.3. Nợ kỹ thuật &amp; rủi ro</w:t>
      </w:r>
    </w:p>
    <w:p>
      <w:pPr>
        <w:pStyle w:val="ListParagraph"/>
        <w:numPr>
          <w:ilvl w:val="0"/>
          <w:numId w:val="2"/>
        </w:numPr>
        <w:spacing w:after="60" w:line="270"/>
      </w:pPr>
      <w:r>
        <w:t xml:space="preserve">Secret VNPAY từng lộ trong lịch sử git → cần rotate tmnCode/hashSecret trên cổng VNPAY.</w:t>
      </w:r>
    </w:p>
    <w:p>
      <w:pPr>
        <w:pStyle w:val="ListParagraph"/>
        <w:numPr>
          <w:ilvl w:val="0"/>
          <w:numId w:val="2"/>
        </w:numPr>
        <w:spacing w:after="60" w:line="270"/>
      </w:pPr>
      <w:r>
        <w:t xml:space="preserve">3 cảnh báo Dependabot trên GitHub (2 high, 1 moderate).</w:t>
      </w:r>
    </w:p>
    <w:p>
      <w:pPr>
        <w:pStyle w:val="ListParagraph"/>
        <w:numPr>
          <w:ilvl w:val="0"/>
          <w:numId w:val="2"/>
        </w:numPr>
        <w:spacing w:after="60" w:line="270"/>
      </w:pPr>
      <w:r>
        <w:t xml:space="preserve">Dọn file mẫu còn sót (StyleGuideView.vue, HelloWorld.vue).</w:t>
      </w:r>
    </w:p>
    <w:p>
      <w:r>
        <w:br w:type="page"/>
      </w:r>
    </w:p>
    <w:p>
      <w:pPr>
        <w:pStyle w:val="Heading1"/>
      </w:pPr>
      <w:r>
        <w:t xml:space="preserve">12. Phụ lục</w:t>
      </w:r>
    </w:p>
    <w:p>
      <w:pPr>
        <w:pStyle w:val="Heading2"/>
      </w:pPr>
      <w:r>
        <w:t xml:space="preserve">12.1. Danh sách REST Controller (34)</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3200"/>
        <w:gridCol w:w="6160"/>
      </w:tblGrid>
      <w:tr>
        <w:trPr>
          <w:tblHeader/>
        </w:trPr>
        <w:tc>
          <w:tcPr>
            <w:tcW w:type="dxa" w:w="3200"/>
            <w:shd w:fill="1F4E79" w:val="clear"/>
            <w:tcMar>
              <w:top w:type="dxa" w:w="60"/>
              <w:left w:type="dxa" w:w="110"/>
              <w:bottom w:type="dxa" w:w="60"/>
              <w:right w:type="dxa" w:w="110"/>
            </w:tcMar>
            <w:vAlign w:val="center"/>
          </w:tcPr>
          <w:p>
            <w:pPr>
              <w:spacing w:after="0" w:line="264"/>
            </w:pPr>
            <w:r>
              <w:rPr>
                <w:b/>
                <w:bCs/>
                <w:color w:val="FFFFFF"/>
                <w:sz w:val="19"/>
                <w:szCs w:val="19"/>
              </w:rPr>
              <w:t xml:space="preserve">Controller</w:t>
            </w:r>
          </w:p>
        </w:tc>
        <w:tc>
          <w:tcPr>
            <w:tcW w:type="dxa" w:w="6160"/>
            <w:shd w:fill="1F4E79" w:val="clear"/>
            <w:tcMar>
              <w:top w:type="dxa" w:w="60"/>
              <w:left w:type="dxa" w:w="110"/>
              <w:bottom w:type="dxa" w:w="60"/>
              <w:right w:type="dxa" w:w="110"/>
            </w:tcMar>
            <w:vAlign w:val="center"/>
          </w:tcPr>
          <w:p>
            <w:pPr>
              <w:spacing w:after="0" w:line="264"/>
            </w:pPr>
            <w:r>
              <w:rPr>
                <w:b/>
                <w:bCs/>
                <w:color w:val="FFFFFF"/>
                <w:sz w:val="19"/>
                <w:szCs w:val="19"/>
              </w:rPr>
              <w:t xml:space="preserve">Chức năng chính</w:t>
            </w:r>
          </w:p>
        </w:tc>
      </w:tr>
      <w:tr>
        <w:tc>
          <w:tcPr>
            <w:tcW w:type="dxa" w:w="3200"/>
            <w:tcMar>
              <w:top w:type="dxa" w:w="60"/>
              <w:left w:type="dxa" w:w="110"/>
              <w:bottom w:type="dxa" w:w="60"/>
              <w:right w:type="dxa" w:w="110"/>
            </w:tcMar>
            <w:vAlign w:val="center"/>
          </w:tcPr>
          <w:p>
            <w:pPr>
              <w:spacing w:after="0" w:line="264"/>
            </w:pPr>
            <w:r>
              <w:rPr>
                <w:b w:val="false"/>
                <w:bCs w:val="false"/>
                <w:color w:val="000000"/>
                <w:sz w:val="19"/>
                <w:szCs w:val="19"/>
              </w:rPr>
              <w:t xml:space="preserve">AuthController</w:t>
            </w:r>
          </w:p>
        </w:tc>
        <w:tc>
          <w:tcPr>
            <w:tcW w:type="dxa" w:w="6160"/>
            <w:tcMar>
              <w:top w:type="dxa" w:w="60"/>
              <w:left w:type="dxa" w:w="110"/>
              <w:bottom w:type="dxa" w:w="60"/>
              <w:right w:type="dxa" w:w="110"/>
            </w:tcMar>
            <w:vAlign w:val="center"/>
          </w:tcPr>
          <w:p>
            <w:pPr>
              <w:spacing w:after="0" w:line="264"/>
            </w:pPr>
            <w:r>
              <w:rPr>
                <w:b w:val="false"/>
                <w:bCs w:val="false"/>
                <w:color w:val="000000"/>
                <w:sz w:val="19"/>
                <w:szCs w:val="19"/>
              </w:rPr>
              <w:t xml:space="preserve">Đăng ký, đăng nhập, cấp JWT.</w:t>
            </w:r>
          </w:p>
        </w:tc>
      </w:tr>
      <w:tr>
        <w:tc>
          <w:tcPr>
            <w:tcW w:type="dxa" w:w="32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MovieController</w:t>
            </w:r>
          </w:p>
        </w:tc>
        <w:tc>
          <w:tcPr>
            <w:tcW w:type="dxa" w:w="61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Phim: danh sách, chi tiết, now-showing/upcoming, tìm kiếm.</w:t>
            </w:r>
          </w:p>
        </w:tc>
      </w:tr>
      <w:tr>
        <w:tc>
          <w:tcPr>
            <w:tcW w:type="dxa" w:w="3200"/>
            <w:tcMar>
              <w:top w:type="dxa" w:w="60"/>
              <w:left w:type="dxa" w:w="110"/>
              <w:bottom w:type="dxa" w:w="60"/>
              <w:right w:type="dxa" w:w="110"/>
            </w:tcMar>
            <w:vAlign w:val="center"/>
          </w:tcPr>
          <w:p>
            <w:pPr>
              <w:spacing w:after="0" w:line="264"/>
            </w:pPr>
            <w:r>
              <w:rPr>
                <w:b w:val="false"/>
                <w:bCs w:val="false"/>
                <w:color w:val="000000"/>
                <w:sz w:val="19"/>
                <w:szCs w:val="19"/>
              </w:rPr>
              <w:t xml:space="preserve">ShowtimeController</w:t>
            </w:r>
          </w:p>
        </w:tc>
        <w:tc>
          <w:tcPr>
            <w:tcW w:type="dxa" w:w="6160"/>
            <w:tcMar>
              <w:top w:type="dxa" w:w="60"/>
              <w:left w:type="dxa" w:w="110"/>
              <w:bottom w:type="dxa" w:w="60"/>
              <w:right w:type="dxa" w:w="110"/>
            </w:tcMar>
            <w:vAlign w:val="center"/>
          </w:tcPr>
          <w:p>
            <w:pPr>
              <w:spacing w:after="0" w:line="264"/>
            </w:pPr>
            <w:r>
              <w:rPr>
                <w:b w:val="false"/>
                <w:bCs w:val="false"/>
                <w:color w:val="000000"/>
                <w:sz w:val="19"/>
                <w:szCs w:val="19"/>
              </w:rPr>
              <w:t xml:space="preserve">Suất chiếu (theo phim/rạp/ngày).</w:t>
            </w:r>
          </w:p>
        </w:tc>
      </w:tr>
      <w:tr>
        <w:tc>
          <w:tcPr>
            <w:tcW w:type="dxa" w:w="32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CinemaController</w:t>
            </w:r>
          </w:p>
        </w:tc>
        <w:tc>
          <w:tcPr>
            <w:tcW w:type="dxa" w:w="61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Cụm rạp (GET công khai, ghi ADMIN).</w:t>
            </w:r>
          </w:p>
        </w:tc>
      </w:tr>
      <w:tr>
        <w:tc>
          <w:tcPr>
            <w:tcW w:type="dxa" w:w="3200"/>
            <w:tcMar>
              <w:top w:type="dxa" w:w="60"/>
              <w:left w:type="dxa" w:w="110"/>
              <w:bottom w:type="dxa" w:w="60"/>
              <w:right w:type="dxa" w:w="110"/>
            </w:tcMar>
            <w:vAlign w:val="center"/>
          </w:tcPr>
          <w:p>
            <w:pPr>
              <w:spacing w:after="0" w:line="264"/>
            </w:pPr>
            <w:r>
              <w:rPr>
                <w:b w:val="false"/>
                <w:bCs w:val="false"/>
                <w:color w:val="000000"/>
                <w:sz w:val="19"/>
                <w:szCs w:val="19"/>
              </w:rPr>
              <w:t xml:space="preserve">RoomController / SeatController</w:t>
            </w:r>
          </w:p>
        </w:tc>
        <w:tc>
          <w:tcPr>
            <w:tcW w:type="dxa" w:w="6160"/>
            <w:tcMar>
              <w:top w:type="dxa" w:w="60"/>
              <w:left w:type="dxa" w:w="110"/>
              <w:bottom w:type="dxa" w:w="60"/>
              <w:right w:type="dxa" w:w="110"/>
            </w:tcMar>
            <w:vAlign w:val="center"/>
          </w:tcPr>
          <w:p>
            <w:pPr>
              <w:spacing w:after="0" w:line="264"/>
            </w:pPr>
            <w:r>
              <w:rPr>
                <w:b w:val="false"/>
                <w:bCs w:val="false"/>
                <w:color w:val="000000"/>
                <w:sz w:val="19"/>
                <w:szCs w:val="19"/>
              </w:rPr>
              <w:t xml:space="preserve">Phòng chiếu và ghế/sơ đồ ghế.</w:t>
            </w:r>
          </w:p>
        </w:tc>
      </w:tr>
      <w:tr>
        <w:tc>
          <w:tcPr>
            <w:tcW w:type="dxa" w:w="32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BookingController</w:t>
            </w:r>
          </w:p>
        </w:tc>
        <w:tc>
          <w:tcPr>
            <w:tcW w:type="dxa" w:w="61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Đặt vé phía khách, lịch sử, vé QR.</w:t>
            </w:r>
          </w:p>
        </w:tc>
      </w:tr>
      <w:tr>
        <w:tc>
          <w:tcPr>
            <w:tcW w:type="dxa" w:w="3200"/>
            <w:tcMar>
              <w:top w:type="dxa" w:w="60"/>
              <w:left w:type="dxa" w:w="110"/>
              <w:bottom w:type="dxa" w:w="60"/>
              <w:right w:type="dxa" w:w="110"/>
            </w:tcMar>
            <w:vAlign w:val="center"/>
          </w:tcPr>
          <w:p>
            <w:pPr>
              <w:spacing w:after="0" w:line="264"/>
            </w:pPr>
            <w:r>
              <w:rPr>
                <w:b w:val="false"/>
                <w:bCs w:val="false"/>
                <w:color w:val="000000"/>
                <w:sz w:val="19"/>
                <w:szCs w:val="19"/>
              </w:rPr>
              <w:t xml:space="preserve">TicketingController</w:t>
            </w:r>
          </w:p>
        </w:tc>
        <w:tc>
          <w:tcPr>
            <w:tcW w:type="dxa" w:w="6160"/>
            <w:tcMar>
              <w:top w:type="dxa" w:w="60"/>
              <w:left w:type="dxa" w:w="110"/>
              <w:bottom w:type="dxa" w:w="60"/>
              <w:right w:type="dxa" w:w="110"/>
            </w:tcMar>
            <w:vAlign w:val="center"/>
          </w:tcPr>
          <w:p>
            <w:pPr>
              <w:spacing w:after="0" w:line="264"/>
            </w:pPr>
            <w:r>
              <w:rPr>
                <w:b w:val="false"/>
                <w:bCs w:val="false"/>
                <w:color w:val="000000"/>
                <w:sz w:val="19"/>
                <w:szCs w:val="19"/>
              </w:rPr>
              <w:t xml:space="preserve">POS bán vé tại quầy.</w:t>
            </w:r>
          </w:p>
        </w:tc>
      </w:tr>
      <w:tr>
        <w:tc>
          <w:tcPr>
            <w:tcW w:type="dxa" w:w="32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TicketController</w:t>
            </w:r>
          </w:p>
        </w:tc>
        <w:tc>
          <w:tcPr>
            <w:tcW w:type="dxa" w:w="61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Vé &amp; check-in QR.</w:t>
            </w:r>
          </w:p>
        </w:tc>
      </w:tr>
      <w:tr>
        <w:tc>
          <w:tcPr>
            <w:tcW w:type="dxa" w:w="3200"/>
            <w:tcMar>
              <w:top w:type="dxa" w:w="60"/>
              <w:left w:type="dxa" w:w="110"/>
              <w:bottom w:type="dxa" w:w="60"/>
              <w:right w:type="dxa" w:w="110"/>
            </w:tcMar>
            <w:vAlign w:val="center"/>
          </w:tcPr>
          <w:p>
            <w:pPr>
              <w:spacing w:after="0" w:line="264"/>
            </w:pPr>
            <w:r>
              <w:rPr>
                <w:b w:val="false"/>
                <w:bCs w:val="false"/>
                <w:color w:val="000000"/>
                <w:sz w:val="19"/>
                <w:szCs w:val="19"/>
              </w:rPr>
              <w:t xml:space="preserve">PaymentController</w:t>
            </w:r>
          </w:p>
        </w:tc>
        <w:tc>
          <w:tcPr>
            <w:tcW w:type="dxa" w:w="6160"/>
            <w:tcMar>
              <w:top w:type="dxa" w:w="60"/>
              <w:left w:type="dxa" w:w="110"/>
              <w:bottom w:type="dxa" w:w="60"/>
              <w:right w:type="dxa" w:w="110"/>
            </w:tcMar>
            <w:vAlign w:val="center"/>
          </w:tcPr>
          <w:p>
            <w:pPr>
              <w:spacing w:after="0" w:line="264"/>
            </w:pPr>
            <w:r>
              <w:rPr>
                <w:b w:val="false"/>
                <w:bCs w:val="false"/>
                <w:color w:val="000000"/>
                <w:sz w:val="19"/>
                <w:szCs w:val="19"/>
              </w:rPr>
              <w:t xml:space="preserve">VNPAY (tạo URL, vnpay_return).</w:t>
            </w:r>
          </w:p>
        </w:tc>
      </w:tr>
      <w:tr>
        <w:tc>
          <w:tcPr>
            <w:tcW w:type="dxa" w:w="32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VoucherController</w:t>
            </w:r>
          </w:p>
        </w:tc>
        <w:tc>
          <w:tcPr>
            <w:tcW w:type="dxa" w:w="61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Voucher khách (lookup/claim/apply/redeem).</w:t>
            </w:r>
          </w:p>
        </w:tc>
      </w:tr>
      <w:tr>
        <w:tc>
          <w:tcPr>
            <w:tcW w:type="dxa" w:w="3200"/>
            <w:tcMar>
              <w:top w:type="dxa" w:w="60"/>
              <w:left w:type="dxa" w:w="110"/>
              <w:bottom w:type="dxa" w:w="60"/>
              <w:right w:type="dxa" w:w="110"/>
            </w:tcMar>
            <w:vAlign w:val="center"/>
          </w:tcPr>
          <w:p>
            <w:pPr>
              <w:spacing w:after="0" w:line="264"/>
            </w:pPr>
            <w:r>
              <w:rPr>
                <w:b w:val="false"/>
                <w:bCs w:val="false"/>
                <w:color w:val="000000"/>
                <w:sz w:val="19"/>
                <w:szCs w:val="19"/>
              </w:rPr>
              <w:t xml:space="preserve">MarketingController</w:t>
            </w:r>
          </w:p>
        </w:tc>
        <w:tc>
          <w:tcPr>
            <w:tcW w:type="dxa" w:w="6160"/>
            <w:tcMar>
              <w:top w:type="dxa" w:w="60"/>
              <w:left w:type="dxa" w:w="110"/>
              <w:bottom w:type="dxa" w:w="60"/>
              <w:right w:type="dxa" w:w="110"/>
            </w:tcMar>
            <w:vAlign w:val="center"/>
          </w:tcPr>
          <w:p>
            <w:pPr>
              <w:spacing w:after="0" w:line="264"/>
            </w:pPr>
            <w:r>
              <w:rPr>
                <w:b w:val="false"/>
                <w:bCs w:val="false"/>
                <w:color w:val="000000"/>
                <w:sz w:val="19"/>
                <w:szCs w:val="19"/>
              </w:rPr>
              <w:t xml:space="preserve">Khuyến mãi (promotion), phát voucher.</w:t>
            </w:r>
          </w:p>
        </w:tc>
      </w:tr>
      <w:tr>
        <w:tc>
          <w:tcPr>
            <w:tcW w:type="dxa" w:w="32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PromoArticleController</w:t>
            </w:r>
          </w:p>
        </w:tc>
        <w:tc>
          <w:tcPr>
            <w:tcW w:type="dxa" w:w="61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Tin khuyến mãi (bài viết).</w:t>
            </w:r>
          </w:p>
        </w:tc>
      </w:tr>
      <w:tr>
        <w:tc>
          <w:tcPr>
            <w:tcW w:type="dxa" w:w="3200"/>
            <w:tcMar>
              <w:top w:type="dxa" w:w="60"/>
              <w:left w:type="dxa" w:w="110"/>
              <w:bottom w:type="dxa" w:w="60"/>
              <w:right w:type="dxa" w:w="110"/>
            </w:tcMar>
            <w:vAlign w:val="center"/>
          </w:tcPr>
          <w:p>
            <w:pPr>
              <w:spacing w:after="0" w:line="264"/>
            </w:pPr>
            <w:r>
              <w:rPr>
                <w:b w:val="false"/>
                <w:bCs w:val="false"/>
                <w:color w:val="000000"/>
                <w:sz w:val="19"/>
                <w:szCs w:val="19"/>
              </w:rPr>
              <w:t xml:space="preserve">ReviewController</w:t>
            </w:r>
          </w:p>
        </w:tc>
        <w:tc>
          <w:tcPr>
            <w:tcW w:type="dxa" w:w="6160"/>
            <w:tcMar>
              <w:top w:type="dxa" w:w="60"/>
              <w:left w:type="dxa" w:w="110"/>
              <w:bottom w:type="dxa" w:w="60"/>
              <w:right w:type="dxa" w:w="110"/>
            </w:tcMar>
            <w:vAlign w:val="center"/>
          </w:tcPr>
          <w:p>
            <w:pPr>
              <w:spacing w:after="0" w:line="264"/>
            </w:pPr>
            <w:r>
              <w:rPr>
                <w:b w:val="false"/>
                <w:bCs w:val="false"/>
                <w:color w:val="000000"/>
                <w:sz w:val="19"/>
                <w:szCs w:val="19"/>
              </w:rPr>
              <w:t xml:space="preserve">Đánh giá phim.</w:t>
            </w:r>
          </w:p>
        </w:tc>
      </w:tr>
      <w:tr>
        <w:tc>
          <w:tcPr>
            <w:tcW w:type="dxa" w:w="32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NotificationController</w:t>
            </w:r>
          </w:p>
        </w:tc>
        <w:tc>
          <w:tcPr>
            <w:tcW w:type="dxa" w:w="61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Thông báo người dùng.</w:t>
            </w:r>
          </w:p>
        </w:tc>
      </w:tr>
      <w:tr>
        <w:tc>
          <w:tcPr>
            <w:tcW w:type="dxa" w:w="3200"/>
            <w:tcMar>
              <w:top w:type="dxa" w:w="60"/>
              <w:left w:type="dxa" w:w="110"/>
              <w:bottom w:type="dxa" w:w="60"/>
              <w:right w:type="dxa" w:w="110"/>
            </w:tcMar>
            <w:vAlign w:val="center"/>
          </w:tcPr>
          <w:p>
            <w:pPr>
              <w:spacing w:after="0" w:line="264"/>
            </w:pPr>
            <w:r>
              <w:rPr>
                <w:b w:val="false"/>
                <w:bCs w:val="false"/>
                <w:color w:val="000000"/>
                <w:sz w:val="19"/>
                <w:szCs w:val="19"/>
              </w:rPr>
              <w:t xml:space="preserve">CategoryController / MovieFormatController</w:t>
            </w:r>
          </w:p>
        </w:tc>
        <w:tc>
          <w:tcPr>
            <w:tcW w:type="dxa" w:w="6160"/>
            <w:tcMar>
              <w:top w:type="dxa" w:w="60"/>
              <w:left w:type="dxa" w:w="110"/>
              <w:bottom w:type="dxa" w:w="60"/>
              <w:right w:type="dxa" w:w="110"/>
            </w:tcMar>
            <w:vAlign w:val="center"/>
          </w:tcPr>
          <w:p>
            <w:pPr>
              <w:spacing w:after="0" w:line="264"/>
            </w:pPr>
            <w:r>
              <w:rPr>
                <w:b w:val="false"/>
                <w:bCs w:val="false"/>
                <w:color w:val="000000"/>
                <w:sz w:val="19"/>
                <w:szCs w:val="19"/>
              </w:rPr>
              <w:t xml:space="preserve">Thể loại &amp; định dạng phim.</w:t>
            </w:r>
          </w:p>
        </w:tc>
      </w:tr>
      <w:tr>
        <w:tc>
          <w:tcPr>
            <w:tcW w:type="dxa" w:w="32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PricingController</w:t>
            </w:r>
          </w:p>
        </w:tc>
        <w:tc>
          <w:tcPr>
            <w:tcW w:type="dxa" w:w="61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Cấu hình định giá.</w:t>
            </w:r>
          </w:p>
        </w:tc>
      </w:tr>
      <w:tr>
        <w:tc>
          <w:tcPr>
            <w:tcW w:type="dxa" w:w="3200"/>
            <w:tcMar>
              <w:top w:type="dxa" w:w="60"/>
              <w:left w:type="dxa" w:w="110"/>
              <w:bottom w:type="dxa" w:w="60"/>
              <w:right w:type="dxa" w:w="110"/>
            </w:tcMar>
            <w:vAlign w:val="center"/>
          </w:tcPr>
          <w:p>
            <w:pPr>
              <w:spacing w:after="0" w:line="264"/>
            </w:pPr>
            <w:r>
              <w:rPr>
                <w:b w:val="false"/>
                <w:bCs w:val="false"/>
                <w:color w:val="000000"/>
                <w:sz w:val="19"/>
                <w:szCs w:val="19"/>
              </w:rPr>
              <w:t xml:space="preserve">FnbController / BomController</w:t>
            </w:r>
          </w:p>
        </w:tc>
        <w:tc>
          <w:tcPr>
            <w:tcW w:type="dxa" w:w="6160"/>
            <w:tcMar>
              <w:top w:type="dxa" w:w="60"/>
              <w:left w:type="dxa" w:w="110"/>
              <w:bottom w:type="dxa" w:w="60"/>
              <w:right w:type="dxa" w:w="110"/>
            </w:tcMar>
            <w:vAlign w:val="center"/>
          </w:tcPr>
          <w:p>
            <w:pPr>
              <w:spacing w:after="0" w:line="264"/>
            </w:pPr>
            <w:r>
              <w:rPr>
                <w:b w:val="false"/>
                <w:bCs w:val="false"/>
                <w:color w:val="000000"/>
                <w:sz w:val="19"/>
                <w:szCs w:val="19"/>
              </w:rPr>
              <w:t xml:space="preserve">Thực đơn F&amp;B &amp; định mức (BOM).</w:t>
            </w:r>
          </w:p>
        </w:tc>
      </w:tr>
      <w:tr>
        <w:tc>
          <w:tcPr>
            <w:tcW w:type="dxa" w:w="32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InventoryController</w:t>
            </w:r>
          </w:p>
        </w:tc>
        <w:tc>
          <w:tcPr>
            <w:tcW w:type="dxa" w:w="61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Tồn kho theo cụm rạp + nhật ký.</w:t>
            </w:r>
          </w:p>
        </w:tc>
      </w:tr>
      <w:tr>
        <w:tc>
          <w:tcPr>
            <w:tcW w:type="dxa" w:w="3200"/>
            <w:tcMar>
              <w:top w:type="dxa" w:w="60"/>
              <w:left w:type="dxa" w:w="110"/>
              <w:bottom w:type="dxa" w:w="60"/>
              <w:right w:type="dxa" w:w="110"/>
            </w:tcMar>
            <w:vAlign w:val="center"/>
          </w:tcPr>
          <w:p>
            <w:pPr>
              <w:spacing w:after="0" w:line="264"/>
            </w:pPr>
            <w:r>
              <w:rPr>
                <w:b w:val="false"/>
                <w:bCs w:val="false"/>
                <w:color w:val="000000"/>
                <w:sz w:val="19"/>
                <w:szCs w:val="19"/>
              </w:rPr>
              <w:t xml:space="preserve">StaffController</w:t>
            </w:r>
          </w:p>
        </w:tc>
        <w:tc>
          <w:tcPr>
            <w:tcW w:type="dxa" w:w="6160"/>
            <w:tcMar>
              <w:top w:type="dxa" w:w="60"/>
              <w:left w:type="dxa" w:w="110"/>
              <w:bottom w:type="dxa" w:w="60"/>
              <w:right w:type="dxa" w:w="110"/>
            </w:tcMar>
            <w:vAlign w:val="center"/>
          </w:tcPr>
          <w:p>
            <w:pPr>
              <w:spacing w:after="0" w:line="264"/>
            </w:pPr>
            <w:r>
              <w:rPr>
                <w:b w:val="false"/>
                <w:bCs w:val="false"/>
                <w:color w:val="000000"/>
                <w:sz w:val="19"/>
                <w:szCs w:val="19"/>
              </w:rPr>
              <w:t xml:space="preserve">Nhân viên, ca trực, bàn giao ca.</w:t>
            </w:r>
          </w:p>
        </w:tc>
      </w:tr>
      <w:tr>
        <w:tc>
          <w:tcPr>
            <w:tcW w:type="dxa" w:w="32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CustomerController</w:t>
            </w:r>
          </w:p>
        </w:tc>
        <w:tc>
          <w:tcPr>
            <w:tcW w:type="dxa" w:w="61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Quản lý khách hàng.</w:t>
            </w:r>
          </w:p>
        </w:tc>
      </w:tr>
      <w:tr>
        <w:tc>
          <w:tcPr>
            <w:tcW w:type="dxa" w:w="3200"/>
            <w:tcMar>
              <w:top w:type="dxa" w:w="60"/>
              <w:left w:type="dxa" w:w="110"/>
              <w:bottom w:type="dxa" w:w="60"/>
              <w:right w:type="dxa" w:w="110"/>
            </w:tcMar>
            <w:vAlign w:val="center"/>
          </w:tcPr>
          <w:p>
            <w:pPr>
              <w:spacing w:after="0" w:line="264"/>
            </w:pPr>
            <w:r>
              <w:rPr>
                <w:b w:val="false"/>
                <w:bCs w:val="false"/>
                <w:color w:val="000000"/>
                <w:sz w:val="19"/>
                <w:szCs w:val="19"/>
              </w:rPr>
              <w:t xml:space="preserve">AdminBookingController</w:t>
            </w:r>
          </w:p>
        </w:tc>
        <w:tc>
          <w:tcPr>
            <w:tcW w:type="dxa" w:w="6160"/>
            <w:tcMar>
              <w:top w:type="dxa" w:w="60"/>
              <w:left w:type="dxa" w:w="110"/>
              <w:bottom w:type="dxa" w:w="60"/>
              <w:right w:type="dxa" w:w="110"/>
            </w:tcMar>
            <w:vAlign w:val="center"/>
          </w:tcPr>
          <w:p>
            <w:pPr>
              <w:spacing w:after="0" w:line="264"/>
            </w:pPr>
            <w:r>
              <w:rPr>
                <w:b w:val="false"/>
                <w:bCs w:val="false"/>
                <w:color w:val="000000"/>
                <w:sz w:val="19"/>
                <w:szCs w:val="19"/>
              </w:rPr>
              <w:t xml:space="preserve">Quản lý đơn đặt vé (admin).</w:t>
            </w:r>
          </w:p>
        </w:tc>
      </w:tr>
      <w:tr>
        <w:tc>
          <w:tcPr>
            <w:tcW w:type="dxa" w:w="32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DashboardController</w:t>
            </w:r>
          </w:p>
        </w:tc>
        <w:tc>
          <w:tcPr>
            <w:tcW w:type="dxa" w:w="61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Số liệu tổng quan.</w:t>
            </w:r>
          </w:p>
        </w:tc>
      </w:tr>
      <w:tr>
        <w:tc>
          <w:tcPr>
            <w:tcW w:type="dxa" w:w="3200"/>
            <w:tcMar>
              <w:top w:type="dxa" w:w="60"/>
              <w:left w:type="dxa" w:w="110"/>
              <w:bottom w:type="dxa" w:w="60"/>
              <w:right w:type="dxa" w:w="110"/>
            </w:tcMar>
            <w:vAlign w:val="center"/>
          </w:tcPr>
          <w:p>
            <w:pPr>
              <w:spacing w:after="0" w:line="264"/>
            </w:pPr>
            <w:r>
              <w:rPr>
                <w:b w:val="false"/>
                <w:bCs w:val="false"/>
                <w:color w:val="000000"/>
                <w:sz w:val="19"/>
                <w:szCs w:val="19"/>
              </w:rPr>
              <w:t xml:space="preserve">RolePermissionController</w:t>
            </w:r>
          </w:p>
        </w:tc>
        <w:tc>
          <w:tcPr>
            <w:tcW w:type="dxa" w:w="6160"/>
            <w:tcMar>
              <w:top w:type="dxa" w:w="60"/>
              <w:left w:type="dxa" w:w="110"/>
              <w:bottom w:type="dxa" w:w="60"/>
              <w:right w:type="dxa" w:w="110"/>
            </w:tcMar>
            <w:vAlign w:val="center"/>
          </w:tcPr>
          <w:p>
            <w:pPr>
              <w:spacing w:after="0" w:line="264"/>
            </w:pPr>
            <w:r>
              <w:rPr>
                <w:b w:val="false"/>
                <w:bCs w:val="false"/>
                <w:color w:val="000000"/>
                <w:sz w:val="19"/>
                <w:szCs w:val="19"/>
              </w:rPr>
              <w:t xml:space="preserve">Ma trận phân quyền.</w:t>
            </w:r>
          </w:p>
        </w:tc>
      </w:tr>
      <w:tr>
        <w:tc>
          <w:tcPr>
            <w:tcW w:type="dxa" w:w="32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AuditLogController</w:t>
            </w:r>
          </w:p>
        </w:tc>
        <w:tc>
          <w:tcPr>
            <w:tcW w:type="dxa" w:w="61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Nhật ký hệ thống.</w:t>
            </w:r>
          </w:p>
        </w:tc>
      </w:tr>
      <w:tr>
        <w:tc>
          <w:tcPr>
            <w:tcW w:type="dxa" w:w="3200"/>
            <w:tcMar>
              <w:top w:type="dxa" w:w="60"/>
              <w:left w:type="dxa" w:w="110"/>
              <w:bottom w:type="dxa" w:w="60"/>
              <w:right w:type="dxa" w:w="110"/>
            </w:tcMar>
            <w:vAlign w:val="center"/>
          </w:tcPr>
          <w:p>
            <w:pPr>
              <w:spacing w:after="0" w:line="264"/>
            </w:pPr>
            <w:r>
              <w:rPr>
                <w:b w:val="false"/>
                <w:bCs w:val="false"/>
                <w:color w:val="000000"/>
                <w:sz w:val="19"/>
                <w:szCs w:val="19"/>
              </w:rPr>
              <w:t xml:space="preserve">SupportTicketController</w:t>
            </w:r>
          </w:p>
        </w:tc>
        <w:tc>
          <w:tcPr>
            <w:tcW w:type="dxa" w:w="6160"/>
            <w:tcMar>
              <w:top w:type="dxa" w:w="60"/>
              <w:left w:type="dxa" w:w="110"/>
              <w:bottom w:type="dxa" w:w="60"/>
              <w:right w:type="dxa" w:w="110"/>
            </w:tcMar>
            <w:vAlign w:val="center"/>
          </w:tcPr>
          <w:p>
            <w:pPr>
              <w:spacing w:after="0" w:line="264"/>
            </w:pPr>
            <w:r>
              <w:rPr>
                <w:b w:val="false"/>
                <w:bCs w:val="false"/>
                <w:color w:val="000000"/>
                <w:sz w:val="19"/>
                <w:szCs w:val="19"/>
              </w:rPr>
              <w:t xml:space="preserve">CSKH.</w:t>
            </w:r>
          </w:p>
        </w:tc>
      </w:tr>
      <w:tr>
        <w:tc>
          <w:tcPr>
            <w:tcW w:type="dxa" w:w="32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FaqController</w:t>
            </w:r>
          </w:p>
        </w:tc>
        <w:tc>
          <w:tcPr>
            <w:tcW w:type="dxa" w:w="61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Câu hỏi thường gặp.</w:t>
            </w:r>
          </w:p>
        </w:tc>
      </w:tr>
      <w:tr>
        <w:tc>
          <w:tcPr>
            <w:tcW w:type="dxa" w:w="3200"/>
            <w:tcMar>
              <w:top w:type="dxa" w:w="60"/>
              <w:left w:type="dxa" w:w="110"/>
              <w:bottom w:type="dxa" w:w="60"/>
              <w:right w:type="dxa" w:w="110"/>
            </w:tcMar>
            <w:vAlign w:val="center"/>
          </w:tcPr>
          <w:p>
            <w:pPr>
              <w:spacing w:after="0" w:line="264"/>
            </w:pPr>
            <w:r>
              <w:rPr>
                <w:b w:val="false"/>
                <w:bCs w:val="false"/>
                <w:color w:val="000000"/>
                <w:sz w:val="19"/>
                <w:szCs w:val="19"/>
              </w:rPr>
              <w:t xml:space="preserve">BannerController</w:t>
            </w:r>
          </w:p>
        </w:tc>
        <w:tc>
          <w:tcPr>
            <w:tcW w:type="dxa" w:w="6160"/>
            <w:tcMar>
              <w:top w:type="dxa" w:w="60"/>
              <w:left w:type="dxa" w:w="110"/>
              <w:bottom w:type="dxa" w:w="60"/>
              <w:right w:type="dxa" w:w="110"/>
            </w:tcMar>
            <w:vAlign w:val="center"/>
          </w:tcPr>
          <w:p>
            <w:pPr>
              <w:spacing w:after="0" w:line="264"/>
            </w:pPr>
            <w:r>
              <w:rPr>
                <w:b w:val="false"/>
                <w:bCs w:val="false"/>
                <w:color w:val="000000"/>
                <w:sz w:val="19"/>
                <w:szCs w:val="19"/>
              </w:rPr>
              <w:t xml:space="preserve">Banner trang chủ.</w:t>
            </w:r>
          </w:p>
        </w:tc>
      </w:tr>
      <w:tr>
        <w:tc>
          <w:tcPr>
            <w:tcW w:type="dxa" w:w="32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SystemSettingController</w:t>
            </w:r>
          </w:p>
        </w:tc>
        <w:tc>
          <w:tcPr>
            <w:tcW w:type="dxa" w:w="61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Cấu hình hệ thống.</w:t>
            </w:r>
          </w:p>
        </w:tc>
      </w:tr>
      <w:tr>
        <w:tc>
          <w:tcPr>
            <w:tcW w:type="dxa" w:w="3200"/>
            <w:tcMar>
              <w:top w:type="dxa" w:w="60"/>
              <w:left w:type="dxa" w:w="110"/>
              <w:bottom w:type="dxa" w:w="60"/>
              <w:right w:type="dxa" w:w="110"/>
            </w:tcMar>
            <w:vAlign w:val="center"/>
          </w:tcPr>
          <w:p>
            <w:pPr>
              <w:spacing w:after="0" w:line="264"/>
            </w:pPr>
            <w:r>
              <w:rPr>
                <w:b w:val="false"/>
                <w:bCs w:val="false"/>
                <w:color w:val="000000"/>
                <w:sz w:val="19"/>
                <w:szCs w:val="19"/>
              </w:rPr>
              <w:t xml:space="preserve">UploadController</w:t>
            </w:r>
          </w:p>
        </w:tc>
        <w:tc>
          <w:tcPr>
            <w:tcW w:type="dxa" w:w="6160"/>
            <w:tcMar>
              <w:top w:type="dxa" w:w="60"/>
              <w:left w:type="dxa" w:w="110"/>
              <w:bottom w:type="dxa" w:w="60"/>
              <w:right w:type="dxa" w:w="110"/>
            </w:tcMar>
            <w:vAlign w:val="center"/>
          </w:tcPr>
          <w:p>
            <w:pPr>
              <w:spacing w:after="0" w:line="264"/>
            </w:pPr>
            <w:r>
              <w:rPr>
                <w:b w:val="false"/>
                <w:bCs w:val="false"/>
                <w:color w:val="000000"/>
                <w:sz w:val="19"/>
                <w:szCs w:val="19"/>
              </w:rPr>
              <w:t xml:space="preserve">Upload ảnh (Cloudinary).</w:t>
            </w:r>
          </w:p>
        </w:tc>
      </w:tr>
      <w:tr>
        <w:tc>
          <w:tcPr>
            <w:tcW w:type="dxa" w:w="320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LocationController</w:t>
            </w:r>
          </w:p>
        </w:tc>
        <w:tc>
          <w:tcPr>
            <w:tcW w:type="dxa" w:w="6160"/>
            <w:shd w:fill="F2F2F2" w:val="clear"/>
            <w:tcMar>
              <w:top w:type="dxa" w:w="60"/>
              <w:left w:type="dxa" w:w="110"/>
              <w:bottom w:type="dxa" w:w="60"/>
              <w:right w:type="dxa" w:w="110"/>
            </w:tcMar>
            <w:vAlign w:val="center"/>
          </w:tcPr>
          <w:p>
            <w:pPr>
              <w:spacing w:after="0" w:line="264"/>
            </w:pPr>
            <w:r>
              <w:rPr>
                <w:b w:val="false"/>
                <w:bCs w:val="false"/>
                <w:color w:val="000000"/>
                <w:sz w:val="19"/>
                <w:szCs w:val="19"/>
              </w:rPr>
              <w:t xml:space="preserve">Tỉnh/thành (lọc rạp).</w:t>
            </w:r>
          </w:p>
        </w:tc>
      </w:tr>
    </w:tbl>
    <w:p>
      <w:pPr>
        <w:spacing w:after="80"/>
      </w:pPr>
      <w:r>
        <w:t xml:space="preserve"/>
      </w:r>
    </w:p>
    <w:p>
      <w:pPr>
        <w:pStyle w:val="Heading2"/>
      </w:pPr>
      <w:r>
        <w:t xml:space="preserve">12.2. Danh sách màn hình (View)</w:t>
      </w:r>
    </w:p>
    <w:p>
      <w:pPr>
        <w:spacing w:after="100" w:line="276"/>
      </w:pPr>
      <w:r>
        <w:rPr>
          <w:b/>
          <w:bCs/>
        </w:rPr>
        <w:t xml:space="preserve">Khách hàng (23): </w:t>
      </w:r>
      <w:r>
        <w:t xml:space="preserve">Home, LichChieu, HeThongRap, CinemaDetail, MovieDetail, Search, Booking, BookingSuccess, BookingHistory, Vouchers, KhuyenMai, PromoArticleDetail, Notification, Profile, ProfileInfo, ChangePassword, FAQ, Contact, Login, (StyleGuide — mẫu).</w:t>
      </w:r>
    </w:p>
    <w:p>
      <w:pPr>
        <w:spacing w:after="100" w:line="276"/>
      </w:pPr>
      <w:r>
        <w:rPr>
          <w:b/>
          <w:bCs/>
        </w:rPr>
        <w:t xml:space="preserve">Quản trị (21): </w:t>
      </w:r>
      <w:r>
        <w:t xml:space="preserve">AdminLogin, Dashboard, AdminMovies, MovieCategoryManager, AdminBanners, AdminMasterScheduling, CinemaManager, SeatMapEditor, TicketingPOS, TicketCheckIn, FnbMenuManager, InventoryManagement, StaffManager, StaffShiftManagement, AdminPromotions, AdminPricing, AdminCustomers, AdminBookings, CustomerSupport, AdminPermissions, AdminLogs, AdminSettings, AdminProfile.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Trang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0C0" w:sz="4" w:space="4"/>
      </w:pBdr>
      <w:jc w:val="right"/>
    </w:pPr>
    <w:r>
      <w:rPr>
        <w:color w:val="808080"/>
        <w:sz w:val="16"/>
        <w:szCs w:val="16"/>
      </w:rPr>
      <w:t xml:space="preserve">DevCine — Tài liệu chi tiết dự án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6"/>
      </w:pBdr>
      <w:spacing w:after="200" w:before="32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20"/>
      <w:outlineLvl w:val="1"/>
    </w:pPr>
    <w:rPr>
      <w:rFonts w:ascii="Arial" w:cs="Arial" w:eastAsia="Arial" w:hAnsi="Arial"/>
      <w:b/>
      <w:bCs/>
      <w:color w:val="2E5496"/>
      <w:sz w:val="27"/>
      <w:szCs w:val="27"/>
    </w:rPr>
  </w:style>
  <w:style w:type="paragraph" w:styleId="Heading3">
    <w:name w:val="Heading 3"/>
    <w:basedOn w:val="Normal"/>
    <w:next w:val="Normal"/>
    <w:qFormat/>
    <w:pPr>
      <w:spacing w:after="80" w:before="16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chi tiết dự án DevCine</dc:title>
  <dc:creator>DevCine</dc:creator>
  <cp:lastModifiedBy>Un-named</cp:lastModifiedBy>
  <cp:revision>1</cp:revision>
  <dcterms:created xsi:type="dcterms:W3CDTF">2026-06-26T14:56:57.786Z</dcterms:created>
  <dcterms:modified xsi:type="dcterms:W3CDTF">2026-06-26T14:56:57.787Z</dcterms:modified>
</cp:coreProperties>
</file>

<file path=docProps/custom.xml><?xml version="1.0" encoding="utf-8"?>
<Properties xmlns="http://schemas.openxmlformats.org/officeDocument/2006/custom-properties" xmlns:vt="http://schemas.openxmlformats.org/officeDocument/2006/docPropsVTypes"/>
</file>