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87"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4447"/>
        <w:gridCol w:w="4756"/>
        <w:gridCol w:w="787"/>
      </w:tblGrid>
      <w:tr w:rsidR="009F1F66" w:rsidRPr="003A6EFE" w14:paraId="7A57CA99" w14:textId="77777777" w:rsidTr="004F79C5">
        <w:trPr>
          <w:trHeight w:val="407"/>
        </w:trPr>
        <w:tc>
          <w:tcPr>
            <w:tcW w:w="10687" w:type="dxa"/>
            <w:gridSpan w:val="4"/>
            <w:shd w:val="clear" w:color="auto" w:fill="auto"/>
          </w:tcPr>
          <w:p w14:paraId="7C91A444" w14:textId="77777777" w:rsidR="009F1F66" w:rsidRPr="003A6EFE" w:rsidRDefault="009F1F66" w:rsidP="004F79C5">
            <w:pPr>
              <w:spacing w:after="0"/>
              <w:ind w:left="-90"/>
              <w:rPr>
                <w:rFonts w:ascii="Times New Roman" w:hAnsi="Times New Roman"/>
                <w:b/>
                <w:sz w:val="24"/>
                <w:szCs w:val="24"/>
              </w:rPr>
            </w:pPr>
            <w:r w:rsidRPr="003A6EFE">
              <w:rPr>
                <w:rFonts w:ascii="Times New Roman" w:hAnsi="Times New Roman"/>
                <w:b/>
                <w:noProof/>
                <w:sz w:val="24"/>
                <w:szCs w:val="24"/>
              </w:rPr>
              <w:drawing>
                <wp:inline distT="0" distB="0" distL="0" distR="0" wp14:anchorId="3F8C10E2" wp14:editId="68544FF4">
                  <wp:extent cx="67722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2275" cy="971550"/>
                          </a:xfrm>
                          <a:prstGeom prst="rect">
                            <a:avLst/>
                          </a:prstGeom>
                          <a:noFill/>
                          <a:ln>
                            <a:noFill/>
                          </a:ln>
                        </pic:spPr>
                      </pic:pic>
                    </a:graphicData>
                  </a:graphic>
                </wp:inline>
              </w:drawing>
            </w:r>
          </w:p>
        </w:tc>
      </w:tr>
      <w:tr w:rsidR="004F79C5" w:rsidRPr="003A6EFE" w14:paraId="5F1FBEAA" w14:textId="77777777" w:rsidTr="004F79C5">
        <w:trPr>
          <w:trHeight w:val="407"/>
        </w:trPr>
        <w:tc>
          <w:tcPr>
            <w:tcW w:w="10687" w:type="dxa"/>
            <w:gridSpan w:val="4"/>
            <w:shd w:val="clear" w:color="auto" w:fill="auto"/>
          </w:tcPr>
          <w:p w14:paraId="15044034" w14:textId="1DD07D7A" w:rsidR="004F79C5" w:rsidRPr="003A6EFE" w:rsidRDefault="004F79C5" w:rsidP="004F79C5">
            <w:pPr>
              <w:spacing w:after="0"/>
              <w:rPr>
                <w:rFonts w:ascii="Times New Roman" w:hAnsi="Times New Roman"/>
                <w:b/>
                <w:sz w:val="24"/>
                <w:szCs w:val="24"/>
              </w:rPr>
            </w:pPr>
            <w:r>
              <w:rPr>
                <w:rFonts w:ascii="Times New Roman" w:hAnsi="Times New Roman"/>
                <w:b/>
                <w:sz w:val="20"/>
                <w:szCs w:val="20"/>
              </w:rPr>
              <w:t>PB-T2/MKT</w:t>
            </w:r>
            <w:r>
              <w:rPr>
                <w:rFonts w:ascii="Times New Roman" w:hAnsi="Times New Roman"/>
                <w:b/>
                <w:sz w:val="20"/>
                <w:szCs w:val="20"/>
              </w:rPr>
              <w:t>AK</w:t>
            </w:r>
            <w:r>
              <w:rPr>
                <w:rFonts w:ascii="Times New Roman" w:hAnsi="Times New Roman"/>
                <w:b/>
                <w:sz w:val="20"/>
                <w:szCs w:val="20"/>
              </w:rPr>
              <w:t>/1221/B                                                                                                                                                   7-APR-2022</w:t>
            </w:r>
          </w:p>
        </w:tc>
      </w:tr>
      <w:tr w:rsidR="004F79C5" w:rsidRPr="006F60CD" w14:paraId="5B30A43F" w14:textId="77777777" w:rsidTr="004F79C5">
        <w:trPr>
          <w:trHeight w:val="407"/>
        </w:trPr>
        <w:tc>
          <w:tcPr>
            <w:tcW w:w="10687" w:type="dxa"/>
            <w:gridSpan w:val="4"/>
            <w:shd w:val="clear" w:color="auto" w:fill="auto"/>
          </w:tcPr>
          <w:p w14:paraId="0C88123F" w14:textId="6047A2C8" w:rsidR="004F79C5" w:rsidRPr="006F60CD" w:rsidRDefault="004F79C5" w:rsidP="004F79C5">
            <w:pPr>
              <w:spacing w:after="0"/>
              <w:jc w:val="center"/>
              <w:rPr>
                <w:rFonts w:ascii="Times New Roman" w:hAnsi="Times New Roman"/>
                <w:b/>
                <w:sz w:val="24"/>
                <w:szCs w:val="24"/>
              </w:rPr>
            </w:pPr>
            <w:r w:rsidRPr="00B61A47">
              <w:rPr>
                <w:rFonts w:ascii="Times New Roman" w:hAnsi="Times New Roman"/>
                <w:b/>
                <w:sz w:val="28"/>
                <w:szCs w:val="28"/>
              </w:rPr>
              <w:t>PREBOARD EXAMINATION 3</w:t>
            </w:r>
            <w:r>
              <w:rPr>
                <w:rFonts w:ascii="Times New Roman" w:hAnsi="Times New Roman"/>
                <w:b/>
                <w:sz w:val="28"/>
                <w:szCs w:val="28"/>
              </w:rPr>
              <w:t xml:space="preserve"> – TERM II</w:t>
            </w:r>
            <w:r w:rsidRPr="00B61A47">
              <w:rPr>
                <w:rFonts w:ascii="Times New Roman" w:hAnsi="Times New Roman"/>
                <w:b/>
                <w:sz w:val="28"/>
                <w:szCs w:val="28"/>
              </w:rPr>
              <w:t xml:space="preserve"> (2021-22) </w:t>
            </w:r>
          </w:p>
        </w:tc>
      </w:tr>
      <w:tr w:rsidR="004F79C5" w:rsidRPr="006F60CD" w14:paraId="584F38AA" w14:textId="77777777" w:rsidTr="004F79C5">
        <w:trPr>
          <w:trHeight w:val="675"/>
        </w:trPr>
        <w:tc>
          <w:tcPr>
            <w:tcW w:w="5144" w:type="dxa"/>
            <w:gridSpan w:val="2"/>
            <w:shd w:val="clear" w:color="auto" w:fill="auto"/>
          </w:tcPr>
          <w:p w14:paraId="7419E8EA" w14:textId="5FB617B8" w:rsidR="004F79C5" w:rsidRPr="006F60CD" w:rsidRDefault="004F79C5" w:rsidP="004F79C5">
            <w:pPr>
              <w:spacing w:after="0"/>
              <w:rPr>
                <w:rFonts w:ascii="Times New Roman" w:hAnsi="Times New Roman"/>
                <w:b/>
                <w:sz w:val="24"/>
                <w:szCs w:val="24"/>
              </w:rPr>
            </w:pPr>
            <w:r w:rsidRPr="006F60CD">
              <w:rPr>
                <w:rFonts w:ascii="Times New Roman" w:hAnsi="Times New Roman"/>
                <w:b/>
                <w:sz w:val="24"/>
                <w:szCs w:val="24"/>
              </w:rPr>
              <w:t>Subject:   Marketing</w:t>
            </w:r>
          </w:p>
          <w:p w14:paraId="210945A8" w14:textId="77777777" w:rsidR="004F79C5" w:rsidRPr="006F60CD" w:rsidRDefault="004F79C5" w:rsidP="004F79C5">
            <w:pPr>
              <w:spacing w:after="0"/>
              <w:rPr>
                <w:rFonts w:ascii="Times New Roman" w:hAnsi="Times New Roman"/>
                <w:b/>
                <w:sz w:val="24"/>
                <w:szCs w:val="24"/>
              </w:rPr>
            </w:pPr>
            <w:r w:rsidRPr="006F60CD">
              <w:rPr>
                <w:rFonts w:ascii="Times New Roman" w:hAnsi="Times New Roman"/>
                <w:b/>
                <w:sz w:val="24"/>
                <w:szCs w:val="24"/>
              </w:rPr>
              <w:t>Grade: XII</w:t>
            </w:r>
          </w:p>
        </w:tc>
        <w:tc>
          <w:tcPr>
            <w:tcW w:w="5543" w:type="dxa"/>
            <w:gridSpan w:val="2"/>
            <w:shd w:val="clear" w:color="auto" w:fill="auto"/>
          </w:tcPr>
          <w:p w14:paraId="7BC20031" w14:textId="7821E968" w:rsidR="004F79C5" w:rsidRPr="006F60CD" w:rsidRDefault="004F79C5" w:rsidP="004F79C5">
            <w:pPr>
              <w:pStyle w:val="Heading1"/>
              <w:spacing w:line="276" w:lineRule="auto"/>
              <w:jc w:val="right"/>
              <w:rPr>
                <w:sz w:val="24"/>
                <w:szCs w:val="24"/>
              </w:rPr>
            </w:pPr>
            <w:r w:rsidRPr="006F60CD">
              <w:rPr>
                <w:sz w:val="24"/>
                <w:szCs w:val="24"/>
              </w:rPr>
              <w:t xml:space="preserve">Max. Marks:30 </w:t>
            </w:r>
          </w:p>
          <w:p w14:paraId="5C8E408D" w14:textId="0D8789F5" w:rsidR="004F79C5" w:rsidRPr="006F60CD" w:rsidRDefault="004F79C5" w:rsidP="004F79C5">
            <w:pPr>
              <w:pStyle w:val="Heading1"/>
              <w:spacing w:line="276" w:lineRule="auto"/>
              <w:rPr>
                <w:sz w:val="24"/>
                <w:szCs w:val="24"/>
              </w:rPr>
            </w:pPr>
            <w:r w:rsidRPr="006F60CD">
              <w:rPr>
                <w:sz w:val="24"/>
                <w:szCs w:val="24"/>
              </w:rPr>
              <w:t xml:space="preserve">                                                              Time: 90 min</w:t>
            </w:r>
          </w:p>
        </w:tc>
      </w:tr>
      <w:tr w:rsidR="004F79C5" w:rsidRPr="0059749A" w14:paraId="7CCA8F7D" w14:textId="77777777" w:rsidTr="004F79C5">
        <w:trPr>
          <w:trHeight w:val="571"/>
        </w:trPr>
        <w:tc>
          <w:tcPr>
            <w:tcW w:w="697" w:type="dxa"/>
            <w:shd w:val="clear" w:color="auto" w:fill="auto"/>
          </w:tcPr>
          <w:p w14:paraId="34876630" w14:textId="77777777"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49680F16" w14:textId="5D1477EE"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jc w:val="center"/>
              <w:rPr>
                <w:rFonts w:ascii="Times New Roman" w:hAnsi="Times New Roman" w:cs="Times New Roman"/>
                <w:b/>
              </w:rPr>
            </w:pPr>
            <w:r w:rsidRPr="0059749A">
              <w:rPr>
                <w:rFonts w:ascii="Times New Roman" w:hAnsi="Times New Roman" w:cs="Times New Roman"/>
                <w:b/>
              </w:rPr>
              <w:t>SECTION A</w:t>
            </w:r>
          </w:p>
        </w:tc>
        <w:tc>
          <w:tcPr>
            <w:tcW w:w="787" w:type="dxa"/>
            <w:shd w:val="clear" w:color="auto" w:fill="auto"/>
          </w:tcPr>
          <w:p w14:paraId="38179C0E" w14:textId="77777777" w:rsidR="004F79C5" w:rsidRPr="0059749A" w:rsidRDefault="004F79C5" w:rsidP="004F79C5">
            <w:pPr>
              <w:spacing w:after="0"/>
              <w:jc w:val="center"/>
              <w:rPr>
                <w:rFonts w:ascii="Times New Roman" w:hAnsi="Times New Roman"/>
                <w:sz w:val="24"/>
                <w:szCs w:val="24"/>
              </w:rPr>
            </w:pPr>
          </w:p>
        </w:tc>
      </w:tr>
      <w:tr w:rsidR="004F79C5" w:rsidRPr="0059749A" w14:paraId="1AC5339A" w14:textId="77777777" w:rsidTr="004F79C5">
        <w:trPr>
          <w:trHeight w:val="440"/>
        </w:trPr>
        <w:tc>
          <w:tcPr>
            <w:tcW w:w="697" w:type="dxa"/>
            <w:shd w:val="clear" w:color="auto" w:fill="auto"/>
          </w:tcPr>
          <w:p w14:paraId="13AC994D" w14:textId="44D2A939"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5F81E4A8" w14:textId="53593B24" w:rsidR="004F79C5" w:rsidRPr="00A87595" w:rsidRDefault="004F79C5" w:rsidP="004F79C5">
            <w:pPr>
              <w:pStyle w:val="NoSpacing"/>
              <w:spacing w:line="276" w:lineRule="auto"/>
              <w:rPr>
                <w:rFonts w:ascii="Times New Roman" w:hAnsi="Times New Roman"/>
                <w:b/>
                <w:bCs/>
                <w:color w:val="000000"/>
                <w:sz w:val="24"/>
                <w:szCs w:val="24"/>
              </w:rPr>
            </w:pPr>
            <w:r w:rsidRPr="00A87595">
              <w:rPr>
                <w:rFonts w:ascii="Times New Roman" w:hAnsi="Times New Roman"/>
                <w:b/>
                <w:bCs/>
                <w:sz w:val="24"/>
                <w:szCs w:val="24"/>
              </w:rPr>
              <w:t>Answer</w:t>
            </w:r>
            <w:r w:rsidRPr="00A87595">
              <w:rPr>
                <w:rFonts w:ascii="Times New Roman" w:hAnsi="Times New Roman"/>
                <w:b/>
                <w:bCs/>
                <w:spacing w:val="-1"/>
                <w:sz w:val="24"/>
                <w:szCs w:val="24"/>
              </w:rPr>
              <w:t xml:space="preserve"> </w:t>
            </w:r>
            <w:r w:rsidRPr="00A87595">
              <w:rPr>
                <w:rFonts w:ascii="Times New Roman" w:hAnsi="Times New Roman"/>
                <w:b/>
                <w:bCs/>
                <w:sz w:val="24"/>
                <w:szCs w:val="24"/>
              </w:rPr>
              <w:t>any</w:t>
            </w:r>
            <w:r w:rsidRPr="00A87595">
              <w:rPr>
                <w:rFonts w:ascii="Times New Roman" w:hAnsi="Times New Roman"/>
                <w:b/>
                <w:bCs/>
                <w:spacing w:val="-8"/>
                <w:sz w:val="24"/>
                <w:szCs w:val="24"/>
              </w:rPr>
              <w:t xml:space="preserve"> </w:t>
            </w:r>
            <w:r w:rsidRPr="00A87595">
              <w:rPr>
                <w:rFonts w:ascii="Times New Roman" w:hAnsi="Times New Roman"/>
                <w:b/>
                <w:bCs/>
                <w:sz w:val="24"/>
                <w:szCs w:val="24"/>
              </w:rPr>
              <w:t>03</w:t>
            </w:r>
            <w:r w:rsidRPr="00A87595">
              <w:rPr>
                <w:rFonts w:ascii="Times New Roman" w:hAnsi="Times New Roman"/>
                <w:b/>
                <w:bCs/>
                <w:spacing w:val="-1"/>
                <w:sz w:val="24"/>
                <w:szCs w:val="24"/>
              </w:rPr>
              <w:t xml:space="preserve"> </w:t>
            </w:r>
            <w:r w:rsidRPr="00A87595">
              <w:rPr>
                <w:rFonts w:ascii="Times New Roman" w:hAnsi="Times New Roman"/>
                <w:b/>
                <w:bCs/>
                <w:sz w:val="24"/>
                <w:szCs w:val="24"/>
              </w:rPr>
              <w:t>questions</w:t>
            </w:r>
            <w:r w:rsidRPr="00A87595">
              <w:rPr>
                <w:rFonts w:ascii="Times New Roman" w:hAnsi="Times New Roman"/>
                <w:b/>
                <w:bCs/>
                <w:spacing w:val="-1"/>
                <w:sz w:val="24"/>
                <w:szCs w:val="24"/>
              </w:rPr>
              <w:t xml:space="preserve"> </w:t>
            </w:r>
            <w:r w:rsidRPr="00A87595">
              <w:rPr>
                <w:rFonts w:ascii="Times New Roman" w:hAnsi="Times New Roman"/>
                <w:b/>
                <w:bCs/>
                <w:sz w:val="24"/>
                <w:szCs w:val="24"/>
              </w:rPr>
              <w:t>out</w:t>
            </w:r>
            <w:r w:rsidRPr="00A87595">
              <w:rPr>
                <w:rFonts w:ascii="Times New Roman" w:hAnsi="Times New Roman"/>
                <w:b/>
                <w:bCs/>
                <w:spacing w:val="-3"/>
                <w:sz w:val="24"/>
                <w:szCs w:val="24"/>
              </w:rPr>
              <w:t xml:space="preserve"> </w:t>
            </w:r>
            <w:r w:rsidRPr="00A87595">
              <w:rPr>
                <w:rFonts w:ascii="Times New Roman" w:hAnsi="Times New Roman"/>
                <w:b/>
                <w:bCs/>
                <w:sz w:val="24"/>
                <w:szCs w:val="24"/>
              </w:rPr>
              <w:t>of</w:t>
            </w:r>
            <w:r w:rsidRPr="00A87595">
              <w:rPr>
                <w:rFonts w:ascii="Times New Roman" w:hAnsi="Times New Roman"/>
                <w:b/>
                <w:bCs/>
                <w:spacing w:val="-1"/>
                <w:sz w:val="24"/>
                <w:szCs w:val="24"/>
              </w:rPr>
              <w:t xml:space="preserve"> </w:t>
            </w:r>
            <w:r w:rsidRPr="00A87595">
              <w:rPr>
                <w:rFonts w:ascii="Times New Roman" w:hAnsi="Times New Roman"/>
                <w:b/>
                <w:bCs/>
                <w:sz w:val="24"/>
                <w:szCs w:val="24"/>
              </w:rPr>
              <w:t>the given</w:t>
            </w:r>
            <w:r w:rsidRPr="00A87595">
              <w:rPr>
                <w:rFonts w:ascii="Times New Roman" w:hAnsi="Times New Roman"/>
                <w:b/>
                <w:bCs/>
                <w:spacing w:val="1"/>
                <w:sz w:val="24"/>
                <w:szCs w:val="24"/>
              </w:rPr>
              <w:t xml:space="preserve"> </w:t>
            </w:r>
            <w:r w:rsidRPr="00A87595">
              <w:rPr>
                <w:rFonts w:ascii="Times New Roman" w:hAnsi="Times New Roman"/>
                <w:b/>
                <w:bCs/>
                <w:sz w:val="24"/>
                <w:szCs w:val="24"/>
              </w:rPr>
              <w:t>04</w:t>
            </w:r>
            <w:r w:rsidRPr="00A87595">
              <w:rPr>
                <w:rFonts w:ascii="Times New Roman" w:hAnsi="Times New Roman"/>
                <w:b/>
                <w:bCs/>
                <w:spacing w:val="-1"/>
                <w:sz w:val="24"/>
                <w:szCs w:val="24"/>
              </w:rPr>
              <w:t xml:space="preserve"> </w:t>
            </w:r>
            <w:proofErr w:type="gramStart"/>
            <w:r w:rsidRPr="00A87595">
              <w:rPr>
                <w:rFonts w:ascii="Times New Roman" w:hAnsi="Times New Roman"/>
                <w:b/>
                <w:bCs/>
                <w:sz w:val="24"/>
                <w:szCs w:val="24"/>
              </w:rPr>
              <w:t>questions(</w:t>
            </w:r>
            <w:proofErr w:type="gramEnd"/>
            <w:r w:rsidRPr="00A87595">
              <w:rPr>
                <w:rFonts w:ascii="Times New Roman" w:hAnsi="Times New Roman"/>
                <w:b/>
                <w:bCs/>
                <w:sz w:val="24"/>
                <w:szCs w:val="24"/>
              </w:rPr>
              <w:t>1X3=3 marks</w:t>
            </w:r>
          </w:p>
        </w:tc>
        <w:tc>
          <w:tcPr>
            <w:tcW w:w="787" w:type="dxa"/>
            <w:shd w:val="clear" w:color="auto" w:fill="auto"/>
          </w:tcPr>
          <w:p w14:paraId="152DD807" w14:textId="26B8F624" w:rsidR="004F79C5" w:rsidRPr="0059749A" w:rsidRDefault="004F79C5" w:rsidP="004F79C5">
            <w:pPr>
              <w:spacing w:after="0"/>
              <w:jc w:val="center"/>
              <w:rPr>
                <w:rFonts w:ascii="Times New Roman" w:hAnsi="Times New Roman"/>
                <w:sz w:val="24"/>
                <w:szCs w:val="24"/>
              </w:rPr>
            </w:pPr>
          </w:p>
        </w:tc>
      </w:tr>
      <w:tr w:rsidR="004F79C5" w:rsidRPr="0059749A" w14:paraId="294C18DE" w14:textId="77777777" w:rsidTr="004F79C5">
        <w:trPr>
          <w:trHeight w:val="405"/>
        </w:trPr>
        <w:tc>
          <w:tcPr>
            <w:tcW w:w="697" w:type="dxa"/>
            <w:shd w:val="clear" w:color="auto" w:fill="auto"/>
          </w:tcPr>
          <w:p w14:paraId="23EBF207" w14:textId="68C3D0F9"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w:t>
            </w:r>
          </w:p>
        </w:tc>
        <w:tc>
          <w:tcPr>
            <w:tcW w:w="9203" w:type="dxa"/>
            <w:gridSpan w:val="2"/>
            <w:shd w:val="clear" w:color="auto" w:fill="auto"/>
          </w:tcPr>
          <w:p w14:paraId="2DB0B183" w14:textId="719820CF" w:rsidR="004F79C5" w:rsidRPr="0059749A" w:rsidRDefault="004F79C5" w:rsidP="004F79C5">
            <w:pPr>
              <w:pStyle w:val="BodyTextIndent2"/>
              <w:tabs>
                <w:tab w:val="clear" w:pos="1440"/>
                <w:tab w:val="clear" w:pos="2160"/>
                <w:tab w:val="left" w:pos="0"/>
                <w:tab w:val="left" w:pos="1260"/>
                <w:tab w:val="left" w:pos="1800"/>
                <w:tab w:val="left" w:pos="6300"/>
                <w:tab w:val="left" w:pos="6480"/>
              </w:tabs>
              <w:spacing w:line="276" w:lineRule="auto"/>
              <w:ind w:left="1" w:hanging="1"/>
              <w:jc w:val="left"/>
              <w:rPr>
                <w:rFonts w:ascii="Times New Roman" w:hAnsi="Times New Roman" w:cs="Times New Roman"/>
                <w:color w:val="000000"/>
              </w:rPr>
            </w:pPr>
            <w:r w:rsidRPr="0059749A">
              <w:rPr>
                <w:rFonts w:ascii="Times New Roman" w:hAnsi="Times New Roman" w:cs="Times New Roman"/>
              </w:rPr>
              <w:t xml:space="preserve">Adaptability refers to displaying the capability to adapt to new, different, or changing requirements. It is the ability to think, draw conclusions, adapt to changes, and learn quickly. Adaptability is the capacity to adjust </w:t>
            </w:r>
            <w:proofErr w:type="spellStart"/>
            <w:r w:rsidRPr="0059749A">
              <w:rPr>
                <w:rFonts w:ascii="Times New Roman" w:hAnsi="Times New Roman" w:cs="Times New Roman"/>
              </w:rPr>
              <w:t>one‟s</w:t>
            </w:r>
            <w:proofErr w:type="spellEnd"/>
            <w:r w:rsidRPr="0059749A">
              <w:rPr>
                <w:rFonts w:ascii="Times New Roman" w:hAnsi="Times New Roman" w:cs="Times New Roman"/>
              </w:rPr>
              <w:t xml:space="preserve"> thoughts and </w:t>
            </w:r>
            <w:proofErr w:type="spellStart"/>
            <w:r w:rsidRPr="0059749A">
              <w:rPr>
                <w:rFonts w:ascii="Times New Roman" w:hAnsi="Times New Roman" w:cs="Times New Roman"/>
              </w:rPr>
              <w:t>behaviours</w:t>
            </w:r>
            <w:proofErr w:type="spellEnd"/>
            <w:r w:rsidRPr="0059749A">
              <w:rPr>
                <w:rFonts w:ascii="Times New Roman" w:hAnsi="Times New Roman" w:cs="Times New Roman"/>
              </w:rPr>
              <w:t xml:space="preserve"> </w:t>
            </w:r>
            <w:proofErr w:type="gramStart"/>
            <w:r w:rsidRPr="0059749A">
              <w:rPr>
                <w:rFonts w:ascii="Times New Roman" w:hAnsi="Times New Roman" w:cs="Times New Roman"/>
              </w:rPr>
              <w:t>in order to</w:t>
            </w:r>
            <w:proofErr w:type="gramEnd"/>
            <w:r w:rsidRPr="0059749A">
              <w:rPr>
                <w:rFonts w:ascii="Times New Roman" w:hAnsi="Times New Roman" w:cs="Times New Roman"/>
              </w:rPr>
              <w:t xml:space="preserve"> effectively respond to uncertainty, new information, or changed circumstances. Adaptability encompasses cognitive, </w:t>
            </w:r>
            <w:proofErr w:type="spellStart"/>
            <w:r w:rsidRPr="0059749A">
              <w:rPr>
                <w:rFonts w:ascii="Times New Roman" w:hAnsi="Times New Roman" w:cs="Times New Roman"/>
              </w:rPr>
              <w:t>behavioural</w:t>
            </w:r>
            <w:proofErr w:type="spellEnd"/>
            <w:r w:rsidRPr="0059749A">
              <w:rPr>
                <w:rFonts w:ascii="Times New Roman" w:hAnsi="Times New Roman" w:cs="Times New Roman"/>
              </w:rPr>
              <w:t>, and emotional adjustments.</w:t>
            </w:r>
          </w:p>
        </w:tc>
        <w:tc>
          <w:tcPr>
            <w:tcW w:w="787" w:type="dxa"/>
            <w:shd w:val="clear" w:color="auto" w:fill="auto"/>
          </w:tcPr>
          <w:p w14:paraId="6E96C68E" w14:textId="37120017"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44AA43AF" w14:textId="77777777" w:rsidTr="004F79C5">
        <w:trPr>
          <w:trHeight w:val="405"/>
        </w:trPr>
        <w:tc>
          <w:tcPr>
            <w:tcW w:w="697" w:type="dxa"/>
            <w:shd w:val="clear" w:color="auto" w:fill="auto"/>
          </w:tcPr>
          <w:p w14:paraId="3733FFB7" w14:textId="3B34D007"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2</w:t>
            </w:r>
          </w:p>
        </w:tc>
        <w:tc>
          <w:tcPr>
            <w:tcW w:w="9203" w:type="dxa"/>
            <w:gridSpan w:val="2"/>
            <w:shd w:val="clear" w:color="auto" w:fill="auto"/>
          </w:tcPr>
          <w:p w14:paraId="60E5D10B" w14:textId="21ACEE42"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jc w:val="left"/>
              <w:rPr>
                <w:rFonts w:ascii="Times New Roman" w:hAnsi="Times New Roman" w:cs="Times New Roman"/>
                <w:b/>
                <w:bCs/>
                <w:color w:val="000000"/>
              </w:rPr>
            </w:pPr>
            <w:r w:rsidRPr="0059749A">
              <w:rPr>
                <w:rFonts w:ascii="Times New Roman" w:hAnsi="Times New Roman" w:cs="Times New Roman"/>
              </w:rPr>
              <w:t>According to the United Nations Environment Program (UNEP), green jobs or green collar jobs are works in agricultural, administrative, research and development, manufacturing and service activities that contribute substantially to preserving or restoring environmental quality</w:t>
            </w:r>
          </w:p>
        </w:tc>
        <w:tc>
          <w:tcPr>
            <w:tcW w:w="787" w:type="dxa"/>
            <w:shd w:val="clear" w:color="auto" w:fill="auto"/>
          </w:tcPr>
          <w:p w14:paraId="6B916A5C" w14:textId="489A520A"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732AD7D4" w14:textId="77777777" w:rsidTr="004F79C5">
        <w:trPr>
          <w:trHeight w:val="405"/>
        </w:trPr>
        <w:tc>
          <w:tcPr>
            <w:tcW w:w="697" w:type="dxa"/>
            <w:shd w:val="clear" w:color="auto" w:fill="auto"/>
          </w:tcPr>
          <w:p w14:paraId="46260EA5" w14:textId="741D61C6"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3</w:t>
            </w:r>
          </w:p>
        </w:tc>
        <w:tc>
          <w:tcPr>
            <w:tcW w:w="9203" w:type="dxa"/>
            <w:gridSpan w:val="2"/>
            <w:shd w:val="clear" w:color="auto" w:fill="auto"/>
          </w:tcPr>
          <w:p w14:paraId="3D0CB000" w14:textId="32A8537A"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color w:val="000000"/>
              </w:rPr>
            </w:pPr>
            <w:r w:rsidRPr="0059749A">
              <w:rPr>
                <w:rFonts w:ascii="Times New Roman" w:hAnsi="Times New Roman" w:cs="Times New Roman"/>
              </w:rPr>
              <w:t>S.M.A.R.T. is an acronym for the 5 steps of specific, measurable, attainable, realistic, and timely goals.</w:t>
            </w:r>
          </w:p>
        </w:tc>
        <w:tc>
          <w:tcPr>
            <w:tcW w:w="787" w:type="dxa"/>
            <w:shd w:val="clear" w:color="auto" w:fill="auto"/>
          </w:tcPr>
          <w:p w14:paraId="2AC8C498" w14:textId="634A21BF"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78771863" w14:textId="77777777" w:rsidTr="004F79C5">
        <w:trPr>
          <w:trHeight w:val="405"/>
        </w:trPr>
        <w:tc>
          <w:tcPr>
            <w:tcW w:w="697" w:type="dxa"/>
            <w:shd w:val="clear" w:color="auto" w:fill="auto"/>
          </w:tcPr>
          <w:p w14:paraId="36A76AE5" w14:textId="0172A281"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4</w:t>
            </w:r>
          </w:p>
        </w:tc>
        <w:tc>
          <w:tcPr>
            <w:tcW w:w="9203" w:type="dxa"/>
            <w:gridSpan w:val="2"/>
            <w:shd w:val="clear" w:color="auto" w:fill="auto"/>
          </w:tcPr>
          <w:p w14:paraId="4FBC9175" w14:textId="4A3365FF" w:rsidR="004F79C5" w:rsidRPr="0059749A" w:rsidRDefault="004F79C5" w:rsidP="004F79C5">
            <w:pPr>
              <w:shd w:val="clear" w:color="auto" w:fill="FFFFFF"/>
              <w:spacing w:after="0"/>
              <w:rPr>
                <w:rFonts w:ascii="Times New Roman" w:hAnsi="Times New Roman"/>
                <w:sz w:val="24"/>
                <w:szCs w:val="24"/>
              </w:rPr>
            </w:pPr>
            <w:r w:rsidRPr="0059749A">
              <w:rPr>
                <w:rFonts w:ascii="Times New Roman" w:hAnsi="Times New Roman"/>
                <w:sz w:val="24"/>
                <w:szCs w:val="24"/>
              </w:rPr>
              <w:t xml:space="preserve">The Government of India launched the National Action Plan on Climate Change (NAPCC) in June 2008 to deal with climate change and related issues. The NAPCC comprises eight missions in specific areas of solar energy, enhanced energy efficiency, habitat, water, sustaining Himalayan ecosystems, forestry, </w:t>
            </w:r>
            <w:proofErr w:type="gramStart"/>
            <w:r w:rsidRPr="0059749A">
              <w:rPr>
                <w:rFonts w:ascii="Times New Roman" w:hAnsi="Times New Roman"/>
                <w:sz w:val="24"/>
                <w:szCs w:val="24"/>
              </w:rPr>
              <w:t>agriculture</w:t>
            </w:r>
            <w:proofErr w:type="gramEnd"/>
            <w:r w:rsidRPr="0059749A">
              <w:rPr>
                <w:rFonts w:ascii="Times New Roman" w:hAnsi="Times New Roman"/>
                <w:sz w:val="24"/>
                <w:szCs w:val="24"/>
              </w:rPr>
              <w:t xml:space="preserve"> and strategic knowledge for climate change, which address issues relating to mitigation of greenhouse gases and adaptation to the adverse impacts of climate change on environment, forests, habitat, water resources and agriculture.</w:t>
            </w:r>
          </w:p>
        </w:tc>
        <w:tc>
          <w:tcPr>
            <w:tcW w:w="787" w:type="dxa"/>
            <w:shd w:val="clear" w:color="auto" w:fill="auto"/>
          </w:tcPr>
          <w:p w14:paraId="10250D2C" w14:textId="2DFD8D9B"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3CD0EEE2" w14:textId="77777777" w:rsidTr="004F79C5">
        <w:trPr>
          <w:trHeight w:val="405"/>
        </w:trPr>
        <w:tc>
          <w:tcPr>
            <w:tcW w:w="697" w:type="dxa"/>
            <w:shd w:val="clear" w:color="auto" w:fill="auto"/>
          </w:tcPr>
          <w:p w14:paraId="03474ED4" w14:textId="7A4D48B3"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61A7CD11" w14:textId="6B0B9B99"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rPr>
                <w:rFonts w:ascii="Times New Roman" w:hAnsi="Times New Roman" w:cs="Times New Roman"/>
                <w:color w:val="000000"/>
              </w:rPr>
            </w:pPr>
            <w:r w:rsidRPr="0059749A">
              <w:rPr>
                <w:rFonts w:ascii="Times New Roman" w:hAnsi="Times New Roman" w:cs="Times New Roman"/>
                <w:b/>
              </w:rPr>
              <w:t>Answer</w:t>
            </w:r>
            <w:r w:rsidRPr="0059749A">
              <w:rPr>
                <w:rFonts w:ascii="Times New Roman" w:hAnsi="Times New Roman" w:cs="Times New Roman"/>
                <w:b/>
                <w:spacing w:val="-1"/>
              </w:rPr>
              <w:t xml:space="preserve"> </w:t>
            </w:r>
            <w:r w:rsidRPr="0059749A">
              <w:rPr>
                <w:rFonts w:ascii="Times New Roman" w:hAnsi="Times New Roman" w:cs="Times New Roman"/>
                <w:b/>
              </w:rPr>
              <w:t>any</w:t>
            </w:r>
            <w:r w:rsidRPr="0059749A">
              <w:rPr>
                <w:rFonts w:ascii="Times New Roman" w:hAnsi="Times New Roman" w:cs="Times New Roman"/>
                <w:b/>
                <w:spacing w:val="-7"/>
              </w:rPr>
              <w:t xml:space="preserve"> </w:t>
            </w:r>
            <w:r w:rsidRPr="0059749A">
              <w:rPr>
                <w:rFonts w:ascii="Times New Roman" w:hAnsi="Times New Roman" w:cs="Times New Roman"/>
                <w:b/>
              </w:rPr>
              <w:t>01</w:t>
            </w:r>
            <w:r w:rsidRPr="0059749A">
              <w:rPr>
                <w:rFonts w:ascii="Times New Roman" w:hAnsi="Times New Roman" w:cs="Times New Roman"/>
                <w:b/>
                <w:spacing w:val="-1"/>
              </w:rPr>
              <w:t xml:space="preserve"> </w:t>
            </w:r>
            <w:r w:rsidRPr="0059749A">
              <w:rPr>
                <w:rFonts w:ascii="Times New Roman" w:hAnsi="Times New Roman" w:cs="Times New Roman"/>
                <w:b/>
              </w:rPr>
              <w:t>question out</w:t>
            </w:r>
            <w:r w:rsidRPr="0059749A">
              <w:rPr>
                <w:rFonts w:ascii="Times New Roman" w:hAnsi="Times New Roman" w:cs="Times New Roman"/>
                <w:b/>
                <w:spacing w:val="-3"/>
              </w:rPr>
              <w:t xml:space="preserve"> </w:t>
            </w:r>
            <w:r w:rsidRPr="0059749A">
              <w:rPr>
                <w:rFonts w:ascii="Times New Roman" w:hAnsi="Times New Roman" w:cs="Times New Roman"/>
                <w:b/>
              </w:rPr>
              <w:t>of the</w:t>
            </w:r>
            <w:r w:rsidRPr="0059749A">
              <w:rPr>
                <w:rFonts w:ascii="Times New Roman" w:hAnsi="Times New Roman" w:cs="Times New Roman"/>
                <w:b/>
                <w:spacing w:val="-1"/>
              </w:rPr>
              <w:t xml:space="preserve"> </w:t>
            </w:r>
            <w:r w:rsidRPr="0059749A">
              <w:rPr>
                <w:rFonts w:ascii="Times New Roman" w:hAnsi="Times New Roman" w:cs="Times New Roman"/>
                <w:b/>
              </w:rPr>
              <w:t>given 02</w:t>
            </w:r>
            <w:r w:rsidRPr="0059749A">
              <w:rPr>
                <w:rFonts w:ascii="Times New Roman" w:hAnsi="Times New Roman" w:cs="Times New Roman"/>
                <w:b/>
                <w:spacing w:val="-1"/>
              </w:rPr>
              <w:t xml:space="preserve"> </w:t>
            </w:r>
            <w:r w:rsidRPr="0059749A">
              <w:rPr>
                <w:rFonts w:ascii="Times New Roman" w:hAnsi="Times New Roman" w:cs="Times New Roman"/>
                <w:b/>
              </w:rPr>
              <w:t xml:space="preserve">questions    </w:t>
            </w:r>
            <w:proofErr w:type="gramStart"/>
            <w:r w:rsidRPr="0059749A">
              <w:rPr>
                <w:rFonts w:ascii="Times New Roman" w:hAnsi="Times New Roman" w:cs="Times New Roman"/>
                <w:b/>
              </w:rPr>
              <w:t xml:space="preserve">   (</w:t>
            </w:r>
            <w:proofErr w:type="gramEnd"/>
            <w:r w:rsidRPr="0059749A">
              <w:rPr>
                <w:rFonts w:ascii="Times New Roman" w:hAnsi="Times New Roman" w:cs="Times New Roman"/>
                <w:b/>
              </w:rPr>
              <w:t>1x2=2 Marks)</w:t>
            </w:r>
          </w:p>
        </w:tc>
        <w:tc>
          <w:tcPr>
            <w:tcW w:w="787" w:type="dxa"/>
            <w:shd w:val="clear" w:color="auto" w:fill="auto"/>
          </w:tcPr>
          <w:p w14:paraId="7D72EBE7" w14:textId="66FA504F" w:rsidR="004F79C5" w:rsidRPr="0059749A" w:rsidRDefault="004F79C5" w:rsidP="004F79C5">
            <w:pPr>
              <w:spacing w:after="0"/>
              <w:jc w:val="center"/>
              <w:rPr>
                <w:rFonts w:ascii="Times New Roman" w:hAnsi="Times New Roman"/>
                <w:sz w:val="24"/>
                <w:szCs w:val="24"/>
              </w:rPr>
            </w:pPr>
          </w:p>
        </w:tc>
      </w:tr>
      <w:tr w:rsidR="004F79C5" w:rsidRPr="0059749A" w14:paraId="7B444444" w14:textId="77777777" w:rsidTr="004F79C5">
        <w:trPr>
          <w:trHeight w:val="405"/>
        </w:trPr>
        <w:tc>
          <w:tcPr>
            <w:tcW w:w="697" w:type="dxa"/>
            <w:shd w:val="clear" w:color="auto" w:fill="auto"/>
          </w:tcPr>
          <w:p w14:paraId="14D639E4" w14:textId="288AAE8E"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5</w:t>
            </w:r>
          </w:p>
        </w:tc>
        <w:tc>
          <w:tcPr>
            <w:tcW w:w="9203" w:type="dxa"/>
            <w:gridSpan w:val="2"/>
            <w:shd w:val="clear" w:color="auto" w:fill="auto"/>
          </w:tcPr>
          <w:p w14:paraId="68A0BFF4"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 xml:space="preserve">Taking actions to implement your ideas. </w:t>
            </w:r>
          </w:p>
          <w:p w14:paraId="091F8F3A"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Understanding the need or the problem your offering is fulfilling or solving.</w:t>
            </w:r>
          </w:p>
          <w:p w14:paraId="62B0FC11"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Strategizing and planning the steps that need to be taken</w:t>
            </w:r>
          </w:p>
          <w:p w14:paraId="454B34AE"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 xml:space="preserve">Preparing an action plan and timeline. </w:t>
            </w:r>
          </w:p>
          <w:p w14:paraId="5E44B465"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 xml:space="preserve">Networking with stakeholders. </w:t>
            </w:r>
          </w:p>
          <w:p w14:paraId="2825AB37"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Interacting with customers.</w:t>
            </w:r>
          </w:p>
          <w:p w14:paraId="7BFF82BA"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Gaining and analyzing insights.</w:t>
            </w:r>
          </w:p>
          <w:p w14:paraId="45CA0B38"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lastRenderedPageBreak/>
              <w:t xml:space="preserve">Looking for alternatives and adjusting plans according to analysis and feedback.  Evaluating and calculating the risk involved. </w:t>
            </w:r>
          </w:p>
          <w:p w14:paraId="70BB7C7C"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Building and motivating a team</w:t>
            </w:r>
          </w:p>
          <w:p w14:paraId="50368D47" w14:textId="77777777"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59749A">
              <w:rPr>
                <w:rFonts w:ascii="Times New Roman" w:hAnsi="Times New Roman" w:cs="Times New Roman"/>
              </w:rPr>
              <w:t xml:space="preserve"> Being patient and staying motivated to overcome and work around various obstacles. Showing the value that the business is creating for stakeholders and customers.  Gaining the know-how of creating, building, launching, sustaining, managing and growing a </w:t>
            </w:r>
            <w:proofErr w:type="gramStart"/>
            <w:r w:rsidRPr="0059749A">
              <w:rPr>
                <w:rFonts w:ascii="Times New Roman" w:hAnsi="Times New Roman" w:cs="Times New Roman"/>
              </w:rPr>
              <w:t>business .</w:t>
            </w:r>
            <w:proofErr w:type="gramEnd"/>
          </w:p>
          <w:p w14:paraId="79779819" w14:textId="0D42D065"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color w:val="000000"/>
              </w:rPr>
            </w:pPr>
            <w:r w:rsidRPr="0059749A">
              <w:rPr>
                <w:rFonts w:ascii="Times New Roman" w:hAnsi="Times New Roman" w:cs="Times New Roman"/>
              </w:rPr>
              <w:t xml:space="preserve">                                                                                                    (</w:t>
            </w:r>
            <w:proofErr w:type="gramStart"/>
            <w:r w:rsidRPr="0059749A">
              <w:rPr>
                <w:rFonts w:ascii="Times New Roman" w:hAnsi="Times New Roman" w:cs="Times New Roman"/>
              </w:rPr>
              <w:t>any</w:t>
            </w:r>
            <w:proofErr w:type="gramEnd"/>
            <w:r w:rsidRPr="0059749A">
              <w:rPr>
                <w:rFonts w:ascii="Times New Roman" w:hAnsi="Times New Roman" w:cs="Times New Roman"/>
              </w:rPr>
              <w:t xml:space="preserve"> 4 points-1/2 mark each)</w:t>
            </w:r>
          </w:p>
        </w:tc>
        <w:tc>
          <w:tcPr>
            <w:tcW w:w="787" w:type="dxa"/>
            <w:shd w:val="clear" w:color="auto" w:fill="auto"/>
          </w:tcPr>
          <w:p w14:paraId="7C12E0BA" w14:textId="73F85D1C"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lastRenderedPageBreak/>
              <w:t>2</w:t>
            </w:r>
          </w:p>
        </w:tc>
      </w:tr>
      <w:tr w:rsidR="004F79C5" w:rsidRPr="0059749A" w14:paraId="432280AD" w14:textId="77777777" w:rsidTr="004F79C5">
        <w:trPr>
          <w:trHeight w:val="405"/>
        </w:trPr>
        <w:tc>
          <w:tcPr>
            <w:tcW w:w="697" w:type="dxa"/>
            <w:shd w:val="clear" w:color="auto" w:fill="auto"/>
          </w:tcPr>
          <w:p w14:paraId="087454EE" w14:textId="6B574990"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6</w:t>
            </w:r>
          </w:p>
        </w:tc>
        <w:tc>
          <w:tcPr>
            <w:tcW w:w="9203" w:type="dxa"/>
            <w:gridSpan w:val="2"/>
            <w:shd w:val="clear" w:color="auto" w:fill="auto"/>
          </w:tcPr>
          <w:p w14:paraId="71EAD6C5" w14:textId="13420173" w:rsidR="004F79C5" w:rsidRPr="0059749A" w:rsidRDefault="004F79C5" w:rsidP="004F79C5">
            <w:pPr>
              <w:pStyle w:val="BodyTextIndent2"/>
              <w:tabs>
                <w:tab w:val="clear" w:pos="1440"/>
                <w:tab w:val="clear" w:pos="2160"/>
                <w:tab w:val="left" w:pos="720"/>
                <w:tab w:val="left" w:pos="1260"/>
                <w:tab w:val="left" w:pos="1800"/>
                <w:tab w:val="left" w:pos="6300"/>
                <w:tab w:val="left" w:pos="6480"/>
              </w:tabs>
              <w:spacing w:line="276" w:lineRule="auto"/>
              <w:rPr>
                <w:rFonts w:ascii="Times New Roman" w:hAnsi="Times New Roman" w:cs="Times New Roman"/>
                <w:color w:val="000000"/>
              </w:rPr>
            </w:pPr>
            <w:r w:rsidRPr="0059749A">
              <w:rPr>
                <w:rFonts w:ascii="Times New Roman" w:hAnsi="Times New Roman" w:cs="Times New Roman"/>
              </w:rPr>
              <w:t xml:space="preserve">Green jobs in solid waste management: Solid waste is defined as any discarded solid fraction, generated from domestic units, trade </w:t>
            </w:r>
            <w:proofErr w:type="spellStart"/>
            <w:r w:rsidRPr="0059749A">
              <w:rPr>
                <w:rFonts w:ascii="Times New Roman" w:hAnsi="Times New Roman" w:cs="Times New Roman"/>
              </w:rPr>
              <w:t>centres</w:t>
            </w:r>
            <w:proofErr w:type="spellEnd"/>
            <w:r w:rsidRPr="0059749A">
              <w:rPr>
                <w:rFonts w:ascii="Times New Roman" w:hAnsi="Times New Roman" w:cs="Times New Roman"/>
              </w:rPr>
              <w:t xml:space="preserve">, commercial establishments, industries, agriculture, institutions, public </w:t>
            </w:r>
            <w:proofErr w:type="gramStart"/>
            <w:r w:rsidRPr="0059749A">
              <w:rPr>
                <w:rFonts w:ascii="Times New Roman" w:hAnsi="Times New Roman" w:cs="Times New Roman"/>
              </w:rPr>
              <w:t>services</w:t>
            </w:r>
            <w:proofErr w:type="gramEnd"/>
            <w:r w:rsidRPr="0059749A">
              <w:rPr>
                <w:rFonts w:ascii="Times New Roman" w:hAnsi="Times New Roman" w:cs="Times New Roman"/>
              </w:rPr>
              <w:t xml:space="preserve"> and mining activities. The Ministry of Urban Development, Government of India, has classified solid waste in 14 categories based on the source of origin and type of waste, i.e., domestic, municipal, commercial, industrial, institutional, garbage, ash, street sweepings, dead animals, </w:t>
            </w:r>
            <w:proofErr w:type="gramStart"/>
            <w:r w:rsidRPr="0059749A">
              <w:rPr>
                <w:rFonts w:ascii="Times New Roman" w:hAnsi="Times New Roman" w:cs="Times New Roman"/>
              </w:rPr>
              <w:t>construction</w:t>
            </w:r>
            <w:proofErr w:type="gramEnd"/>
            <w:r w:rsidRPr="0059749A">
              <w:rPr>
                <w:rFonts w:ascii="Times New Roman" w:hAnsi="Times New Roman" w:cs="Times New Roman"/>
              </w:rPr>
              <w:t xml:space="preserve"> and demolition waste, bulky, hazardous and sewage waste. Solid waste management system includes collection, segregation, transportation, </w:t>
            </w:r>
            <w:proofErr w:type="gramStart"/>
            <w:r w:rsidRPr="0059749A">
              <w:rPr>
                <w:rFonts w:ascii="Times New Roman" w:hAnsi="Times New Roman" w:cs="Times New Roman"/>
              </w:rPr>
              <w:t>processing</w:t>
            </w:r>
            <w:proofErr w:type="gramEnd"/>
            <w:r w:rsidRPr="0059749A">
              <w:rPr>
                <w:rFonts w:ascii="Times New Roman" w:hAnsi="Times New Roman" w:cs="Times New Roman"/>
              </w:rPr>
              <w:t xml:space="preserve"> and disposal of waste. Green jobs related to waste management are in areas like e-waste recycling, solid waste management, waste reduction, waste auditing, waste control, etc.</w:t>
            </w:r>
          </w:p>
        </w:tc>
        <w:tc>
          <w:tcPr>
            <w:tcW w:w="787" w:type="dxa"/>
            <w:shd w:val="clear" w:color="auto" w:fill="auto"/>
          </w:tcPr>
          <w:p w14:paraId="593E3921" w14:textId="1A18DE01"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2</w:t>
            </w:r>
          </w:p>
        </w:tc>
      </w:tr>
      <w:tr w:rsidR="004F79C5" w:rsidRPr="0059749A" w14:paraId="227C92D8" w14:textId="77777777" w:rsidTr="004F79C5">
        <w:trPr>
          <w:trHeight w:val="405"/>
        </w:trPr>
        <w:tc>
          <w:tcPr>
            <w:tcW w:w="697" w:type="dxa"/>
            <w:shd w:val="clear" w:color="auto" w:fill="auto"/>
          </w:tcPr>
          <w:p w14:paraId="65B19665" w14:textId="7D7AAAFC"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68E39EDF" w14:textId="1E174339" w:rsidR="004F79C5" w:rsidRPr="0059749A" w:rsidRDefault="004F79C5" w:rsidP="004F79C5">
            <w:pPr>
              <w:shd w:val="clear" w:color="auto" w:fill="FFFFFF"/>
              <w:spacing w:before="100" w:beforeAutospacing="1" w:after="100" w:afterAutospacing="1"/>
              <w:jc w:val="both"/>
              <w:rPr>
                <w:rFonts w:ascii="Times New Roman" w:eastAsia="Times New Roman" w:hAnsi="Times New Roman"/>
                <w:sz w:val="24"/>
                <w:szCs w:val="24"/>
                <w:lang w:val="en-IN" w:eastAsia="en-IN"/>
              </w:rPr>
            </w:pPr>
            <w:r w:rsidRPr="0059749A">
              <w:rPr>
                <w:rFonts w:ascii="Times New Roman" w:hAnsi="Times New Roman"/>
                <w:b/>
                <w:sz w:val="24"/>
                <w:szCs w:val="24"/>
              </w:rPr>
              <w:t xml:space="preserve">                                              SECTION</w:t>
            </w:r>
            <w:r w:rsidRPr="0059749A">
              <w:rPr>
                <w:rFonts w:ascii="Times New Roman" w:hAnsi="Times New Roman"/>
                <w:b/>
                <w:spacing w:val="-1"/>
                <w:sz w:val="24"/>
                <w:szCs w:val="24"/>
              </w:rPr>
              <w:t xml:space="preserve"> </w:t>
            </w:r>
            <w:r w:rsidRPr="0059749A">
              <w:rPr>
                <w:rFonts w:ascii="Times New Roman" w:hAnsi="Times New Roman"/>
                <w:b/>
                <w:sz w:val="24"/>
                <w:szCs w:val="24"/>
              </w:rPr>
              <w:t>B</w:t>
            </w:r>
          </w:p>
        </w:tc>
        <w:tc>
          <w:tcPr>
            <w:tcW w:w="787" w:type="dxa"/>
            <w:shd w:val="clear" w:color="auto" w:fill="auto"/>
          </w:tcPr>
          <w:p w14:paraId="7F52B1D1" w14:textId="1CE0B7D0" w:rsidR="004F79C5" w:rsidRPr="0059749A" w:rsidRDefault="004F79C5" w:rsidP="004F79C5">
            <w:pPr>
              <w:spacing w:after="0"/>
              <w:jc w:val="center"/>
              <w:rPr>
                <w:rFonts w:ascii="Times New Roman" w:hAnsi="Times New Roman"/>
                <w:sz w:val="24"/>
                <w:szCs w:val="24"/>
              </w:rPr>
            </w:pPr>
          </w:p>
        </w:tc>
      </w:tr>
      <w:tr w:rsidR="004F79C5" w:rsidRPr="0059749A" w14:paraId="1A11C060" w14:textId="77777777" w:rsidTr="004F79C5">
        <w:trPr>
          <w:trHeight w:val="405"/>
        </w:trPr>
        <w:tc>
          <w:tcPr>
            <w:tcW w:w="697" w:type="dxa"/>
            <w:shd w:val="clear" w:color="auto" w:fill="auto"/>
          </w:tcPr>
          <w:p w14:paraId="08327314" w14:textId="77777777"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12756B22" w14:textId="2DBBC621"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b/>
                <w:sz w:val="24"/>
                <w:szCs w:val="24"/>
              </w:rPr>
              <w:t>Answer</w:t>
            </w:r>
            <w:r w:rsidRPr="0059749A">
              <w:rPr>
                <w:rFonts w:ascii="Times New Roman" w:hAnsi="Times New Roman"/>
                <w:b/>
                <w:spacing w:val="-1"/>
                <w:sz w:val="24"/>
                <w:szCs w:val="24"/>
              </w:rPr>
              <w:t xml:space="preserve"> </w:t>
            </w:r>
            <w:r w:rsidRPr="0059749A">
              <w:rPr>
                <w:rFonts w:ascii="Times New Roman" w:hAnsi="Times New Roman"/>
                <w:b/>
                <w:sz w:val="24"/>
                <w:szCs w:val="24"/>
              </w:rPr>
              <w:t>any</w:t>
            </w:r>
            <w:r w:rsidRPr="0059749A">
              <w:rPr>
                <w:rFonts w:ascii="Times New Roman" w:hAnsi="Times New Roman"/>
                <w:b/>
                <w:spacing w:val="-8"/>
                <w:sz w:val="24"/>
                <w:szCs w:val="24"/>
              </w:rPr>
              <w:t xml:space="preserve"> </w:t>
            </w:r>
            <w:r w:rsidRPr="0059749A">
              <w:rPr>
                <w:rFonts w:ascii="Times New Roman" w:hAnsi="Times New Roman"/>
                <w:b/>
                <w:sz w:val="24"/>
                <w:szCs w:val="24"/>
              </w:rPr>
              <w:t>05</w:t>
            </w:r>
            <w:r w:rsidRPr="0059749A">
              <w:rPr>
                <w:rFonts w:ascii="Times New Roman" w:hAnsi="Times New Roman"/>
                <w:b/>
                <w:spacing w:val="-1"/>
                <w:sz w:val="24"/>
                <w:szCs w:val="24"/>
              </w:rPr>
              <w:t xml:space="preserve"> </w:t>
            </w:r>
            <w:r w:rsidRPr="0059749A">
              <w:rPr>
                <w:rFonts w:ascii="Times New Roman" w:hAnsi="Times New Roman"/>
                <w:b/>
                <w:sz w:val="24"/>
                <w:szCs w:val="24"/>
              </w:rPr>
              <w:t>questions</w:t>
            </w:r>
            <w:r w:rsidRPr="0059749A">
              <w:rPr>
                <w:rFonts w:ascii="Times New Roman" w:hAnsi="Times New Roman"/>
                <w:b/>
                <w:spacing w:val="-1"/>
                <w:sz w:val="24"/>
                <w:szCs w:val="24"/>
              </w:rPr>
              <w:t xml:space="preserve"> </w:t>
            </w:r>
            <w:r w:rsidRPr="0059749A">
              <w:rPr>
                <w:rFonts w:ascii="Times New Roman" w:hAnsi="Times New Roman"/>
                <w:b/>
                <w:sz w:val="24"/>
                <w:szCs w:val="24"/>
              </w:rPr>
              <w:t>out</w:t>
            </w:r>
            <w:r w:rsidRPr="0059749A">
              <w:rPr>
                <w:rFonts w:ascii="Times New Roman" w:hAnsi="Times New Roman"/>
                <w:b/>
                <w:spacing w:val="-3"/>
                <w:sz w:val="24"/>
                <w:szCs w:val="24"/>
              </w:rPr>
              <w:t xml:space="preserve"> </w:t>
            </w:r>
            <w:r w:rsidRPr="0059749A">
              <w:rPr>
                <w:rFonts w:ascii="Times New Roman" w:hAnsi="Times New Roman"/>
                <w:b/>
                <w:sz w:val="24"/>
                <w:szCs w:val="24"/>
              </w:rPr>
              <w:t>of</w:t>
            </w:r>
            <w:r w:rsidRPr="0059749A">
              <w:rPr>
                <w:rFonts w:ascii="Times New Roman" w:hAnsi="Times New Roman"/>
                <w:b/>
                <w:spacing w:val="-1"/>
                <w:sz w:val="24"/>
                <w:szCs w:val="24"/>
              </w:rPr>
              <w:t xml:space="preserve"> </w:t>
            </w:r>
            <w:r w:rsidRPr="0059749A">
              <w:rPr>
                <w:rFonts w:ascii="Times New Roman" w:hAnsi="Times New Roman"/>
                <w:b/>
                <w:sz w:val="24"/>
                <w:szCs w:val="24"/>
              </w:rPr>
              <w:t>the given</w:t>
            </w:r>
            <w:r w:rsidRPr="0059749A">
              <w:rPr>
                <w:rFonts w:ascii="Times New Roman" w:hAnsi="Times New Roman"/>
                <w:b/>
                <w:spacing w:val="1"/>
                <w:sz w:val="24"/>
                <w:szCs w:val="24"/>
              </w:rPr>
              <w:t xml:space="preserve"> </w:t>
            </w:r>
            <w:r w:rsidRPr="0059749A">
              <w:rPr>
                <w:rFonts w:ascii="Times New Roman" w:hAnsi="Times New Roman"/>
                <w:b/>
                <w:sz w:val="24"/>
                <w:szCs w:val="24"/>
              </w:rPr>
              <w:t>07</w:t>
            </w:r>
            <w:r w:rsidRPr="0059749A">
              <w:rPr>
                <w:rFonts w:ascii="Times New Roman" w:hAnsi="Times New Roman"/>
                <w:b/>
                <w:spacing w:val="-1"/>
                <w:sz w:val="24"/>
                <w:szCs w:val="24"/>
              </w:rPr>
              <w:t xml:space="preserve"> </w:t>
            </w:r>
            <w:r w:rsidRPr="0059749A">
              <w:rPr>
                <w:rFonts w:ascii="Times New Roman" w:hAnsi="Times New Roman"/>
                <w:b/>
                <w:sz w:val="24"/>
                <w:szCs w:val="24"/>
              </w:rPr>
              <w:t xml:space="preserve">questions   </w:t>
            </w:r>
            <w:proofErr w:type="gramStart"/>
            <w:r w:rsidRPr="0059749A">
              <w:rPr>
                <w:rFonts w:ascii="Times New Roman" w:hAnsi="Times New Roman"/>
                <w:b/>
                <w:sz w:val="24"/>
                <w:szCs w:val="24"/>
              </w:rPr>
              <w:t xml:space="preserve">   (</w:t>
            </w:r>
            <w:proofErr w:type="gramEnd"/>
            <w:r w:rsidRPr="0059749A">
              <w:rPr>
                <w:rFonts w:ascii="Times New Roman" w:hAnsi="Times New Roman"/>
                <w:b/>
                <w:sz w:val="24"/>
                <w:szCs w:val="24"/>
              </w:rPr>
              <w:t>1x5=5 Marks)</w:t>
            </w:r>
          </w:p>
        </w:tc>
        <w:tc>
          <w:tcPr>
            <w:tcW w:w="787" w:type="dxa"/>
            <w:shd w:val="clear" w:color="auto" w:fill="auto"/>
          </w:tcPr>
          <w:p w14:paraId="3D9BB8EA" w14:textId="77777777" w:rsidR="004F79C5" w:rsidRPr="0059749A" w:rsidRDefault="004F79C5" w:rsidP="004F79C5">
            <w:pPr>
              <w:spacing w:after="0"/>
              <w:jc w:val="center"/>
              <w:rPr>
                <w:rFonts w:ascii="Times New Roman" w:hAnsi="Times New Roman"/>
                <w:sz w:val="24"/>
                <w:szCs w:val="24"/>
              </w:rPr>
            </w:pPr>
          </w:p>
        </w:tc>
      </w:tr>
      <w:tr w:rsidR="004F79C5" w:rsidRPr="0059749A" w14:paraId="7900D5BE" w14:textId="77777777" w:rsidTr="004F79C5">
        <w:trPr>
          <w:trHeight w:val="405"/>
        </w:trPr>
        <w:tc>
          <w:tcPr>
            <w:tcW w:w="697" w:type="dxa"/>
            <w:shd w:val="clear" w:color="auto" w:fill="auto"/>
          </w:tcPr>
          <w:p w14:paraId="531DEDAE" w14:textId="5F08256E"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7</w:t>
            </w:r>
          </w:p>
        </w:tc>
        <w:tc>
          <w:tcPr>
            <w:tcW w:w="9203" w:type="dxa"/>
            <w:gridSpan w:val="2"/>
            <w:shd w:val="clear" w:color="auto" w:fill="auto"/>
          </w:tcPr>
          <w:p w14:paraId="0750215A" w14:textId="77777777" w:rsidR="004F79C5" w:rsidRDefault="004F79C5" w:rsidP="004F79C5">
            <w:pPr>
              <w:shd w:val="clear" w:color="auto" w:fill="FFFFFF"/>
              <w:spacing w:before="100" w:beforeAutospacing="1" w:after="100" w:afterAutospacing="1"/>
              <w:jc w:val="both"/>
              <w:rPr>
                <w:rFonts w:ascii="Times New Roman" w:hAnsi="Times New Roman"/>
                <w:sz w:val="24"/>
                <w:szCs w:val="24"/>
              </w:rPr>
            </w:pPr>
            <w:r w:rsidRPr="00A87595">
              <w:rPr>
                <w:rFonts w:ascii="Times New Roman" w:hAnsi="Times New Roman"/>
                <w:sz w:val="24"/>
                <w:szCs w:val="24"/>
              </w:rPr>
              <w:t xml:space="preserve">Three level </w:t>
            </w:r>
            <w:proofErr w:type="gramStart"/>
            <w:r w:rsidRPr="00A87595">
              <w:rPr>
                <w:rFonts w:ascii="Times New Roman" w:hAnsi="Times New Roman"/>
                <w:sz w:val="24"/>
                <w:szCs w:val="24"/>
              </w:rPr>
              <w:t>channel</w:t>
            </w:r>
            <w:proofErr w:type="gramEnd"/>
            <w:r w:rsidRPr="00A87595">
              <w:rPr>
                <w:rFonts w:ascii="Times New Roman" w:hAnsi="Times New Roman"/>
                <w:sz w:val="24"/>
                <w:szCs w:val="24"/>
              </w:rPr>
              <w:t xml:space="preserve"> of distribution.</w:t>
            </w:r>
          </w:p>
          <w:p w14:paraId="3E3413FD" w14:textId="5B321D81" w:rsidR="004F79C5" w:rsidRPr="00A87595" w:rsidRDefault="004F79C5" w:rsidP="004F79C5">
            <w:pPr>
              <w:shd w:val="clear" w:color="auto" w:fill="FFFFFF"/>
              <w:spacing w:before="100" w:beforeAutospacing="1" w:after="100" w:afterAutospacing="1"/>
              <w:jc w:val="both"/>
              <w:rPr>
                <w:rFonts w:ascii="Times New Roman" w:hAnsi="Times New Roman"/>
                <w:sz w:val="24"/>
                <w:szCs w:val="24"/>
              </w:rPr>
            </w:pPr>
            <w:r>
              <w:rPr>
                <w:rFonts w:ascii="Times New Roman" w:hAnsi="Times New Roman"/>
                <w:sz w:val="24"/>
                <w:szCs w:val="24"/>
              </w:rPr>
              <w:t>Manufacturer------Wholesaler-------- Retailer-------Consumer</w:t>
            </w:r>
          </w:p>
        </w:tc>
        <w:tc>
          <w:tcPr>
            <w:tcW w:w="787" w:type="dxa"/>
            <w:shd w:val="clear" w:color="auto" w:fill="auto"/>
          </w:tcPr>
          <w:p w14:paraId="6EEF9A56" w14:textId="17ACA945"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73999482" w14:textId="77777777" w:rsidTr="004F79C5">
        <w:trPr>
          <w:trHeight w:val="405"/>
        </w:trPr>
        <w:tc>
          <w:tcPr>
            <w:tcW w:w="697" w:type="dxa"/>
            <w:shd w:val="clear" w:color="auto" w:fill="auto"/>
          </w:tcPr>
          <w:p w14:paraId="63398656" w14:textId="5690C9A5"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8</w:t>
            </w:r>
          </w:p>
        </w:tc>
        <w:tc>
          <w:tcPr>
            <w:tcW w:w="9203" w:type="dxa"/>
            <w:gridSpan w:val="2"/>
            <w:shd w:val="clear" w:color="auto" w:fill="auto"/>
          </w:tcPr>
          <w:p w14:paraId="30E37ABE" w14:textId="7DC53C40"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Consumer promotion</w:t>
            </w:r>
          </w:p>
        </w:tc>
        <w:tc>
          <w:tcPr>
            <w:tcW w:w="787" w:type="dxa"/>
            <w:shd w:val="clear" w:color="auto" w:fill="auto"/>
          </w:tcPr>
          <w:p w14:paraId="21E89B46" w14:textId="55E68844"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3A3D53A9" w14:textId="77777777" w:rsidTr="004F79C5">
        <w:trPr>
          <w:trHeight w:val="405"/>
        </w:trPr>
        <w:tc>
          <w:tcPr>
            <w:tcW w:w="697" w:type="dxa"/>
            <w:shd w:val="clear" w:color="auto" w:fill="auto"/>
          </w:tcPr>
          <w:p w14:paraId="0129D779" w14:textId="0B94B33C"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9</w:t>
            </w:r>
          </w:p>
        </w:tc>
        <w:tc>
          <w:tcPr>
            <w:tcW w:w="9203" w:type="dxa"/>
            <w:gridSpan w:val="2"/>
            <w:shd w:val="clear" w:color="auto" w:fill="auto"/>
          </w:tcPr>
          <w:p w14:paraId="3D3BEE43" w14:textId="080786EC"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Financing</w:t>
            </w:r>
          </w:p>
        </w:tc>
        <w:tc>
          <w:tcPr>
            <w:tcW w:w="787" w:type="dxa"/>
            <w:shd w:val="clear" w:color="auto" w:fill="auto"/>
          </w:tcPr>
          <w:p w14:paraId="3F3047C0" w14:textId="08068E7E"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44E83C37" w14:textId="77777777" w:rsidTr="004F79C5">
        <w:trPr>
          <w:trHeight w:val="405"/>
        </w:trPr>
        <w:tc>
          <w:tcPr>
            <w:tcW w:w="697" w:type="dxa"/>
            <w:shd w:val="clear" w:color="auto" w:fill="auto"/>
          </w:tcPr>
          <w:p w14:paraId="3C79A610" w14:textId="169C2D50"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10</w:t>
            </w:r>
          </w:p>
        </w:tc>
        <w:tc>
          <w:tcPr>
            <w:tcW w:w="9203" w:type="dxa"/>
            <w:gridSpan w:val="2"/>
            <w:shd w:val="clear" w:color="auto" w:fill="auto"/>
          </w:tcPr>
          <w:p w14:paraId="21E48D81" w14:textId="0CF07488"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Direct marketing refers to ‘any advertising activity which creates and exploits a direct relationship between the marketer and its prospects or customer as an individual.</w:t>
            </w:r>
          </w:p>
        </w:tc>
        <w:tc>
          <w:tcPr>
            <w:tcW w:w="787" w:type="dxa"/>
            <w:shd w:val="clear" w:color="auto" w:fill="auto"/>
          </w:tcPr>
          <w:p w14:paraId="58155199" w14:textId="7E953FED"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29880E45" w14:textId="77777777" w:rsidTr="004F79C5">
        <w:trPr>
          <w:trHeight w:val="405"/>
        </w:trPr>
        <w:tc>
          <w:tcPr>
            <w:tcW w:w="697" w:type="dxa"/>
            <w:shd w:val="clear" w:color="auto" w:fill="auto"/>
          </w:tcPr>
          <w:p w14:paraId="63D60D3E" w14:textId="3EE67B3C"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11</w:t>
            </w:r>
          </w:p>
        </w:tc>
        <w:tc>
          <w:tcPr>
            <w:tcW w:w="9203" w:type="dxa"/>
            <w:gridSpan w:val="2"/>
            <w:shd w:val="clear" w:color="auto" w:fill="auto"/>
          </w:tcPr>
          <w:p w14:paraId="25C6FB43" w14:textId="488EB472"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LinkedIn</w:t>
            </w:r>
          </w:p>
        </w:tc>
        <w:tc>
          <w:tcPr>
            <w:tcW w:w="787" w:type="dxa"/>
            <w:shd w:val="clear" w:color="auto" w:fill="auto"/>
          </w:tcPr>
          <w:p w14:paraId="5DA1F6DB" w14:textId="3EC2643A"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54FA54C6" w14:textId="77777777" w:rsidTr="004F79C5">
        <w:trPr>
          <w:trHeight w:val="405"/>
        </w:trPr>
        <w:tc>
          <w:tcPr>
            <w:tcW w:w="697" w:type="dxa"/>
            <w:shd w:val="clear" w:color="auto" w:fill="auto"/>
          </w:tcPr>
          <w:p w14:paraId="62C2B3F4" w14:textId="00FD75C5"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12</w:t>
            </w:r>
          </w:p>
        </w:tc>
        <w:tc>
          <w:tcPr>
            <w:tcW w:w="9203" w:type="dxa"/>
            <w:gridSpan w:val="2"/>
            <w:shd w:val="clear" w:color="auto" w:fill="auto"/>
          </w:tcPr>
          <w:p w14:paraId="627E8D5A" w14:textId="0CC5F6B4"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Personal selling is an important element of promotion mix, a part of 4Ps. Personal selling is a paid, two-way communication and to persuade customers through information to buy products in an exchange situation.</w:t>
            </w:r>
          </w:p>
        </w:tc>
        <w:tc>
          <w:tcPr>
            <w:tcW w:w="787" w:type="dxa"/>
            <w:shd w:val="clear" w:color="auto" w:fill="auto"/>
          </w:tcPr>
          <w:p w14:paraId="2C019D3F" w14:textId="428BEC19"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4909F108" w14:textId="77777777" w:rsidTr="004F79C5">
        <w:trPr>
          <w:trHeight w:val="405"/>
        </w:trPr>
        <w:tc>
          <w:tcPr>
            <w:tcW w:w="697" w:type="dxa"/>
            <w:shd w:val="clear" w:color="auto" w:fill="auto"/>
          </w:tcPr>
          <w:p w14:paraId="596E46DD" w14:textId="6D1DC21C"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13</w:t>
            </w:r>
          </w:p>
        </w:tc>
        <w:tc>
          <w:tcPr>
            <w:tcW w:w="9203" w:type="dxa"/>
            <w:gridSpan w:val="2"/>
            <w:shd w:val="clear" w:color="auto" w:fill="auto"/>
          </w:tcPr>
          <w:p w14:paraId="76A178B4" w14:textId="264662E5"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According to Stanton, Retailing consists of the sale, and all activities directly related to the sale of goods or services to the ultimate consumer, for personal, non-business use. Retailing or retail trade involves all such activities which are related to direct sale of goods to the ultimate consumer. Retail trade is usually done by the retailers. A retailer may be defined as a dealer in goods and services who purchases from manufacturers and wholesaler and sells to the ultimate consumer.</w:t>
            </w:r>
          </w:p>
        </w:tc>
        <w:tc>
          <w:tcPr>
            <w:tcW w:w="787" w:type="dxa"/>
            <w:shd w:val="clear" w:color="auto" w:fill="auto"/>
          </w:tcPr>
          <w:p w14:paraId="2BA08B3A" w14:textId="0CED4B8F"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1</w:t>
            </w:r>
          </w:p>
        </w:tc>
      </w:tr>
      <w:tr w:rsidR="004F79C5" w:rsidRPr="0059749A" w14:paraId="7ADEF0B2" w14:textId="77777777" w:rsidTr="004F79C5">
        <w:trPr>
          <w:trHeight w:val="405"/>
        </w:trPr>
        <w:tc>
          <w:tcPr>
            <w:tcW w:w="697" w:type="dxa"/>
            <w:shd w:val="clear" w:color="auto" w:fill="auto"/>
          </w:tcPr>
          <w:p w14:paraId="71CA47D8" w14:textId="77777777"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78332B3E" w14:textId="788F5A22"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b/>
                <w:sz w:val="24"/>
                <w:szCs w:val="24"/>
              </w:rPr>
              <w:t>Answer</w:t>
            </w:r>
            <w:r w:rsidRPr="0059749A">
              <w:rPr>
                <w:rFonts w:ascii="Times New Roman" w:hAnsi="Times New Roman"/>
                <w:b/>
                <w:spacing w:val="-1"/>
                <w:sz w:val="24"/>
                <w:szCs w:val="24"/>
              </w:rPr>
              <w:t xml:space="preserve"> </w:t>
            </w:r>
            <w:r w:rsidRPr="0059749A">
              <w:rPr>
                <w:rFonts w:ascii="Times New Roman" w:hAnsi="Times New Roman"/>
                <w:b/>
                <w:sz w:val="24"/>
                <w:szCs w:val="24"/>
              </w:rPr>
              <w:t>any</w:t>
            </w:r>
            <w:r w:rsidRPr="0059749A">
              <w:rPr>
                <w:rFonts w:ascii="Times New Roman" w:hAnsi="Times New Roman"/>
                <w:b/>
                <w:spacing w:val="-8"/>
                <w:sz w:val="24"/>
                <w:szCs w:val="24"/>
              </w:rPr>
              <w:t xml:space="preserve"> </w:t>
            </w:r>
            <w:r w:rsidRPr="0059749A">
              <w:rPr>
                <w:rFonts w:ascii="Times New Roman" w:hAnsi="Times New Roman"/>
                <w:b/>
                <w:sz w:val="24"/>
                <w:szCs w:val="24"/>
              </w:rPr>
              <w:t>03</w:t>
            </w:r>
            <w:r w:rsidRPr="0059749A">
              <w:rPr>
                <w:rFonts w:ascii="Times New Roman" w:hAnsi="Times New Roman"/>
                <w:b/>
                <w:spacing w:val="-1"/>
                <w:sz w:val="24"/>
                <w:szCs w:val="24"/>
              </w:rPr>
              <w:t xml:space="preserve"> </w:t>
            </w:r>
            <w:r w:rsidRPr="0059749A">
              <w:rPr>
                <w:rFonts w:ascii="Times New Roman" w:hAnsi="Times New Roman"/>
                <w:b/>
                <w:sz w:val="24"/>
                <w:szCs w:val="24"/>
              </w:rPr>
              <w:t>questions</w:t>
            </w:r>
            <w:r w:rsidRPr="0059749A">
              <w:rPr>
                <w:rFonts w:ascii="Times New Roman" w:hAnsi="Times New Roman"/>
                <w:b/>
                <w:spacing w:val="-1"/>
                <w:sz w:val="24"/>
                <w:szCs w:val="24"/>
              </w:rPr>
              <w:t xml:space="preserve"> </w:t>
            </w:r>
            <w:r w:rsidRPr="0059749A">
              <w:rPr>
                <w:rFonts w:ascii="Times New Roman" w:hAnsi="Times New Roman"/>
                <w:b/>
                <w:sz w:val="24"/>
                <w:szCs w:val="24"/>
              </w:rPr>
              <w:t>out</w:t>
            </w:r>
            <w:r w:rsidRPr="0059749A">
              <w:rPr>
                <w:rFonts w:ascii="Times New Roman" w:hAnsi="Times New Roman"/>
                <w:b/>
                <w:spacing w:val="-3"/>
                <w:sz w:val="24"/>
                <w:szCs w:val="24"/>
              </w:rPr>
              <w:t xml:space="preserve"> </w:t>
            </w:r>
            <w:r w:rsidRPr="0059749A">
              <w:rPr>
                <w:rFonts w:ascii="Times New Roman" w:hAnsi="Times New Roman"/>
                <w:b/>
                <w:sz w:val="24"/>
                <w:szCs w:val="24"/>
              </w:rPr>
              <w:t>of</w:t>
            </w:r>
            <w:r w:rsidRPr="0059749A">
              <w:rPr>
                <w:rFonts w:ascii="Times New Roman" w:hAnsi="Times New Roman"/>
                <w:b/>
                <w:spacing w:val="-1"/>
                <w:sz w:val="24"/>
                <w:szCs w:val="24"/>
              </w:rPr>
              <w:t xml:space="preserve"> </w:t>
            </w:r>
            <w:r w:rsidRPr="0059749A">
              <w:rPr>
                <w:rFonts w:ascii="Times New Roman" w:hAnsi="Times New Roman"/>
                <w:b/>
                <w:sz w:val="24"/>
                <w:szCs w:val="24"/>
              </w:rPr>
              <w:t>the given</w:t>
            </w:r>
            <w:r w:rsidRPr="0059749A">
              <w:rPr>
                <w:rFonts w:ascii="Times New Roman" w:hAnsi="Times New Roman"/>
                <w:b/>
                <w:spacing w:val="1"/>
                <w:sz w:val="24"/>
                <w:szCs w:val="24"/>
              </w:rPr>
              <w:t xml:space="preserve"> </w:t>
            </w:r>
            <w:r w:rsidRPr="0059749A">
              <w:rPr>
                <w:rFonts w:ascii="Times New Roman" w:hAnsi="Times New Roman"/>
                <w:b/>
                <w:sz w:val="24"/>
                <w:szCs w:val="24"/>
              </w:rPr>
              <w:t>05</w:t>
            </w:r>
            <w:r w:rsidRPr="0059749A">
              <w:rPr>
                <w:rFonts w:ascii="Times New Roman" w:hAnsi="Times New Roman"/>
                <w:b/>
                <w:spacing w:val="-1"/>
                <w:sz w:val="24"/>
                <w:szCs w:val="24"/>
              </w:rPr>
              <w:t xml:space="preserve"> </w:t>
            </w:r>
            <w:r w:rsidRPr="0059749A">
              <w:rPr>
                <w:rFonts w:ascii="Times New Roman" w:hAnsi="Times New Roman"/>
                <w:b/>
                <w:sz w:val="24"/>
                <w:szCs w:val="24"/>
              </w:rPr>
              <w:t xml:space="preserve">questions  </w:t>
            </w:r>
            <w:proofErr w:type="gramStart"/>
            <w:r w:rsidRPr="0059749A">
              <w:rPr>
                <w:rFonts w:ascii="Times New Roman" w:hAnsi="Times New Roman"/>
                <w:b/>
                <w:sz w:val="24"/>
                <w:szCs w:val="24"/>
              </w:rPr>
              <w:t xml:space="preserve">   (</w:t>
            </w:r>
            <w:proofErr w:type="gramEnd"/>
            <w:r w:rsidRPr="0059749A">
              <w:rPr>
                <w:rFonts w:ascii="Times New Roman" w:hAnsi="Times New Roman"/>
                <w:b/>
                <w:sz w:val="24"/>
                <w:szCs w:val="24"/>
              </w:rPr>
              <w:t>2X3=6 Marks)</w:t>
            </w:r>
          </w:p>
        </w:tc>
        <w:tc>
          <w:tcPr>
            <w:tcW w:w="787" w:type="dxa"/>
            <w:shd w:val="clear" w:color="auto" w:fill="auto"/>
          </w:tcPr>
          <w:p w14:paraId="5E0EDA70" w14:textId="77777777" w:rsidR="004F79C5" w:rsidRPr="0059749A" w:rsidRDefault="004F79C5" w:rsidP="004F79C5">
            <w:pPr>
              <w:spacing w:after="0"/>
              <w:jc w:val="center"/>
              <w:rPr>
                <w:rFonts w:ascii="Times New Roman" w:hAnsi="Times New Roman"/>
                <w:sz w:val="24"/>
                <w:szCs w:val="24"/>
              </w:rPr>
            </w:pPr>
          </w:p>
        </w:tc>
      </w:tr>
      <w:tr w:rsidR="004F79C5" w:rsidRPr="0059749A" w14:paraId="4C440BF0" w14:textId="77777777" w:rsidTr="004F79C5">
        <w:trPr>
          <w:trHeight w:val="405"/>
        </w:trPr>
        <w:tc>
          <w:tcPr>
            <w:tcW w:w="697" w:type="dxa"/>
            <w:shd w:val="clear" w:color="auto" w:fill="auto"/>
          </w:tcPr>
          <w:p w14:paraId="3C8BD66A" w14:textId="11B633DB"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14</w:t>
            </w:r>
          </w:p>
        </w:tc>
        <w:tc>
          <w:tcPr>
            <w:tcW w:w="9203" w:type="dxa"/>
            <w:gridSpan w:val="2"/>
            <w:shd w:val="clear" w:color="auto" w:fill="auto"/>
          </w:tcPr>
          <w:p w14:paraId="5BAD78D9" w14:textId="2B3E4C88"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UK Institute of Sales Promotion has defined sales promotion as - “Any activity which aids value to a product or service for a limited time period by offering an incentive to purchase”</w:t>
            </w:r>
          </w:p>
        </w:tc>
        <w:tc>
          <w:tcPr>
            <w:tcW w:w="787" w:type="dxa"/>
            <w:shd w:val="clear" w:color="auto" w:fill="auto"/>
          </w:tcPr>
          <w:p w14:paraId="2901FC98" w14:textId="2B9B58F8"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2</w:t>
            </w:r>
          </w:p>
        </w:tc>
      </w:tr>
      <w:tr w:rsidR="004F79C5" w:rsidRPr="0059749A" w14:paraId="6AB866C8" w14:textId="77777777" w:rsidTr="004F79C5">
        <w:trPr>
          <w:trHeight w:val="405"/>
        </w:trPr>
        <w:tc>
          <w:tcPr>
            <w:tcW w:w="697" w:type="dxa"/>
            <w:shd w:val="clear" w:color="auto" w:fill="auto"/>
          </w:tcPr>
          <w:p w14:paraId="2CEB4896" w14:textId="38ED1A32"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15</w:t>
            </w:r>
          </w:p>
        </w:tc>
        <w:tc>
          <w:tcPr>
            <w:tcW w:w="9203" w:type="dxa"/>
            <w:gridSpan w:val="2"/>
            <w:shd w:val="clear" w:color="auto" w:fill="auto"/>
          </w:tcPr>
          <w:p w14:paraId="594C7EF4" w14:textId="7BD45330"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Characteristics Of Services 1. Intangibility 2. Simultaneity 3. Heterogeneity 4. Perishability </w:t>
            </w:r>
            <w:proofErr w:type="gramStart"/>
            <w:r w:rsidRPr="0059749A">
              <w:rPr>
                <w:rFonts w:ascii="Times New Roman" w:hAnsi="Times New Roman"/>
                <w:sz w:val="24"/>
                <w:szCs w:val="24"/>
              </w:rPr>
              <w:t>5.Non</w:t>
            </w:r>
            <w:proofErr w:type="gramEnd"/>
            <w:r w:rsidRPr="0059749A">
              <w:rPr>
                <w:rFonts w:ascii="Times New Roman" w:hAnsi="Times New Roman"/>
                <w:sz w:val="24"/>
                <w:szCs w:val="24"/>
              </w:rPr>
              <w:t>-Ownership</w:t>
            </w:r>
          </w:p>
        </w:tc>
        <w:tc>
          <w:tcPr>
            <w:tcW w:w="787" w:type="dxa"/>
            <w:shd w:val="clear" w:color="auto" w:fill="auto"/>
          </w:tcPr>
          <w:p w14:paraId="66AF3606" w14:textId="01B0FC9D"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2</w:t>
            </w:r>
          </w:p>
        </w:tc>
      </w:tr>
      <w:tr w:rsidR="004F79C5" w:rsidRPr="0059749A" w14:paraId="51D9F272" w14:textId="77777777" w:rsidTr="004F79C5">
        <w:trPr>
          <w:trHeight w:val="405"/>
        </w:trPr>
        <w:tc>
          <w:tcPr>
            <w:tcW w:w="697" w:type="dxa"/>
            <w:shd w:val="clear" w:color="auto" w:fill="auto"/>
          </w:tcPr>
          <w:p w14:paraId="67443365" w14:textId="19D3E5F0"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lastRenderedPageBreak/>
              <w:t>16</w:t>
            </w:r>
          </w:p>
        </w:tc>
        <w:tc>
          <w:tcPr>
            <w:tcW w:w="9203" w:type="dxa"/>
            <w:gridSpan w:val="2"/>
            <w:shd w:val="clear" w:color="auto" w:fill="auto"/>
          </w:tcPr>
          <w:p w14:paraId="3E7496DD" w14:textId="15D64E24" w:rsidR="004F79C5" w:rsidRPr="00000EEC" w:rsidRDefault="004F79C5" w:rsidP="004F79C5">
            <w:pPr>
              <w:shd w:val="clear" w:color="auto" w:fill="FFFFFF"/>
              <w:spacing w:before="100" w:beforeAutospacing="1" w:after="100" w:afterAutospacing="1"/>
              <w:jc w:val="both"/>
              <w:rPr>
                <w:rFonts w:ascii="Times New Roman" w:hAnsi="Times New Roman"/>
                <w:bCs/>
                <w:sz w:val="24"/>
                <w:szCs w:val="24"/>
              </w:rPr>
            </w:pPr>
            <w:r w:rsidRPr="00000EEC">
              <w:rPr>
                <w:rFonts w:ascii="Times New Roman" w:hAnsi="Times New Roman"/>
                <w:bCs/>
                <w:sz w:val="24"/>
                <w:szCs w:val="24"/>
              </w:rPr>
              <w:t xml:space="preserve">Factors Pertaining to the Middlemen The following are the main factors concerned with the middlemen: </w:t>
            </w:r>
            <w:r w:rsidRPr="00000EEC">
              <w:rPr>
                <w:rFonts w:ascii="Times New Roman" w:hAnsi="Times New Roman"/>
                <w:bCs/>
                <w:sz w:val="24"/>
                <w:szCs w:val="24"/>
              </w:rPr>
              <w:sym w:font="Symbol" w:char="F0B7"/>
            </w:r>
            <w:r w:rsidRPr="00000EEC">
              <w:rPr>
                <w:rFonts w:ascii="Times New Roman" w:hAnsi="Times New Roman"/>
                <w:bCs/>
                <w:sz w:val="24"/>
                <w:szCs w:val="24"/>
              </w:rPr>
              <w:t xml:space="preserve"> Services Provided by Middlemen. The selection of the middlemen be made keeping in view their services. If some product is quite new and there is the need of its publicity and promotion of sales, then instead of adopting the agency system, the work must be entrusted to the representatives. </w:t>
            </w:r>
            <w:r w:rsidRPr="00000EEC">
              <w:rPr>
                <w:rFonts w:ascii="Times New Roman" w:hAnsi="Times New Roman"/>
                <w:bCs/>
                <w:sz w:val="24"/>
                <w:szCs w:val="24"/>
              </w:rPr>
              <w:sym w:font="Symbol" w:char="F0B7"/>
            </w:r>
            <w:r w:rsidRPr="00000EEC">
              <w:rPr>
                <w:rFonts w:ascii="Times New Roman" w:hAnsi="Times New Roman"/>
                <w:bCs/>
                <w:sz w:val="24"/>
                <w:szCs w:val="24"/>
              </w:rPr>
              <w:t xml:space="preserve"> Scope or Possibilities of Quantity of Sales. The same channel should be selected by means of which there is the possibility of more sales. </w:t>
            </w:r>
            <w:r w:rsidRPr="00000EEC">
              <w:rPr>
                <w:rFonts w:ascii="Times New Roman" w:hAnsi="Times New Roman"/>
                <w:bCs/>
                <w:sz w:val="24"/>
                <w:szCs w:val="24"/>
              </w:rPr>
              <w:sym w:font="Symbol" w:char="F0B7"/>
            </w:r>
            <w:r w:rsidRPr="00000EEC">
              <w:rPr>
                <w:rFonts w:ascii="Times New Roman" w:hAnsi="Times New Roman"/>
                <w:bCs/>
                <w:sz w:val="24"/>
                <w:szCs w:val="24"/>
              </w:rPr>
              <w:t xml:space="preserve"> Attitude of Agents towards the Producers' Policies. The producers generally prefer to select such middlemen who go by their policies. Very often when the distribution and supply policies of the producers being disliked by the middlemen, the selection of middlemen becomes quite limited. </w:t>
            </w:r>
            <w:r w:rsidRPr="00000EEC">
              <w:rPr>
                <w:rFonts w:ascii="Times New Roman" w:hAnsi="Times New Roman"/>
                <w:bCs/>
                <w:sz w:val="24"/>
                <w:szCs w:val="24"/>
              </w:rPr>
              <w:sym w:font="Symbol" w:char="F0B7"/>
            </w:r>
            <w:r w:rsidRPr="00000EEC">
              <w:rPr>
                <w:rFonts w:ascii="Times New Roman" w:hAnsi="Times New Roman"/>
                <w:bCs/>
                <w:sz w:val="24"/>
                <w:szCs w:val="24"/>
              </w:rPr>
              <w:t xml:space="preserve"> Cost of Channel of Distribution. While selecting the channel of distribution, the cost of distribution and the services provided by the middlemen or agents too must be kept into consideration. The producers generally select the most economical channel</w:t>
            </w:r>
            <w:r>
              <w:rPr>
                <w:rFonts w:ascii="Times New Roman" w:hAnsi="Times New Roman"/>
                <w:bCs/>
                <w:sz w:val="24"/>
                <w:szCs w:val="24"/>
              </w:rPr>
              <w:t>.</w:t>
            </w:r>
          </w:p>
        </w:tc>
        <w:tc>
          <w:tcPr>
            <w:tcW w:w="787" w:type="dxa"/>
            <w:shd w:val="clear" w:color="auto" w:fill="auto"/>
          </w:tcPr>
          <w:p w14:paraId="19CC68B7" w14:textId="7DD7BBD5"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2</w:t>
            </w:r>
          </w:p>
        </w:tc>
      </w:tr>
      <w:tr w:rsidR="004F79C5" w:rsidRPr="0059749A" w14:paraId="137760BE" w14:textId="77777777" w:rsidTr="004F79C5">
        <w:trPr>
          <w:trHeight w:val="405"/>
        </w:trPr>
        <w:tc>
          <w:tcPr>
            <w:tcW w:w="697" w:type="dxa"/>
            <w:shd w:val="clear" w:color="auto" w:fill="auto"/>
          </w:tcPr>
          <w:p w14:paraId="30A40861" w14:textId="46C7E2B5"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17</w:t>
            </w:r>
          </w:p>
        </w:tc>
        <w:tc>
          <w:tcPr>
            <w:tcW w:w="9203" w:type="dxa"/>
            <w:gridSpan w:val="2"/>
            <w:shd w:val="clear" w:color="auto" w:fill="auto"/>
          </w:tcPr>
          <w:p w14:paraId="1FE235BA" w14:textId="78AF753E"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Role of Communication in Promotion Marketing requires effective </w:t>
            </w:r>
            <w:proofErr w:type="gramStart"/>
            <w:r w:rsidRPr="0059749A">
              <w:rPr>
                <w:rFonts w:ascii="Times New Roman" w:hAnsi="Times New Roman"/>
                <w:sz w:val="24"/>
                <w:szCs w:val="24"/>
              </w:rPr>
              <w:t>communication</w:t>
            </w:r>
            <w:proofErr w:type="gramEnd"/>
            <w:r w:rsidRPr="0059749A">
              <w:rPr>
                <w:rFonts w:ascii="Times New Roman" w:hAnsi="Times New Roman"/>
                <w:sz w:val="24"/>
                <w:szCs w:val="24"/>
              </w:rPr>
              <w:t xml:space="preserve"> and it is an important aspect of the promotion function. It is essential to have a good product, but all this is futile if we cannot inform about the availability of the product or create an awareness of the product to the consumer and it is only possible through communication. Hence marketing communication plays a vital role. It has been observed that some of the products have been quite successful because use of effective marketing communication tools while some products have been unsuccessful on account of ineffective marketing communication. It is also </w:t>
            </w:r>
            <w:proofErr w:type="gramStart"/>
            <w:r w:rsidRPr="0059749A">
              <w:rPr>
                <w:rFonts w:ascii="Times New Roman" w:hAnsi="Times New Roman"/>
                <w:sz w:val="24"/>
                <w:szCs w:val="24"/>
              </w:rPr>
              <w:t>an</w:t>
            </w:r>
            <w:proofErr w:type="gramEnd"/>
            <w:r w:rsidRPr="0059749A">
              <w:rPr>
                <w:rFonts w:ascii="Times New Roman" w:hAnsi="Times New Roman"/>
                <w:sz w:val="24"/>
                <w:szCs w:val="24"/>
              </w:rPr>
              <w:t xml:space="preserve"> vital component of the promotion function.</w:t>
            </w:r>
          </w:p>
        </w:tc>
        <w:tc>
          <w:tcPr>
            <w:tcW w:w="787" w:type="dxa"/>
            <w:shd w:val="clear" w:color="auto" w:fill="auto"/>
          </w:tcPr>
          <w:p w14:paraId="4433D4CC" w14:textId="584DC3B1"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2</w:t>
            </w:r>
          </w:p>
        </w:tc>
      </w:tr>
      <w:tr w:rsidR="004F79C5" w:rsidRPr="0059749A" w14:paraId="1DBD76D2" w14:textId="77777777" w:rsidTr="004F79C5">
        <w:trPr>
          <w:trHeight w:val="405"/>
        </w:trPr>
        <w:tc>
          <w:tcPr>
            <w:tcW w:w="697" w:type="dxa"/>
            <w:shd w:val="clear" w:color="auto" w:fill="auto"/>
          </w:tcPr>
          <w:p w14:paraId="314F81F4" w14:textId="29A608B0"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18</w:t>
            </w:r>
          </w:p>
        </w:tc>
        <w:tc>
          <w:tcPr>
            <w:tcW w:w="9203" w:type="dxa"/>
            <w:gridSpan w:val="2"/>
            <w:shd w:val="clear" w:color="auto" w:fill="auto"/>
          </w:tcPr>
          <w:p w14:paraId="52393FB0" w14:textId="0B766C5D"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noProof/>
                <w:sz w:val="24"/>
                <w:szCs w:val="24"/>
              </w:rPr>
              <w:drawing>
                <wp:inline distT="0" distB="0" distL="0" distR="0" wp14:anchorId="3DA2DE07" wp14:editId="2F0C71CC">
                  <wp:extent cx="5706745" cy="36798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745" cy="3679825"/>
                          </a:xfrm>
                          <a:prstGeom prst="rect">
                            <a:avLst/>
                          </a:prstGeom>
                          <a:noFill/>
                          <a:ln>
                            <a:noFill/>
                          </a:ln>
                        </pic:spPr>
                      </pic:pic>
                    </a:graphicData>
                  </a:graphic>
                </wp:inline>
              </w:drawing>
            </w:r>
          </w:p>
        </w:tc>
        <w:tc>
          <w:tcPr>
            <w:tcW w:w="787" w:type="dxa"/>
            <w:shd w:val="clear" w:color="auto" w:fill="auto"/>
          </w:tcPr>
          <w:p w14:paraId="794D18CD" w14:textId="3A59466D"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2</w:t>
            </w:r>
          </w:p>
        </w:tc>
      </w:tr>
      <w:tr w:rsidR="004F79C5" w:rsidRPr="0059749A" w14:paraId="2D5A3A1A" w14:textId="77777777" w:rsidTr="004F79C5">
        <w:trPr>
          <w:trHeight w:val="405"/>
        </w:trPr>
        <w:tc>
          <w:tcPr>
            <w:tcW w:w="697" w:type="dxa"/>
            <w:shd w:val="clear" w:color="auto" w:fill="auto"/>
          </w:tcPr>
          <w:p w14:paraId="1136B12E" w14:textId="77777777"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7A37FEF5" w14:textId="27D82286"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b/>
                <w:sz w:val="24"/>
                <w:szCs w:val="24"/>
              </w:rPr>
              <w:t>Answer</w:t>
            </w:r>
            <w:r w:rsidRPr="0059749A">
              <w:rPr>
                <w:rFonts w:ascii="Times New Roman" w:hAnsi="Times New Roman"/>
                <w:b/>
                <w:spacing w:val="-1"/>
                <w:sz w:val="24"/>
                <w:szCs w:val="24"/>
              </w:rPr>
              <w:t xml:space="preserve"> </w:t>
            </w:r>
            <w:r w:rsidRPr="0059749A">
              <w:rPr>
                <w:rFonts w:ascii="Times New Roman" w:hAnsi="Times New Roman"/>
                <w:b/>
                <w:sz w:val="24"/>
                <w:szCs w:val="24"/>
              </w:rPr>
              <w:t>any</w:t>
            </w:r>
            <w:r w:rsidRPr="0059749A">
              <w:rPr>
                <w:rFonts w:ascii="Times New Roman" w:hAnsi="Times New Roman"/>
                <w:b/>
                <w:spacing w:val="-8"/>
                <w:sz w:val="24"/>
                <w:szCs w:val="24"/>
              </w:rPr>
              <w:t xml:space="preserve"> </w:t>
            </w:r>
            <w:r w:rsidRPr="0059749A">
              <w:rPr>
                <w:rFonts w:ascii="Times New Roman" w:hAnsi="Times New Roman"/>
                <w:b/>
                <w:sz w:val="24"/>
                <w:szCs w:val="24"/>
              </w:rPr>
              <w:t>02</w:t>
            </w:r>
            <w:r w:rsidRPr="0059749A">
              <w:rPr>
                <w:rFonts w:ascii="Times New Roman" w:hAnsi="Times New Roman"/>
                <w:b/>
                <w:spacing w:val="-1"/>
                <w:sz w:val="24"/>
                <w:szCs w:val="24"/>
              </w:rPr>
              <w:t xml:space="preserve"> </w:t>
            </w:r>
            <w:r w:rsidRPr="0059749A">
              <w:rPr>
                <w:rFonts w:ascii="Times New Roman" w:hAnsi="Times New Roman"/>
                <w:b/>
                <w:sz w:val="24"/>
                <w:szCs w:val="24"/>
              </w:rPr>
              <w:t>questions</w:t>
            </w:r>
            <w:r w:rsidRPr="0059749A">
              <w:rPr>
                <w:rFonts w:ascii="Times New Roman" w:hAnsi="Times New Roman"/>
                <w:b/>
                <w:spacing w:val="-1"/>
                <w:sz w:val="24"/>
                <w:szCs w:val="24"/>
              </w:rPr>
              <w:t xml:space="preserve"> </w:t>
            </w:r>
            <w:r w:rsidRPr="0059749A">
              <w:rPr>
                <w:rFonts w:ascii="Times New Roman" w:hAnsi="Times New Roman"/>
                <w:b/>
                <w:sz w:val="24"/>
                <w:szCs w:val="24"/>
              </w:rPr>
              <w:t>out</w:t>
            </w:r>
            <w:r w:rsidRPr="0059749A">
              <w:rPr>
                <w:rFonts w:ascii="Times New Roman" w:hAnsi="Times New Roman"/>
                <w:b/>
                <w:spacing w:val="-3"/>
                <w:sz w:val="24"/>
                <w:szCs w:val="24"/>
              </w:rPr>
              <w:t xml:space="preserve"> </w:t>
            </w:r>
            <w:r w:rsidRPr="0059749A">
              <w:rPr>
                <w:rFonts w:ascii="Times New Roman" w:hAnsi="Times New Roman"/>
                <w:b/>
                <w:sz w:val="24"/>
                <w:szCs w:val="24"/>
              </w:rPr>
              <w:t>of</w:t>
            </w:r>
            <w:r w:rsidRPr="0059749A">
              <w:rPr>
                <w:rFonts w:ascii="Times New Roman" w:hAnsi="Times New Roman"/>
                <w:b/>
                <w:spacing w:val="-1"/>
                <w:sz w:val="24"/>
                <w:szCs w:val="24"/>
              </w:rPr>
              <w:t xml:space="preserve"> </w:t>
            </w:r>
            <w:r w:rsidRPr="0059749A">
              <w:rPr>
                <w:rFonts w:ascii="Times New Roman" w:hAnsi="Times New Roman"/>
                <w:b/>
                <w:sz w:val="24"/>
                <w:szCs w:val="24"/>
              </w:rPr>
              <w:t>the given</w:t>
            </w:r>
            <w:r w:rsidRPr="0059749A">
              <w:rPr>
                <w:rFonts w:ascii="Times New Roman" w:hAnsi="Times New Roman"/>
                <w:b/>
                <w:spacing w:val="1"/>
                <w:sz w:val="24"/>
                <w:szCs w:val="24"/>
              </w:rPr>
              <w:t xml:space="preserve"> </w:t>
            </w:r>
            <w:r w:rsidRPr="0059749A">
              <w:rPr>
                <w:rFonts w:ascii="Times New Roman" w:hAnsi="Times New Roman"/>
                <w:b/>
                <w:sz w:val="24"/>
                <w:szCs w:val="24"/>
              </w:rPr>
              <w:t>04</w:t>
            </w:r>
            <w:r w:rsidRPr="0059749A">
              <w:rPr>
                <w:rFonts w:ascii="Times New Roman" w:hAnsi="Times New Roman"/>
                <w:b/>
                <w:spacing w:val="-1"/>
                <w:sz w:val="24"/>
                <w:szCs w:val="24"/>
              </w:rPr>
              <w:t xml:space="preserve"> </w:t>
            </w:r>
            <w:r w:rsidRPr="0059749A">
              <w:rPr>
                <w:rFonts w:ascii="Times New Roman" w:hAnsi="Times New Roman"/>
                <w:b/>
                <w:sz w:val="24"/>
                <w:szCs w:val="24"/>
              </w:rPr>
              <w:t xml:space="preserve">questions  </w:t>
            </w:r>
            <w:proofErr w:type="gramStart"/>
            <w:r w:rsidRPr="0059749A">
              <w:rPr>
                <w:rFonts w:ascii="Times New Roman" w:hAnsi="Times New Roman"/>
                <w:b/>
                <w:sz w:val="24"/>
                <w:szCs w:val="24"/>
              </w:rPr>
              <w:t xml:space="preserve">   (</w:t>
            </w:r>
            <w:proofErr w:type="gramEnd"/>
            <w:r w:rsidRPr="0059749A">
              <w:rPr>
                <w:rFonts w:ascii="Times New Roman" w:hAnsi="Times New Roman"/>
                <w:b/>
                <w:sz w:val="24"/>
                <w:szCs w:val="24"/>
              </w:rPr>
              <w:t>3x2=6 Marks)</w:t>
            </w:r>
          </w:p>
        </w:tc>
        <w:tc>
          <w:tcPr>
            <w:tcW w:w="787" w:type="dxa"/>
            <w:shd w:val="clear" w:color="auto" w:fill="auto"/>
          </w:tcPr>
          <w:p w14:paraId="513D079F" w14:textId="77777777" w:rsidR="004F79C5" w:rsidRPr="0059749A" w:rsidRDefault="004F79C5" w:rsidP="004F79C5">
            <w:pPr>
              <w:spacing w:after="0"/>
              <w:jc w:val="center"/>
              <w:rPr>
                <w:rFonts w:ascii="Times New Roman" w:hAnsi="Times New Roman"/>
                <w:sz w:val="24"/>
                <w:szCs w:val="24"/>
              </w:rPr>
            </w:pPr>
          </w:p>
        </w:tc>
      </w:tr>
      <w:tr w:rsidR="004F79C5" w:rsidRPr="0059749A" w14:paraId="44A8B1DF" w14:textId="77777777" w:rsidTr="004F79C5">
        <w:trPr>
          <w:trHeight w:val="405"/>
        </w:trPr>
        <w:tc>
          <w:tcPr>
            <w:tcW w:w="697" w:type="dxa"/>
            <w:shd w:val="clear" w:color="auto" w:fill="auto"/>
          </w:tcPr>
          <w:p w14:paraId="48962DAD" w14:textId="50D97A24"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19</w:t>
            </w:r>
          </w:p>
        </w:tc>
        <w:tc>
          <w:tcPr>
            <w:tcW w:w="9203" w:type="dxa"/>
            <w:gridSpan w:val="2"/>
            <w:shd w:val="clear" w:color="auto" w:fill="auto"/>
          </w:tcPr>
          <w:p w14:paraId="66525CD8" w14:textId="77777777" w:rsidR="004F79C5" w:rsidRPr="0059749A" w:rsidRDefault="004F79C5" w:rsidP="004F79C5">
            <w:pPr>
              <w:shd w:val="clear" w:color="auto" w:fill="FFFFFF"/>
              <w:spacing w:before="100" w:beforeAutospacing="1" w:after="100" w:afterAutospacing="1"/>
              <w:jc w:val="both"/>
              <w:rPr>
                <w:rFonts w:ascii="Times New Roman" w:hAnsi="Times New Roman"/>
                <w:sz w:val="24"/>
                <w:szCs w:val="24"/>
              </w:rPr>
            </w:pPr>
            <w:r w:rsidRPr="0059749A">
              <w:rPr>
                <w:rFonts w:ascii="Times New Roman" w:hAnsi="Times New Roman"/>
                <w:sz w:val="24"/>
                <w:szCs w:val="24"/>
              </w:rPr>
              <w:t xml:space="preserve">a) Gaining Intermediary support </w:t>
            </w:r>
          </w:p>
          <w:p w14:paraId="44631798" w14:textId="356D3ECA"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b) Any other two objectives - Increased trial, Increasing Loyalty, Widening Usage, Creating Interest, </w:t>
            </w:r>
            <w:proofErr w:type="gramStart"/>
            <w:r w:rsidRPr="0059749A">
              <w:rPr>
                <w:rFonts w:ascii="Times New Roman" w:hAnsi="Times New Roman"/>
                <w:sz w:val="24"/>
                <w:szCs w:val="24"/>
              </w:rPr>
              <w:t>Creating</w:t>
            </w:r>
            <w:proofErr w:type="gramEnd"/>
            <w:r w:rsidRPr="0059749A">
              <w:rPr>
                <w:rFonts w:ascii="Times New Roman" w:hAnsi="Times New Roman"/>
                <w:sz w:val="24"/>
                <w:szCs w:val="24"/>
              </w:rPr>
              <w:t xml:space="preserve"> awareness, Deflecting Attention from Price, Discriminating among users</w:t>
            </w:r>
          </w:p>
        </w:tc>
        <w:tc>
          <w:tcPr>
            <w:tcW w:w="787" w:type="dxa"/>
            <w:shd w:val="clear" w:color="auto" w:fill="auto"/>
          </w:tcPr>
          <w:p w14:paraId="288D0294" w14:textId="62DC46B2"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3</w:t>
            </w:r>
          </w:p>
        </w:tc>
      </w:tr>
      <w:tr w:rsidR="004F79C5" w:rsidRPr="0059749A" w14:paraId="1D2B0A45" w14:textId="77777777" w:rsidTr="004F79C5">
        <w:trPr>
          <w:trHeight w:val="405"/>
        </w:trPr>
        <w:tc>
          <w:tcPr>
            <w:tcW w:w="697" w:type="dxa"/>
            <w:shd w:val="clear" w:color="auto" w:fill="auto"/>
          </w:tcPr>
          <w:p w14:paraId="2CEF0FC1" w14:textId="37F0E0DC"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lastRenderedPageBreak/>
              <w:t>20</w:t>
            </w:r>
          </w:p>
        </w:tc>
        <w:tc>
          <w:tcPr>
            <w:tcW w:w="9203" w:type="dxa"/>
            <w:gridSpan w:val="2"/>
            <w:shd w:val="clear" w:color="auto" w:fill="auto"/>
          </w:tcPr>
          <w:p w14:paraId="6A3C2325" w14:textId="33E3A6A2"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Functions Of Wholesalers The wholesaler performs the following important marketing functions in the process of distribution of goods and service: </w:t>
            </w:r>
            <w:r w:rsidRPr="0059749A">
              <w:rPr>
                <w:rFonts w:ascii="Times New Roman" w:hAnsi="Times New Roman"/>
                <w:sz w:val="24"/>
                <w:szCs w:val="24"/>
              </w:rPr>
              <w:sym w:font="Symbol" w:char="F0B7"/>
            </w:r>
            <w:r w:rsidRPr="0059749A">
              <w:rPr>
                <w:rFonts w:ascii="Times New Roman" w:hAnsi="Times New Roman"/>
                <w:sz w:val="24"/>
                <w:szCs w:val="24"/>
              </w:rPr>
              <w:t xml:space="preserve"> Buying </w:t>
            </w:r>
            <w:proofErr w:type="gramStart"/>
            <w:r w:rsidRPr="0059749A">
              <w:rPr>
                <w:rFonts w:ascii="Times New Roman" w:hAnsi="Times New Roman"/>
                <w:sz w:val="24"/>
                <w:szCs w:val="24"/>
              </w:rPr>
              <w:t>And</w:t>
            </w:r>
            <w:proofErr w:type="gramEnd"/>
            <w:r w:rsidRPr="0059749A">
              <w:rPr>
                <w:rFonts w:ascii="Times New Roman" w:hAnsi="Times New Roman"/>
                <w:sz w:val="24"/>
                <w:szCs w:val="24"/>
              </w:rPr>
              <w:t xml:space="preserve"> Selling: The wholesaler make an estimate of demand for the goods, and then purchase and assembly different varieties of goods from different manufacturers spread throughout the country. They also undertake import of goods from different countries. </w:t>
            </w:r>
            <w:r w:rsidRPr="0059749A">
              <w:rPr>
                <w:rFonts w:ascii="Times New Roman" w:hAnsi="Times New Roman"/>
                <w:sz w:val="24"/>
                <w:szCs w:val="24"/>
              </w:rPr>
              <w:sym w:font="Symbol" w:char="F0B7"/>
            </w:r>
            <w:r w:rsidRPr="0059749A">
              <w:rPr>
                <w:rFonts w:ascii="Times New Roman" w:hAnsi="Times New Roman"/>
                <w:sz w:val="24"/>
                <w:szCs w:val="24"/>
              </w:rPr>
              <w:t xml:space="preserve"> Storage: Wholesaler keep the goods assembled by them in their warehouse to supply them to retailers whenever </w:t>
            </w:r>
            <w:proofErr w:type="gramStart"/>
            <w:r w:rsidRPr="0059749A">
              <w:rPr>
                <w:rFonts w:ascii="Times New Roman" w:hAnsi="Times New Roman"/>
                <w:sz w:val="24"/>
                <w:szCs w:val="24"/>
              </w:rPr>
              <w:t>require .They</w:t>
            </w:r>
            <w:proofErr w:type="gramEnd"/>
            <w:r w:rsidRPr="0059749A">
              <w:rPr>
                <w:rFonts w:ascii="Times New Roman" w:hAnsi="Times New Roman"/>
                <w:sz w:val="24"/>
                <w:szCs w:val="24"/>
              </w:rPr>
              <w:t xml:space="preserve"> help the manufacturers and retailers by making storage arrangement. </w:t>
            </w:r>
            <w:r w:rsidRPr="0059749A">
              <w:rPr>
                <w:rFonts w:ascii="Times New Roman" w:hAnsi="Times New Roman"/>
                <w:sz w:val="24"/>
                <w:szCs w:val="24"/>
              </w:rPr>
              <w:sym w:font="Symbol" w:char="F0B7"/>
            </w:r>
            <w:r w:rsidRPr="0059749A">
              <w:rPr>
                <w:rFonts w:ascii="Times New Roman" w:hAnsi="Times New Roman"/>
                <w:sz w:val="24"/>
                <w:szCs w:val="24"/>
              </w:rPr>
              <w:t xml:space="preserve"> Transportation: Wholesalers make transportation arrangement from the premises of manufacturers to their </w:t>
            </w:r>
            <w:proofErr w:type="spellStart"/>
            <w:r w:rsidRPr="0059749A">
              <w:rPr>
                <w:rFonts w:ascii="Times New Roman" w:hAnsi="Times New Roman"/>
                <w:sz w:val="24"/>
                <w:szCs w:val="24"/>
              </w:rPr>
              <w:t>godowns</w:t>
            </w:r>
            <w:proofErr w:type="spellEnd"/>
            <w:r w:rsidRPr="0059749A">
              <w:rPr>
                <w:rFonts w:ascii="Times New Roman" w:hAnsi="Times New Roman"/>
                <w:sz w:val="24"/>
                <w:szCs w:val="24"/>
              </w:rPr>
              <w:t xml:space="preserve"> and from their </w:t>
            </w:r>
            <w:proofErr w:type="spellStart"/>
            <w:r w:rsidRPr="0059749A">
              <w:rPr>
                <w:rFonts w:ascii="Times New Roman" w:hAnsi="Times New Roman"/>
                <w:sz w:val="24"/>
                <w:szCs w:val="24"/>
              </w:rPr>
              <w:t>godowns</w:t>
            </w:r>
            <w:proofErr w:type="spellEnd"/>
            <w:r w:rsidRPr="0059749A">
              <w:rPr>
                <w:rFonts w:ascii="Times New Roman" w:hAnsi="Times New Roman"/>
                <w:sz w:val="24"/>
                <w:szCs w:val="24"/>
              </w:rPr>
              <w:t xml:space="preserve"> to the retail stores. They often maintain their own fleet of vehicles for this purpose. </w:t>
            </w:r>
            <w:r w:rsidRPr="0059749A">
              <w:rPr>
                <w:rFonts w:ascii="Times New Roman" w:hAnsi="Times New Roman"/>
                <w:sz w:val="24"/>
                <w:szCs w:val="24"/>
              </w:rPr>
              <w:sym w:font="Symbol" w:char="F0B7"/>
            </w:r>
            <w:r w:rsidRPr="0059749A">
              <w:rPr>
                <w:rFonts w:ascii="Times New Roman" w:hAnsi="Times New Roman"/>
                <w:sz w:val="24"/>
                <w:szCs w:val="24"/>
              </w:rPr>
              <w:t xml:space="preserve"> Grading And Packing: Wholesalers grade the goods according to certain standards which they have purchased from different manufacturers. Some manufacturers also give brand names to graded products to convince the consumers or industrial users about the quality of the products they deal in. They also undertake the packaging of goods in convenient lots. </w:t>
            </w:r>
            <w:r w:rsidRPr="0059749A">
              <w:rPr>
                <w:rFonts w:ascii="Times New Roman" w:hAnsi="Times New Roman"/>
                <w:sz w:val="24"/>
                <w:szCs w:val="24"/>
              </w:rPr>
              <w:sym w:font="Symbol" w:char="F0B7"/>
            </w:r>
            <w:r w:rsidRPr="0059749A">
              <w:rPr>
                <w:rFonts w:ascii="Times New Roman" w:hAnsi="Times New Roman"/>
                <w:sz w:val="24"/>
                <w:szCs w:val="24"/>
              </w:rPr>
              <w:t xml:space="preserve"> Financing: Wholesalers provide financial accommodation to both the manufactures and the retailers. They generally purchase goods on cash basis from the manufactures and sometimes also give advance to the manufactures. Thus, the manufactures need not wait till product are </w:t>
            </w:r>
            <w:proofErr w:type="gramStart"/>
            <w:r w:rsidRPr="0059749A">
              <w:rPr>
                <w:rFonts w:ascii="Times New Roman" w:hAnsi="Times New Roman"/>
                <w:sz w:val="24"/>
                <w:szCs w:val="24"/>
              </w:rPr>
              <w:t>sold .The</w:t>
            </w:r>
            <w:proofErr w:type="gramEnd"/>
            <w:r w:rsidRPr="0059749A">
              <w:rPr>
                <w:rFonts w:ascii="Times New Roman" w:hAnsi="Times New Roman"/>
                <w:sz w:val="24"/>
                <w:szCs w:val="24"/>
              </w:rPr>
              <w:t xml:space="preserve"> wholesalers help the retailers by selling the goods on credit. </w:t>
            </w:r>
            <w:r w:rsidRPr="0059749A">
              <w:rPr>
                <w:rFonts w:ascii="Times New Roman" w:hAnsi="Times New Roman"/>
                <w:sz w:val="24"/>
                <w:szCs w:val="24"/>
              </w:rPr>
              <w:sym w:font="Symbol" w:char="F0B7"/>
            </w:r>
            <w:r w:rsidRPr="0059749A">
              <w:rPr>
                <w:rFonts w:ascii="Times New Roman" w:hAnsi="Times New Roman"/>
                <w:sz w:val="24"/>
                <w:szCs w:val="24"/>
              </w:rPr>
              <w:t xml:space="preserve"> Risk-taking: Wholesalers assumes </w:t>
            </w:r>
            <w:proofErr w:type="gramStart"/>
            <w:r w:rsidRPr="0059749A">
              <w:rPr>
                <w:rFonts w:ascii="Times New Roman" w:hAnsi="Times New Roman"/>
                <w:sz w:val="24"/>
                <w:szCs w:val="24"/>
              </w:rPr>
              <w:t>a large number of</w:t>
            </w:r>
            <w:proofErr w:type="gramEnd"/>
            <w:r w:rsidRPr="0059749A">
              <w:rPr>
                <w:rFonts w:ascii="Times New Roman" w:hAnsi="Times New Roman"/>
                <w:sz w:val="24"/>
                <w:szCs w:val="24"/>
              </w:rPr>
              <w:t xml:space="preserve"> risks in the process of distribution of goods. These risks may occur on account of charges in prices and demands, spoilage of goods, and bad debts. Thus, they undertake many marketing risks which would have been undertaken by the </w:t>
            </w:r>
            <w:proofErr w:type="spellStart"/>
            <w:r w:rsidRPr="0059749A">
              <w:rPr>
                <w:rFonts w:ascii="Times New Roman" w:hAnsi="Times New Roman"/>
                <w:sz w:val="24"/>
                <w:szCs w:val="24"/>
              </w:rPr>
              <w:t>manufactures</w:t>
            </w:r>
            <w:proofErr w:type="spellEnd"/>
            <w:r w:rsidRPr="0059749A">
              <w:rPr>
                <w:rFonts w:ascii="Times New Roman" w:hAnsi="Times New Roman"/>
                <w:sz w:val="24"/>
                <w:szCs w:val="24"/>
              </w:rPr>
              <w:t xml:space="preserve"> and retailers.</w:t>
            </w:r>
            <w:r>
              <w:rPr>
                <w:rFonts w:ascii="Times New Roman" w:hAnsi="Times New Roman"/>
                <w:sz w:val="24"/>
                <w:szCs w:val="24"/>
              </w:rPr>
              <w:t xml:space="preserve"> (</w:t>
            </w:r>
            <w:proofErr w:type="gramStart"/>
            <w:r>
              <w:rPr>
                <w:rFonts w:ascii="Times New Roman" w:hAnsi="Times New Roman"/>
                <w:sz w:val="24"/>
                <w:szCs w:val="24"/>
              </w:rPr>
              <w:t>any</w:t>
            </w:r>
            <w:proofErr w:type="gramEnd"/>
            <w:r>
              <w:rPr>
                <w:rFonts w:ascii="Times New Roman" w:hAnsi="Times New Roman"/>
                <w:sz w:val="24"/>
                <w:szCs w:val="24"/>
              </w:rPr>
              <w:t xml:space="preserve"> three points with explanation)</w:t>
            </w:r>
          </w:p>
        </w:tc>
        <w:tc>
          <w:tcPr>
            <w:tcW w:w="787" w:type="dxa"/>
            <w:shd w:val="clear" w:color="auto" w:fill="auto"/>
          </w:tcPr>
          <w:p w14:paraId="201D3FF3" w14:textId="37911207"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3</w:t>
            </w:r>
          </w:p>
        </w:tc>
      </w:tr>
      <w:tr w:rsidR="004F79C5" w:rsidRPr="0059749A" w14:paraId="09F9957A" w14:textId="77777777" w:rsidTr="004F79C5">
        <w:trPr>
          <w:trHeight w:val="405"/>
        </w:trPr>
        <w:tc>
          <w:tcPr>
            <w:tcW w:w="697" w:type="dxa"/>
            <w:shd w:val="clear" w:color="auto" w:fill="auto"/>
          </w:tcPr>
          <w:p w14:paraId="18286B21" w14:textId="28C23E1C"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21</w:t>
            </w:r>
          </w:p>
        </w:tc>
        <w:tc>
          <w:tcPr>
            <w:tcW w:w="9203" w:type="dxa"/>
            <w:gridSpan w:val="2"/>
            <w:shd w:val="clear" w:color="auto" w:fill="auto"/>
          </w:tcPr>
          <w:p w14:paraId="35AE3212" w14:textId="7F7DC2CC" w:rsidR="004F79C5" w:rsidRPr="0059749A" w:rsidRDefault="004F79C5" w:rsidP="004F79C5">
            <w:pPr>
              <w:shd w:val="clear" w:color="auto" w:fill="FFFFFF"/>
              <w:spacing w:before="100" w:beforeAutospacing="1" w:after="100" w:afterAutospacing="1"/>
              <w:jc w:val="both"/>
              <w:rPr>
                <w:rFonts w:ascii="Times New Roman" w:hAnsi="Times New Roman"/>
                <w:sz w:val="24"/>
                <w:szCs w:val="24"/>
              </w:rPr>
            </w:pPr>
            <w:r>
              <w:rPr>
                <w:rFonts w:ascii="Times New Roman" w:hAnsi="Times New Roman"/>
                <w:sz w:val="24"/>
                <w:szCs w:val="24"/>
              </w:rPr>
              <w:t>O</w:t>
            </w:r>
            <w:r w:rsidRPr="0059749A">
              <w:rPr>
                <w:rFonts w:ascii="Times New Roman" w:hAnsi="Times New Roman"/>
                <w:sz w:val="24"/>
                <w:szCs w:val="24"/>
              </w:rPr>
              <w:t xml:space="preserve">ut-of-Home Advertising When people think of out-of-home advertising they usually think of colorful billboards along the streets and highways. Included in the out-of-home classification, however, are benches, posters, </w:t>
            </w:r>
            <w:proofErr w:type="gramStart"/>
            <w:r w:rsidRPr="0059749A">
              <w:rPr>
                <w:rFonts w:ascii="Times New Roman" w:hAnsi="Times New Roman"/>
                <w:sz w:val="24"/>
                <w:szCs w:val="24"/>
              </w:rPr>
              <w:t>signs</w:t>
            </w:r>
            <w:proofErr w:type="gramEnd"/>
            <w:r w:rsidRPr="0059749A">
              <w:rPr>
                <w:rFonts w:ascii="Times New Roman" w:hAnsi="Times New Roman"/>
                <w:sz w:val="24"/>
                <w:szCs w:val="24"/>
              </w:rPr>
              <w:t xml:space="preserve"> and transit advertising (advertising on buses, subways, metros, taxicabs and trains).                                                                                     (1 mark)</w:t>
            </w:r>
          </w:p>
          <w:p w14:paraId="61A294CC" w14:textId="6DC85CE7"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Limitations of out-of-Home Advertising 1. It draws 2-3 seconds of a reader’s </w:t>
            </w:r>
            <w:proofErr w:type="gramStart"/>
            <w:r w:rsidRPr="0059749A">
              <w:rPr>
                <w:rFonts w:ascii="Times New Roman" w:hAnsi="Times New Roman"/>
                <w:sz w:val="24"/>
                <w:szCs w:val="24"/>
              </w:rPr>
              <w:t>time,</w:t>
            </w:r>
            <w:proofErr w:type="gramEnd"/>
            <w:r w:rsidRPr="0059749A">
              <w:rPr>
                <w:rFonts w:ascii="Times New Roman" w:hAnsi="Times New Roman"/>
                <w:sz w:val="24"/>
                <w:szCs w:val="24"/>
              </w:rPr>
              <w:t xml:space="preserve"> hence it is a glance medium 2. Messages must be brief to fit in 2-3 seconds time frame 3. It is not conducive to a very short, weeklong camp</w:t>
            </w:r>
            <w:r>
              <w:rPr>
                <w:rFonts w:ascii="Times New Roman" w:hAnsi="Times New Roman"/>
                <w:sz w:val="24"/>
                <w:szCs w:val="24"/>
              </w:rPr>
              <w:t>.</w:t>
            </w:r>
            <w:r w:rsidRPr="0059749A">
              <w:rPr>
                <w:rFonts w:ascii="Times New Roman" w:hAnsi="Times New Roman"/>
                <w:sz w:val="24"/>
                <w:szCs w:val="24"/>
              </w:rPr>
              <w:t xml:space="preserve">                                                                   (2 </w:t>
            </w:r>
            <w:proofErr w:type="gramStart"/>
            <w:r w:rsidRPr="0059749A">
              <w:rPr>
                <w:rFonts w:ascii="Times New Roman" w:hAnsi="Times New Roman"/>
                <w:sz w:val="24"/>
                <w:szCs w:val="24"/>
              </w:rPr>
              <w:t xml:space="preserve">marks)   </w:t>
            </w:r>
            <w:proofErr w:type="gramEnd"/>
            <w:r w:rsidRPr="0059749A">
              <w:rPr>
                <w:rFonts w:ascii="Times New Roman" w:hAnsi="Times New Roman"/>
                <w:sz w:val="24"/>
                <w:szCs w:val="24"/>
              </w:rPr>
              <w:t xml:space="preserve">         </w:t>
            </w:r>
          </w:p>
        </w:tc>
        <w:tc>
          <w:tcPr>
            <w:tcW w:w="787" w:type="dxa"/>
            <w:shd w:val="clear" w:color="auto" w:fill="auto"/>
          </w:tcPr>
          <w:p w14:paraId="35333EB6" w14:textId="536D5794"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3</w:t>
            </w:r>
          </w:p>
        </w:tc>
      </w:tr>
      <w:tr w:rsidR="004F79C5" w:rsidRPr="0059749A" w14:paraId="766D1E71" w14:textId="77777777" w:rsidTr="004F79C5">
        <w:trPr>
          <w:trHeight w:val="405"/>
        </w:trPr>
        <w:tc>
          <w:tcPr>
            <w:tcW w:w="697" w:type="dxa"/>
            <w:shd w:val="clear" w:color="auto" w:fill="auto"/>
          </w:tcPr>
          <w:p w14:paraId="42B0F785" w14:textId="1B172C46" w:rsidR="004F79C5" w:rsidRPr="0059749A" w:rsidRDefault="004F79C5" w:rsidP="004F79C5">
            <w:pPr>
              <w:spacing w:after="0"/>
              <w:rPr>
                <w:rFonts w:ascii="Times New Roman" w:hAnsi="Times New Roman"/>
                <w:sz w:val="24"/>
                <w:szCs w:val="24"/>
              </w:rPr>
            </w:pPr>
            <w:r>
              <w:rPr>
                <w:rFonts w:ascii="Times New Roman" w:hAnsi="Times New Roman"/>
                <w:sz w:val="24"/>
                <w:szCs w:val="24"/>
              </w:rPr>
              <w:t>22</w:t>
            </w:r>
          </w:p>
        </w:tc>
        <w:tc>
          <w:tcPr>
            <w:tcW w:w="9203" w:type="dxa"/>
            <w:gridSpan w:val="2"/>
            <w:shd w:val="clear" w:color="auto" w:fill="auto"/>
          </w:tcPr>
          <w:p w14:paraId="5C5980AA" w14:textId="7D73625B" w:rsidR="004F79C5" w:rsidRDefault="004F79C5" w:rsidP="004F79C5">
            <w:pPr>
              <w:pStyle w:val="NoSpacing"/>
              <w:spacing w:line="276" w:lineRule="auto"/>
              <w:jc w:val="both"/>
              <w:rPr>
                <w:rFonts w:ascii="Times New Roman" w:hAnsi="Times New Roman"/>
                <w:sz w:val="24"/>
                <w:szCs w:val="24"/>
              </w:rPr>
            </w:pPr>
            <w:r>
              <w:rPr>
                <w:rFonts w:ascii="Times New Roman" w:hAnsi="Times New Roman"/>
                <w:sz w:val="24"/>
                <w:szCs w:val="24"/>
              </w:rPr>
              <w:t>Disadvantages of online advertising:</w:t>
            </w:r>
          </w:p>
          <w:p w14:paraId="2E3192C2" w14:textId="13F170B7" w:rsidR="004F79C5" w:rsidRPr="0059749A" w:rsidRDefault="004F79C5" w:rsidP="004F79C5">
            <w:pPr>
              <w:pStyle w:val="NoSpacing"/>
              <w:spacing w:line="276" w:lineRule="auto"/>
              <w:jc w:val="both"/>
              <w:rPr>
                <w:rFonts w:ascii="Times New Roman" w:hAnsi="Times New Roman"/>
                <w:sz w:val="24"/>
                <w:szCs w:val="24"/>
              </w:rPr>
            </w:pPr>
            <w:r w:rsidRPr="0059749A">
              <w:rPr>
                <w:rFonts w:ascii="Times New Roman" w:hAnsi="Times New Roman"/>
                <w:sz w:val="24"/>
                <w:szCs w:val="24"/>
              </w:rPr>
              <w:t>1.Impersonal: marketing can become impersonal, due to the virtual nature of</w:t>
            </w:r>
            <w:r>
              <w:rPr>
                <w:rFonts w:ascii="Times New Roman" w:hAnsi="Times New Roman"/>
                <w:sz w:val="24"/>
                <w:szCs w:val="24"/>
              </w:rPr>
              <w:t xml:space="preserve"> </w:t>
            </w:r>
            <w:r w:rsidRPr="0059749A">
              <w:rPr>
                <w:rFonts w:ascii="Times New Roman" w:hAnsi="Times New Roman"/>
                <w:sz w:val="24"/>
                <w:szCs w:val="24"/>
              </w:rPr>
              <w:t>message and content delivery to a desired audience.</w:t>
            </w:r>
          </w:p>
          <w:p w14:paraId="33B00E60" w14:textId="13363DDC" w:rsidR="004F79C5" w:rsidRPr="0059749A" w:rsidRDefault="004F79C5" w:rsidP="004F79C5">
            <w:pPr>
              <w:pStyle w:val="NoSpacing"/>
              <w:spacing w:line="276" w:lineRule="auto"/>
              <w:jc w:val="both"/>
              <w:rPr>
                <w:rFonts w:ascii="Times New Roman" w:hAnsi="Times New Roman"/>
                <w:sz w:val="24"/>
                <w:szCs w:val="24"/>
              </w:rPr>
            </w:pPr>
            <w:r w:rsidRPr="0059749A">
              <w:rPr>
                <w:rFonts w:ascii="Times New Roman" w:hAnsi="Times New Roman"/>
                <w:sz w:val="24"/>
                <w:szCs w:val="24"/>
              </w:rPr>
              <w:t>2. Competitive: Online marketing can also be crowded and competitive.</w:t>
            </w:r>
            <w:r>
              <w:rPr>
                <w:rFonts w:ascii="Times New Roman" w:hAnsi="Times New Roman"/>
                <w:sz w:val="24"/>
                <w:szCs w:val="24"/>
              </w:rPr>
              <w:t xml:space="preserve"> </w:t>
            </w:r>
            <w:r w:rsidRPr="0059749A">
              <w:rPr>
                <w:rFonts w:ascii="Times New Roman" w:hAnsi="Times New Roman"/>
                <w:sz w:val="24"/>
                <w:szCs w:val="24"/>
              </w:rPr>
              <w:t>Although the opportunities to provide goods and services in both local and</w:t>
            </w:r>
            <w:r>
              <w:rPr>
                <w:rFonts w:ascii="Times New Roman" w:hAnsi="Times New Roman"/>
                <w:sz w:val="24"/>
                <w:szCs w:val="24"/>
              </w:rPr>
              <w:t xml:space="preserve"> </w:t>
            </w:r>
            <w:r w:rsidRPr="0059749A">
              <w:rPr>
                <w:rFonts w:ascii="Times New Roman" w:hAnsi="Times New Roman"/>
                <w:sz w:val="24"/>
                <w:szCs w:val="24"/>
              </w:rPr>
              <w:t>far-reaching markets is very high but still significant amount of competition</w:t>
            </w:r>
            <w:r>
              <w:rPr>
                <w:rFonts w:ascii="Times New Roman" w:hAnsi="Times New Roman"/>
                <w:sz w:val="24"/>
                <w:szCs w:val="24"/>
              </w:rPr>
              <w:t xml:space="preserve"> </w:t>
            </w:r>
            <w:r w:rsidRPr="0059749A">
              <w:rPr>
                <w:rFonts w:ascii="Times New Roman" w:hAnsi="Times New Roman"/>
                <w:sz w:val="24"/>
                <w:szCs w:val="24"/>
              </w:rPr>
              <w:t>exists.</w:t>
            </w:r>
          </w:p>
          <w:p w14:paraId="1A147765" w14:textId="7AA97C5A" w:rsidR="004F79C5" w:rsidRPr="0059749A" w:rsidRDefault="004F79C5" w:rsidP="004F79C5">
            <w:pPr>
              <w:pStyle w:val="NoSpacing"/>
              <w:spacing w:line="276" w:lineRule="auto"/>
              <w:jc w:val="both"/>
              <w:rPr>
                <w:rFonts w:ascii="Times New Roman" w:hAnsi="Times New Roman"/>
                <w:sz w:val="24"/>
                <w:szCs w:val="24"/>
              </w:rPr>
            </w:pPr>
            <w:r w:rsidRPr="0059749A">
              <w:rPr>
                <w:rFonts w:ascii="Times New Roman" w:hAnsi="Times New Roman"/>
                <w:sz w:val="24"/>
                <w:szCs w:val="24"/>
              </w:rPr>
              <w:t>3. Catching Attention: Companies investing in online marketing may find</w:t>
            </w:r>
            <w:r>
              <w:rPr>
                <w:rFonts w:ascii="Times New Roman" w:hAnsi="Times New Roman"/>
                <w:sz w:val="24"/>
                <w:szCs w:val="24"/>
              </w:rPr>
              <w:t xml:space="preserve"> </w:t>
            </w:r>
            <w:proofErr w:type="gramStart"/>
            <w:r w:rsidRPr="0059749A">
              <w:rPr>
                <w:rFonts w:ascii="Times New Roman" w:hAnsi="Times New Roman"/>
                <w:sz w:val="24"/>
                <w:szCs w:val="24"/>
              </w:rPr>
              <w:t>visitors‘ attention</w:t>
            </w:r>
            <w:proofErr w:type="gramEnd"/>
            <w:r w:rsidRPr="0059749A">
              <w:rPr>
                <w:rFonts w:ascii="Times New Roman" w:hAnsi="Times New Roman"/>
                <w:sz w:val="24"/>
                <w:szCs w:val="24"/>
              </w:rPr>
              <w:t xml:space="preserve"> is difficult to capture due to the number of business also</w:t>
            </w:r>
            <w:r>
              <w:rPr>
                <w:rFonts w:ascii="Times New Roman" w:hAnsi="Times New Roman"/>
                <w:sz w:val="24"/>
                <w:szCs w:val="24"/>
              </w:rPr>
              <w:t xml:space="preserve"> </w:t>
            </w:r>
            <w:r w:rsidRPr="0059749A">
              <w:rPr>
                <w:rFonts w:ascii="Times New Roman" w:hAnsi="Times New Roman"/>
                <w:sz w:val="24"/>
                <w:szCs w:val="24"/>
              </w:rPr>
              <w:t>marketing their products and services online. Differentiating a product</w:t>
            </w:r>
            <w:r>
              <w:rPr>
                <w:rFonts w:ascii="Times New Roman" w:hAnsi="Times New Roman"/>
                <w:sz w:val="24"/>
                <w:szCs w:val="24"/>
              </w:rPr>
              <w:t xml:space="preserve"> </w:t>
            </w:r>
            <w:r w:rsidRPr="0059749A">
              <w:rPr>
                <w:rFonts w:ascii="Times New Roman" w:hAnsi="Times New Roman"/>
                <w:sz w:val="24"/>
                <w:szCs w:val="24"/>
              </w:rPr>
              <w:t>without touch and feel fact</w:t>
            </w:r>
          </w:p>
        </w:tc>
        <w:tc>
          <w:tcPr>
            <w:tcW w:w="787" w:type="dxa"/>
            <w:shd w:val="clear" w:color="auto" w:fill="auto"/>
          </w:tcPr>
          <w:p w14:paraId="1E351B82" w14:textId="1C9F8175" w:rsidR="004F79C5" w:rsidRPr="0059749A" w:rsidRDefault="004F79C5" w:rsidP="004F79C5">
            <w:pPr>
              <w:spacing w:after="0"/>
              <w:jc w:val="center"/>
              <w:rPr>
                <w:rFonts w:ascii="Times New Roman" w:hAnsi="Times New Roman"/>
                <w:sz w:val="24"/>
                <w:szCs w:val="24"/>
              </w:rPr>
            </w:pPr>
            <w:r>
              <w:rPr>
                <w:rFonts w:ascii="Times New Roman" w:hAnsi="Times New Roman"/>
                <w:sz w:val="24"/>
                <w:szCs w:val="24"/>
              </w:rPr>
              <w:t xml:space="preserve">3 </w:t>
            </w:r>
          </w:p>
        </w:tc>
      </w:tr>
      <w:tr w:rsidR="004F79C5" w:rsidRPr="0059749A" w14:paraId="4C097402" w14:textId="77777777" w:rsidTr="004F79C5">
        <w:trPr>
          <w:trHeight w:val="914"/>
        </w:trPr>
        <w:tc>
          <w:tcPr>
            <w:tcW w:w="697" w:type="dxa"/>
            <w:shd w:val="clear" w:color="auto" w:fill="auto"/>
          </w:tcPr>
          <w:p w14:paraId="64DB1C63" w14:textId="77777777"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3F598F4B" w14:textId="259C3C9B" w:rsidR="004F79C5" w:rsidRPr="0059749A" w:rsidRDefault="004F79C5" w:rsidP="004F79C5">
            <w:pPr>
              <w:pStyle w:val="Heading1"/>
              <w:tabs>
                <w:tab w:val="left" w:pos="8086"/>
              </w:tabs>
              <w:spacing w:before="80" w:line="276" w:lineRule="auto"/>
              <w:ind w:right="226"/>
              <w:jc w:val="both"/>
              <w:rPr>
                <w:spacing w:val="-64"/>
                <w:sz w:val="24"/>
                <w:szCs w:val="24"/>
              </w:rPr>
            </w:pPr>
            <w:r w:rsidRPr="0059749A">
              <w:rPr>
                <w:sz w:val="24"/>
                <w:szCs w:val="24"/>
              </w:rPr>
              <w:t xml:space="preserve">                                                           SECTION C</w:t>
            </w:r>
            <w:r w:rsidRPr="0059749A">
              <w:rPr>
                <w:spacing w:val="-1"/>
                <w:sz w:val="24"/>
                <w:szCs w:val="24"/>
              </w:rPr>
              <w:t xml:space="preserve"> </w:t>
            </w:r>
          </w:p>
          <w:p w14:paraId="44DCFF2C" w14:textId="03808890" w:rsidR="004F79C5" w:rsidRPr="0059749A" w:rsidRDefault="004F79C5" w:rsidP="004F79C5">
            <w:pPr>
              <w:pStyle w:val="Heading1"/>
              <w:tabs>
                <w:tab w:val="left" w:pos="8086"/>
              </w:tabs>
              <w:spacing w:before="80" w:line="276" w:lineRule="auto"/>
              <w:ind w:right="226"/>
              <w:jc w:val="both"/>
              <w:rPr>
                <w:b w:val="0"/>
                <w:sz w:val="24"/>
                <w:szCs w:val="24"/>
              </w:rPr>
            </w:pPr>
            <w:r w:rsidRPr="0059749A">
              <w:rPr>
                <w:sz w:val="24"/>
                <w:szCs w:val="24"/>
              </w:rPr>
              <w:t xml:space="preserve">                                   (COMPETENCY</w:t>
            </w:r>
            <w:r w:rsidRPr="0059749A">
              <w:rPr>
                <w:spacing w:val="-4"/>
                <w:sz w:val="24"/>
                <w:szCs w:val="24"/>
              </w:rPr>
              <w:t xml:space="preserve"> </w:t>
            </w:r>
            <w:r w:rsidRPr="0059749A">
              <w:rPr>
                <w:sz w:val="24"/>
                <w:szCs w:val="24"/>
              </w:rPr>
              <w:t>BASED QUESTIONS)</w:t>
            </w:r>
          </w:p>
        </w:tc>
        <w:tc>
          <w:tcPr>
            <w:tcW w:w="787" w:type="dxa"/>
            <w:shd w:val="clear" w:color="auto" w:fill="auto"/>
          </w:tcPr>
          <w:p w14:paraId="6D360277" w14:textId="77777777" w:rsidR="004F79C5" w:rsidRPr="0059749A" w:rsidRDefault="004F79C5" w:rsidP="004F79C5">
            <w:pPr>
              <w:spacing w:after="0"/>
              <w:jc w:val="center"/>
              <w:rPr>
                <w:rFonts w:ascii="Times New Roman" w:hAnsi="Times New Roman"/>
                <w:sz w:val="24"/>
                <w:szCs w:val="24"/>
              </w:rPr>
            </w:pPr>
          </w:p>
        </w:tc>
      </w:tr>
      <w:tr w:rsidR="004F79C5" w:rsidRPr="0059749A" w14:paraId="07E40F59" w14:textId="77777777" w:rsidTr="004F79C5">
        <w:trPr>
          <w:trHeight w:val="559"/>
        </w:trPr>
        <w:tc>
          <w:tcPr>
            <w:tcW w:w="697" w:type="dxa"/>
            <w:shd w:val="clear" w:color="auto" w:fill="auto"/>
          </w:tcPr>
          <w:p w14:paraId="12A0CB8E" w14:textId="77777777" w:rsidR="004F79C5" w:rsidRPr="0059749A" w:rsidRDefault="004F79C5" w:rsidP="004F79C5">
            <w:pPr>
              <w:spacing w:after="0"/>
              <w:rPr>
                <w:rFonts w:ascii="Times New Roman" w:hAnsi="Times New Roman"/>
                <w:sz w:val="24"/>
                <w:szCs w:val="24"/>
              </w:rPr>
            </w:pPr>
          </w:p>
        </w:tc>
        <w:tc>
          <w:tcPr>
            <w:tcW w:w="9203" w:type="dxa"/>
            <w:gridSpan w:val="2"/>
            <w:shd w:val="clear" w:color="auto" w:fill="auto"/>
          </w:tcPr>
          <w:p w14:paraId="3DADBF9B" w14:textId="2CB8C576" w:rsidR="004F79C5" w:rsidRPr="0059749A" w:rsidRDefault="004F79C5" w:rsidP="004F79C5">
            <w:pPr>
              <w:pStyle w:val="Heading1"/>
              <w:tabs>
                <w:tab w:val="left" w:pos="8086"/>
              </w:tabs>
              <w:spacing w:before="80" w:line="276" w:lineRule="auto"/>
              <w:ind w:right="226"/>
              <w:jc w:val="both"/>
              <w:rPr>
                <w:sz w:val="24"/>
                <w:szCs w:val="24"/>
              </w:rPr>
            </w:pPr>
            <w:r w:rsidRPr="0059749A">
              <w:rPr>
                <w:sz w:val="24"/>
                <w:szCs w:val="24"/>
              </w:rPr>
              <w:t>Answer</w:t>
            </w:r>
            <w:r w:rsidRPr="0059749A">
              <w:rPr>
                <w:spacing w:val="-1"/>
                <w:sz w:val="24"/>
                <w:szCs w:val="24"/>
              </w:rPr>
              <w:t xml:space="preserve"> </w:t>
            </w:r>
            <w:r w:rsidRPr="0059749A">
              <w:rPr>
                <w:sz w:val="24"/>
                <w:szCs w:val="24"/>
              </w:rPr>
              <w:t>any</w:t>
            </w:r>
            <w:r w:rsidRPr="0059749A">
              <w:rPr>
                <w:spacing w:val="-8"/>
                <w:sz w:val="24"/>
                <w:szCs w:val="24"/>
              </w:rPr>
              <w:t xml:space="preserve"> </w:t>
            </w:r>
            <w:r w:rsidRPr="0059749A">
              <w:rPr>
                <w:sz w:val="24"/>
                <w:szCs w:val="24"/>
              </w:rPr>
              <w:t>02</w:t>
            </w:r>
            <w:r w:rsidRPr="0059749A">
              <w:rPr>
                <w:spacing w:val="-1"/>
                <w:sz w:val="24"/>
                <w:szCs w:val="24"/>
              </w:rPr>
              <w:t xml:space="preserve"> </w:t>
            </w:r>
            <w:r w:rsidRPr="0059749A">
              <w:rPr>
                <w:sz w:val="24"/>
                <w:szCs w:val="24"/>
              </w:rPr>
              <w:t>questions</w:t>
            </w:r>
            <w:r w:rsidRPr="0059749A">
              <w:rPr>
                <w:spacing w:val="-1"/>
                <w:sz w:val="24"/>
                <w:szCs w:val="24"/>
              </w:rPr>
              <w:t xml:space="preserve"> </w:t>
            </w:r>
            <w:r w:rsidRPr="0059749A">
              <w:rPr>
                <w:sz w:val="24"/>
                <w:szCs w:val="24"/>
              </w:rPr>
              <w:t>out</w:t>
            </w:r>
            <w:r w:rsidRPr="0059749A">
              <w:rPr>
                <w:spacing w:val="-3"/>
                <w:sz w:val="24"/>
                <w:szCs w:val="24"/>
              </w:rPr>
              <w:t xml:space="preserve"> </w:t>
            </w:r>
            <w:r w:rsidRPr="0059749A">
              <w:rPr>
                <w:sz w:val="24"/>
                <w:szCs w:val="24"/>
              </w:rPr>
              <w:t>of</w:t>
            </w:r>
            <w:r w:rsidRPr="0059749A">
              <w:rPr>
                <w:spacing w:val="2"/>
                <w:sz w:val="24"/>
                <w:szCs w:val="24"/>
              </w:rPr>
              <w:t xml:space="preserve"> </w:t>
            </w:r>
            <w:r w:rsidRPr="0059749A">
              <w:rPr>
                <w:sz w:val="24"/>
                <w:szCs w:val="24"/>
              </w:rPr>
              <w:t>the given</w:t>
            </w:r>
            <w:r w:rsidRPr="0059749A">
              <w:rPr>
                <w:spacing w:val="1"/>
                <w:sz w:val="24"/>
                <w:szCs w:val="24"/>
              </w:rPr>
              <w:t xml:space="preserve"> </w:t>
            </w:r>
            <w:r w:rsidRPr="0059749A">
              <w:rPr>
                <w:sz w:val="24"/>
                <w:szCs w:val="24"/>
              </w:rPr>
              <w:t>03</w:t>
            </w:r>
            <w:r w:rsidRPr="0059749A">
              <w:rPr>
                <w:spacing w:val="-1"/>
                <w:sz w:val="24"/>
                <w:szCs w:val="24"/>
              </w:rPr>
              <w:t xml:space="preserve"> </w:t>
            </w:r>
            <w:r w:rsidRPr="0059749A">
              <w:rPr>
                <w:sz w:val="24"/>
                <w:szCs w:val="24"/>
              </w:rPr>
              <w:t xml:space="preserve">questions  </w:t>
            </w:r>
            <w:proofErr w:type="gramStart"/>
            <w:r w:rsidRPr="0059749A">
              <w:rPr>
                <w:sz w:val="24"/>
                <w:szCs w:val="24"/>
              </w:rPr>
              <w:t xml:space="preserve">   (</w:t>
            </w:r>
            <w:proofErr w:type="gramEnd"/>
            <w:r w:rsidRPr="0059749A">
              <w:rPr>
                <w:sz w:val="24"/>
                <w:szCs w:val="24"/>
              </w:rPr>
              <w:t>2 x 4 = 8 marks)</w:t>
            </w:r>
          </w:p>
        </w:tc>
        <w:tc>
          <w:tcPr>
            <w:tcW w:w="787" w:type="dxa"/>
            <w:shd w:val="clear" w:color="auto" w:fill="auto"/>
          </w:tcPr>
          <w:p w14:paraId="4D9C7FEA" w14:textId="77777777" w:rsidR="004F79C5" w:rsidRPr="0059749A" w:rsidRDefault="004F79C5" w:rsidP="004F79C5">
            <w:pPr>
              <w:spacing w:after="0"/>
              <w:jc w:val="center"/>
              <w:rPr>
                <w:rFonts w:ascii="Times New Roman" w:hAnsi="Times New Roman"/>
                <w:sz w:val="24"/>
                <w:szCs w:val="24"/>
              </w:rPr>
            </w:pPr>
          </w:p>
        </w:tc>
      </w:tr>
      <w:tr w:rsidR="004F79C5" w:rsidRPr="0059749A" w14:paraId="5ABB3F5A" w14:textId="77777777" w:rsidTr="004F79C5">
        <w:trPr>
          <w:trHeight w:val="405"/>
        </w:trPr>
        <w:tc>
          <w:tcPr>
            <w:tcW w:w="697" w:type="dxa"/>
            <w:shd w:val="clear" w:color="auto" w:fill="auto"/>
          </w:tcPr>
          <w:p w14:paraId="2F8401F1" w14:textId="04C588EC" w:rsidR="004F79C5" w:rsidRPr="0059749A" w:rsidRDefault="004F79C5" w:rsidP="004F79C5">
            <w:pPr>
              <w:spacing w:after="0"/>
              <w:rPr>
                <w:rFonts w:ascii="Times New Roman" w:hAnsi="Times New Roman"/>
                <w:sz w:val="24"/>
                <w:szCs w:val="24"/>
              </w:rPr>
            </w:pPr>
            <w:r>
              <w:rPr>
                <w:rFonts w:ascii="Times New Roman" w:hAnsi="Times New Roman"/>
                <w:sz w:val="24"/>
                <w:szCs w:val="24"/>
              </w:rPr>
              <w:t xml:space="preserve"> 23</w:t>
            </w:r>
          </w:p>
        </w:tc>
        <w:tc>
          <w:tcPr>
            <w:tcW w:w="9203" w:type="dxa"/>
            <w:gridSpan w:val="2"/>
            <w:shd w:val="clear" w:color="auto" w:fill="auto"/>
          </w:tcPr>
          <w:p w14:paraId="23D0FFAB" w14:textId="77777777" w:rsidR="004F79C5" w:rsidRDefault="004F79C5" w:rsidP="004F79C5">
            <w:pPr>
              <w:pStyle w:val="ListParagraph"/>
              <w:numPr>
                <w:ilvl w:val="0"/>
                <w:numId w:val="46"/>
              </w:numPr>
              <w:rPr>
                <w:rFonts w:ascii="Times New Roman" w:hAnsi="Times New Roman"/>
                <w:sz w:val="24"/>
                <w:szCs w:val="24"/>
              </w:rPr>
            </w:pPr>
            <w:r w:rsidRPr="00E57C09">
              <w:rPr>
                <w:rFonts w:ascii="Times New Roman" w:hAnsi="Times New Roman"/>
                <w:sz w:val="24"/>
                <w:szCs w:val="24"/>
              </w:rPr>
              <w:t xml:space="preserve">Nike uses Integrated Marketing Communication. </w:t>
            </w:r>
          </w:p>
          <w:p w14:paraId="343856D6" w14:textId="67AE466F" w:rsidR="004F79C5" w:rsidRPr="00E57C09" w:rsidRDefault="004F79C5" w:rsidP="004F79C5">
            <w:pPr>
              <w:pStyle w:val="ListParagraph"/>
              <w:numPr>
                <w:ilvl w:val="0"/>
                <w:numId w:val="46"/>
              </w:numPr>
              <w:rPr>
                <w:rFonts w:ascii="Times New Roman" w:hAnsi="Times New Roman"/>
                <w:sz w:val="24"/>
                <w:szCs w:val="24"/>
              </w:rPr>
            </w:pPr>
            <w:r w:rsidRPr="00E57C09">
              <w:rPr>
                <w:rFonts w:ascii="Times New Roman" w:hAnsi="Times New Roman"/>
                <w:sz w:val="24"/>
                <w:szCs w:val="24"/>
              </w:rPr>
              <w:t>Various elements used by Nike are-</w:t>
            </w:r>
          </w:p>
          <w:p w14:paraId="706828D4" w14:textId="77777777" w:rsidR="004F79C5" w:rsidRPr="0059749A" w:rsidRDefault="004F79C5" w:rsidP="004F79C5">
            <w:pPr>
              <w:pStyle w:val="ListParagraph"/>
              <w:numPr>
                <w:ilvl w:val="0"/>
                <w:numId w:val="42"/>
              </w:numPr>
              <w:spacing w:after="0"/>
              <w:contextualSpacing w:val="0"/>
              <w:rPr>
                <w:rFonts w:ascii="Times New Roman" w:hAnsi="Times New Roman"/>
                <w:sz w:val="24"/>
                <w:szCs w:val="24"/>
              </w:rPr>
            </w:pPr>
            <w:r w:rsidRPr="0059749A">
              <w:rPr>
                <w:rFonts w:ascii="Times New Roman" w:hAnsi="Times New Roman"/>
                <w:sz w:val="24"/>
                <w:szCs w:val="24"/>
              </w:rPr>
              <w:lastRenderedPageBreak/>
              <w:t>Advertising- any paid form of non-personal presentation and promotion of ideas, goods by an identified sponsor.</w:t>
            </w:r>
          </w:p>
          <w:p w14:paraId="1EBB10F5" w14:textId="50114C74" w:rsidR="004F79C5" w:rsidRPr="004F79C5" w:rsidRDefault="004F79C5" w:rsidP="004F79C5">
            <w:pPr>
              <w:pStyle w:val="ListParagraph"/>
              <w:ind w:left="360"/>
              <w:rPr>
                <w:rFonts w:ascii="Times New Roman" w:hAnsi="Times New Roman"/>
                <w:color w:val="333333"/>
                <w:sz w:val="24"/>
                <w:szCs w:val="24"/>
                <w:shd w:val="clear" w:color="auto" w:fill="FFFFFF"/>
              </w:rPr>
            </w:pPr>
            <w:r w:rsidRPr="0059749A">
              <w:rPr>
                <w:rFonts w:ascii="Times New Roman" w:hAnsi="Times New Roman"/>
                <w:color w:val="333333"/>
                <w:sz w:val="24"/>
                <w:szCs w:val="24"/>
                <w:shd w:val="clear" w:color="auto" w:fill="FFFFFF"/>
              </w:rPr>
              <w:t>“</w:t>
            </w:r>
            <w:proofErr w:type="gramStart"/>
            <w:r w:rsidRPr="0059749A">
              <w:rPr>
                <w:rFonts w:ascii="Times New Roman" w:hAnsi="Times New Roman"/>
                <w:color w:val="333333"/>
                <w:sz w:val="24"/>
                <w:szCs w:val="24"/>
                <w:shd w:val="clear" w:color="auto" w:fill="FFFFFF"/>
              </w:rPr>
              <w:t>goal</w:t>
            </w:r>
            <w:proofErr w:type="gramEnd"/>
            <w:r w:rsidRPr="0059749A">
              <w:rPr>
                <w:rFonts w:ascii="Times New Roman" w:hAnsi="Times New Roman"/>
                <w:color w:val="333333"/>
                <w:sz w:val="24"/>
                <w:szCs w:val="24"/>
                <w:shd w:val="clear" w:color="auto" w:fill="FFFFFF"/>
              </w:rPr>
              <w:t xml:space="preserve"> is to reach large populations of target customers with the biggest possible impact for which it uses various modes like TV, Radio, newspapers”</w:t>
            </w:r>
          </w:p>
          <w:p w14:paraId="0986517C" w14:textId="77777777" w:rsidR="004F79C5" w:rsidRPr="0059749A" w:rsidRDefault="004F79C5" w:rsidP="004F79C5">
            <w:pPr>
              <w:pStyle w:val="ListParagraph"/>
              <w:numPr>
                <w:ilvl w:val="0"/>
                <w:numId w:val="42"/>
              </w:numPr>
              <w:spacing w:after="0"/>
              <w:contextualSpacing w:val="0"/>
              <w:rPr>
                <w:rFonts w:ascii="Times New Roman" w:hAnsi="Times New Roman"/>
                <w:sz w:val="24"/>
                <w:szCs w:val="24"/>
              </w:rPr>
            </w:pPr>
            <w:r w:rsidRPr="0059749A">
              <w:rPr>
                <w:rFonts w:ascii="Times New Roman" w:hAnsi="Times New Roman"/>
                <w:sz w:val="24"/>
                <w:szCs w:val="24"/>
              </w:rPr>
              <w:t xml:space="preserve">Sales promotion- is about extra benefit‟ offers or value addition to make an immediate purchase. </w:t>
            </w:r>
          </w:p>
          <w:p w14:paraId="309B42E2" w14:textId="08A03F3A" w:rsidR="004F79C5" w:rsidRPr="004F79C5" w:rsidRDefault="004F79C5" w:rsidP="004F79C5">
            <w:pPr>
              <w:pStyle w:val="ListParagraph"/>
              <w:ind w:left="360"/>
              <w:rPr>
                <w:rFonts w:ascii="Times New Roman" w:hAnsi="Times New Roman"/>
                <w:color w:val="333333"/>
                <w:sz w:val="24"/>
                <w:szCs w:val="24"/>
                <w:shd w:val="clear" w:color="auto" w:fill="FFFFFF"/>
              </w:rPr>
            </w:pPr>
            <w:r w:rsidRPr="0059749A">
              <w:rPr>
                <w:rFonts w:ascii="Times New Roman" w:hAnsi="Times New Roman"/>
                <w:sz w:val="24"/>
                <w:szCs w:val="24"/>
              </w:rPr>
              <w:t>“</w:t>
            </w:r>
            <w:r w:rsidRPr="0059749A">
              <w:rPr>
                <w:rFonts w:ascii="Times New Roman" w:hAnsi="Times New Roman"/>
                <w:color w:val="333333"/>
                <w:sz w:val="24"/>
                <w:szCs w:val="24"/>
                <w:shd w:val="clear" w:color="auto" w:fill="FFFFFF"/>
              </w:rPr>
              <w:t>They persuade their customers by giving additional benefits, such as the savings they can make by purchasing when discounts or special offers are applied.”</w:t>
            </w:r>
          </w:p>
          <w:p w14:paraId="4F61A641" w14:textId="77777777" w:rsidR="004F79C5" w:rsidRPr="0059749A" w:rsidRDefault="004F79C5" w:rsidP="004F79C5">
            <w:pPr>
              <w:pStyle w:val="ListParagraph"/>
              <w:numPr>
                <w:ilvl w:val="0"/>
                <w:numId w:val="42"/>
              </w:numPr>
              <w:spacing w:after="0"/>
              <w:contextualSpacing w:val="0"/>
              <w:rPr>
                <w:rFonts w:ascii="Times New Roman" w:hAnsi="Times New Roman"/>
                <w:sz w:val="24"/>
                <w:szCs w:val="24"/>
              </w:rPr>
            </w:pPr>
            <w:r w:rsidRPr="0059749A">
              <w:rPr>
                <w:rFonts w:ascii="Times New Roman" w:hAnsi="Times New Roman"/>
                <w:sz w:val="24"/>
                <w:szCs w:val="24"/>
              </w:rPr>
              <w:t>Personal Selling- paid two-way communication and to persuade customers through information to buy products in an exchange situation</w:t>
            </w:r>
          </w:p>
          <w:p w14:paraId="1087E544" w14:textId="35B609ED" w:rsidR="004F79C5" w:rsidRPr="004F79C5" w:rsidRDefault="004F79C5" w:rsidP="004F79C5">
            <w:pPr>
              <w:pStyle w:val="ListParagraph"/>
              <w:ind w:left="360"/>
              <w:rPr>
                <w:rFonts w:ascii="Times New Roman" w:hAnsi="Times New Roman"/>
                <w:color w:val="333333"/>
                <w:sz w:val="24"/>
                <w:szCs w:val="24"/>
                <w:shd w:val="clear" w:color="auto" w:fill="FFFFFF"/>
              </w:rPr>
            </w:pPr>
            <w:r w:rsidRPr="0059749A">
              <w:rPr>
                <w:rFonts w:ascii="Times New Roman" w:hAnsi="Times New Roman"/>
                <w:sz w:val="24"/>
                <w:szCs w:val="24"/>
              </w:rPr>
              <w:t>“</w:t>
            </w:r>
            <w:r w:rsidRPr="0059749A">
              <w:rPr>
                <w:rFonts w:ascii="Times New Roman" w:hAnsi="Times New Roman"/>
                <w:color w:val="333333"/>
                <w:sz w:val="24"/>
                <w:szCs w:val="24"/>
                <w:shd w:val="clear" w:color="auto" w:fill="FFFFFF"/>
              </w:rPr>
              <w:t xml:space="preserve">The employees are trained to </w:t>
            </w:r>
            <w:proofErr w:type="gramStart"/>
            <w:r w:rsidRPr="0059749A">
              <w:rPr>
                <w:rFonts w:ascii="Times New Roman" w:hAnsi="Times New Roman"/>
                <w:color w:val="333333"/>
                <w:sz w:val="24"/>
                <w:szCs w:val="24"/>
                <w:shd w:val="clear" w:color="auto" w:fill="FFFFFF"/>
              </w:rPr>
              <w:t>provide assistance to</w:t>
            </w:r>
            <w:proofErr w:type="gramEnd"/>
            <w:r w:rsidRPr="0059749A">
              <w:rPr>
                <w:rFonts w:ascii="Times New Roman" w:hAnsi="Times New Roman"/>
                <w:color w:val="333333"/>
                <w:sz w:val="24"/>
                <w:szCs w:val="24"/>
                <w:shd w:val="clear" w:color="auto" w:fill="FFFFFF"/>
              </w:rPr>
              <w:t xml:space="preserve"> customers. They are expected to know more about the company’s products, and to persuade consumers to buy these products. “</w:t>
            </w:r>
          </w:p>
          <w:p w14:paraId="48732BF5" w14:textId="77777777" w:rsidR="004F79C5" w:rsidRPr="0059749A" w:rsidRDefault="004F79C5" w:rsidP="004F79C5">
            <w:pPr>
              <w:pStyle w:val="ListParagraph"/>
              <w:numPr>
                <w:ilvl w:val="0"/>
                <w:numId w:val="42"/>
              </w:numPr>
              <w:spacing w:after="0"/>
              <w:contextualSpacing w:val="0"/>
              <w:rPr>
                <w:rFonts w:ascii="Times New Roman" w:hAnsi="Times New Roman"/>
                <w:sz w:val="24"/>
                <w:szCs w:val="24"/>
              </w:rPr>
            </w:pPr>
            <w:r w:rsidRPr="0059749A">
              <w:rPr>
                <w:rFonts w:ascii="Times New Roman" w:hAnsi="Times New Roman"/>
                <w:sz w:val="24"/>
                <w:szCs w:val="24"/>
              </w:rPr>
              <w:t xml:space="preserve">Sponsorship- in-kind an event, activity, person, or </w:t>
            </w:r>
            <w:proofErr w:type="spellStart"/>
            <w:r w:rsidRPr="0059749A">
              <w:rPr>
                <w:rFonts w:ascii="Times New Roman" w:hAnsi="Times New Roman"/>
                <w:sz w:val="24"/>
                <w:szCs w:val="24"/>
              </w:rPr>
              <w:t>organisation</w:t>
            </w:r>
            <w:proofErr w:type="spellEnd"/>
            <w:r w:rsidRPr="0059749A">
              <w:rPr>
                <w:rFonts w:ascii="Times New Roman" w:hAnsi="Times New Roman"/>
                <w:sz w:val="24"/>
                <w:szCs w:val="24"/>
              </w:rPr>
              <w:t xml:space="preserve"> financially or through the provision of products or services to reach specified business goals for commercial advantage. </w:t>
            </w:r>
          </w:p>
          <w:p w14:paraId="764B4973" w14:textId="5E9F84A1" w:rsidR="004F79C5" w:rsidRPr="0059749A" w:rsidRDefault="004F79C5" w:rsidP="004F79C5">
            <w:pPr>
              <w:spacing w:after="0"/>
              <w:rPr>
                <w:rFonts w:ascii="Times New Roman" w:hAnsi="Times New Roman"/>
                <w:color w:val="333333"/>
                <w:sz w:val="24"/>
                <w:szCs w:val="24"/>
                <w:shd w:val="clear" w:color="auto" w:fill="FFFFFF"/>
              </w:rPr>
            </w:pPr>
            <w:r w:rsidRPr="0059749A">
              <w:rPr>
                <w:rFonts w:ascii="Times New Roman" w:hAnsi="Times New Roman"/>
                <w:sz w:val="24"/>
                <w:szCs w:val="24"/>
              </w:rPr>
              <w:t xml:space="preserve">     ‘</w:t>
            </w:r>
            <w:r w:rsidRPr="0059749A">
              <w:rPr>
                <w:rFonts w:ascii="Times New Roman" w:hAnsi="Times New Roman"/>
                <w:color w:val="333333"/>
                <w:sz w:val="24"/>
                <w:szCs w:val="24"/>
                <w:shd w:val="clear" w:color="auto" w:fill="FFFFFF"/>
              </w:rPr>
              <w:t xml:space="preserve">The company also organizes sports events and similar activities </w:t>
            </w:r>
            <w:proofErr w:type="gramStart"/>
            <w:r w:rsidRPr="0059749A">
              <w:rPr>
                <w:rFonts w:ascii="Times New Roman" w:hAnsi="Times New Roman"/>
                <w:color w:val="333333"/>
                <w:sz w:val="24"/>
                <w:szCs w:val="24"/>
                <w:shd w:val="clear" w:color="auto" w:fill="FFFFFF"/>
              </w:rPr>
              <w:t>and  uses</w:t>
            </w:r>
            <w:proofErr w:type="gramEnd"/>
            <w:r w:rsidRPr="0059749A">
              <w:rPr>
                <w:rFonts w:ascii="Times New Roman" w:hAnsi="Times New Roman"/>
                <w:color w:val="333333"/>
                <w:sz w:val="24"/>
                <w:szCs w:val="24"/>
                <w:shd w:val="clear" w:color="auto" w:fill="FFFFFF"/>
              </w:rPr>
              <w:t xml:space="preserve"> these activities to communicate to target customers regarding what the business does to address relevant </w:t>
            </w:r>
            <w:r>
              <w:rPr>
                <w:rFonts w:ascii="Times New Roman" w:hAnsi="Times New Roman"/>
                <w:color w:val="333333"/>
                <w:sz w:val="24"/>
                <w:szCs w:val="24"/>
                <w:shd w:val="clear" w:color="auto" w:fill="FFFFFF"/>
              </w:rPr>
              <w:t>s</w:t>
            </w:r>
            <w:r w:rsidRPr="0059749A">
              <w:rPr>
                <w:rFonts w:ascii="Times New Roman" w:hAnsi="Times New Roman"/>
                <w:color w:val="333333"/>
                <w:sz w:val="24"/>
                <w:szCs w:val="24"/>
                <w:shd w:val="clear" w:color="auto" w:fill="FFFFFF"/>
              </w:rPr>
              <w:t>ocial issues.”</w:t>
            </w:r>
          </w:p>
        </w:tc>
        <w:tc>
          <w:tcPr>
            <w:tcW w:w="787" w:type="dxa"/>
            <w:shd w:val="clear" w:color="auto" w:fill="auto"/>
          </w:tcPr>
          <w:p w14:paraId="414DA4E2" w14:textId="29228799" w:rsidR="004F79C5" w:rsidRPr="0059749A" w:rsidRDefault="004F79C5" w:rsidP="004F79C5">
            <w:pPr>
              <w:spacing w:after="0"/>
              <w:jc w:val="center"/>
              <w:rPr>
                <w:rFonts w:ascii="Times New Roman" w:hAnsi="Times New Roman"/>
                <w:sz w:val="24"/>
                <w:szCs w:val="24"/>
              </w:rPr>
            </w:pPr>
            <w:r>
              <w:rPr>
                <w:rFonts w:ascii="Times New Roman" w:hAnsi="Times New Roman"/>
                <w:sz w:val="24"/>
                <w:szCs w:val="24"/>
              </w:rPr>
              <w:lastRenderedPageBreak/>
              <w:t>4</w:t>
            </w:r>
          </w:p>
        </w:tc>
      </w:tr>
      <w:tr w:rsidR="004F79C5" w:rsidRPr="0059749A" w14:paraId="4D9A6C2C" w14:textId="77777777" w:rsidTr="004F79C5">
        <w:trPr>
          <w:trHeight w:val="405"/>
        </w:trPr>
        <w:tc>
          <w:tcPr>
            <w:tcW w:w="697" w:type="dxa"/>
            <w:shd w:val="clear" w:color="auto" w:fill="auto"/>
          </w:tcPr>
          <w:p w14:paraId="08B1ACEB" w14:textId="4209EFAB" w:rsidR="004F79C5" w:rsidRPr="0059749A" w:rsidRDefault="004F79C5" w:rsidP="004F79C5">
            <w:pPr>
              <w:spacing w:after="0"/>
              <w:rPr>
                <w:rFonts w:ascii="Times New Roman" w:hAnsi="Times New Roman"/>
                <w:sz w:val="24"/>
                <w:szCs w:val="24"/>
              </w:rPr>
            </w:pPr>
            <w:r>
              <w:rPr>
                <w:rFonts w:ascii="Times New Roman" w:hAnsi="Times New Roman"/>
                <w:sz w:val="24"/>
                <w:szCs w:val="24"/>
              </w:rPr>
              <w:t xml:space="preserve"> 24</w:t>
            </w:r>
          </w:p>
        </w:tc>
        <w:tc>
          <w:tcPr>
            <w:tcW w:w="9203" w:type="dxa"/>
            <w:gridSpan w:val="2"/>
            <w:shd w:val="clear" w:color="auto" w:fill="auto"/>
          </w:tcPr>
          <w:p w14:paraId="76ADED27" w14:textId="77777777" w:rsidR="004F79C5" w:rsidRPr="0059749A" w:rsidRDefault="004F79C5" w:rsidP="004F79C5">
            <w:pPr>
              <w:pStyle w:val="ListParagraph"/>
              <w:numPr>
                <w:ilvl w:val="0"/>
                <w:numId w:val="44"/>
              </w:numPr>
              <w:shd w:val="clear" w:color="auto" w:fill="FFFFFF"/>
              <w:spacing w:before="100" w:beforeAutospacing="1" w:after="100" w:afterAutospacing="1"/>
              <w:contextualSpacing w:val="0"/>
              <w:rPr>
                <w:rFonts w:ascii="Times New Roman" w:hAnsi="Times New Roman"/>
                <w:sz w:val="24"/>
                <w:szCs w:val="24"/>
              </w:rPr>
            </w:pPr>
            <w:r w:rsidRPr="0059749A">
              <w:rPr>
                <w:rFonts w:ascii="Times New Roman" w:hAnsi="Times New Roman"/>
                <w:sz w:val="24"/>
                <w:szCs w:val="24"/>
              </w:rPr>
              <w:t>The factors influencing the choice of channels of distribution which were discussed in the meeting are listed below:</w:t>
            </w:r>
          </w:p>
          <w:p w14:paraId="096FEF47" w14:textId="77777777" w:rsidR="004F79C5" w:rsidRPr="0059749A" w:rsidRDefault="004F79C5" w:rsidP="004F79C5">
            <w:pPr>
              <w:numPr>
                <w:ilvl w:val="1"/>
                <w:numId w:val="44"/>
              </w:numPr>
              <w:shd w:val="clear" w:color="auto" w:fill="FFFFFF"/>
              <w:spacing w:before="100" w:beforeAutospacing="1" w:after="100" w:afterAutospacing="1"/>
              <w:rPr>
                <w:rFonts w:ascii="Times New Roman" w:hAnsi="Times New Roman"/>
                <w:sz w:val="24"/>
                <w:szCs w:val="24"/>
              </w:rPr>
            </w:pPr>
            <w:r w:rsidRPr="0059749A">
              <w:rPr>
                <w:rStyle w:val="Strong"/>
                <w:rFonts w:ascii="Times New Roman" w:hAnsi="Times New Roman"/>
                <w:sz w:val="24"/>
                <w:szCs w:val="24"/>
              </w:rPr>
              <w:t>Product related factors:</w:t>
            </w:r>
            <w:r w:rsidRPr="0059749A">
              <w:rPr>
                <w:rFonts w:ascii="Times New Roman" w:hAnsi="Times New Roman"/>
                <w:sz w:val="24"/>
                <w:szCs w:val="24"/>
              </w:rPr>
              <w:t> It has been mentioned that the machines were sophisticated.</w:t>
            </w:r>
          </w:p>
          <w:p w14:paraId="263B1EE2" w14:textId="77777777" w:rsidR="004F79C5" w:rsidRPr="0059749A" w:rsidRDefault="004F79C5" w:rsidP="004F79C5">
            <w:pPr>
              <w:numPr>
                <w:ilvl w:val="1"/>
                <w:numId w:val="44"/>
              </w:numPr>
              <w:shd w:val="clear" w:color="auto" w:fill="FFFFFF"/>
              <w:spacing w:before="100" w:beforeAutospacing="1" w:after="100" w:afterAutospacing="1"/>
              <w:rPr>
                <w:rFonts w:ascii="Times New Roman" w:hAnsi="Times New Roman"/>
                <w:sz w:val="24"/>
                <w:szCs w:val="24"/>
              </w:rPr>
            </w:pPr>
            <w:r w:rsidRPr="0059749A">
              <w:rPr>
                <w:rStyle w:val="Strong"/>
                <w:rFonts w:ascii="Times New Roman" w:hAnsi="Times New Roman"/>
                <w:sz w:val="24"/>
                <w:szCs w:val="24"/>
              </w:rPr>
              <w:t>Market related factors:</w:t>
            </w:r>
            <w:r w:rsidRPr="0059749A">
              <w:rPr>
                <w:rFonts w:ascii="Times New Roman" w:hAnsi="Times New Roman"/>
                <w:sz w:val="24"/>
                <w:szCs w:val="24"/>
              </w:rPr>
              <w:t> It has been mentioned that the size of the order is not large. (in)</w:t>
            </w:r>
          </w:p>
          <w:p w14:paraId="451C7E65" w14:textId="0BD6080A" w:rsidR="004F79C5" w:rsidRPr="0059749A" w:rsidRDefault="004F79C5" w:rsidP="004F79C5">
            <w:pPr>
              <w:numPr>
                <w:ilvl w:val="1"/>
                <w:numId w:val="44"/>
              </w:numPr>
              <w:shd w:val="clear" w:color="auto" w:fill="FFFFFF"/>
              <w:spacing w:before="100" w:beforeAutospacing="1" w:after="100" w:afterAutospacing="1"/>
              <w:rPr>
                <w:rFonts w:ascii="Times New Roman" w:hAnsi="Times New Roman"/>
                <w:sz w:val="24"/>
                <w:szCs w:val="24"/>
              </w:rPr>
            </w:pPr>
            <w:r w:rsidRPr="0059749A">
              <w:rPr>
                <w:rStyle w:val="Strong"/>
                <w:rFonts w:ascii="Times New Roman" w:hAnsi="Times New Roman"/>
                <w:sz w:val="24"/>
                <w:szCs w:val="24"/>
              </w:rPr>
              <w:t>Company related factors:</w:t>
            </w:r>
            <w:r w:rsidRPr="0059749A">
              <w:rPr>
                <w:rFonts w:ascii="Times New Roman" w:hAnsi="Times New Roman"/>
                <w:sz w:val="24"/>
                <w:szCs w:val="24"/>
              </w:rPr>
              <w:t> It has been mentioned that the company was short of funds</w:t>
            </w:r>
            <w:r>
              <w:rPr>
                <w:rFonts w:ascii="Times New Roman" w:hAnsi="Times New Roman"/>
                <w:sz w:val="24"/>
                <w:szCs w:val="24"/>
              </w:rPr>
              <w:t xml:space="preserve"> </w:t>
            </w:r>
            <w:r w:rsidRPr="0059749A">
              <w:rPr>
                <w:rFonts w:ascii="Times New Roman" w:hAnsi="Times New Roman"/>
                <w:sz w:val="24"/>
                <w:szCs w:val="24"/>
              </w:rPr>
              <w:t>to pay the additional staff which had to be recruited to personally visit and train the hospital staff.</w:t>
            </w:r>
          </w:p>
          <w:p w14:paraId="23435EAF" w14:textId="48061AC7" w:rsidR="004F79C5" w:rsidRPr="0059749A" w:rsidRDefault="004F79C5" w:rsidP="004F79C5">
            <w:pPr>
              <w:pStyle w:val="ListParagraph"/>
              <w:numPr>
                <w:ilvl w:val="0"/>
                <w:numId w:val="44"/>
              </w:numPr>
              <w:shd w:val="clear" w:color="auto" w:fill="FFFFFF"/>
              <w:spacing w:after="0"/>
              <w:contextualSpacing w:val="0"/>
              <w:rPr>
                <w:rFonts w:ascii="Times New Roman" w:hAnsi="Times New Roman"/>
                <w:sz w:val="24"/>
                <w:szCs w:val="24"/>
                <w:shd w:val="clear" w:color="auto" w:fill="FFFFFF"/>
              </w:rPr>
            </w:pPr>
            <w:r w:rsidRPr="0059749A">
              <w:rPr>
                <w:rFonts w:ascii="Times New Roman" w:hAnsi="Times New Roman"/>
                <w:sz w:val="24"/>
                <w:szCs w:val="24"/>
              </w:rPr>
              <w:t xml:space="preserve">Any other factor other than the one discussed above- Factors pertaining to middlemen or other factors like Distribution Channel of Competitors. Social </w:t>
            </w:r>
            <w:proofErr w:type="gramStart"/>
            <w:r w:rsidRPr="0059749A">
              <w:rPr>
                <w:rFonts w:ascii="Times New Roman" w:hAnsi="Times New Roman"/>
                <w:sz w:val="24"/>
                <w:szCs w:val="24"/>
              </w:rPr>
              <w:t xml:space="preserve">Viewpoint,   </w:t>
            </w:r>
            <w:proofErr w:type="gramEnd"/>
            <w:r w:rsidRPr="0059749A">
              <w:rPr>
                <w:rFonts w:ascii="Times New Roman" w:hAnsi="Times New Roman"/>
                <w:sz w:val="24"/>
                <w:szCs w:val="24"/>
              </w:rPr>
              <w:t>Freedom of Altering. While selecting the agents, this fact too must be kept into mind that in case of need,</w:t>
            </w:r>
          </w:p>
        </w:tc>
        <w:tc>
          <w:tcPr>
            <w:tcW w:w="787" w:type="dxa"/>
            <w:shd w:val="clear" w:color="auto" w:fill="auto"/>
          </w:tcPr>
          <w:p w14:paraId="6A941299" w14:textId="123C4BEA" w:rsidR="004F79C5" w:rsidRPr="0059749A" w:rsidRDefault="004F79C5" w:rsidP="004F79C5">
            <w:pPr>
              <w:spacing w:after="0"/>
              <w:jc w:val="center"/>
              <w:rPr>
                <w:rFonts w:ascii="Times New Roman" w:hAnsi="Times New Roman"/>
                <w:sz w:val="24"/>
                <w:szCs w:val="24"/>
              </w:rPr>
            </w:pPr>
            <w:r>
              <w:rPr>
                <w:rFonts w:ascii="Times New Roman" w:hAnsi="Times New Roman"/>
                <w:sz w:val="24"/>
                <w:szCs w:val="24"/>
              </w:rPr>
              <w:t>4</w:t>
            </w:r>
          </w:p>
        </w:tc>
      </w:tr>
      <w:tr w:rsidR="004F79C5" w:rsidRPr="0059749A" w14:paraId="40456EFE" w14:textId="77777777" w:rsidTr="004F79C5">
        <w:trPr>
          <w:trHeight w:val="405"/>
        </w:trPr>
        <w:tc>
          <w:tcPr>
            <w:tcW w:w="697" w:type="dxa"/>
            <w:shd w:val="clear" w:color="auto" w:fill="auto"/>
          </w:tcPr>
          <w:p w14:paraId="0746C7B9" w14:textId="54873B68" w:rsidR="004F79C5" w:rsidRPr="0059749A" w:rsidRDefault="004F79C5" w:rsidP="004F79C5">
            <w:pPr>
              <w:spacing w:after="0"/>
              <w:rPr>
                <w:rFonts w:ascii="Times New Roman" w:hAnsi="Times New Roman"/>
                <w:sz w:val="24"/>
                <w:szCs w:val="24"/>
              </w:rPr>
            </w:pPr>
            <w:r w:rsidRPr="0059749A">
              <w:rPr>
                <w:rFonts w:ascii="Times New Roman" w:hAnsi="Times New Roman"/>
                <w:sz w:val="24"/>
                <w:szCs w:val="24"/>
              </w:rPr>
              <w:t>25</w:t>
            </w:r>
          </w:p>
        </w:tc>
        <w:tc>
          <w:tcPr>
            <w:tcW w:w="9203" w:type="dxa"/>
            <w:gridSpan w:val="2"/>
            <w:shd w:val="clear" w:color="auto" w:fill="auto"/>
          </w:tcPr>
          <w:p w14:paraId="4168B057" w14:textId="085BFBA3" w:rsidR="004F79C5" w:rsidRPr="0059749A" w:rsidRDefault="004F79C5" w:rsidP="004F79C5">
            <w:pPr>
              <w:shd w:val="clear" w:color="auto" w:fill="FFFFFF"/>
              <w:spacing w:before="100" w:beforeAutospacing="1" w:after="100" w:afterAutospacing="1"/>
              <w:jc w:val="both"/>
              <w:rPr>
                <w:rFonts w:ascii="Times New Roman" w:hAnsi="Times New Roman"/>
                <w:b/>
                <w:sz w:val="24"/>
                <w:szCs w:val="24"/>
              </w:rPr>
            </w:pPr>
            <w:r w:rsidRPr="0059749A">
              <w:rPr>
                <w:rFonts w:ascii="Times New Roman" w:hAnsi="Times New Roman"/>
                <w:sz w:val="24"/>
                <w:szCs w:val="24"/>
              </w:rPr>
              <w:t xml:space="preserve">Brand </w:t>
            </w:r>
            <w:proofErr w:type="gramStart"/>
            <w:r w:rsidRPr="0059749A">
              <w:rPr>
                <w:rFonts w:ascii="Times New Roman" w:hAnsi="Times New Roman"/>
                <w:sz w:val="24"/>
                <w:szCs w:val="24"/>
              </w:rPr>
              <w:t>Awareness ;</w:t>
            </w:r>
            <w:proofErr w:type="gramEnd"/>
            <w:r w:rsidRPr="0059749A">
              <w:rPr>
                <w:rFonts w:ascii="Times New Roman" w:hAnsi="Times New Roman"/>
                <w:sz w:val="24"/>
                <w:szCs w:val="24"/>
              </w:rPr>
              <w:t xml:space="preserve"> Feedback ; Competitive advantage; Impact.</w:t>
            </w:r>
          </w:p>
        </w:tc>
        <w:tc>
          <w:tcPr>
            <w:tcW w:w="787" w:type="dxa"/>
            <w:shd w:val="clear" w:color="auto" w:fill="auto"/>
          </w:tcPr>
          <w:p w14:paraId="6841D2EB" w14:textId="1E7A14D1" w:rsidR="004F79C5" w:rsidRPr="0059749A" w:rsidRDefault="004F79C5" w:rsidP="004F79C5">
            <w:pPr>
              <w:spacing w:after="0"/>
              <w:jc w:val="center"/>
              <w:rPr>
                <w:rFonts w:ascii="Times New Roman" w:hAnsi="Times New Roman"/>
                <w:sz w:val="24"/>
                <w:szCs w:val="24"/>
              </w:rPr>
            </w:pPr>
            <w:r w:rsidRPr="0059749A">
              <w:rPr>
                <w:rFonts w:ascii="Times New Roman" w:hAnsi="Times New Roman"/>
                <w:sz w:val="24"/>
                <w:szCs w:val="24"/>
              </w:rPr>
              <w:t>4</w:t>
            </w:r>
          </w:p>
        </w:tc>
      </w:tr>
    </w:tbl>
    <w:p w14:paraId="27FD6803" w14:textId="72A8FB5C" w:rsidR="009F72F3" w:rsidRPr="0059749A" w:rsidRDefault="004F79C5" w:rsidP="004F79C5">
      <w:pPr>
        <w:jc w:val="center"/>
        <w:rPr>
          <w:rFonts w:ascii="Times New Roman" w:hAnsi="Times New Roman"/>
          <w:sz w:val="24"/>
          <w:szCs w:val="24"/>
        </w:rPr>
      </w:pPr>
      <w:r>
        <w:rPr>
          <w:rFonts w:ascii="Times New Roman" w:hAnsi="Times New Roman"/>
          <w:sz w:val="24"/>
          <w:szCs w:val="24"/>
        </w:rPr>
        <w:t>***</w:t>
      </w:r>
    </w:p>
    <w:sectPr w:rsidR="009F72F3" w:rsidRPr="0059749A" w:rsidSect="004F79C5">
      <w:footerReference w:type="default" r:id="rId9"/>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79B3" w14:textId="77777777" w:rsidR="009D67BA" w:rsidRDefault="009D67BA">
      <w:pPr>
        <w:spacing w:after="0" w:line="240" w:lineRule="auto"/>
      </w:pPr>
      <w:r>
        <w:separator/>
      </w:r>
    </w:p>
  </w:endnote>
  <w:endnote w:type="continuationSeparator" w:id="0">
    <w:p w14:paraId="73F04CAE" w14:textId="77777777" w:rsidR="009D67BA" w:rsidRDefault="009D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Humanst521 B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F3C3" w14:textId="77777777" w:rsidR="009D67BA" w:rsidRDefault="009D67BA">
      <w:pPr>
        <w:spacing w:after="0" w:line="240" w:lineRule="auto"/>
      </w:pPr>
      <w:r>
        <w:separator/>
      </w:r>
    </w:p>
  </w:footnote>
  <w:footnote w:type="continuationSeparator" w:id="0">
    <w:p w14:paraId="46C2442C" w14:textId="77777777" w:rsidR="009D67BA" w:rsidRDefault="009D6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D46"/>
    <w:multiLevelType w:val="hybridMultilevel"/>
    <w:tmpl w:val="A1E2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01B9"/>
    <w:multiLevelType w:val="multilevel"/>
    <w:tmpl w:val="94B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F22FA"/>
    <w:multiLevelType w:val="hybridMultilevel"/>
    <w:tmpl w:val="664C00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0488C"/>
    <w:multiLevelType w:val="hybridMultilevel"/>
    <w:tmpl w:val="94029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0654E"/>
    <w:multiLevelType w:val="multilevel"/>
    <w:tmpl w:val="285A47C4"/>
    <w:lvl w:ilvl="0">
      <w:start w:val="1"/>
      <w:numFmt w:val="lowerLetter"/>
      <w:lvlText w:val="%1)"/>
      <w:lvlJc w:val="left"/>
      <w:pPr>
        <w:tabs>
          <w:tab w:val="num" w:pos="360"/>
        </w:tabs>
        <w:ind w:left="360" w:hanging="360"/>
      </w:pPr>
      <w:rPr>
        <w:rFonts w:ascii="Calibri" w:eastAsia="Times New Roman" w:hAnsi="Calibri" w:cs="Calibri"/>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41A547E"/>
    <w:multiLevelType w:val="hybridMultilevel"/>
    <w:tmpl w:val="70E45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81B4D"/>
    <w:multiLevelType w:val="hybridMultilevel"/>
    <w:tmpl w:val="5E625D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08E0CD1"/>
    <w:multiLevelType w:val="multilevel"/>
    <w:tmpl w:val="B410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D3380"/>
    <w:multiLevelType w:val="multilevel"/>
    <w:tmpl w:val="087E086C"/>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8B6AF3"/>
    <w:multiLevelType w:val="hybridMultilevel"/>
    <w:tmpl w:val="2386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91DFB"/>
    <w:multiLevelType w:val="hybridMultilevel"/>
    <w:tmpl w:val="2D64BC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2517E4"/>
    <w:multiLevelType w:val="hybridMultilevel"/>
    <w:tmpl w:val="807EE556"/>
    <w:lvl w:ilvl="0" w:tplc="C73866B8">
      <w:start w:val="1"/>
      <w:numFmt w:val="decimal"/>
      <w:lvlText w:val="%1."/>
      <w:lvlJc w:val="left"/>
      <w:pPr>
        <w:ind w:left="714" w:hanging="361"/>
        <w:jc w:val="left"/>
      </w:pPr>
      <w:rPr>
        <w:rFonts w:ascii="Arial" w:eastAsia="Arial" w:hAnsi="Arial" w:cs="Arial" w:hint="default"/>
        <w:b/>
        <w:bCs/>
        <w:spacing w:val="-1"/>
        <w:w w:val="99"/>
        <w:sz w:val="20"/>
        <w:szCs w:val="20"/>
        <w:lang w:val="en-US" w:eastAsia="en-US" w:bidi="ar-SA"/>
      </w:rPr>
    </w:lvl>
    <w:lvl w:ilvl="1" w:tplc="08805C38">
      <w:start w:val="1"/>
      <w:numFmt w:val="lowerLetter"/>
      <w:lvlText w:val="%2)"/>
      <w:lvlJc w:val="left"/>
      <w:pPr>
        <w:ind w:left="1115" w:hanging="401"/>
        <w:jc w:val="left"/>
      </w:pPr>
      <w:rPr>
        <w:rFonts w:ascii="Arial MT" w:eastAsia="Arial MT" w:hAnsi="Arial MT" w:cs="Arial MT" w:hint="default"/>
        <w:spacing w:val="-1"/>
        <w:w w:val="99"/>
        <w:sz w:val="20"/>
        <w:szCs w:val="20"/>
        <w:lang w:val="en-US" w:eastAsia="en-US" w:bidi="ar-SA"/>
      </w:rPr>
    </w:lvl>
    <w:lvl w:ilvl="2" w:tplc="382C5E0E">
      <w:numFmt w:val="bullet"/>
      <w:lvlText w:val="•"/>
      <w:lvlJc w:val="left"/>
      <w:pPr>
        <w:ind w:left="1140" w:hanging="401"/>
      </w:pPr>
      <w:rPr>
        <w:rFonts w:hint="default"/>
        <w:lang w:val="en-US" w:eastAsia="en-US" w:bidi="ar-SA"/>
      </w:rPr>
    </w:lvl>
    <w:lvl w:ilvl="3" w:tplc="9CF8541C">
      <w:numFmt w:val="bullet"/>
      <w:lvlText w:val="•"/>
      <w:lvlJc w:val="left"/>
      <w:pPr>
        <w:ind w:left="2270" w:hanging="401"/>
      </w:pPr>
      <w:rPr>
        <w:rFonts w:hint="default"/>
        <w:lang w:val="en-US" w:eastAsia="en-US" w:bidi="ar-SA"/>
      </w:rPr>
    </w:lvl>
    <w:lvl w:ilvl="4" w:tplc="40CE9BD8">
      <w:numFmt w:val="bullet"/>
      <w:lvlText w:val="•"/>
      <w:lvlJc w:val="left"/>
      <w:pPr>
        <w:ind w:left="3401" w:hanging="401"/>
      </w:pPr>
      <w:rPr>
        <w:rFonts w:hint="default"/>
        <w:lang w:val="en-US" w:eastAsia="en-US" w:bidi="ar-SA"/>
      </w:rPr>
    </w:lvl>
    <w:lvl w:ilvl="5" w:tplc="4CEEBE78">
      <w:numFmt w:val="bullet"/>
      <w:lvlText w:val="•"/>
      <w:lvlJc w:val="left"/>
      <w:pPr>
        <w:ind w:left="4532" w:hanging="401"/>
      </w:pPr>
      <w:rPr>
        <w:rFonts w:hint="default"/>
        <w:lang w:val="en-US" w:eastAsia="en-US" w:bidi="ar-SA"/>
      </w:rPr>
    </w:lvl>
    <w:lvl w:ilvl="6" w:tplc="BC967966">
      <w:numFmt w:val="bullet"/>
      <w:lvlText w:val="•"/>
      <w:lvlJc w:val="left"/>
      <w:pPr>
        <w:ind w:left="5663" w:hanging="401"/>
      </w:pPr>
      <w:rPr>
        <w:rFonts w:hint="default"/>
        <w:lang w:val="en-US" w:eastAsia="en-US" w:bidi="ar-SA"/>
      </w:rPr>
    </w:lvl>
    <w:lvl w:ilvl="7" w:tplc="ADB0ABE8">
      <w:numFmt w:val="bullet"/>
      <w:lvlText w:val="•"/>
      <w:lvlJc w:val="left"/>
      <w:pPr>
        <w:ind w:left="6794" w:hanging="401"/>
      </w:pPr>
      <w:rPr>
        <w:rFonts w:hint="default"/>
        <w:lang w:val="en-US" w:eastAsia="en-US" w:bidi="ar-SA"/>
      </w:rPr>
    </w:lvl>
    <w:lvl w:ilvl="8" w:tplc="5D96BABA">
      <w:numFmt w:val="bullet"/>
      <w:lvlText w:val="•"/>
      <w:lvlJc w:val="left"/>
      <w:pPr>
        <w:ind w:left="7924" w:hanging="401"/>
      </w:pPr>
      <w:rPr>
        <w:rFonts w:hint="default"/>
        <w:lang w:val="en-US" w:eastAsia="en-US" w:bidi="ar-SA"/>
      </w:rPr>
    </w:lvl>
  </w:abstractNum>
  <w:abstractNum w:abstractNumId="12" w15:restartNumberingAfterBreak="0">
    <w:nsid w:val="3975735E"/>
    <w:multiLevelType w:val="hybridMultilevel"/>
    <w:tmpl w:val="FEB6354E"/>
    <w:lvl w:ilvl="0" w:tplc="E27070CE">
      <w:start w:val="2"/>
      <w:numFmt w:val="lowerLetter"/>
      <w:lvlText w:val="%1)"/>
      <w:lvlJc w:val="left"/>
      <w:pPr>
        <w:ind w:left="720" w:hanging="360"/>
      </w:pPr>
      <w:rPr>
        <w:rFonts w:eastAsia="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104"/>
    <w:multiLevelType w:val="hybridMultilevel"/>
    <w:tmpl w:val="753A93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BFB4883"/>
    <w:multiLevelType w:val="hybridMultilevel"/>
    <w:tmpl w:val="27F4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07AA0"/>
    <w:multiLevelType w:val="hybridMultilevel"/>
    <w:tmpl w:val="56F20EA2"/>
    <w:lvl w:ilvl="0" w:tplc="0809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E02D2C"/>
    <w:multiLevelType w:val="hybridMultilevel"/>
    <w:tmpl w:val="FDF8D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859D9"/>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10B97"/>
    <w:multiLevelType w:val="hybridMultilevel"/>
    <w:tmpl w:val="CBB6A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94890"/>
    <w:multiLevelType w:val="multilevel"/>
    <w:tmpl w:val="1EAE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404D1"/>
    <w:multiLevelType w:val="hybridMultilevel"/>
    <w:tmpl w:val="AAEA5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3EDB"/>
    <w:multiLevelType w:val="hybridMultilevel"/>
    <w:tmpl w:val="EC9E0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42F14"/>
    <w:multiLevelType w:val="hybridMultilevel"/>
    <w:tmpl w:val="B95EC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41F44"/>
    <w:multiLevelType w:val="multilevel"/>
    <w:tmpl w:val="57920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968560E"/>
    <w:multiLevelType w:val="hybridMultilevel"/>
    <w:tmpl w:val="91888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1368F"/>
    <w:multiLevelType w:val="hybridMultilevel"/>
    <w:tmpl w:val="030E8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163DB"/>
    <w:multiLevelType w:val="hybridMultilevel"/>
    <w:tmpl w:val="D3F4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72C7E"/>
    <w:multiLevelType w:val="hybridMultilevel"/>
    <w:tmpl w:val="7C042B02"/>
    <w:lvl w:ilvl="0" w:tplc="33081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00E0F"/>
    <w:multiLevelType w:val="hybridMultilevel"/>
    <w:tmpl w:val="16AAD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65BD9"/>
    <w:multiLevelType w:val="hybridMultilevel"/>
    <w:tmpl w:val="D5E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D36C3"/>
    <w:multiLevelType w:val="hybridMultilevel"/>
    <w:tmpl w:val="956A7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AC599A"/>
    <w:multiLevelType w:val="hybridMultilevel"/>
    <w:tmpl w:val="FCBC42A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636C7CDF"/>
    <w:multiLevelType w:val="hybridMultilevel"/>
    <w:tmpl w:val="D034093A"/>
    <w:lvl w:ilvl="0" w:tplc="EC949DCA">
      <w:start w:val="1"/>
      <w:numFmt w:val="lowerLetter"/>
      <w:lvlText w:val="%1)"/>
      <w:lvlJc w:val="left"/>
      <w:pPr>
        <w:ind w:left="720" w:hanging="360"/>
      </w:pPr>
      <w:rPr>
        <w:rFonts w:ascii="Calibri" w:eastAsia="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864E6"/>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839E4"/>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850CA"/>
    <w:multiLevelType w:val="hybridMultilevel"/>
    <w:tmpl w:val="E7A4027A"/>
    <w:lvl w:ilvl="0" w:tplc="77C6718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6D872DDA"/>
    <w:multiLevelType w:val="hybridMultilevel"/>
    <w:tmpl w:val="CA70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F7646"/>
    <w:multiLevelType w:val="hybridMultilevel"/>
    <w:tmpl w:val="C21AF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67ACE"/>
    <w:multiLevelType w:val="hybridMultilevel"/>
    <w:tmpl w:val="5156C93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963671"/>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27485"/>
    <w:multiLevelType w:val="hybridMultilevel"/>
    <w:tmpl w:val="23F00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E52BDE"/>
    <w:multiLevelType w:val="multilevel"/>
    <w:tmpl w:val="5F96657A"/>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025B13"/>
    <w:multiLevelType w:val="hybridMultilevel"/>
    <w:tmpl w:val="D4E63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410165">
    <w:abstractNumId w:val="40"/>
  </w:num>
  <w:num w:numId="2" w16cid:durableId="1455563160">
    <w:abstractNumId w:val="26"/>
  </w:num>
  <w:num w:numId="3" w16cid:durableId="1890874393">
    <w:abstractNumId w:val="38"/>
  </w:num>
  <w:num w:numId="4" w16cid:durableId="1133136978">
    <w:abstractNumId w:val="32"/>
  </w:num>
  <w:num w:numId="5" w16cid:durableId="1453860712">
    <w:abstractNumId w:val="37"/>
  </w:num>
  <w:num w:numId="6" w16cid:durableId="1430467783">
    <w:abstractNumId w:val="12"/>
  </w:num>
  <w:num w:numId="7" w16cid:durableId="548037763">
    <w:abstractNumId w:val="39"/>
  </w:num>
  <w:num w:numId="8" w16cid:durableId="852694151">
    <w:abstractNumId w:val="33"/>
  </w:num>
  <w:num w:numId="9" w16cid:durableId="2024479183">
    <w:abstractNumId w:val="22"/>
  </w:num>
  <w:num w:numId="10" w16cid:durableId="929317747">
    <w:abstractNumId w:val="43"/>
  </w:num>
  <w:num w:numId="11" w16cid:durableId="1610621745">
    <w:abstractNumId w:val="16"/>
  </w:num>
  <w:num w:numId="12" w16cid:durableId="143544630">
    <w:abstractNumId w:val="41"/>
  </w:num>
  <w:num w:numId="13" w16cid:durableId="156844874">
    <w:abstractNumId w:val="34"/>
  </w:num>
  <w:num w:numId="14" w16cid:durableId="1669091151">
    <w:abstractNumId w:val="17"/>
  </w:num>
  <w:num w:numId="15" w16cid:durableId="739137664">
    <w:abstractNumId w:val="3"/>
  </w:num>
  <w:num w:numId="16" w16cid:durableId="299462233">
    <w:abstractNumId w:val="21"/>
  </w:num>
  <w:num w:numId="17" w16cid:durableId="2107647401">
    <w:abstractNumId w:val="9"/>
  </w:num>
  <w:num w:numId="18" w16cid:durableId="1464813327">
    <w:abstractNumId w:val="20"/>
  </w:num>
  <w:num w:numId="19" w16cid:durableId="687028978">
    <w:abstractNumId w:val="14"/>
  </w:num>
  <w:num w:numId="20" w16cid:durableId="370542567">
    <w:abstractNumId w:val="29"/>
  </w:num>
  <w:num w:numId="21" w16cid:durableId="1106467846">
    <w:abstractNumId w:val="25"/>
  </w:num>
  <w:num w:numId="22" w16cid:durableId="179127830">
    <w:abstractNumId w:val="24"/>
  </w:num>
  <w:num w:numId="23" w16cid:durableId="1993025740">
    <w:abstractNumId w:val="5"/>
  </w:num>
  <w:num w:numId="24" w16cid:durableId="1673798094">
    <w:abstractNumId w:val="28"/>
  </w:num>
  <w:num w:numId="25" w16cid:durableId="1977755061">
    <w:abstractNumId w:val="30"/>
  </w:num>
  <w:num w:numId="26" w16cid:durableId="1916746091">
    <w:abstractNumId w:val="36"/>
  </w:num>
  <w:num w:numId="27" w16cid:durableId="1512528945">
    <w:abstractNumId w:val="27"/>
  </w:num>
  <w:num w:numId="28" w16cid:durableId="2013607856">
    <w:abstractNumId w:val="18"/>
  </w:num>
  <w:num w:numId="29" w16cid:durableId="274676246">
    <w:abstractNumId w:val="0"/>
  </w:num>
  <w:num w:numId="30" w16cid:durableId="166797680">
    <w:abstractNumId w:val="1"/>
  </w:num>
  <w:num w:numId="31" w16cid:durableId="1091008019">
    <w:abstractNumId w:val="42"/>
  </w:num>
  <w:num w:numId="32" w16cid:durableId="185407689">
    <w:abstractNumId w:val="42"/>
  </w:num>
  <w:num w:numId="33" w16cid:durableId="1391734008">
    <w:abstractNumId w:val="7"/>
  </w:num>
  <w:num w:numId="34" w16cid:durableId="420028084">
    <w:abstractNumId w:val="40"/>
  </w:num>
  <w:num w:numId="35" w16cid:durableId="11335953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577719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871944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44174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95153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8135346">
    <w:abstractNumId w:val="19"/>
  </w:num>
  <w:num w:numId="41" w16cid:durableId="1470711535">
    <w:abstractNumId w:val="11"/>
  </w:num>
  <w:num w:numId="42" w16cid:durableId="1422605366">
    <w:abstractNumId w:val="13"/>
  </w:num>
  <w:num w:numId="43" w16cid:durableId="1082291626">
    <w:abstractNumId w:val="15"/>
  </w:num>
  <w:num w:numId="44" w16cid:durableId="1250626203">
    <w:abstractNumId w:val="4"/>
  </w:num>
  <w:num w:numId="45" w16cid:durableId="726535266">
    <w:abstractNumId w:val="2"/>
  </w:num>
  <w:num w:numId="46" w16cid:durableId="1729500227">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0EEC"/>
    <w:rsid w:val="00001378"/>
    <w:rsid w:val="00001E97"/>
    <w:rsid w:val="00020E18"/>
    <w:rsid w:val="00021ED1"/>
    <w:rsid w:val="00022889"/>
    <w:rsid w:val="00027F74"/>
    <w:rsid w:val="00033D1A"/>
    <w:rsid w:val="00042763"/>
    <w:rsid w:val="00043043"/>
    <w:rsid w:val="000467EB"/>
    <w:rsid w:val="00047721"/>
    <w:rsid w:val="0004790D"/>
    <w:rsid w:val="00067065"/>
    <w:rsid w:val="00074145"/>
    <w:rsid w:val="00081D6A"/>
    <w:rsid w:val="0008472B"/>
    <w:rsid w:val="0009570A"/>
    <w:rsid w:val="00095E1E"/>
    <w:rsid w:val="00096730"/>
    <w:rsid w:val="000B306D"/>
    <w:rsid w:val="000C37D9"/>
    <w:rsid w:val="000D06B4"/>
    <w:rsid w:val="000D1AE6"/>
    <w:rsid w:val="000D2314"/>
    <w:rsid w:val="000E248B"/>
    <w:rsid w:val="001069F9"/>
    <w:rsid w:val="00130CBA"/>
    <w:rsid w:val="0013744B"/>
    <w:rsid w:val="00142E2A"/>
    <w:rsid w:val="0015339C"/>
    <w:rsid w:val="00155C3C"/>
    <w:rsid w:val="00157240"/>
    <w:rsid w:val="00157645"/>
    <w:rsid w:val="001639D0"/>
    <w:rsid w:val="00173EAD"/>
    <w:rsid w:val="001744D7"/>
    <w:rsid w:val="001774CD"/>
    <w:rsid w:val="00186469"/>
    <w:rsid w:val="00192190"/>
    <w:rsid w:val="001A6C31"/>
    <w:rsid w:val="001B5CCC"/>
    <w:rsid w:val="001D0F4A"/>
    <w:rsid w:val="001D23FD"/>
    <w:rsid w:val="001E67E5"/>
    <w:rsid w:val="001F206B"/>
    <w:rsid w:val="00206598"/>
    <w:rsid w:val="002130BB"/>
    <w:rsid w:val="00216E53"/>
    <w:rsid w:val="00227076"/>
    <w:rsid w:val="00232741"/>
    <w:rsid w:val="00232753"/>
    <w:rsid w:val="00241D55"/>
    <w:rsid w:val="002476C1"/>
    <w:rsid w:val="00250923"/>
    <w:rsid w:val="00262C3A"/>
    <w:rsid w:val="00264DD9"/>
    <w:rsid w:val="002773D3"/>
    <w:rsid w:val="00282E09"/>
    <w:rsid w:val="0028675C"/>
    <w:rsid w:val="002906ED"/>
    <w:rsid w:val="00291B6A"/>
    <w:rsid w:val="002A34D7"/>
    <w:rsid w:val="002A4E05"/>
    <w:rsid w:val="002B7062"/>
    <w:rsid w:val="002C4C0F"/>
    <w:rsid w:val="002C5710"/>
    <w:rsid w:val="002C5953"/>
    <w:rsid w:val="002C705B"/>
    <w:rsid w:val="002D0C53"/>
    <w:rsid w:val="002D2958"/>
    <w:rsid w:val="002D38BE"/>
    <w:rsid w:val="002D5E44"/>
    <w:rsid w:val="002D7DE6"/>
    <w:rsid w:val="002F7100"/>
    <w:rsid w:val="00310199"/>
    <w:rsid w:val="003128A5"/>
    <w:rsid w:val="003266AB"/>
    <w:rsid w:val="00355852"/>
    <w:rsid w:val="00362277"/>
    <w:rsid w:val="0037637F"/>
    <w:rsid w:val="00381E63"/>
    <w:rsid w:val="0038698E"/>
    <w:rsid w:val="00394FA0"/>
    <w:rsid w:val="003A6EFE"/>
    <w:rsid w:val="003B0607"/>
    <w:rsid w:val="003C0E5C"/>
    <w:rsid w:val="003D6BD1"/>
    <w:rsid w:val="003D775A"/>
    <w:rsid w:val="003E3B16"/>
    <w:rsid w:val="003F04A5"/>
    <w:rsid w:val="003F0F4B"/>
    <w:rsid w:val="003F2E0B"/>
    <w:rsid w:val="00417801"/>
    <w:rsid w:val="004307EF"/>
    <w:rsid w:val="004324A1"/>
    <w:rsid w:val="00434D6E"/>
    <w:rsid w:val="00436F62"/>
    <w:rsid w:val="00441998"/>
    <w:rsid w:val="00443554"/>
    <w:rsid w:val="004523E4"/>
    <w:rsid w:val="00455595"/>
    <w:rsid w:val="004603CA"/>
    <w:rsid w:val="00466C1D"/>
    <w:rsid w:val="00474411"/>
    <w:rsid w:val="00484902"/>
    <w:rsid w:val="00490C0F"/>
    <w:rsid w:val="00490E55"/>
    <w:rsid w:val="00495F3C"/>
    <w:rsid w:val="00496FC1"/>
    <w:rsid w:val="004B4671"/>
    <w:rsid w:val="004B7AFA"/>
    <w:rsid w:val="004D781C"/>
    <w:rsid w:val="004E1541"/>
    <w:rsid w:val="004E4E09"/>
    <w:rsid w:val="004F366A"/>
    <w:rsid w:val="004F733A"/>
    <w:rsid w:val="004F79C5"/>
    <w:rsid w:val="00513AD7"/>
    <w:rsid w:val="005215AD"/>
    <w:rsid w:val="00531AB3"/>
    <w:rsid w:val="00537860"/>
    <w:rsid w:val="00541045"/>
    <w:rsid w:val="00545B81"/>
    <w:rsid w:val="005471E5"/>
    <w:rsid w:val="005518B2"/>
    <w:rsid w:val="0055433D"/>
    <w:rsid w:val="0055548E"/>
    <w:rsid w:val="00557AB3"/>
    <w:rsid w:val="005872A4"/>
    <w:rsid w:val="00587711"/>
    <w:rsid w:val="0058797B"/>
    <w:rsid w:val="0059749A"/>
    <w:rsid w:val="005A45B6"/>
    <w:rsid w:val="005B76A3"/>
    <w:rsid w:val="005D23B4"/>
    <w:rsid w:val="005E1110"/>
    <w:rsid w:val="005E384E"/>
    <w:rsid w:val="00604AB5"/>
    <w:rsid w:val="006055E8"/>
    <w:rsid w:val="00621B10"/>
    <w:rsid w:val="00624B03"/>
    <w:rsid w:val="006347AF"/>
    <w:rsid w:val="00641B2F"/>
    <w:rsid w:val="00641D19"/>
    <w:rsid w:val="00643494"/>
    <w:rsid w:val="00644520"/>
    <w:rsid w:val="00645034"/>
    <w:rsid w:val="00651387"/>
    <w:rsid w:val="006531BD"/>
    <w:rsid w:val="00653E42"/>
    <w:rsid w:val="006621F3"/>
    <w:rsid w:val="00663FAE"/>
    <w:rsid w:val="00674245"/>
    <w:rsid w:val="00675282"/>
    <w:rsid w:val="00675EA5"/>
    <w:rsid w:val="00681150"/>
    <w:rsid w:val="00682E83"/>
    <w:rsid w:val="00684962"/>
    <w:rsid w:val="00694A3F"/>
    <w:rsid w:val="0069593C"/>
    <w:rsid w:val="006A1E24"/>
    <w:rsid w:val="006A7A24"/>
    <w:rsid w:val="006B54F3"/>
    <w:rsid w:val="006B6190"/>
    <w:rsid w:val="006C22A6"/>
    <w:rsid w:val="006C6DFB"/>
    <w:rsid w:val="006C7673"/>
    <w:rsid w:val="006D3779"/>
    <w:rsid w:val="006D7A49"/>
    <w:rsid w:val="006E16C4"/>
    <w:rsid w:val="006E1D24"/>
    <w:rsid w:val="006F60CD"/>
    <w:rsid w:val="00716DF8"/>
    <w:rsid w:val="00727093"/>
    <w:rsid w:val="007367A6"/>
    <w:rsid w:val="007457F1"/>
    <w:rsid w:val="00757013"/>
    <w:rsid w:val="00764847"/>
    <w:rsid w:val="00765907"/>
    <w:rsid w:val="0076690E"/>
    <w:rsid w:val="00775469"/>
    <w:rsid w:val="0079187A"/>
    <w:rsid w:val="007A38F4"/>
    <w:rsid w:val="007A59EB"/>
    <w:rsid w:val="007C35B5"/>
    <w:rsid w:val="007D04EC"/>
    <w:rsid w:val="007E3C53"/>
    <w:rsid w:val="007E51C8"/>
    <w:rsid w:val="007E6CF5"/>
    <w:rsid w:val="008011A0"/>
    <w:rsid w:val="00811BDF"/>
    <w:rsid w:val="00820D11"/>
    <w:rsid w:val="00830A6D"/>
    <w:rsid w:val="00843FF1"/>
    <w:rsid w:val="00860B61"/>
    <w:rsid w:val="00862112"/>
    <w:rsid w:val="00867AC4"/>
    <w:rsid w:val="00873037"/>
    <w:rsid w:val="008753EF"/>
    <w:rsid w:val="008807AE"/>
    <w:rsid w:val="00886A6C"/>
    <w:rsid w:val="00892A19"/>
    <w:rsid w:val="008A0114"/>
    <w:rsid w:val="008A32D0"/>
    <w:rsid w:val="008A33B9"/>
    <w:rsid w:val="008A49E8"/>
    <w:rsid w:val="008C5AAB"/>
    <w:rsid w:val="008C74E9"/>
    <w:rsid w:val="008E3789"/>
    <w:rsid w:val="008E76D1"/>
    <w:rsid w:val="008F2113"/>
    <w:rsid w:val="008F4B09"/>
    <w:rsid w:val="00904547"/>
    <w:rsid w:val="0091486D"/>
    <w:rsid w:val="0094140C"/>
    <w:rsid w:val="0098613C"/>
    <w:rsid w:val="00993082"/>
    <w:rsid w:val="009A6E0B"/>
    <w:rsid w:val="009B0CF3"/>
    <w:rsid w:val="009B5247"/>
    <w:rsid w:val="009C0C0B"/>
    <w:rsid w:val="009C3DF5"/>
    <w:rsid w:val="009D67BA"/>
    <w:rsid w:val="009E509A"/>
    <w:rsid w:val="009F1F66"/>
    <w:rsid w:val="009F2E9E"/>
    <w:rsid w:val="009F72F3"/>
    <w:rsid w:val="00A112EC"/>
    <w:rsid w:val="00A22309"/>
    <w:rsid w:val="00A22698"/>
    <w:rsid w:val="00A4089F"/>
    <w:rsid w:val="00A43BBD"/>
    <w:rsid w:val="00A5143E"/>
    <w:rsid w:val="00A54BE2"/>
    <w:rsid w:val="00A56FDA"/>
    <w:rsid w:val="00A670A3"/>
    <w:rsid w:val="00A70C3B"/>
    <w:rsid w:val="00A725C4"/>
    <w:rsid w:val="00A836FD"/>
    <w:rsid w:val="00A86992"/>
    <w:rsid w:val="00A87595"/>
    <w:rsid w:val="00AA513C"/>
    <w:rsid w:val="00AB2E3D"/>
    <w:rsid w:val="00AC5684"/>
    <w:rsid w:val="00AD0627"/>
    <w:rsid w:val="00AD4F67"/>
    <w:rsid w:val="00AD57FB"/>
    <w:rsid w:val="00AD5AC8"/>
    <w:rsid w:val="00AE52F3"/>
    <w:rsid w:val="00AF4259"/>
    <w:rsid w:val="00B115C1"/>
    <w:rsid w:val="00B13AAD"/>
    <w:rsid w:val="00B25CC6"/>
    <w:rsid w:val="00B321EB"/>
    <w:rsid w:val="00B371A9"/>
    <w:rsid w:val="00B41FFC"/>
    <w:rsid w:val="00B55275"/>
    <w:rsid w:val="00B558CA"/>
    <w:rsid w:val="00B56404"/>
    <w:rsid w:val="00B7534A"/>
    <w:rsid w:val="00B76D72"/>
    <w:rsid w:val="00B91C4F"/>
    <w:rsid w:val="00B92841"/>
    <w:rsid w:val="00B96F47"/>
    <w:rsid w:val="00BA7B48"/>
    <w:rsid w:val="00BB4915"/>
    <w:rsid w:val="00BB4C18"/>
    <w:rsid w:val="00BB560A"/>
    <w:rsid w:val="00BB7F50"/>
    <w:rsid w:val="00BC36E9"/>
    <w:rsid w:val="00BD43A4"/>
    <w:rsid w:val="00BD5268"/>
    <w:rsid w:val="00BE0C6B"/>
    <w:rsid w:val="00BE2390"/>
    <w:rsid w:val="00BF0F92"/>
    <w:rsid w:val="00BF2096"/>
    <w:rsid w:val="00C0313F"/>
    <w:rsid w:val="00C0747E"/>
    <w:rsid w:val="00C10127"/>
    <w:rsid w:val="00C23715"/>
    <w:rsid w:val="00C25809"/>
    <w:rsid w:val="00C377AD"/>
    <w:rsid w:val="00C37FF5"/>
    <w:rsid w:val="00C4026F"/>
    <w:rsid w:val="00C46963"/>
    <w:rsid w:val="00C47A4B"/>
    <w:rsid w:val="00C62738"/>
    <w:rsid w:val="00C62E11"/>
    <w:rsid w:val="00C664D3"/>
    <w:rsid w:val="00C86D09"/>
    <w:rsid w:val="00CA64D4"/>
    <w:rsid w:val="00CA6DE9"/>
    <w:rsid w:val="00CA7467"/>
    <w:rsid w:val="00CC1CC5"/>
    <w:rsid w:val="00CD1A91"/>
    <w:rsid w:val="00CE1501"/>
    <w:rsid w:val="00CE21AC"/>
    <w:rsid w:val="00CE308F"/>
    <w:rsid w:val="00CF579D"/>
    <w:rsid w:val="00D14614"/>
    <w:rsid w:val="00D16F57"/>
    <w:rsid w:val="00D31232"/>
    <w:rsid w:val="00D407E1"/>
    <w:rsid w:val="00D45B63"/>
    <w:rsid w:val="00D51F24"/>
    <w:rsid w:val="00D54579"/>
    <w:rsid w:val="00D67C95"/>
    <w:rsid w:val="00D80A1A"/>
    <w:rsid w:val="00D90F64"/>
    <w:rsid w:val="00D923D9"/>
    <w:rsid w:val="00D95038"/>
    <w:rsid w:val="00DA2608"/>
    <w:rsid w:val="00DA3924"/>
    <w:rsid w:val="00DA6E8E"/>
    <w:rsid w:val="00DC27FF"/>
    <w:rsid w:val="00DC4E99"/>
    <w:rsid w:val="00DD08E7"/>
    <w:rsid w:val="00DE5143"/>
    <w:rsid w:val="00DF232A"/>
    <w:rsid w:val="00E14C44"/>
    <w:rsid w:val="00E3256D"/>
    <w:rsid w:val="00E34BED"/>
    <w:rsid w:val="00E405E3"/>
    <w:rsid w:val="00E44F3E"/>
    <w:rsid w:val="00E51764"/>
    <w:rsid w:val="00E5252B"/>
    <w:rsid w:val="00E57C09"/>
    <w:rsid w:val="00E60CEB"/>
    <w:rsid w:val="00E72BA2"/>
    <w:rsid w:val="00E91CD0"/>
    <w:rsid w:val="00EA2039"/>
    <w:rsid w:val="00EC727B"/>
    <w:rsid w:val="00EE69C2"/>
    <w:rsid w:val="00EF1E99"/>
    <w:rsid w:val="00F03023"/>
    <w:rsid w:val="00F03447"/>
    <w:rsid w:val="00F11685"/>
    <w:rsid w:val="00F14A4D"/>
    <w:rsid w:val="00F25CC8"/>
    <w:rsid w:val="00F359B0"/>
    <w:rsid w:val="00F36B00"/>
    <w:rsid w:val="00F4407A"/>
    <w:rsid w:val="00F607C8"/>
    <w:rsid w:val="00F66F89"/>
    <w:rsid w:val="00F708C1"/>
    <w:rsid w:val="00F82563"/>
    <w:rsid w:val="00FA35E5"/>
    <w:rsid w:val="00FB0772"/>
    <w:rsid w:val="00FB6F3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B25CC6"/>
  </w:style>
  <w:style w:type="paragraph" w:styleId="NormalWeb">
    <w:name w:val="Normal (Web)"/>
    <w:basedOn w:val="Normal"/>
    <w:uiPriority w:val="99"/>
    <w:semiHidden/>
    <w:unhideWhenUsed/>
    <w:rsid w:val="008A49E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D57FB"/>
    <w:rPr>
      <w:b/>
      <w:bCs/>
    </w:rPr>
  </w:style>
  <w:style w:type="paragraph" w:styleId="NoSpacing">
    <w:name w:val="No Spacing"/>
    <w:uiPriority w:val="1"/>
    <w:qFormat/>
    <w:rsid w:val="00DC27FF"/>
    <w:pPr>
      <w:spacing w:after="0" w:line="240" w:lineRule="auto"/>
    </w:pPr>
    <w:rPr>
      <w:rFonts w:ascii="Calibri" w:eastAsia="Calibri" w:hAnsi="Calibri" w:cs="Times New Roman"/>
    </w:rPr>
  </w:style>
  <w:style w:type="paragraph" w:customStyle="1" w:styleId="TableParagraph">
    <w:name w:val="Table Paragraph"/>
    <w:basedOn w:val="Normal"/>
    <w:uiPriority w:val="1"/>
    <w:qFormat/>
    <w:rsid w:val="00DA6E8E"/>
    <w:pPr>
      <w:widowControl w:val="0"/>
      <w:autoSpaceDE w:val="0"/>
      <w:autoSpaceDN w:val="0"/>
      <w:spacing w:after="0" w:line="240" w:lineRule="auto"/>
      <w:ind w:left="114"/>
    </w:pPr>
    <w:rPr>
      <w:rFonts w:ascii="Arial MT" w:eastAsia="Arial MT" w:hAnsi="Arial MT" w:cs="Arial MT"/>
    </w:rPr>
  </w:style>
  <w:style w:type="paragraph" w:styleId="BodyText">
    <w:name w:val="Body Text"/>
    <w:basedOn w:val="Normal"/>
    <w:link w:val="BodyTextChar"/>
    <w:uiPriority w:val="99"/>
    <w:semiHidden/>
    <w:unhideWhenUsed/>
    <w:rsid w:val="00644520"/>
    <w:pPr>
      <w:spacing w:after="120"/>
    </w:pPr>
  </w:style>
  <w:style w:type="character" w:customStyle="1" w:styleId="BodyTextChar">
    <w:name w:val="Body Text Char"/>
    <w:basedOn w:val="DefaultParagraphFont"/>
    <w:link w:val="BodyText"/>
    <w:uiPriority w:val="99"/>
    <w:semiHidden/>
    <w:rsid w:val="0064452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992">
      <w:bodyDiv w:val="1"/>
      <w:marLeft w:val="0"/>
      <w:marRight w:val="0"/>
      <w:marTop w:val="0"/>
      <w:marBottom w:val="0"/>
      <w:divBdr>
        <w:top w:val="none" w:sz="0" w:space="0" w:color="auto"/>
        <w:left w:val="none" w:sz="0" w:space="0" w:color="auto"/>
        <w:bottom w:val="none" w:sz="0" w:space="0" w:color="auto"/>
        <w:right w:val="none" w:sz="0" w:space="0" w:color="auto"/>
      </w:divBdr>
    </w:div>
    <w:div w:id="310017199">
      <w:bodyDiv w:val="1"/>
      <w:marLeft w:val="0"/>
      <w:marRight w:val="0"/>
      <w:marTop w:val="0"/>
      <w:marBottom w:val="0"/>
      <w:divBdr>
        <w:top w:val="none" w:sz="0" w:space="0" w:color="auto"/>
        <w:left w:val="none" w:sz="0" w:space="0" w:color="auto"/>
        <w:bottom w:val="none" w:sz="0" w:space="0" w:color="auto"/>
        <w:right w:val="none" w:sz="0" w:space="0" w:color="auto"/>
      </w:divBdr>
    </w:div>
    <w:div w:id="580411988">
      <w:bodyDiv w:val="1"/>
      <w:marLeft w:val="0"/>
      <w:marRight w:val="0"/>
      <w:marTop w:val="0"/>
      <w:marBottom w:val="0"/>
      <w:divBdr>
        <w:top w:val="none" w:sz="0" w:space="0" w:color="auto"/>
        <w:left w:val="none" w:sz="0" w:space="0" w:color="auto"/>
        <w:bottom w:val="none" w:sz="0" w:space="0" w:color="auto"/>
        <w:right w:val="none" w:sz="0" w:space="0" w:color="auto"/>
      </w:divBdr>
    </w:div>
    <w:div w:id="669480682">
      <w:bodyDiv w:val="1"/>
      <w:marLeft w:val="0"/>
      <w:marRight w:val="0"/>
      <w:marTop w:val="0"/>
      <w:marBottom w:val="0"/>
      <w:divBdr>
        <w:top w:val="none" w:sz="0" w:space="0" w:color="auto"/>
        <w:left w:val="none" w:sz="0" w:space="0" w:color="auto"/>
        <w:bottom w:val="none" w:sz="0" w:space="0" w:color="auto"/>
        <w:right w:val="none" w:sz="0" w:space="0" w:color="auto"/>
      </w:divBdr>
    </w:div>
    <w:div w:id="743450196">
      <w:bodyDiv w:val="1"/>
      <w:marLeft w:val="0"/>
      <w:marRight w:val="0"/>
      <w:marTop w:val="0"/>
      <w:marBottom w:val="0"/>
      <w:divBdr>
        <w:top w:val="none" w:sz="0" w:space="0" w:color="auto"/>
        <w:left w:val="none" w:sz="0" w:space="0" w:color="auto"/>
        <w:bottom w:val="none" w:sz="0" w:space="0" w:color="auto"/>
        <w:right w:val="none" w:sz="0" w:space="0" w:color="auto"/>
      </w:divBdr>
    </w:div>
    <w:div w:id="796408173">
      <w:bodyDiv w:val="1"/>
      <w:marLeft w:val="0"/>
      <w:marRight w:val="0"/>
      <w:marTop w:val="0"/>
      <w:marBottom w:val="0"/>
      <w:divBdr>
        <w:top w:val="none" w:sz="0" w:space="0" w:color="auto"/>
        <w:left w:val="none" w:sz="0" w:space="0" w:color="auto"/>
        <w:bottom w:val="none" w:sz="0" w:space="0" w:color="auto"/>
        <w:right w:val="none" w:sz="0" w:space="0" w:color="auto"/>
      </w:divBdr>
    </w:div>
    <w:div w:id="836385981">
      <w:bodyDiv w:val="1"/>
      <w:marLeft w:val="0"/>
      <w:marRight w:val="0"/>
      <w:marTop w:val="0"/>
      <w:marBottom w:val="0"/>
      <w:divBdr>
        <w:top w:val="none" w:sz="0" w:space="0" w:color="auto"/>
        <w:left w:val="none" w:sz="0" w:space="0" w:color="auto"/>
        <w:bottom w:val="none" w:sz="0" w:space="0" w:color="auto"/>
        <w:right w:val="none" w:sz="0" w:space="0" w:color="auto"/>
      </w:divBdr>
    </w:div>
    <w:div w:id="980429111">
      <w:bodyDiv w:val="1"/>
      <w:marLeft w:val="0"/>
      <w:marRight w:val="0"/>
      <w:marTop w:val="0"/>
      <w:marBottom w:val="0"/>
      <w:divBdr>
        <w:top w:val="none" w:sz="0" w:space="0" w:color="auto"/>
        <w:left w:val="none" w:sz="0" w:space="0" w:color="auto"/>
        <w:bottom w:val="none" w:sz="0" w:space="0" w:color="auto"/>
        <w:right w:val="none" w:sz="0" w:space="0" w:color="auto"/>
      </w:divBdr>
    </w:div>
    <w:div w:id="1074856793">
      <w:bodyDiv w:val="1"/>
      <w:marLeft w:val="0"/>
      <w:marRight w:val="0"/>
      <w:marTop w:val="0"/>
      <w:marBottom w:val="0"/>
      <w:divBdr>
        <w:top w:val="none" w:sz="0" w:space="0" w:color="auto"/>
        <w:left w:val="none" w:sz="0" w:space="0" w:color="auto"/>
        <w:bottom w:val="none" w:sz="0" w:space="0" w:color="auto"/>
        <w:right w:val="none" w:sz="0" w:space="0" w:color="auto"/>
      </w:divBdr>
    </w:div>
    <w:div w:id="1156724071">
      <w:bodyDiv w:val="1"/>
      <w:marLeft w:val="0"/>
      <w:marRight w:val="0"/>
      <w:marTop w:val="0"/>
      <w:marBottom w:val="0"/>
      <w:divBdr>
        <w:top w:val="none" w:sz="0" w:space="0" w:color="auto"/>
        <w:left w:val="none" w:sz="0" w:space="0" w:color="auto"/>
        <w:bottom w:val="none" w:sz="0" w:space="0" w:color="auto"/>
        <w:right w:val="none" w:sz="0" w:space="0" w:color="auto"/>
      </w:divBdr>
    </w:div>
    <w:div w:id="1408528135">
      <w:bodyDiv w:val="1"/>
      <w:marLeft w:val="0"/>
      <w:marRight w:val="0"/>
      <w:marTop w:val="0"/>
      <w:marBottom w:val="0"/>
      <w:divBdr>
        <w:top w:val="none" w:sz="0" w:space="0" w:color="auto"/>
        <w:left w:val="none" w:sz="0" w:space="0" w:color="auto"/>
        <w:bottom w:val="none" w:sz="0" w:space="0" w:color="auto"/>
        <w:right w:val="none" w:sz="0" w:space="0" w:color="auto"/>
      </w:divBdr>
    </w:div>
    <w:div w:id="1524245468">
      <w:bodyDiv w:val="1"/>
      <w:marLeft w:val="0"/>
      <w:marRight w:val="0"/>
      <w:marTop w:val="0"/>
      <w:marBottom w:val="0"/>
      <w:divBdr>
        <w:top w:val="none" w:sz="0" w:space="0" w:color="auto"/>
        <w:left w:val="none" w:sz="0" w:space="0" w:color="auto"/>
        <w:bottom w:val="none" w:sz="0" w:space="0" w:color="auto"/>
        <w:right w:val="none" w:sz="0" w:space="0" w:color="auto"/>
      </w:divBdr>
    </w:div>
    <w:div w:id="1959220981">
      <w:bodyDiv w:val="1"/>
      <w:marLeft w:val="0"/>
      <w:marRight w:val="0"/>
      <w:marTop w:val="0"/>
      <w:marBottom w:val="0"/>
      <w:divBdr>
        <w:top w:val="none" w:sz="0" w:space="0" w:color="auto"/>
        <w:left w:val="none" w:sz="0" w:space="0" w:color="auto"/>
        <w:bottom w:val="none" w:sz="0" w:space="0" w:color="auto"/>
        <w:right w:val="none" w:sz="0" w:space="0" w:color="auto"/>
      </w:divBdr>
    </w:div>
    <w:div w:id="2054307975">
      <w:bodyDiv w:val="1"/>
      <w:marLeft w:val="0"/>
      <w:marRight w:val="0"/>
      <w:marTop w:val="0"/>
      <w:marBottom w:val="0"/>
      <w:divBdr>
        <w:top w:val="none" w:sz="0" w:space="0" w:color="auto"/>
        <w:left w:val="none" w:sz="0" w:space="0" w:color="auto"/>
        <w:bottom w:val="none" w:sz="0" w:space="0" w:color="auto"/>
        <w:right w:val="none" w:sz="0" w:space="0" w:color="auto"/>
      </w:divBdr>
    </w:div>
    <w:div w:id="2061247980">
      <w:bodyDiv w:val="1"/>
      <w:marLeft w:val="0"/>
      <w:marRight w:val="0"/>
      <w:marTop w:val="0"/>
      <w:marBottom w:val="0"/>
      <w:divBdr>
        <w:top w:val="none" w:sz="0" w:space="0" w:color="auto"/>
        <w:left w:val="none" w:sz="0" w:space="0" w:color="auto"/>
        <w:bottom w:val="none" w:sz="0" w:space="0" w:color="auto"/>
        <w:right w:val="none" w:sz="0" w:space="0" w:color="auto"/>
      </w:divBdr>
    </w:div>
    <w:div w:id="21462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7</cp:revision>
  <cp:lastPrinted>2022-04-07T04:49:00Z</cp:lastPrinted>
  <dcterms:created xsi:type="dcterms:W3CDTF">2022-03-30T19:19:00Z</dcterms:created>
  <dcterms:modified xsi:type="dcterms:W3CDTF">2022-04-07T05:12:00Z</dcterms:modified>
</cp:coreProperties>
</file>