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1340"/>
      </w:tblGrid>
      <w:tr w:rsidR="00130FD1" w14:paraId="4AE1479C" w14:textId="77777777" w:rsidTr="00A33F41">
        <w:trPr>
          <w:trHeight w:val="407"/>
        </w:trPr>
        <w:tc>
          <w:tcPr>
            <w:tcW w:w="11340" w:type="dxa"/>
          </w:tcPr>
          <w:p w14:paraId="5D98D2F1" w14:textId="3CA366CE" w:rsidR="00130FD1" w:rsidRDefault="00130FD1" w:rsidP="00130FD1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D5732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3ABC327" wp14:editId="4F6A9299">
                  <wp:extent cx="6962775" cy="950595"/>
                  <wp:effectExtent l="0" t="0" r="9525" b="190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D1" w14:paraId="4E3B2EA3" w14:textId="77777777" w:rsidTr="00A33F41">
        <w:trPr>
          <w:trHeight w:val="407"/>
        </w:trPr>
        <w:tc>
          <w:tcPr>
            <w:tcW w:w="11340" w:type="dxa"/>
            <w:hideMark/>
          </w:tcPr>
          <w:p w14:paraId="2E3F520B" w14:textId="77777777" w:rsidR="00130FD1" w:rsidRDefault="00130FD1" w:rsidP="00A83DEA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PB-T2/MAQP/1221/B                                                                                                                                                              7-APR-2022</w:t>
            </w:r>
          </w:p>
        </w:tc>
      </w:tr>
      <w:tr w:rsidR="00130FD1" w14:paraId="6EB65D96" w14:textId="77777777" w:rsidTr="00A33F41">
        <w:trPr>
          <w:trHeight w:val="407"/>
        </w:trPr>
        <w:tc>
          <w:tcPr>
            <w:tcW w:w="11340" w:type="dxa"/>
            <w:tcBorders>
              <w:bottom w:val="single" w:sz="4" w:space="0" w:color="auto"/>
            </w:tcBorders>
            <w:hideMark/>
          </w:tcPr>
          <w:p w14:paraId="4F78F75C" w14:textId="77777777" w:rsidR="00130FD1" w:rsidRDefault="00130FD1" w:rsidP="00A83DE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PRE-BOARD EXAMINATION 3 - TERM-II (2021-22)</w:t>
            </w:r>
          </w:p>
        </w:tc>
      </w:tr>
    </w:tbl>
    <w:p w14:paraId="3534AA6A" w14:textId="6C94A2A6" w:rsidR="00FD3DA7" w:rsidRDefault="00FD3DA7" w:rsidP="00A33F4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Mathematics (041) –XII (2021-2022)</w:t>
      </w:r>
    </w:p>
    <w:p w14:paraId="407A6C97" w14:textId="77777777" w:rsidR="00FD3DA7" w:rsidRPr="005E5C0D" w:rsidRDefault="00FD3DA7" w:rsidP="00A33F4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Marking scheme (TERM -2)</w:t>
      </w:r>
    </w:p>
    <w:p w14:paraId="33A4ACA8" w14:textId="545C64D6" w:rsidR="00FD3DA7" w:rsidRPr="00F35DC6" w:rsidRDefault="00FD3DA7" w:rsidP="00A33F4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- II</w:t>
      </w:r>
    </w:p>
    <w:tbl>
      <w:tblPr>
        <w:tblStyle w:val="TableGrid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9720"/>
        <w:gridCol w:w="630"/>
      </w:tblGrid>
      <w:tr w:rsidR="00FD3DA7" w14:paraId="0CFBFB49" w14:textId="77777777" w:rsidTr="00A33F41">
        <w:trPr>
          <w:jc w:val="center"/>
        </w:trPr>
        <w:tc>
          <w:tcPr>
            <w:tcW w:w="11065" w:type="dxa"/>
            <w:gridSpan w:val="3"/>
            <w:vAlign w:val="center"/>
          </w:tcPr>
          <w:p w14:paraId="4F806DAA" w14:textId="77777777" w:rsidR="00FD3DA7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Section</w:t>
            </w:r>
            <w:r w:rsidRPr="005E5C0D">
              <w:rPr>
                <w:rFonts w:ascii="Arial" w:hAnsi="Arial" w:cs="Arial"/>
                <w:b/>
                <w:sz w:val="24"/>
                <w:szCs w:val="24"/>
                <w:u w:val="single"/>
              </w:rPr>
              <w:t>– A</w:t>
            </w:r>
          </w:p>
        </w:tc>
      </w:tr>
      <w:tr w:rsidR="00FD3DA7" w:rsidRPr="00A871BB" w14:paraId="4A4D257B" w14:textId="77777777" w:rsidTr="00A33F41">
        <w:trPr>
          <w:jc w:val="center"/>
        </w:trPr>
        <w:tc>
          <w:tcPr>
            <w:tcW w:w="715" w:type="dxa"/>
          </w:tcPr>
          <w:p w14:paraId="39E3E1E8" w14:textId="77777777" w:rsidR="00FD3DA7" w:rsidRPr="005E5C0D" w:rsidRDefault="00FD3DA7" w:rsidP="00A33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9720" w:type="dxa"/>
          </w:tcPr>
          <w:p w14:paraId="765E5892" w14:textId="5955CD67" w:rsidR="00FD3DA7" w:rsidRPr="0022519F" w:rsidRDefault="004B4BBF" w:rsidP="009C0593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  <w:r w:rsidR="0022519F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6C4FEA04" w14:textId="7D8BD2AF" w:rsidR="00FD3DA7" w:rsidRPr="0022519F" w:rsidRDefault="00FD3DA7" w:rsidP="0022519F">
            <w:pPr>
              <w:spacing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1164CF34" w14:textId="28EE877D" w:rsidR="00FD3DA7" w:rsidRDefault="00FD3DA7" w:rsidP="00DC3A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.dx  </w:t>
            </w:r>
          </w:p>
          <w:p w14:paraId="0123615E" w14:textId="14B2C2F9" w:rsidR="00FD3DA7" w:rsidRPr="00DC3A5F" w:rsidRDefault="00FD3DA7" w:rsidP="00DC3A5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let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dx = dt                                                       </w:t>
            </w:r>
          </w:p>
          <w:p w14:paraId="455B1649" w14:textId="77777777" w:rsidR="00FD3DA7" w:rsidRDefault="00FD3DA7" w:rsidP="009C05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5-4t-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(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+ 4t+5)</m:t>
                          </m:r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t+2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- 9</m:t>
                              </m:r>
                            </m:e>
                          </m:d>
                        </m:e>
                      </m:rad>
                    </m:den>
                  </m:f>
                </m:e>
              </m:nary>
            </m:oMath>
          </w:p>
          <w:p w14:paraId="7706A350" w14:textId="30014078" w:rsidR="00FD3DA7" w:rsidRDefault="00FD3DA7" w:rsidP="00DC3A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9-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t=2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54B434B7" w14:textId="77777777" w:rsidR="00FD3DA7" w:rsidRPr="0020714D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=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t+2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 C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 C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630" w:type="dxa"/>
          </w:tcPr>
          <w:p w14:paraId="205725AD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5E1A26CB" w14:textId="77777777" w:rsidTr="00A33F41">
        <w:trPr>
          <w:jc w:val="center"/>
        </w:trPr>
        <w:tc>
          <w:tcPr>
            <w:tcW w:w="715" w:type="dxa"/>
            <w:vAlign w:val="center"/>
          </w:tcPr>
          <w:p w14:paraId="0CA3AC0A" w14:textId="77777777" w:rsidR="00FD3DA7" w:rsidRPr="005E5C0D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9720" w:type="dxa"/>
          </w:tcPr>
          <w:p w14:paraId="7E0BB2A0" w14:textId="77777777" w:rsidR="00FD3DA7" w:rsidRPr="005E5C0D" w:rsidRDefault="004B4BBF" w:rsidP="009C0593">
            <w:pPr>
              <w:rPr>
                <w:rFonts w:ascii="Arial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a-b</m:t>
                  </m:r>
                </m:e>
              </m:d>
            </m:oMath>
            <w:r w:rsidR="00FD3DA7">
              <w:rPr>
                <w:rFonts w:ascii="Arial" w:hAnsi="Arial" w:cs="Arial"/>
                <w:sz w:val="24"/>
                <w:szCs w:val="24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  <w:tc>
          <w:tcPr>
            <w:tcW w:w="630" w:type="dxa"/>
          </w:tcPr>
          <w:p w14:paraId="21D0B0C4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28024D06" w14:textId="77777777" w:rsidTr="00A33F41">
        <w:trPr>
          <w:jc w:val="center"/>
        </w:trPr>
        <w:tc>
          <w:tcPr>
            <w:tcW w:w="715" w:type="dxa"/>
          </w:tcPr>
          <w:p w14:paraId="2C4F208D" w14:textId="77777777" w:rsidR="00FD3DA7" w:rsidRPr="005E5C0D" w:rsidRDefault="00FD3DA7" w:rsidP="00A33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9720" w:type="dxa"/>
          </w:tcPr>
          <w:p w14:paraId="14C2A524" w14:textId="77777777" w:rsidR="00890BCD" w:rsidRDefault="00FD3DA7" w:rsidP="00890B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90BCD" w:rsidRPr="00ED41CE">
              <w:rPr>
                <w:rFonts w:ascii="Times New Roman" w:hAnsi="Times New Roman"/>
                <w:position w:val="-24"/>
                <w:sz w:val="24"/>
                <w:szCs w:val="24"/>
              </w:rPr>
              <w:object w:dxaOrig="1200" w:dyaOrig="660" w14:anchorId="6BFBCC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2" type="#_x0000_t75" style="width:60.75pt;height:33pt" o:ole="">
                  <v:imagedata r:id="rId8" o:title=""/>
                </v:shape>
                <o:OLEObject Type="Embed" ProgID="Equation.3" ShapeID="_x0000_i1172" DrawAspect="Content" ObjectID="_1710828304" r:id="rId9"/>
              </w:object>
            </w:r>
          </w:p>
          <w:p w14:paraId="0A461E03" w14:textId="77777777" w:rsidR="00890BCD" w:rsidRDefault="00890BCD" w:rsidP="00890BCD">
            <w:pPr>
              <w:rPr>
                <w:rFonts w:ascii="Times New Roman" w:hAnsi="Times New Roman"/>
                <w:sz w:val="24"/>
                <w:szCs w:val="24"/>
              </w:rPr>
            </w:pPr>
            <w:r w:rsidRPr="00A72222">
              <w:rPr>
                <w:rFonts w:ascii="Times New Roman" w:hAnsi="Times New Roman"/>
                <w:position w:val="-30"/>
                <w:sz w:val="24"/>
                <w:szCs w:val="24"/>
              </w:rPr>
              <w:object w:dxaOrig="1800" w:dyaOrig="680" w14:anchorId="35DDB056">
                <v:shape id="_x0000_i1173" type="#_x0000_t75" style="width:90pt;height:33.75pt" o:ole="">
                  <v:imagedata r:id="rId10" o:title=""/>
                </v:shape>
                <o:OLEObject Type="Embed" ProgID="Equation.3" ShapeID="_x0000_i1173" DrawAspect="Content" ObjectID="_1710828305" r:id="rId11"/>
              </w:object>
            </w:r>
          </w:p>
          <w:p w14:paraId="663BF0BC" w14:textId="3EFA1AF4" w:rsidR="00FD3DA7" w:rsidRPr="00DC3A5F" w:rsidRDefault="00890BCD" w:rsidP="008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</w:rPr>
              <w:t>y = tan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-1 </w:t>
            </w:r>
            <w:r>
              <w:rPr>
                <w:rFonts w:ascii="Times New Roman" w:hAnsi="Times New Roman"/>
                <w:sz w:val="24"/>
                <w:szCs w:val="24"/>
              </w:rPr>
              <w:t>x +c</w:t>
            </w:r>
          </w:p>
        </w:tc>
        <w:tc>
          <w:tcPr>
            <w:tcW w:w="630" w:type="dxa"/>
          </w:tcPr>
          <w:p w14:paraId="248F4978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7D42243B" w14:textId="77777777" w:rsidTr="00A33F41">
        <w:trPr>
          <w:jc w:val="center"/>
        </w:trPr>
        <w:tc>
          <w:tcPr>
            <w:tcW w:w="715" w:type="dxa"/>
          </w:tcPr>
          <w:p w14:paraId="7B519D24" w14:textId="77777777" w:rsidR="00FD3DA7" w:rsidRPr="005E5C0D" w:rsidRDefault="00FD3DA7" w:rsidP="00A33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9720" w:type="dxa"/>
          </w:tcPr>
          <w:p w14:paraId="0506769A" w14:textId="77777777" w:rsidR="00FD3DA7" w:rsidRPr="00D87CAA" w:rsidRDefault="00FD3DA7" w:rsidP="00A33F41">
            <w:pPr>
              <w:spacing w:after="0"/>
              <w:rPr>
                <w:sz w:val="24"/>
                <w:szCs w:val="24"/>
              </w:rPr>
            </w:pPr>
            <w:r w:rsidRPr="00D87CAA">
              <w:rPr>
                <w:sz w:val="24"/>
                <w:szCs w:val="24"/>
              </w:rPr>
              <w:t>l=m=n</w:t>
            </w:r>
          </w:p>
          <w:p w14:paraId="6400A39F" w14:textId="77777777" w:rsidR="00FD3DA7" w:rsidRPr="00D87CAA" w:rsidRDefault="00FD3DA7" w:rsidP="00A33F41">
            <w:pPr>
              <w:spacing w:after="0"/>
              <w:rPr>
                <w:sz w:val="24"/>
                <w:szCs w:val="24"/>
              </w:rPr>
            </w:pPr>
            <w:r w:rsidRPr="00D87CAA">
              <w:rPr>
                <w:sz w:val="24"/>
                <w:szCs w:val="24"/>
              </w:rPr>
              <w:t>l</w:t>
            </w:r>
            <w:r w:rsidRPr="00D87CAA">
              <w:rPr>
                <w:sz w:val="24"/>
                <w:szCs w:val="24"/>
                <w:vertAlign w:val="superscript"/>
              </w:rPr>
              <w:t>2</w:t>
            </w:r>
            <w:r w:rsidRPr="00D87CAA">
              <w:rPr>
                <w:sz w:val="24"/>
                <w:szCs w:val="24"/>
              </w:rPr>
              <w:t xml:space="preserve"> +m</w:t>
            </w:r>
            <w:r w:rsidRPr="00D87CAA">
              <w:rPr>
                <w:sz w:val="24"/>
                <w:szCs w:val="24"/>
                <w:vertAlign w:val="superscript"/>
              </w:rPr>
              <w:t>2</w:t>
            </w:r>
            <w:r w:rsidRPr="00D87CAA">
              <w:rPr>
                <w:sz w:val="24"/>
                <w:szCs w:val="24"/>
              </w:rPr>
              <w:t xml:space="preserve"> +n</w:t>
            </w:r>
            <w:r w:rsidRPr="00D87CAA">
              <w:rPr>
                <w:sz w:val="24"/>
                <w:szCs w:val="24"/>
                <w:vertAlign w:val="superscript"/>
              </w:rPr>
              <w:t xml:space="preserve">2 </w:t>
            </w:r>
            <w:r w:rsidRPr="00D87CAA">
              <w:rPr>
                <w:sz w:val="24"/>
                <w:szCs w:val="24"/>
              </w:rPr>
              <w:t>=1</w:t>
            </w:r>
          </w:p>
          <w:p w14:paraId="0791F504" w14:textId="77777777" w:rsidR="00FD3DA7" w:rsidRPr="00D87CAA" w:rsidRDefault="00FD3DA7" w:rsidP="00A33F41">
            <w:pPr>
              <w:spacing w:after="0"/>
              <w:rPr>
                <w:sz w:val="24"/>
                <w:szCs w:val="24"/>
              </w:rPr>
            </w:pPr>
            <w:r w:rsidRPr="00D87CAA">
              <w:rPr>
                <w:sz w:val="24"/>
                <w:szCs w:val="24"/>
              </w:rPr>
              <w:t xml:space="preserve">l=m=n=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 w:rsidRPr="00D87CAA">
              <w:rPr>
                <w:sz w:val="24"/>
                <w:szCs w:val="24"/>
              </w:rPr>
              <w:t xml:space="preserve"> , p= 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oMath>
          </w:p>
          <w:p w14:paraId="644951D7" w14:textId="0C5C4877" w:rsidR="00FD3DA7" w:rsidRPr="00DC3A5F" w:rsidRDefault="00FD3DA7" w:rsidP="00A33F41">
            <w:pPr>
              <w:spacing w:after="0"/>
              <w:rPr>
                <w:sz w:val="24"/>
                <w:szCs w:val="24"/>
              </w:rPr>
            </w:pPr>
            <w:r w:rsidRPr="00D87CAA">
              <w:rPr>
                <w:sz w:val="24"/>
                <w:szCs w:val="24"/>
              </w:rPr>
              <w:t xml:space="preserve">x +y +z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9</m:t>
              </m:r>
            </m:oMath>
          </w:p>
        </w:tc>
        <w:tc>
          <w:tcPr>
            <w:tcW w:w="630" w:type="dxa"/>
          </w:tcPr>
          <w:p w14:paraId="6BD59F03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3591F92B" w14:textId="77777777" w:rsidTr="00A33F41">
        <w:trPr>
          <w:jc w:val="center"/>
        </w:trPr>
        <w:tc>
          <w:tcPr>
            <w:tcW w:w="715" w:type="dxa"/>
            <w:vAlign w:val="center"/>
          </w:tcPr>
          <w:p w14:paraId="6D74EC3C" w14:textId="77777777" w:rsidR="00FD3DA7" w:rsidRPr="005E5C0D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9720" w:type="dxa"/>
          </w:tcPr>
          <w:p w14:paraId="39979CED" w14:textId="77777777" w:rsidR="00FD3DA7" w:rsidRPr="00D923C7" w:rsidRDefault="00FD3DA7" w:rsidP="009C059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2/3</w:t>
            </w:r>
            <w:r w:rsidRPr="00D923C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14:paraId="086C15EE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0A37BB4D" w14:textId="77777777" w:rsidTr="00A33F41">
        <w:trPr>
          <w:jc w:val="center"/>
        </w:trPr>
        <w:tc>
          <w:tcPr>
            <w:tcW w:w="715" w:type="dxa"/>
          </w:tcPr>
          <w:p w14:paraId="3C10B8D1" w14:textId="77777777" w:rsidR="00FD3DA7" w:rsidRPr="005E5C0D" w:rsidRDefault="00FD3DA7" w:rsidP="00A33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9720" w:type="dxa"/>
          </w:tcPr>
          <w:p w14:paraId="688F0DBA" w14:textId="77777777" w:rsidR="00FD3DA7" w:rsidRDefault="00FD3DA7" w:rsidP="00A33F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the given data probability distribution of the random variable X is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458"/>
              <w:gridCol w:w="528"/>
              <w:gridCol w:w="456"/>
              <w:gridCol w:w="456"/>
              <w:gridCol w:w="576"/>
              <w:gridCol w:w="576"/>
            </w:tblGrid>
            <w:tr w:rsidR="00FD3DA7" w14:paraId="1531BD2C" w14:textId="77777777" w:rsidTr="009C0593">
              <w:trPr>
                <w:jc w:val="center"/>
              </w:trPr>
              <w:tc>
                <w:tcPr>
                  <w:tcW w:w="683" w:type="dxa"/>
                </w:tcPr>
                <w:p w14:paraId="530E96AC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58" w:type="dxa"/>
                </w:tcPr>
                <w:p w14:paraId="71B73938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8" w:type="dxa"/>
                </w:tcPr>
                <w:p w14:paraId="1D1B1966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" w:type="dxa"/>
                </w:tcPr>
                <w:p w14:paraId="33AA21DE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" w:type="dxa"/>
                </w:tcPr>
                <w:p w14:paraId="20E203E3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14:paraId="19BBE4D3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14:paraId="58461F75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FD3DA7" w14:paraId="0CC374A2" w14:textId="77777777" w:rsidTr="009C0593">
              <w:trPr>
                <w:jc w:val="center"/>
              </w:trPr>
              <w:tc>
                <w:tcPr>
                  <w:tcW w:w="683" w:type="dxa"/>
                </w:tcPr>
                <w:p w14:paraId="30330984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458" w:type="dxa"/>
                </w:tcPr>
                <w:p w14:paraId="3100E033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28" w:type="dxa"/>
                </w:tcPr>
                <w:p w14:paraId="09A5D6CD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4k</w:t>
                  </w:r>
                </w:p>
              </w:tc>
              <w:tc>
                <w:tcPr>
                  <w:tcW w:w="456" w:type="dxa"/>
                </w:tcPr>
                <w:p w14:paraId="3A2E3AE2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9k</w:t>
                  </w:r>
                </w:p>
              </w:tc>
              <w:tc>
                <w:tcPr>
                  <w:tcW w:w="456" w:type="dxa"/>
                </w:tcPr>
                <w:p w14:paraId="1A95C3B9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8k</w:t>
                  </w:r>
                </w:p>
              </w:tc>
              <w:tc>
                <w:tcPr>
                  <w:tcW w:w="576" w:type="dxa"/>
                </w:tcPr>
                <w:p w14:paraId="7E825EF4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10k</w:t>
                  </w:r>
                </w:p>
              </w:tc>
              <w:tc>
                <w:tcPr>
                  <w:tcW w:w="576" w:type="dxa"/>
                </w:tcPr>
                <w:p w14:paraId="6A81B32B" w14:textId="77777777" w:rsidR="00FD3DA7" w:rsidRDefault="00FD3DA7" w:rsidP="009C05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12k</w:t>
                  </w:r>
                </w:p>
              </w:tc>
            </w:tr>
          </w:tbl>
          <w:p w14:paraId="415E0F91" w14:textId="77777777" w:rsidR="00FD3DA7" w:rsidRPr="00B56B17" w:rsidRDefault="004B4BBF" w:rsidP="009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  <w:sz w:val="24"/>
                        <w:szCs w:val="24"/>
                      </w:rPr>
                      <m:t>⇒44k=1⇒k=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color w:val="22222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22222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222222"/>
                            <w:sz w:val="24"/>
                            <w:szCs w:val="24"/>
                          </w:rPr>
                          <m:t>44</m:t>
                        </m:r>
                      </m:den>
                    </m:f>
                  </m:e>
                </m:nary>
              </m:oMath>
            </m:oMathPara>
          </w:p>
          <w:p w14:paraId="508807AA" w14:textId="77777777" w:rsidR="00FD3DA7" w:rsidRPr="005E5C0D" w:rsidRDefault="00FD3DA7" w:rsidP="009C0593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X≥4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=30k=30×</m:t>
              </m:r>
              <m:f>
                <m:fPr>
                  <m:ctrlP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</w:rPr>
                    <m:t>44</m:t>
                  </m:r>
                </m:den>
              </m:f>
              <m:r>
                <w:rPr>
                  <w:rFonts w:ascii="Cambria Math" w:hAnsi="Cambria Math" w:cs="Cambria Math"/>
                  <w:color w:val="22222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</w:rPr>
                    <m:t>22</m:t>
                  </m:r>
                </m:den>
              </m:f>
            </m:oMath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    </w:t>
            </w:r>
          </w:p>
        </w:tc>
        <w:tc>
          <w:tcPr>
            <w:tcW w:w="630" w:type="dxa"/>
          </w:tcPr>
          <w:p w14:paraId="0D9AE45F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14:paraId="3A2A3C34" w14:textId="77777777" w:rsidTr="00A33F41">
        <w:trPr>
          <w:jc w:val="center"/>
        </w:trPr>
        <w:tc>
          <w:tcPr>
            <w:tcW w:w="11065" w:type="dxa"/>
            <w:gridSpan w:val="3"/>
            <w:vAlign w:val="center"/>
          </w:tcPr>
          <w:p w14:paraId="17192196" w14:textId="77777777" w:rsidR="00FD3DA7" w:rsidRDefault="00FD3DA7" w:rsidP="009C05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Section– B</w:t>
            </w:r>
          </w:p>
        </w:tc>
      </w:tr>
      <w:tr w:rsidR="00FD3DA7" w:rsidRPr="00A871BB" w14:paraId="238CB58A" w14:textId="77777777" w:rsidTr="00A33F41">
        <w:trPr>
          <w:jc w:val="center"/>
        </w:trPr>
        <w:tc>
          <w:tcPr>
            <w:tcW w:w="715" w:type="dxa"/>
            <w:vAlign w:val="center"/>
          </w:tcPr>
          <w:p w14:paraId="01546006" w14:textId="77777777" w:rsidR="00FD3DA7" w:rsidRPr="005E5C0D" w:rsidRDefault="00FD3DA7" w:rsidP="009C0593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9720" w:type="dxa"/>
            <w:vAlign w:val="center"/>
          </w:tcPr>
          <w:p w14:paraId="1CF48473" w14:textId="77777777" w:rsidR="00FD3DA7" w:rsidRPr="00713647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±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i-3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j+2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630" w:type="dxa"/>
          </w:tcPr>
          <w:p w14:paraId="6B89E114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641696F7" w14:textId="77777777" w:rsidTr="00A33F41">
        <w:trPr>
          <w:jc w:val="center"/>
        </w:trPr>
        <w:tc>
          <w:tcPr>
            <w:tcW w:w="715" w:type="dxa"/>
          </w:tcPr>
          <w:p w14:paraId="681D3557" w14:textId="77777777" w:rsidR="00FD3DA7" w:rsidRPr="005E5C0D" w:rsidRDefault="00FD3DA7" w:rsidP="00A33F41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9720" w:type="dxa"/>
          </w:tcPr>
          <w:p w14:paraId="673A27EF" w14:textId="77777777" w:rsidR="001D564F" w:rsidRDefault="00FD3DA7" w:rsidP="009C0593">
            <w:pPr>
              <w:contextualSpacing/>
              <w:rPr>
                <w:noProof/>
              </w:rPr>
            </w:pPr>
            <w:r w:rsidRPr="00C14EF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1D564F">
              <w:rPr>
                <w:noProof/>
              </w:rPr>
              <w:t>Solution</w:t>
            </w:r>
          </w:p>
          <w:p w14:paraId="43942C03" w14:textId="5BC09CE9" w:rsidR="00FD3DA7" w:rsidRDefault="00FD3DA7" w:rsidP="009C0593">
            <w:pPr>
              <w:contextualSpacing/>
              <w:rPr>
                <w:rFonts w:eastAsia="Times New Roman"/>
                <w:szCs w:val="24"/>
              </w:rPr>
            </w:pPr>
            <w:r w:rsidRPr="00C14EF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D564F">
              <w:rPr>
                <w:noProof/>
              </w:rPr>
              <w:drawing>
                <wp:inline distT="0" distB="0" distL="0" distR="0" wp14:anchorId="07507BE0" wp14:editId="35AD0310">
                  <wp:extent cx="3267075" cy="419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4EF4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  <w:p w14:paraId="3B934D60" w14:textId="77777777" w:rsidR="00FD3DA7" w:rsidRPr="00814B25" w:rsidRDefault="00FD3DA7" w:rsidP="009C0593">
            <w:pPr>
              <w:contextualSpacing/>
              <w:rPr>
                <w:rFonts w:eastAsia="Times New Roman"/>
                <w:szCs w:val="24"/>
              </w:rPr>
            </w:pPr>
          </w:p>
          <w:p w14:paraId="1D0C224F" w14:textId="77777777" w:rsidR="00FD3DA7" w:rsidRPr="00814B25" w:rsidRDefault="00FD3DA7" w:rsidP="009C0593">
            <w:pPr>
              <w:contextualSpacing/>
              <w:rPr>
                <w:rFonts w:eastAsia="Times New Roman"/>
                <w:szCs w:val="24"/>
              </w:rPr>
            </w:pPr>
            <w:r w:rsidRPr="00814B25">
              <w:rPr>
                <w:rFonts w:eastAsia="Times New Roman"/>
                <w:szCs w:val="24"/>
              </w:rPr>
              <w:t xml:space="preserve">                                                OR</w:t>
            </w:r>
          </w:p>
          <w:p w14:paraId="758D00A5" w14:textId="77777777" w:rsidR="00FD3DA7" w:rsidRPr="00814B25" w:rsidRDefault="00FD3DA7" w:rsidP="009C0593">
            <w:pPr>
              <w:contextualSpacing/>
              <w:rPr>
                <w:rFonts w:eastAsia="Times New Roman"/>
                <w:szCs w:val="24"/>
              </w:rPr>
            </w:pPr>
          </w:p>
          <w:p w14:paraId="3D5EB2E0" w14:textId="1C6D5E3D" w:rsidR="00FD3DA7" w:rsidRPr="00FD3DA7" w:rsidRDefault="00FD3DA7" w:rsidP="009C0593">
            <w:pPr>
              <w:contextualSpacing/>
              <w:rPr>
                <w:rFonts w:eastAsia="Times New Roman"/>
                <w:szCs w:val="24"/>
              </w:rPr>
            </w:pPr>
            <w:r w:rsidRPr="00814B25">
              <w:rPr>
                <w:rFonts w:eastAsia="Times New Roman"/>
                <w:szCs w:val="24"/>
              </w:rPr>
              <w:t>Given</w:t>
            </w:r>
            <w:r w:rsidRPr="00814B25">
              <w:rPr>
                <w:rFonts w:eastAsia="Times New Roman"/>
                <w:szCs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/>
                    <w:szCs w:val="24"/>
                  </w:rPr>
                  <m:t xml:space="preserve"> dy=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4"/>
                      </w:rPr>
                      <m:t xml:space="preserve">ycos 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/>
                        <w:szCs w:val="24"/>
                      </w:rPr>
                      <m:t>+x</m:t>
                    </m:r>
                  </m:e>
                </m:d>
                <m:r>
                  <w:rPr>
                    <w:rFonts w:ascii="Cambria Math" w:eastAsia="Times New Roman" w:hAnsi="Cambria Math"/>
                    <w:szCs w:val="24"/>
                  </w:rPr>
                  <m:t xml:space="preserve"> dx</m:t>
                </m:r>
              </m:oMath>
            </m:oMathPara>
          </w:p>
          <w:p w14:paraId="75011BCE" w14:textId="77777777" w:rsidR="00FD3DA7" w:rsidRPr="00814B25" w:rsidRDefault="00FD3DA7" w:rsidP="009C0593">
            <w:pPr>
              <w:contextualSpacing/>
              <w:rPr>
                <w:rFonts w:eastAsia="Times New Roman"/>
                <w:szCs w:val="24"/>
              </w:rPr>
            </w:pPr>
          </w:p>
          <w:p w14:paraId="4694A546" w14:textId="5860F3BF" w:rsidR="00FD3DA7" w:rsidRPr="00FD3DA7" w:rsidRDefault="004B4BBF" w:rsidP="009C0593">
            <w:pPr>
              <w:contextualSpacing/>
              <w:rPr>
                <w:rFonts w:eastAsia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+1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14:paraId="4F953696" w14:textId="12FD7B3F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w:r w:rsidRPr="00814B25">
              <w:rPr>
                <w:rFonts w:eastAsia="Times New Roman"/>
                <w:szCs w:val="24"/>
              </w:rPr>
              <w:t xml:space="preserve">Putting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= v or y = vx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→</m:t>
              </m:r>
            </m:oMath>
            <w:r w:rsidRPr="00814B25">
              <w:rPr>
                <w:rFonts w:eastAsia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= v + x </w:t>
            </w:r>
          </w:p>
          <w:p w14:paraId="2A5BEF43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</w:p>
          <w:p w14:paraId="23F69DDB" w14:textId="3C6E773F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w:r w:rsidRPr="00814B25">
              <w:rPr>
                <w:rFonts w:eastAsia="Times New Roman"/>
                <w:szCs w:val="24"/>
              </w:rPr>
              <w:t xml:space="preserve">Putting the values of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and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in equation (i), we get </w:t>
            </w:r>
          </w:p>
          <w:p w14:paraId="47129D18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</w:p>
          <w:p w14:paraId="302186F3" w14:textId="18F3C533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>v+x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v cosv+1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cosv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</w:t>
            </w:r>
          </w:p>
          <w:p w14:paraId="1142DAF7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</w:p>
          <w:p w14:paraId="4CD70288" w14:textId="04F49C0A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 xml:space="preserve">x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 xml:space="preserve">= </m:t>
              </m:r>
            </m:oMath>
            <w:r w:rsidRPr="00814B25">
              <w:rPr>
                <w:rFonts w:eastAsia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v cosv+1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cosv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–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v</m:t>
              </m:r>
            </m:oMath>
            <w:r w:rsidRPr="00814B25">
              <w:rPr>
                <w:rFonts w:eastAsia="Times New Roman"/>
                <w:szCs w:val="24"/>
              </w:rPr>
              <w:t xml:space="preserve">                                                              </w:t>
            </w:r>
          </w:p>
          <w:p w14:paraId="6F88FC36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</w:p>
          <w:p w14:paraId="75409787" w14:textId="4150C73B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 xml:space="preserve">x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 xml:space="preserve">= </m:t>
              </m:r>
            </m:oMath>
            <w:r w:rsidRPr="00814B25">
              <w:rPr>
                <w:rFonts w:eastAsia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v cosv+1-v cosv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cosv</m:t>
                  </m:r>
                </m:den>
              </m:f>
            </m:oMath>
          </w:p>
          <w:p w14:paraId="4A02163F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</w:p>
          <w:p w14:paraId="4D1C40A2" w14:textId="66617340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 xml:space="preserve">cosv dv=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den>
              </m:f>
            </m:oMath>
            <w:r w:rsidRPr="00814B25">
              <w:rPr>
                <w:rFonts w:eastAsia="Times New Roman"/>
                <w:szCs w:val="24"/>
              </w:rPr>
              <w:t xml:space="preserve">                                                                           </w:t>
            </w:r>
          </w:p>
          <w:p w14:paraId="4FE86735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</w:p>
          <w:p w14:paraId="21CC4CB9" w14:textId="77777777" w:rsidR="00FD3DA7" w:rsidRPr="00814B25" w:rsidRDefault="00FD3DA7" w:rsidP="00A33F41">
            <w:pPr>
              <w:spacing w:after="0"/>
              <w:contextualSpacing/>
              <w:rPr>
                <w:rFonts w:eastAsia="Times New Roman"/>
                <w:szCs w:val="24"/>
              </w:rPr>
            </w:pPr>
            <w:r w:rsidRPr="00814B25">
              <w:rPr>
                <w:rFonts w:eastAsia="Times New Roman"/>
                <w:szCs w:val="24"/>
              </w:rPr>
              <w:t>Integrating both sides we get,</w:t>
            </w:r>
          </w:p>
          <w:p w14:paraId="35A82156" w14:textId="16F930D1" w:rsidR="00FD3DA7" w:rsidRPr="00814B25" w:rsidRDefault="004B4BBF" w:rsidP="009C0593">
            <w:pPr>
              <w:contextualSpacing/>
              <w:rPr>
                <w:rFonts w:eastAsia="Times New Roman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 xml:space="preserve">cosv dv=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</m:t>
                          </m:r>
                        </m:den>
                      </m:f>
                    </m:e>
                  </m:nary>
                </m:e>
              </m:nary>
            </m:oMath>
            <w:r w:rsidR="00FD3DA7" w:rsidRPr="00814B25">
              <w:rPr>
                <w:rFonts w:eastAsia="Times New Roman"/>
                <w:szCs w:val="24"/>
              </w:rPr>
              <w:t xml:space="preserve"> </w:t>
            </w:r>
          </w:p>
          <w:p w14:paraId="0E13A8B4" w14:textId="77777777" w:rsidR="00FD3DA7" w:rsidRPr="00814B25" w:rsidRDefault="00FD3DA7" w:rsidP="009C0593">
            <w:pPr>
              <w:contextualSpacing/>
              <w:rPr>
                <w:rFonts w:eastAsia="Times New Roman"/>
                <w:szCs w:val="24"/>
              </w:rPr>
            </w:pPr>
          </w:p>
          <w:p w14:paraId="233BA74E" w14:textId="5F46CC9A" w:rsidR="00FD3DA7" w:rsidRPr="00E3066D" w:rsidRDefault="00FD3DA7" w:rsidP="009C0593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>sinv=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/>
                  <w:szCs w:val="24"/>
                </w:rPr>
                <m:t xml:space="preserve">+C </m:t>
              </m:r>
            </m:oMath>
            <w:r w:rsidRPr="00814B25">
              <w:rPr>
                <w:rFonts w:eastAsia="Times New Roman"/>
                <w:szCs w:val="24"/>
              </w:rPr>
              <w:t xml:space="preserve">                                                                   Or </w: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  <w:r w:rsidRPr="00814B25">
              <w:rPr>
                <w:rFonts w:eastAsia="Times New Roman"/>
                <w:szCs w:val="24"/>
              </w:rPr>
              <w:t xml:space="preserve"> = log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</m:d>
            </m:oMath>
            <w:r w:rsidRPr="00814B25">
              <w:rPr>
                <w:rFonts w:eastAsia="Times New Roman"/>
                <w:szCs w:val="24"/>
              </w:rPr>
              <w:t xml:space="preserve"> + C</w:t>
            </w:r>
          </w:p>
        </w:tc>
        <w:tc>
          <w:tcPr>
            <w:tcW w:w="630" w:type="dxa"/>
          </w:tcPr>
          <w:p w14:paraId="428E31BA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554EC2E5" w14:textId="77777777" w:rsidTr="00A33F41">
        <w:trPr>
          <w:jc w:val="center"/>
        </w:trPr>
        <w:tc>
          <w:tcPr>
            <w:tcW w:w="715" w:type="dxa"/>
            <w:vAlign w:val="center"/>
          </w:tcPr>
          <w:p w14:paraId="51AA7F3C" w14:textId="77777777" w:rsidR="00FD3DA7" w:rsidRPr="005E5C0D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9.</w:t>
            </w:r>
          </w:p>
        </w:tc>
        <w:tc>
          <w:tcPr>
            <w:tcW w:w="9720" w:type="dxa"/>
          </w:tcPr>
          <w:p w14:paraId="1591428A" w14:textId="0E5F6564" w:rsidR="00FD3DA7" w:rsidRPr="00C36E9A" w:rsidRDefault="001D564F" w:rsidP="001D564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-log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x+C</m:t>
                </m:r>
              </m:oMath>
            </m:oMathPara>
          </w:p>
        </w:tc>
        <w:tc>
          <w:tcPr>
            <w:tcW w:w="630" w:type="dxa"/>
          </w:tcPr>
          <w:p w14:paraId="00B25AB7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370A46A9" w14:textId="77777777" w:rsidTr="00A33F41">
        <w:trPr>
          <w:jc w:val="center"/>
        </w:trPr>
        <w:tc>
          <w:tcPr>
            <w:tcW w:w="715" w:type="dxa"/>
          </w:tcPr>
          <w:p w14:paraId="4997AFAC" w14:textId="77777777" w:rsidR="00FD3DA7" w:rsidRPr="005E5C0D" w:rsidRDefault="00FD3DA7" w:rsidP="00A33F41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10.</w:t>
            </w:r>
          </w:p>
        </w:tc>
        <w:tc>
          <w:tcPr>
            <w:tcW w:w="9720" w:type="dxa"/>
            <w:vAlign w:val="center"/>
          </w:tcPr>
          <w:p w14:paraId="5B3B2EAD" w14:textId="77777777" w:rsidR="00FD3DA7" w:rsidRDefault="004B4BBF" w:rsidP="00A33F41">
            <w:pPr>
              <w:spacing w:after="0"/>
              <w:jc w:val="both"/>
              <w:rPr>
                <w:rFonts w:asciiTheme="majorHAnsi" w:hAnsiTheme="majorHAnsi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2x+y-z-3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5x-3y+4z+9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FD3DA7">
              <w:rPr>
                <w:rFonts w:asciiTheme="majorHAnsi" w:hAnsiTheme="majorHAnsi"/>
              </w:rPr>
              <w:tab/>
            </w:r>
            <w:r w:rsidR="00FD3DA7">
              <w:rPr>
                <w:rFonts w:asciiTheme="majorHAnsi" w:hAnsiTheme="majorHAnsi"/>
              </w:rPr>
              <w:tab/>
            </w:r>
            <w:r w:rsidR="00FD3DA7">
              <w:rPr>
                <w:rFonts w:asciiTheme="majorHAnsi" w:hAnsiTheme="majorHAnsi"/>
              </w:rPr>
              <w:tab/>
              <w:t xml:space="preserve">                                </w:t>
            </w:r>
          </w:p>
          <w:p w14:paraId="087A90D9" w14:textId="77777777" w:rsidR="00FD3DA7" w:rsidRDefault="00FD3DA7" w:rsidP="00A33F41">
            <w:pPr>
              <w:spacing w:after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⟹      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-3=0                         </m:t>
              </m:r>
            </m:oMath>
          </w:p>
          <w:p w14:paraId="61137AD2" w14:textId="77777777" w:rsidR="00FD3DA7" w:rsidRDefault="00FD3DA7" w:rsidP="00A33F41">
            <w:pPr>
              <w:spacing w:after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plane </w:t>
            </w:r>
            <m:oMath>
              <m:r>
                <w:rPr>
                  <w:rFonts w:ascii="Cambria Math" w:hAnsi="Cambria Math"/>
                </w:rPr>
                <m:t>(i)</m:t>
              </m:r>
            </m:oMath>
            <w:r>
              <w:rPr>
                <w:rFonts w:asciiTheme="majorHAnsi" w:hAnsiTheme="majorHAnsi"/>
              </w:rPr>
              <w:t xml:space="preserve"> is parallel to the line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z-5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  <w:p w14:paraId="435BA7A6" w14:textId="77777777" w:rsidR="00FD3DA7" w:rsidRDefault="00FD3DA7" w:rsidP="00A33F41">
            <w:pPr>
              <w:spacing w:after="0"/>
              <w:jc w:val="both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∴      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+5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E3B7195" w14:textId="77777777" w:rsidR="00FD3DA7" w:rsidRDefault="00FD3DA7" w:rsidP="00A33F41">
            <w:pPr>
              <w:spacing w:after="0"/>
              <w:jc w:val="both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⟹          18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+3=0             ⟹   </m:t>
                </m:r>
                <m:r>
                  <w:rPr>
                    <w:rFonts w:ascii="Cambria Math" w:hAnsi="Cambria Math" w:cs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14:paraId="398138A5" w14:textId="77777777" w:rsidR="00FD3DA7" w:rsidRDefault="00FD3DA7" w:rsidP="00A33F41">
            <w:pPr>
              <w:spacing w:after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Now, putting the value of </w:t>
            </w:r>
            <m:oMath>
              <m:r>
                <w:rPr>
                  <w:rFonts w:ascii="Cambria Math" w:hAnsi="Cambria Math" w:cs="Cambria Math"/>
                </w:rPr>
                <m:t>λ</m:t>
              </m:r>
            </m:oMath>
            <w:r>
              <w:rPr>
                <w:rFonts w:asciiTheme="majorHAnsi" w:hAnsiTheme="majorHAnsi"/>
                <w:color w:val="FF0000"/>
              </w:rPr>
              <w:t xml:space="preserve"> </w:t>
            </w:r>
            <w:r>
              <w:rPr>
                <w:rFonts w:asciiTheme="majorHAnsi" w:hAnsiTheme="majorHAnsi"/>
              </w:rPr>
              <w:t>in (</w:t>
            </w:r>
            <w:proofErr w:type="spellStart"/>
            <w:r>
              <w:rPr>
                <w:rFonts w:asciiTheme="majorHAnsi" w:hAnsiTheme="majorHAnsi"/>
                <w:i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), we have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+z</m:t>
              </m:r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-3=0</m:t>
              </m:r>
            </m:oMath>
          </w:p>
          <w:p w14:paraId="2D66F1C7" w14:textId="77777777" w:rsidR="00FD3DA7" w:rsidRDefault="00FD3DA7" w:rsidP="00A33F41">
            <w:pPr>
              <w:spacing w:after="0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⟹                7x+9y-10z-27=0 ,   </m:t>
                </m:r>
              </m:oMath>
            </m:oMathPara>
          </w:p>
          <w:p w14:paraId="3FEF6C29" w14:textId="6D255655" w:rsidR="00FD3DA7" w:rsidRDefault="00FD3DA7" w:rsidP="00DC3A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Which is the required equation of plane.</w:t>
            </w:r>
          </w:p>
          <w:p w14:paraId="4C6DF550" w14:textId="1D101786" w:rsidR="004F72B6" w:rsidRPr="004F72B6" w:rsidRDefault="004F72B6" w:rsidP="004F72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72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</w:p>
          <w:p w14:paraId="63D20475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>Given equations are:</w:t>
            </w:r>
          </w:p>
          <w:p w14:paraId="0B01ECD3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 xml:space="preserve">Equation of line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2y+3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3z+4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den>
              </m:f>
            </m:oMath>
            <w:r w:rsidRPr="00ED27A8">
              <w:rPr>
                <w:rFonts w:ascii="Times New Roman" w:hAnsi="Times New Roman"/>
                <w:sz w:val="24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Pr="00ED27A8">
              <w:rPr>
                <w:rFonts w:ascii="Times New Roman" w:hAnsi="Times New Roman"/>
                <w:sz w:val="24"/>
              </w:rPr>
              <w:t xml:space="preserve">    </w:t>
            </w:r>
            <w:proofErr w:type="gramStart"/>
            <w:r w:rsidRPr="00ED27A8">
              <w:rPr>
                <w:rFonts w:ascii="Times New Roman" w:hAnsi="Times New Roman"/>
                <w:sz w:val="24"/>
              </w:rPr>
              <w:t xml:space="preserve">   (</w:t>
            </w:r>
            <w:proofErr w:type="spellStart"/>
            <w:proofErr w:type="gramEnd"/>
            <w:r w:rsidRPr="00ED27A8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ED27A8">
              <w:rPr>
                <w:rFonts w:ascii="Times New Roman" w:hAnsi="Times New Roman"/>
                <w:sz w:val="24"/>
              </w:rPr>
              <w:t>)</w:t>
            </w:r>
          </w:p>
          <w:p w14:paraId="63E718D7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>Equation of plane 4x + 12y – 3z + 1 = 0.                                                      (ii)</w:t>
            </w:r>
          </w:p>
          <w:p w14:paraId="33B0E72B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2y+3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3z+4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=μ</m:t>
              </m:r>
            </m:oMath>
          </w:p>
          <w:p w14:paraId="24A12827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>Any point on line (</w:t>
            </w:r>
            <w:proofErr w:type="spellStart"/>
            <w:r w:rsidRPr="00ED27A8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ED27A8">
              <w:rPr>
                <w:rFonts w:ascii="Times New Roman" w:hAnsi="Times New Roman"/>
                <w:sz w:val="24"/>
              </w:rPr>
              <w:t>) is 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3μ-2,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4μ-3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5μ-4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</m:oMath>
            <w:proofErr w:type="gramStart"/>
            <w:r w:rsidRPr="00ED27A8">
              <w:rPr>
                <w:rFonts w:ascii="Times New Roman" w:hAnsi="Times New Roman"/>
                <w:sz w:val="24"/>
              </w:rPr>
              <w:t xml:space="preserve">   (</w:t>
            </w:r>
            <w:proofErr w:type="gramEnd"/>
            <w:r w:rsidRPr="00ED27A8">
              <w:rPr>
                <w:rFonts w:ascii="Times New Roman" w:hAnsi="Times New Roman"/>
                <w:sz w:val="24"/>
              </w:rPr>
              <w:t>say)</w:t>
            </w:r>
          </w:p>
          <w:p w14:paraId="558E173D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>Given point is P (-2, 3, -4). Let line drawn from P parallel to plane (ii) meet the line (</w:t>
            </w:r>
            <w:proofErr w:type="spellStart"/>
            <w:r w:rsidRPr="00ED27A8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ED27A8">
              <w:rPr>
                <w:rFonts w:ascii="Times New Roman" w:hAnsi="Times New Roman"/>
                <w:sz w:val="24"/>
              </w:rPr>
              <w:t>) at N.</w:t>
            </w:r>
          </w:p>
          <w:p w14:paraId="471E6C68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</w:r>
            <w:proofErr w:type="gramStart"/>
            <w:r w:rsidRPr="00ED27A8">
              <w:rPr>
                <w:rFonts w:ascii="Times New Roman" w:hAnsi="Times New Roman"/>
                <w:sz w:val="24"/>
              </w:rPr>
              <w:t>So</w:t>
            </w:r>
            <w:proofErr w:type="gramEnd"/>
            <w:r w:rsidRPr="00ED27A8">
              <w:rPr>
                <w:rFonts w:ascii="Times New Roman" w:hAnsi="Times New Roman"/>
                <w:sz w:val="24"/>
              </w:rPr>
              <w:t xml:space="preserve"> direction ratios of line PN are</w:t>
            </w:r>
          </w:p>
          <w:p w14:paraId="7531A52C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>&lt; 3</w:t>
            </w:r>
            <m:oMath>
              <m:r>
                <w:rPr>
                  <w:rFonts w:ascii="Cambria Math" w:hAnsi="Cambria Math"/>
                  <w:sz w:val="24"/>
                </w:rPr>
                <m:t xml:space="preserve">μ-2+2,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4μ-3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-3,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5μ-4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+4&gt;</m:t>
              </m:r>
            </m:oMath>
          </w:p>
          <w:p w14:paraId="0C9A8F8F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 xml:space="preserve">Or </w:t>
            </w:r>
            <m:oMath>
              <m:r>
                <w:rPr>
                  <w:rFonts w:ascii="Cambria Math" w:hAnsi="Cambria Math"/>
                  <w:sz w:val="24"/>
                </w:rPr>
                <m:t xml:space="preserve">&lt;3μ,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4μ-9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5x+8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&gt;</m:t>
              </m:r>
            </m:oMath>
          </w:p>
          <w:p w14:paraId="20821D1E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>Now PN is parallel to plane (ii) if a normal to the plane is perpendicular to PN.</w:t>
            </w:r>
          </w:p>
          <w:p w14:paraId="3AA3DC45" w14:textId="77777777" w:rsidR="004F72B6" w:rsidRPr="00ED27A8" w:rsidRDefault="004F72B6" w:rsidP="00A33F41">
            <w:pPr>
              <w:spacing w:after="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</w:r>
            <m:oMath>
              <m:r>
                <w:rPr>
                  <w:rFonts w:ascii="Cambria Math" w:hAnsi="Cambria Math"/>
                  <w:sz w:val="24"/>
                </w:rPr>
                <m:t xml:space="preserve">∴4×3μ+12 ×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4μ-9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 xml:space="preserve">-3 ×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5μ+8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=0</m:t>
              </m:r>
            </m:oMath>
          </w:p>
          <w:p w14:paraId="3B460AC6" w14:textId="77777777" w:rsidR="004F72B6" w:rsidRPr="00ED27A8" w:rsidRDefault="004F72B6" w:rsidP="00A33F41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>12</w:t>
            </w:r>
            <m:oMath>
              <m:r>
                <w:rPr>
                  <w:rFonts w:ascii="Cambria Math" w:hAnsi="Cambria Math"/>
                  <w:sz w:val="24"/>
                </w:rPr>
                <m:t>μ+24μ-54-5μ-8=0</m:t>
              </m:r>
            </m:oMath>
          </w:p>
          <w:p w14:paraId="09182141" w14:textId="77777777" w:rsidR="004F72B6" w:rsidRPr="00ED27A8" w:rsidRDefault="004F72B6" w:rsidP="00A33F41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rFonts w:ascii="Times New Roman" w:hAnsi="Times New Roman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31μ-62=0</m:t>
              </m:r>
            </m:oMath>
          </w:p>
          <w:p w14:paraId="7DC06D7C" w14:textId="77777777" w:rsidR="004F72B6" w:rsidRPr="00ED27A8" w:rsidRDefault="004F72B6" w:rsidP="00A33F41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rFonts w:ascii="Times New Roman" w:hAnsi="Times New Roman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μ=2.</m:t>
              </m:r>
            </m:oMath>
          </w:p>
          <w:p w14:paraId="5A353B10" w14:textId="77777777" w:rsidR="004F72B6" w:rsidRPr="00ED27A8" w:rsidRDefault="004F72B6" w:rsidP="00A33F41">
            <w:pPr>
              <w:spacing w:after="0"/>
              <w:ind w:left="72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>Hence, coordinates of N are</w:t>
            </w:r>
          </w:p>
          <w:p w14:paraId="4727A8F5" w14:textId="77777777" w:rsidR="004F72B6" w:rsidRPr="00ED27A8" w:rsidRDefault="004B4BBF" w:rsidP="004F72B6">
            <w:pPr>
              <w:ind w:left="720"/>
              <w:rPr>
                <w:rFonts w:ascii="Times New Roman" w:hAnsi="Times New Roman"/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3 ×2-2,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 ×2-3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 ×2-4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</m:oMath>
            <w:r w:rsidR="004F72B6" w:rsidRPr="00ED27A8">
              <w:rPr>
                <w:rFonts w:ascii="Times New Roman" w:hAnsi="Times New Roman"/>
                <w:sz w:val="24"/>
              </w:rPr>
              <w:t xml:space="preserve"> or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4,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  2</m:t>
                  </m:r>
                </m:e>
              </m:d>
            </m:oMath>
          </w:p>
          <w:p w14:paraId="5789982B" w14:textId="77777777" w:rsidR="004F72B6" w:rsidRPr="00ED27A8" w:rsidRDefault="004F72B6" w:rsidP="004F72B6">
            <w:pPr>
              <w:ind w:left="72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 xml:space="preserve">Distance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549F894E" w14:textId="77777777" w:rsidR="004F72B6" w:rsidRDefault="004F72B6" w:rsidP="004F72B6">
            <w:pPr>
              <w:ind w:left="720"/>
              <w:rPr>
                <w:rFonts w:ascii="Times New Roman" w:hAnsi="Times New Roman"/>
                <w:sz w:val="24"/>
              </w:rPr>
            </w:pPr>
            <w:r w:rsidRPr="00ED27A8">
              <w:rPr>
                <w:rFonts w:ascii="Times New Roman" w:hAnsi="Times New Roman"/>
                <w:sz w:val="24"/>
              </w:rPr>
              <w:tab/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 xml:space="preserve">36+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+36</m:t>
                  </m:r>
                </m:e>
              </m:rad>
            </m:oMath>
            <w:r w:rsidRPr="00ED27A8">
              <w:rPr>
                <w:rFonts w:ascii="Times New Roman" w:hAnsi="Times New Roman"/>
                <w:sz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289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 w:rsidRPr="00ED27A8">
              <w:rPr>
                <w:rFonts w:ascii="Times New Roman" w:hAnsi="Times New Roman"/>
                <w:sz w:val="24"/>
              </w:rPr>
              <w:t xml:space="preserve">  = 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 w:rsidRPr="00ED27A8">
              <w:rPr>
                <w:rFonts w:ascii="Times New Roman" w:hAnsi="Times New Roman"/>
                <w:sz w:val="24"/>
              </w:rPr>
              <w:t xml:space="preserve"> units.</w:t>
            </w:r>
          </w:p>
          <w:p w14:paraId="24B005AE" w14:textId="32C5E66B" w:rsidR="00FD3DA7" w:rsidRPr="005E5C0D" w:rsidRDefault="00FD3DA7" w:rsidP="004F72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D69B23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29A61B5E" w14:textId="77777777" w:rsidTr="00A33F41">
        <w:trPr>
          <w:jc w:val="center"/>
        </w:trPr>
        <w:tc>
          <w:tcPr>
            <w:tcW w:w="11065" w:type="dxa"/>
            <w:gridSpan w:val="3"/>
            <w:vAlign w:val="center"/>
          </w:tcPr>
          <w:p w14:paraId="20459D09" w14:textId="77777777" w:rsidR="00FD3DA7" w:rsidRPr="00A871BB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1BB">
              <w:rPr>
                <w:rFonts w:ascii="Arial" w:hAnsi="Arial" w:cs="Arial"/>
                <w:b/>
                <w:sz w:val="24"/>
                <w:szCs w:val="24"/>
                <w:u w:val="single"/>
              </w:rPr>
              <w:t>Section– C</w:t>
            </w:r>
          </w:p>
        </w:tc>
      </w:tr>
      <w:tr w:rsidR="00FD3DA7" w:rsidRPr="00A871BB" w14:paraId="7EED21E0" w14:textId="77777777" w:rsidTr="00A33F41">
        <w:trPr>
          <w:jc w:val="center"/>
        </w:trPr>
        <w:tc>
          <w:tcPr>
            <w:tcW w:w="715" w:type="dxa"/>
          </w:tcPr>
          <w:p w14:paraId="6474A85B" w14:textId="77777777" w:rsidR="00FD3DA7" w:rsidRPr="005E5C0D" w:rsidRDefault="00FD3DA7" w:rsidP="00A33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11.</w:t>
            </w:r>
          </w:p>
        </w:tc>
        <w:tc>
          <w:tcPr>
            <w:tcW w:w="9720" w:type="dxa"/>
          </w:tcPr>
          <w:p w14:paraId="6A6BA8A3" w14:textId="77777777" w:rsidR="00FD3DA7" w:rsidRDefault="00FD3DA7" w:rsidP="009C0593">
            <w:pPr>
              <w:rPr>
                <w:rFonts w:ascii="Arial" w:hAnsi="Arial" w:cs="Arial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object w:dxaOrig="5310" w:dyaOrig="4200" w14:anchorId="25C9DE5B">
                <v:shape id="_x0000_i1174" type="#_x0000_t75" style="width:119.25pt;height:95.25pt" o:ole="">
                  <v:imagedata r:id="rId13" o:title=""/>
                </v:shape>
                <o:OLEObject Type="Embed" ProgID="PBrush" ShapeID="_x0000_i1174" DrawAspect="Content" ObjectID="_1710828306" r:id="rId14"/>
              </w:object>
            </w:r>
          </w:p>
          <w:p w14:paraId="3F315F8A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Equation of line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……</w:t>
            </w:r>
            <w:proofErr w:type="gramStart"/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…(</w:t>
            </w:r>
            <w:proofErr w:type="gramEnd"/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642B014E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DF4CF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D.R. of (1</w:t>
            </w:r>
            <w:proofErr w:type="gramStart"/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)  &lt;</w:t>
            </w:r>
            <w:proofErr w:type="gramEnd"/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5,  2, 3&gt;</w:t>
            </w:r>
          </w:p>
          <w:p w14:paraId="3E05A37C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D904E" w14:textId="77777777" w:rsidR="00FD3DA7" w:rsidRDefault="004B4BBF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=k</m:t>
              </m:r>
            </m:oMath>
            <w:r w:rsidR="00FD3DA7"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D3DA7" w:rsidRPr="00EA1268">
              <w:rPr>
                <w:rFonts w:ascii="Times New Roman" w:hAnsi="Times New Roman" w:cs="Times New Roman"/>
                <w:sz w:val="24"/>
                <w:szCs w:val="24"/>
              </w:rPr>
              <w:t>( say</w:t>
            </w:r>
            <w:proofErr w:type="gramEnd"/>
            <w:r w:rsidR="00FD3DA7" w:rsidRPr="00EA12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75EC63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374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General Point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Q </w:t>
            </w:r>
            <w:r w:rsidRPr="008374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on AB:</w:t>
            </w:r>
          </w:p>
          <w:p w14:paraId="67FA42BE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x=5k-3, y=2k+1 </m:t>
              </m:r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z=3k-4</m:t>
              </m:r>
            </m:oMath>
          </w:p>
          <w:p w14:paraId="06DF5662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≡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5k-3, 2k+1, 3k-4</m:t>
                  </m:r>
                </m:e>
              </m:d>
            </m:oMath>
          </w:p>
          <w:p w14:paraId="41019B88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D.R. of PQ &lt;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5k-3, 2k-1, 3k-7&gt;</m:t>
              </m:r>
            </m:oMath>
          </w:p>
          <w:p w14:paraId="75B89781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Since,</w:t>
            </w:r>
            <w:proofErr w:type="gramEnd"/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AB is perpendicular to PQ</w:t>
            </w:r>
          </w:p>
          <w:p w14:paraId="45992DAB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5k-3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×5</m:t>
              </m:r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×2+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3k-7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×3</m:t>
              </m:r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2079D210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25k-15+4k-2+9k-21=0</m:t>
              </m:r>
            </m:oMath>
          </w:p>
          <w:p w14:paraId="7C7C7A96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38k-38=0</m:t>
              </m:r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oMath>
          </w:p>
          <w:p w14:paraId="4E77D755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>So, Q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≡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 3, -1</m:t>
                  </m:r>
                </m:e>
              </m:d>
            </m:oMath>
          </w:p>
          <w:p w14:paraId="668CC80B" w14:textId="77777777" w:rsidR="00FD3DA7" w:rsidRPr="00EA1268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Hence foot of perpendicular is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 3, 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41E34AFA" w14:textId="77777777" w:rsidR="00FD3DA7" w:rsidRDefault="00FD3DA7" w:rsidP="009C0593">
            <w:pPr>
              <w:tabs>
                <w:tab w:val="left" w:pos="54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PQ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rad>
            </m:oMath>
            <w:r w:rsidRPr="00EA1268">
              <w:rPr>
                <w:rFonts w:ascii="Times New Roman" w:hAnsi="Times New Roman" w:cs="Times New Roman"/>
                <w:sz w:val="24"/>
                <w:szCs w:val="24"/>
              </w:rPr>
              <w:t xml:space="preserve"> units</w:t>
            </w:r>
          </w:p>
          <w:p w14:paraId="47C031C3" w14:textId="77777777" w:rsidR="00FD3DA7" w:rsidRPr="005E5C0D" w:rsidRDefault="00FD3DA7" w:rsidP="009C05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41D09F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73C0D390" w14:textId="77777777" w:rsidTr="00A33F41">
        <w:trPr>
          <w:jc w:val="center"/>
        </w:trPr>
        <w:tc>
          <w:tcPr>
            <w:tcW w:w="715" w:type="dxa"/>
          </w:tcPr>
          <w:p w14:paraId="6A397E77" w14:textId="77777777" w:rsidR="00FD3DA7" w:rsidRPr="005E5C0D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12.</w:t>
            </w:r>
          </w:p>
        </w:tc>
        <w:tc>
          <w:tcPr>
            <w:tcW w:w="9720" w:type="dxa"/>
          </w:tcPr>
          <w:p w14:paraId="79A0530F" w14:textId="77777777" w:rsidR="00BA42A0" w:rsidRDefault="00FD3DA7" w:rsidP="00BA42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B25">
              <w:rPr>
                <w:rFonts w:ascii="Calibri" w:hAnsi="Calibri"/>
              </w:rPr>
              <w:t xml:space="preserve">      </w:t>
            </w:r>
            <w:r w:rsidR="00BA42A0">
              <w:rPr>
                <w:noProof/>
              </w:rPr>
              <w:drawing>
                <wp:inline distT="0" distB="0" distL="0" distR="0" wp14:anchorId="00B29AE1" wp14:editId="5EEC5F3C">
                  <wp:extent cx="2369820" cy="15087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42A0">
              <w:rPr>
                <w:rFonts w:ascii="Arial" w:hAnsi="Arial" w:cs="Arial"/>
                <w:sz w:val="24"/>
                <w:szCs w:val="24"/>
              </w:rPr>
              <w:t xml:space="preserve">Point of </w:t>
            </w:r>
            <w:proofErr w:type="gramStart"/>
            <w:r w:rsidR="00BA42A0">
              <w:rPr>
                <w:rFonts w:ascii="Arial" w:hAnsi="Arial" w:cs="Arial"/>
                <w:sz w:val="24"/>
                <w:szCs w:val="24"/>
              </w:rPr>
              <w:t>intersection ,</w:t>
            </w:r>
            <w:proofErr w:type="gramEnd"/>
            <w:r w:rsidR="00BA42A0">
              <w:rPr>
                <w:rFonts w:ascii="Arial" w:hAnsi="Arial" w:cs="Arial"/>
                <w:sz w:val="24"/>
                <w:szCs w:val="24"/>
              </w:rPr>
              <w:t xml:space="preserve"> x = 4 </w:t>
            </w:r>
          </w:p>
          <w:p w14:paraId="169F56C5" w14:textId="77777777" w:rsidR="00BA42A0" w:rsidRDefault="00BA42A0" w:rsidP="00BA42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Area of the shaded region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 dx</m:t>
                  </m:r>
                </m:e>
              </m:nary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rad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32-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e>
                  </m:rad>
                </m:e>
              </m:nary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oMath>
          </w:p>
          <w:p w14:paraId="2F6440DD" w14:textId="76554D36" w:rsidR="00BA42A0" w:rsidRDefault="00BA42A0" w:rsidP="005E6C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= 8 + 16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8 - 4 π = 4 π</m:t>
              </m:r>
            </m:oMath>
          </w:p>
          <w:p w14:paraId="45828132" w14:textId="11B83BD1" w:rsidR="00BA42A0" w:rsidRDefault="00BA42A0" w:rsidP="005E6C6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03AF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3AA3300F" w14:textId="77777777" w:rsidR="00BA42A0" w:rsidRDefault="00BA42A0" w:rsidP="00BA42A0">
            <w:pPr>
              <w:jc w:val="both"/>
            </w:pPr>
            <w:r>
              <w:object w:dxaOrig="6134" w:dyaOrig="5356" w14:anchorId="33024867">
                <v:shape id="_x0000_i1175" type="#_x0000_t75" style="width:162pt;height:143.25pt" o:ole="">
                  <v:imagedata r:id="rId16" o:title=""/>
                </v:shape>
                <o:OLEObject Type="Embed" ProgID="PBrush" ShapeID="_x0000_i1175" DrawAspect="Content" ObjectID="_1710828307" r:id="rId17"/>
              </w:object>
            </w:r>
          </w:p>
          <w:p w14:paraId="6B8A2B4D" w14:textId="77777777" w:rsidR="005E6C68" w:rsidRPr="00AD1797" w:rsidRDefault="005E6C68" w:rsidP="005E6C68">
            <w:pPr>
              <w:spacing w:before="1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797">
              <w:rPr>
                <w:rFonts w:ascii="Times New Roman" w:hAnsi="Times New Roman" w:cs="Times New Roman"/>
                <w:sz w:val="24"/>
                <w:szCs w:val="24"/>
              </w:rPr>
              <w:t xml:space="preserve">Ordinate of intersection points are 1 &amp; – 2 therefore </w:t>
            </w:r>
          </w:p>
          <w:p w14:paraId="2EAC18C4" w14:textId="77777777" w:rsidR="005E6C68" w:rsidRPr="00AD1797" w:rsidRDefault="005E6C68" w:rsidP="005E6C68">
            <w:pPr>
              <w:spacing w:before="1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797">
              <w:rPr>
                <w:rFonts w:ascii="Times New Roman" w:hAnsi="Times New Roman" w:cs="Times New Roman"/>
                <w:sz w:val="24"/>
                <w:szCs w:val="24"/>
              </w:rPr>
              <w:t>Required area</w:t>
            </w:r>
          </w:p>
          <w:p w14:paraId="1B3EF158" w14:textId="77777777" w:rsidR="005E6C68" w:rsidRPr="00AD1797" w:rsidRDefault="005E6C68" w:rsidP="005E6C68">
            <w:pPr>
              <w:spacing w:before="1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797">
              <w:rPr>
                <w:rFonts w:ascii="Times New Roman" w:hAnsi="Times New Roman" w:cs="Times New Roman"/>
                <w:sz w:val="24"/>
                <w:szCs w:val="24"/>
              </w:rPr>
              <w:t xml:space="preserve"> = area ABCD A – </w:t>
            </w:r>
            <w:r w:rsidRPr="00AD1797">
              <w:rPr>
                <w:rFonts w:ascii="Times New Roman" w:hAnsi="Times New Roman" w:cs="Times New Roman"/>
                <w:i/>
                <w:sz w:val="24"/>
                <w:szCs w:val="24"/>
              </w:rPr>
              <w:t>area</w:t>
            </w:r>
            <w:r w:rsidRPr="00AD1797">
              <w:rPr>
                <w:rFonts w:ascii="Times New Roman" w:hAnsi="Times New Roman" w:cs="Times New Roman"/>
                <w:sz w:val="24"/>
                <w:szCs w:val="24"/>
              </w:rPr>
              <w:t xml:space="preserve"> ABEA</w:t>
            </w:r>
          </w:p>
          <w:p w14:paraId="58BD8426" w14:textId="77777777" w:rsidR="005E6C68" w:rsidRPr="00AD1797" w:rsidRDefault="005E6C68" w:rsidP="005E6C68">
            <w:pPr>
              <w:spacing w:before="10" w:after="60"/>
              <w:rPr>
                <w:sz w:val="24"/>
                <w:szCs w:val="24"/>
              </w:rPr>
            </w:pPr>
            <w:r w:rsidRPr="00AD179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20" w:dyaOrig="740" w14:anchorId="0FCFC7BA">
                <v:shape id="_x0000_i1176" type="#_x0000_t75" style="width:111pt;height:36.75pt" o:ole="">
                  <v:imagedata r:id="rId18" o:title=""/>
                </v:shape>
                <o:OLEObject Type="Embed" ProgID="Equation.3" ShapeID="_x0000_i1176" DrawAspect="Content" ObjectID="_1710828308" r:id="rId19"/>
              </w:object>
            </w:r>
            <w:r>
              <w:t xml:space="preserve">                                      </w:t>
            </w:r>
          </w:p>
          <w:p w14:paraId="79839512" w14:textId="77777777" w:rsidR="005E6C68" w:rsidRDefault="005E6C68" w:rsidP="005E6C68">
            <w:r w:rsidRPr="00400D12">
              <w:rPr>
                <w:position w:val="-32"/>
              </w:rPr>
              <w:object w:dxaOrig="2160" w:dyaOrig="800" w14:anchorId="312DEC6F">
                <v:shape id="_x0000_i1177" type="#_x0000_t75" style="width:108pt;height:40.5pt" o:ole="">
                  <v:imagedata r:id="rId20" o:title=""/>
                </v:shape>
                <o:OLEObject Type="Embed" ProgID="Equation.3" ShapeID="_x0000_i1177" DrawAspect="Content" ObjectID="_1710828309" r:id="rId21"/>
              </w:object>
            </w:r>
          </w:p>
          <w:p w14:paraId="6D1A6130" w14:textId="7B15E327" w:rsidR="00FD3DA7" w:rsidRPr="005E5C0D" w:rsidRDefault="005E6C68" w:rsidP="005E6C68">
            <w:pPr>
              <w:rPr>
                <w:rFonts w:ascii="Arial" w:hAnsi="Arial" w:cs="Arial"/>
                <w:sz w:val="24"/>
                <w:szCs w:val="24"/>
              </w:rPr>
            </w:pPr>
            <w:r w:rsidRPr="00400D12">
              <w:rPr>
                <w:position w:val="-88"/>
              </w:rPr>
              <w:object w:dxaOrig="3240" w:dyaOrig="1960" w14:anchorId="49D42B33">
                <v:shape id="_x0000_i1178" type="#_x0000_t75" style="width:162pt;height:98.25pt" o:ole="">
                  <v:imagedata r:id="rId22" o:title=""/>
                </v:shape>
                <o:OLEObject Type="Embed" ProgID="Equation.3" ShapeID="_x0000_i1178" DrawAspect="Content" ObjectID="_1710828310" r:id="rId23"/>
              </w:object>
            </w:r>
          </w:p>
        </w:tc>
        <w:tc>
          <w:tcPr>
            <w:tcW w:w="630" w:type="dxa"/>
          </w:tcPr>
          <w:p w14:paraId="280F7323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A871BB" w14:paraId="1D71ED42" w14:textId="77777777" w:rsidTr="00A33F41">
        <w:trPr>
          <w:jc w:val="center"/>
        </w:trPr>
        <w:tc>
          <w:tcPr>
            <w:tcW w:w="715" w:type="dxa"/>
          </w:tcPr>
          <w:p w14:paraId="478130F3" w14:textId="77777777" w:rsidR="00FD3DA7" w:rsidRPr="005E5C0D" w:rsidRDefault="00FD3DA7" w:rsidP="00A33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13.</w:t>
            </w:r>
          </w:p>
        </w:tc>
        <w:tc>
          <w:tcPr>
            <w:tcW w:w="9720" w:type="dxa"/>
          </w:tcPr>
          <w:p w14:paraId="423FBB03" w14:textId="77777777" w:rsidR="00FD3DA7" w:rsidRPr="000E024E" w:rsidRDefault="00FD3DA7" w:rsidP="009C0593">
            <w:pP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xsinxcosx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   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+cos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</m:den>
                  </m:f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cosxsinx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</w:p>
          <w:p w14:paraId="21F628AD" w14:textId="77777777" w:rsidR="00FD3DA7" w:rsidRDefault="00FD3DA7" w:rsidP="009C0593">
            <w:pP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2I=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sinxcosx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→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tanx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</w:p>
          <w:p w14:paraId="7B832C5E" w14:textId="77777777" w:rsidR="00FD3DA7" w:rsidRDefault="00FD3DA7" w:rsidP="00A33F4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x=t          →     2tanx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sec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xdx=dt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x=0→t=0;x=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→t=∞</m:t>
              </m:r>
            </m:oMath>
          </w:p>
          <w:p w14:paraId="724A02D6" w14:textId="77777777" w:rsidR="00FD3DA7" w:rsidRDefault="004B4BBF" w:rsidP="00A33F4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="00FD3DA7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SupPr>
                <m:e>
                  <m:d>
                    <m:dPr>
                      <m:begChr m:val=""/>
                      <m:endChr m:val="⟧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∞</m:t>
                  </m:r>
                </m:sup>
              </m:sSub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=</m:t>
              </m:r>
            </m:oMath>
          </w:p>
          <w:p w14:paraId="1C5BD324" w14:textId="77777777" w:rsidR="00FD3DA7" w:rsidRPr="00E5372E" w:rsidRDefault="004B4BBF" w:rsidP="00A33F4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GB" w:eastAsia="en-GB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  <w:lang w:val="en-GB" w:eastAsia="en-GB"/>
                  </w:rPr>
                  <m:t>∞-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  <w:lang w:val="en-GB" w:eastAsia="en-GB"/>
                  </w:rPr>
                  <m:t>0)=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GB"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GB" w:eastAsia="en-GB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GB" w:eastAsia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30" w:type="dxa"/>
          </w:tcPr>
          <w:p w14:paraId="09BFC840" w14:textId="77777777" w:rsidR="00FD3DA7" w:rsidRPr="00A871BB" w:rsidRDefault="00FD3DA7" w:rsidP="009C0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3DA7" w:rsidRPr="005E5C0D" w14:paraId="4366E49D" w14:textId="77777777" w:rsidTr="00A33F41">
        <w:trPr>
          <w:jc w:val="center"/>
        </w:trPr>
        <w:tc>
          <w:tcPr>
            <w:tcW w:w="715" w:type="dxa"/>
            <w:vAlign w:val="center"/>
          </w:tcPr>
          <w:p w14:paraId="36A7C4AF" w14:textId="77777777" w:rsidR="00FD3DA7" w:rsidRPr="005E5C0D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14.</w:t>
            </w:r>
          </w:p>
        </w:tc>
        <w:tc>
          <w:tcPr>
            <w:tcW w:w="10350" w:type="dxa"/>
            <w:gridSpan w:val="2"/>
          </w:tcPr>
          <w:p w14:paraId="45936A6E" w14:textId="024B9AE2" w:rsidR="00FD3DA7" w:rsidRPr="00FD3DA7" w:rsidRDefault="00FD3DA7" w:rsidP="00FD3DA7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3066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CASE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-</w:t>
            </w:r>
            <w:r w:rsidRPr="00E3066D">
              <w:rPr>
                <w:rFonts w:ascii="Arial" w:hAnsi="Arial" w:cs="Arial"/>
                <w:b/>
                <w:sz w:val="24"/>
                <w:szCs w:val="24"/>
                <w:u w:val="single"/>
              </w:rPr>
              <w:t>BASED/ DATA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-</w:t>
            </w:r>
            <w:r w:rsidRPr="00E3066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BASED</w:t>
            </w:r>
          </w:p>
        </w:tc>
      </w:tr>
      <w:tr w:rsidR="00FD3DA7" w:rsidRPr="005E5C0D" w14:paraId="7E68850D" w14:textId="77777777" w:rsidTr="00A33F41">
        <w:trPr>
          <w:jc w:val="center"/>
        </w:trPr>
        <w:tc>
          <w:tcPr>
            <w:tcW w:w="715" w:type="dxa"/>
          </w:tcPr>
          <w:p w14:paraId="5D5D2F07" w14:textId="77777777" w:rsidR="00FD3DA7" w:rsidRPr="005E5C0D" w:rsidRDefault="00FD3DA7" w:rsidP="009C0593">
            <w:pPr>
              <w:spacing w:before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0" w:type="dxa"/>
          </w:tcPr>
          <w:p w14:paraId="371FF3C8" w14:textId="1F94DA23" w:rsidR="00FD3DA7" w:rsidRPr="00E5372E" w:rsidRDefault="00981282" w:rsidP="009C0593">
            <w:r>
              <w:rPr>
                <w:noProof/>
              </w:rPr>
              <w:drawing>
                <wp:inline distT="0" distB="0" distL="0" distR="0" wp14:anchorId="2C81411D" wp14:editId="75ABCB8D">
                  <wp:extent cx="5495925" cy="866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5FD80C9B" w14:textId="77777777" w:rsidR="00FD3DA7" w:rsidRPr="005E5C0D" w:rsidRDefault="00FD3DA7" w:rsidP="009C0593">
            <w:pPr>
              <w:pStyle w:val="Default"/>
              <w:jc w:val="center"/>
              <w:rPr>
                <w:b/>
                <w:bCs/>
              </w:rPr>
            </w:pPr>
          </w:p>
        </w:tc>
      </w:tr>
      <w:tr w:rsidR="00FD3DA7" w:rsidRPr="00A871BB" w14:paraId="60FAEB48" w14:textId="77777777" w:rsidTr="00A33F41">
        <w:trPr>
          <w:jc w:val="center"/>
        </w:trPr>
        <w:tc>
          <w:tcPr>
            <w:tcW w:w="715" w:type="dxa"/>
          </w:tcPr>
          <w:p w14:paraId="0AC52F66" w14:textId="77777777" w:rsidR="00FD3DA7" w:rsidRPr="005E5C0D" w:rsidRDefault="00FD3DA7" w:rsidP="009C05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0" w:type="dxa"/>
          </w:tcPr>
          <w:p w14:paraId="355564C9" w14:textId="1AA8D243" w:rsidR="00FD3DA7" w:rsidRPr="005E5C0D" w:rsidRDefault="00981282" w:rsidP="00BA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ii) </w:t>
            </w:r>
            <w:r>
              <w:rPr>
                <w:noProof/>
              </w:rPr>
              <w:drawing>
                <wp:inline distT="0" distB="0" distL="0" distR="0" wp14:anchorId="336B9458" wp14:editId="4126BAED">
                  <wp:extent cx="1781175" cy="238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2EF580" wp14:editId="1F8CFDF4">
                  <wp:extent cx="1276350" cy="333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=</w:t>
            </w:r>
            <w:r w:rsidR="001E3214">
              <w:rPr>
                <w:noProof/>
              </w:rPr>
              <w:t xml:space="preserve">    </w:t>
            </w:r>
            <w:r w:rsidR="005E6C68">
              <w:rPr>
                <w:noProof/>
              </w:rPr>
              <w:t>1/17</w:t>
            </w:r>
          </w:p>
        </w:tc>
        <w:tc>
          <w:tcPr>
            <w:tcW w:w="630" w:type="dxa"/>
          </w:tcPr>
          <w:p w14:paraId="28084990" w14:textId="77777777" w:rsidR="00FD3DA7" w:rsidRPr="00A871BB" w:rsidRDefault="00FD3DA7" w:rsidP="009C059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5211E6C" w14:textId="77777777" w:rsidR="00FD3DA7" w:rsidRDefault="00FD3DA7" w:rsidP="00FD3DA7"/>
    <w:p w14:paraId="073F7080" w14:textId="77777777" w:rsidR="00FD3DA7" w:rsidRDefault="00FD3DA7"/>
    <w:sectPr w:rsidR="00FD3DA7" w:rsidSect="00A33F41">
      <w:footerReference w:type="default" r:id="rId27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2566" w14:textId="77777777" w:rsidR="004B4BBF" w:rsidRDefault="004B4BBF">
      <w:pPr>
        <w:spacing w:after="0" w:line="240" w:lineRule="auto"/>
      </w:pPr>
      <w:r>
        <w:separator/>
      </w:r>
    </w:p>
  </w:endnote>
  <w:endnote w:type="continuationSeparator" w:id="0">
    <w:p w14:paraId="4740287F" w14:textId="77777777" w:rsidR="004B4BBF" w:rsidRDefault="004B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690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A4A6D5" w14:textId="77777777" w:rsidR="0086444A" w:rsidRDefault="00DC3A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A13BAE" w14:textId="77777777" w:rsidR="0086444A" w:rsidRDefault="004B4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1A03" w14:textId="77777777" w:rsidR="004B4BBF" w:rsidRDefault="004B4BBF">
      <w:pPr>
        <w:spacing w:after="0" w:line="240" w:lineRule="auto"/>
      </w:pPr>
      <w:r>
        <w:separator/>
      </w:r>
    </w:p>
  </w:footnote>
  <w:footnote w:type="continuationSeparator" w:id="0">
    <w:p w14:paraId="2B96D716" w14:textId="77777777" w:rsidR="004B4BBF" w:rsidRDefault="004B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45C"/>
    <w:multiLevelType w:val="hybridMultilevel"/>
    <w:tmpl w:val="5AD87C82"/>
    <w:lvl w:ilvl="0" w:tplc="7800F2C6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F6868"/>
    <w:multiLevelType w:val="hybridMultilevel"/>
    <w:tmpl w:val="4ECA177A"/>
    <w:lvl w:ilvl="0" w:tplc="FBF46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3ADB"/>
    <w:multiLevelType w:val="hybridMultilevel"/>
    <w:tmpl w:val="5DB41FAC"/>
    <w:lvl w:ilvl="0" w:tplc="4F749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6069E"/>
    <w:multiLevelType w:val="hybridMultilevel"/>
    <w:tmpl w:val="9ABA76D2"/>
    <w:lvl w:ilvl="0" w:tplc="54A4A5B4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B6430"/>
    <w:multiLevelType w:val="hybridMultilevel"/>
    <w:tmpl w:val="B5A4F11C"/>
    <w:lvl w:ilvl="0" w:tplc="7EDEB348">
      <w:start w:val="1"/>
      <w:numFmt w:val="decimal"/>
      <w:lvlText w:val="%1."/>
      <w:lvlJc w:val="left"/>
      <w:pPr>
        <w:ind w:left="7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 w16cid:durableId="1584952492">
    <w:abstractNumId w:val="1"/>
  </w:num>
  <w:num w:numId="2" w16cid:durableId="1253473901">
    <w:abstractNumId w:val="2"/>
  </w:num>
  <w:num w:numId="3" w16cid:durableId="1578246929">
    <w:abstractNumId w:val="4"/>
  </w:num>
  <w:num w:numId="4" w16cid:durableId="239095446">
    <w:abstractNumId w:val="3"/>
  </w:num>
  <w:num w:numId="5" w16cid:durableId="181236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A7"/>
    <w:rsid w:val="00130FD1"/>
    <w:rsid w:val="0016565D"/>
    <w:rsid w:val="001D564F"/>
    <w:rsid w:val="001E3214"/>
    <w:rsid w:val="001F60D3"/>
    <w:rsid w:val="0022519F"/>
    <w:rsid w:val="004B4BBF"/>
    <w:rsid w:val="004F72B6"/>
    <w:rsid w:val="00581A8D"/>
    <w:rsid w:val="005E6C68"/>
    <w:rsid w:val="008774FF"/>
    <w:rsid w:val="00890BCD"/>
    <w:rsid w:val="009436FE"/>
    <w:rsid w:val="00944E20"/>
    <w:rsid w:val="00981282"/>
    <w:rsid w:val="00A33F41"/>
    <w:rsid w:val="00BA42A0"/>
    <w:rsid w:val="00C36E9A"/>
    <w:rsid w:val="00DC3A5F"/>
    <w:rsid w:val="00FD3DA7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7B1"/>
  <w15:chartTrackingRefBased/>
  <w15:docId w15:val="{A9E7A69D-B0F0-461F-A506-6D43D338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A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FD3D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DA7"/>
    <w:rPr>
      <w:rFonts w:ascii="Times New Roman" w:eastAsia="Times New Roman" w:hAnsi="Times New Roman" w:cs="Times New Roman"/>
      <w:sz w:val="52"/>
      <w:szCs w:val="24"/>
    </w:rPr>
  </w:style>
  <w:style w:type="table" w:styleId="TableGrid">
    <w:name w:val="Table Grid"/>
    <w:basedOn w:val="TableNormal"/>
    <w:uiPriority w:val="39"/>
    <w:rsid w:val="00FD3DA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D3DA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A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A7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FD3DA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FD3DA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D3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Ms.Baby Rajasekhar</dc:creator>
  <cp:keywords/>
  <dc:description/>
  <cp:lastModifiedBy>BIJINA DEEPAK</cp:lastModifiedBy>
  <cp:revision>7</cp:revision>
  <dcterms:created xsi:type="dcterms:W3CDTF">2022-04-03T17:05:00Z</dcterms:created>
  <dcterms:modified xsi:type="dcterms:W3CDTF">2022-04-07T05:19:00Z</dcterms:modified>
</cp:coreProperties>
</file>