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6" w:type="dxa"/>
        <w:tblInd w:w="-342" w:type="dxa"/>
        <w:tblLayout w:type="fixed"/>
        <w:tblLook w:val="04A0" w:firstRow="1" w:lastRow="0" w:firstColumn="1" w:lastColumn="0" w:noHBand="0" w:noVBand="1"/>
      </w:tblPr>
      <w:tblGrid>
        <w:gridCol w:w="1080"/>
        <w:gridCol w:w="9269"/>
        <w:gridCol w:w="567"/>
      </w:tblGrid>
      <w:tr w:rsidR="00F60585" w:rsidRPr="00F60585" w14:paraId="5B16469F" w14:textId="77777777" w:rsidTr="00F60585">
        <w:tc>
          <w:tcPr>
            <w:tcW w:w="10916" w:type="dxa"/>
            <w:gridSpan w:val="3"/>
          </w:tcPr>
          <w:p w14:paraId="67EF1C1C" w14:textId="173E2023" w:rsidR="00F60585" w:rsidRPr="00F60585" w:rsidRDefault="00F60585" w:rsidP="00A71EEC">
            <w:pPr>
              <w:rPr>
                <w:rFonts w:ascii="Times New Roman" w:hAnsi="Times New Roman" w:cs="Times New Roman"/>
                <w:b/>
                <w:bCs/>
                <w:sz w:val="24"/>
                <w:szCs w:val="24"/>
              </w:rPr>
            </w:pPr>
            <w:r w:rsidRPr="00F60585">
              <w:rPr>
                <w:rFonts w:ascii="Times New Roman" w:hAnsi="Times New Roman" w:cs="Times New Roman"/>
                <w:noProof/>
              </w:rPr>
              <w:drawing>
                <wp:inline distT="0" distB="0" distL="0" distR="0" wp14:anchorId="4563A167" wp14:editId="1A33B939">
                  <wp:extent cx="6781800" cy="8724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872490"/>
                          </a:xfrm>
                          <a:prstGeom prst="rect">
                            <a:avLst/>
                          </a:prstGeom>
                          <a:noFill/>
                          <a:ln>
                            <a:noFill/>
                          </a:ln>
                        </pic:spPr>
                      </pic:pic>
                    </a:graphicData>
                  </a:graphic>
                </wp:inline>
              </w:drawing>
            </w:r>
          </w:p>
        </w:tc>
      </w:tr>
      <w:tr w:rsidR="00F60585" w:rsidRPr="00F60585" w14:paraId="68FE77F8" w14:textId="77777777" w:rsidTr="00F60585">
        <w:tc>
          <w:tcPr>
            <w:tcW w:w="10916" w:type="dxa"/>
            <w:gridSpan w:val="3"/>
          </w:tcPr>
          <w:p w14:paraId="5722B173" w14:textId="1F388BC3" w:rsidR="00F60585" w:rsidRPr="00F60585" w:rsidRDefault="00F60585" w:rsidP="00A71EEC">
            <w:pPr>
              <w:rPr>
                <w:rFonts w:ascii="Times New Roman" w:hAnsi="Times New Roman" w:cs="Times New Roman"/>
                <w:b/>
                <w:bCs/>
                <w:sz w:val="24"/>
                <w:szCs w:val="24"/>
              </w:rPr>
            </w:pPr>
            <w:r w:rsidRPr="00F60585">
              <w:rPr>
                <w:rFonts w:ascii="Times New Roman" w:hAnsi="Times New Roman" w:cs="Times New Roman"/>
                <w:b/>
                <w:bCs/>
                <w:sz w:val="24"/>
                <w:szCs w:val="24"/>
              </w:rPr>
              <w:t>PB2/ACAK/1222/B</w:t>
            </w:r>
            <w:r>
              <w:rPr>
                <w:rFonts w:ascii="Times New Roman" w:hAnsi="Times New Roman" w:cs="Times New Roman"/>
                <w:b/>
                <w:bCs/>
                <w:sz w:val="24"/>
                <w:szCs w:val="24"/>
              </w:rPr>
              <w:t xml:space="preserve">                                                                                                                        </w:t>
            </w:r>
            <w:r w:rsidRPr="00F60585">
              <w:rPr>
                <w:rFonts w:ascii="Times New Roman" w:hAnsi="Times New Roman" w:cs="Times New Roman"/>
                <w:b/>
                <w:bCs/>
                <w:sz w:val="24"/>
                <w:szCs w:val="24"/>
              </w:rPr>
              <w:t xml:space="preserve">  16-JAN-2023</w:t>
            </w:r>
          </w:p>
        </w:tc>
      </w:tr>
      <w:tr w:rsidR="00C75218" w:rsidRPr="00F60585" w14:paraId="048F6CEF" w14:textId="77777777" w:rsidTr="00F60585">
        <w:tc>
          <w:tcPr>
            <w:tcW w:w="1080" w:type="dxa"/>
          </w:tcPr>
          <w:p w14:paraId="7A485F04" w14:textId="77777777" w:rsidR="00C75218" w:rsidRPr="00F60585" w:rsidRDefault="00C75218" w:rsidP="00A71EEC">
            <w:pPr>
              <w:pStyle w:val="ListParagraph"/>
              <w:rPr>
                <w:rFonts w:ascii="Times New Roman" w:hAnsi="Times New Roman" w:cs="Times New Roman"/>
                <w:b/>
                <w:bCs/>
                <w:sz w:val="24"/>
                <w:szCs w:val="24"/>
              </w:rPr>
            </w:pPr>
          </w:p>
        </w:tc>
        <w:tc>
          <w:tcPr>
            <w:tcW w:w="9269" w:type="dxa"/>
          </w:tcPr>
          <w:p w14:paraId="4A704DDD" w14:textId="4D4A40D0" w:rsidR="00F60585" w:rsidRPr="00F60585" w:rsidRDefault="00F60585" w:rsidP="00F15324">
            <w:pPr>
              <w:jc w:val="center"/>
              <w:rPr>
                <w:rFonts w:ascii="Times New Roman" w:hAnsi="Times New Roman" w:cs="Times New Roman"/>
                <w:b/>
                <w:color w:val="000000"/>
                <w:sz w:val="28"/>
                <w:szCs w:val="28"/>
              </w:rPr>
            </w:pPr>
            <w:r w:rsidRPr="00F60585">
              <w:rPr>
                <w:rFonts w:ascii="Times New Roman" w:hAnsi="Times New Roman" w:cs="Times New Roman"/>
                <w:b/>
                <w:color w:val="000000"/>
                <w:sz w:val="28"/>
                <w:szCs w:val="28"/>
              </w:rPr>
              <w:t>EEE CONSORTIUM</w:t>
            </w:r>
          </w:p>
          <w:p w14:paraId="42A8CE79" w14:textId="2A845444" w:rsidR="00C75218" w:rsidRPr="00F60585" w:rsidRDefault="00F87D77" w:rsidP="00F15324">
            <w:pPr>
              <w:jc w:val="center"/>
              <w:rPr>
                <w:rFonts w:ascii="Times New Roman" w:hAnsi="Times New Roman" w:cs="Times New Roman"/>
                <w:b/>
                <w:sz w:val="28"/>
                <w:szCs w:val="28"/>
              </w:rPr>
            </w:pPr>
            <w:r w:rsidRPr="00F60585">
              <w:rPr>
                <w:rFonts w:ascii="Times New Roman" w:hAnsi="Times New Roman" w:cs="Times New Roman"/>
                <w:b/>
                <w:color w:val="000000"/>
                <w:sz w:val="28"/>
                <w:szCs w:val="28"/>
              </w:rPr>
              <w:t>PRE-BOARD</w:t>
            </w:r>
            <w:r w:rsidR="000F55E4" w:rsidRPr="00F60585">
              <w:rPr>
                <w:rFonts w:ascii="Times New Roman" w:hAnsi="Times New Roman" w:cs="Times New Roman"/>
                <w:b/>
                <w:color w:val="000000"/>
                <w:sz w:val="28"/>
                <w:szCs w:val="28"/>
              </w:rPr>
              <w:t xml:space="preserve"> EXAM</w:t>
            </w:r>
            <w:r w:rsidR="00F60585" w:rsidRPr="00F60585">
              <w:rPr>
                <w:rFonts w:ascii="Times New Roman" w:hAnsi="Times New Roman" w:cs="Times New Roman"/>
                <w:b/>
                <w:color w:val="000000"/>
                <w:sz w:val="28"/>
                <w:szCs w:val="28"/>
              </w:rPr>
              <w:t xml:space="preserve">INATION </w:t>
            </w:r>
            <w:r w:rsidR="00F60585">
              <w:rPr>
                <w:rFonts w:ascii="Times New Roman" w:hAnsi="Times New Roman" w:cs="Times New Roman"/>
                <w:b/>
                <w:color w:val="000000"/>
                <w:sz w:val="28"/>
                <w:szCs w:val="28"/>
              </w:rPr>
              <w:t>- II</w:t>
            </w:r>
            <w:r w:rsidR="000F55E4" w:rsidRPr="00F60585">
              <w:rPr>
                <w:rFonts w:ascii="Times New Roman" w:hAnsi="Times New Roman" w:cs="Times New Roman"/>
                <w:b/>
                <w:color w:val="000000"/>
                <w:sz w:val="28"/>
                <w:szCs w:val="28"/>
              </w:rPr>
              <w:t xml:space="preserve"> (2022-2023)</w:t>
            </w:r>
          </w:p>
          <w:p w14:paraId="6105CAD3" w14:textId="25AE4729" w:rsidR="00E7202F" w:rsidRPr="00F60585" w:rsidRDefault="00F87D77" w:rsidP="00F15324">
            <w:pPr>
              <w:rPr>
                <w:rFonts w:ascii="Times New Roman" w:hAnsi="Times New Roman" w:cs="Times New Roman"/>
                <w:b/>
                <w:sz w:val="24"/>
                <w:szCs w:val="24"/>
              </w:rPr>
            </w:pPr>
            <w:r w:rsidRPr="00F60585">
              <w:rPr>
                <w:rFonts w:ascii="Times New Roman" w:hAnsi="Times New Roman" w:cs="Times New Roman"/>
                <w:b/>
                <w:sz w:val="24"/>
                <w:szCs w:val="24"/>
              </w:rPr>
              <w:t>GRADE XII</w:t>
            </w:r>
            <w:r w:rsidR="00FA5280" w:rsidRPr="00F60585">
              <w:rPr>
                <w:rFonts w:ascii="Times New Roman" w:hAnsi="Times New Roman" w:cs="Times New Roman"/>
                <w:b/>
                <w:sz w:val="24"/>
                <w:szCs w:val="24"/>
              </w:rPr>
              <w:tab/>
            </w:r>
            <w:r w:rsidR="00FA5280" w:rsidRPr="00F60585">
              <w:rPr>
                <w:rFonts w:ascii="Times New Roman" w:hAnsi="Times New Roman" w:cs="Times New Roman"/>
                <w:b/>
                <w:sz w:val="24"/>
                <w:szCs w:val="24"/>
              </w:rPr>
              <w:tab/>
            </w:r>
            <w:r w:rsidR="00F60585" w:rsidRPr="00F60585">
              <w:rPr>
                <w:rFonts w:ascii="Times New Roman" w:hAnsi="Times New Roman" w:cs="Times New Roman"/>
                <w:b/>
                <w:sz w:val="24"/>
                <w:szCs w:val="24"/>
              </w:rPr>
              <w:t xml:space="preserve">   </w:t>
            </w:r>
            <w:r w:rsidR="00C75218" w:rsidRPr="00F60585">
              <w:rPr>
                <w:rFonts w:ascii="Times New Roman" w:hAnsi="Times New Roman" w:cs="Times New Roman"/>
                <w:b/>
                <w:sz w:val="24"/>
                <w:szCs w:val="24"/>
              </w:rPr>
              <w:t>ACCOUNTANCY</w:t>
            </w:r>
          </w:p>
          <w:p w14:paraId="42E96A37" w14:textId="6440C657" w:rsidR="00C75218" w:rsidRPr="00F60585" w:rsidRDefault="00F15324" w:rsidP="00F15324">
            <w:pPr>
              <w:rPr>
                <w:rFonts w:ascii="Times New Roman" w:hAnsi="Times New Roman" w:cs="Times New Roman"/>
                <w:b/>
                <w:sz w:val="24"/>
                <w:szCs w:val="24"/>
              </w:rPr>
            </w:pPr>
            <w:r w:rsidRPr="00F60585">
              <w:rPr>
                <w:rFonts w:ascii="Times New Roman" w:hAnsi="Times New Roman" w:cs="Times New Roman"/>
                <w:b/>
                <w:sz w:val="24"/>
                <w:szCs w:val="24"/>
              </w:rPr>
              <w:t>TIME:3 HOURS                 ANS</w:t>
            </w:r>
            <w:r w:rsidR="00192241" w:rsidRPr="00F60585">
              <w:rPr>
                <w:rFonts w:ascii="Times New Roman" w:hAnsi="Times New Roman" w:cs="Times New Roman"/>
                <w:b/>
                <w:sz w:val="24"/>
                <w:szCs w:val="24"/>
              </w:rPr>
              <w:t>WER</w:t>
            </w:r>
            <w:r w:rsidRPr="00F60585">
              <w:rPr>
                <w:rFonts w:ascii="Times New Roman" w:hAnsi="Times New Roman" w:cs="Times New Roman"/>
                <w:b/>
                <w:sz w:val="24"/>
                <w:szCs w:val="24"/>
              </w:rPr>
              <w:t xml:space="preserve"> KEY</w:t>
            </w:r>
            <w:r w:rsidR="00FA5280" w:rsidRPr="00F60585">
              <w:rPr>
                <w:rFonts w:ascii="Times New Roman" w:hAnsi="Times New Roman" w:cs="Times New Roman"/>
                <w:b/>
                <w:sz w:val="24"/>
                <w:szCs w:val="24"/>
              </w:rPr>
              <w:t xml:space="preserve">       </w:t>
            </w:r>
            <w:r w:rsidR="00192241" w:rsidRPr="00F60585">
              <w:rPr>
                <w:rFonts w:ascii="Times New Roman" w:hAnsi="Times New Roman" w:cs="Times New Roman"/>
                <w:b/>
                <w:sz w:val="24"/>
                <w:szCs w:val="24"/>
              </w:rPr>
              <w:t xml:space="preserve">   </w:t>
            </w:r>
            <w:r w:rsidR="00F60585" w:rsidRPr="00F60585">
              <w:rPr>
                <w:rFonts w:ascii="Times New Roman" w:hAnsi="Times New Roman" w:cs="Times New Roman"/>
                <w:b/>
                <w:sz w:val="24"/>
                <w:szCs w:val="24"/>
              </w:rPr>
              <w:t xml:space="preserve">              </w:t>
            </w:r>
            <w:r w:rsidR="00192241" w:rsidRPr="00F60585">
              <w:rPr>
                <w:rFonts w:ascii="Times New Roman" w:hAnsi="Times New Roman" w:cs="Times New Roman"/>
                <w:b/>
                <w:sz w:val="24"/>
                <w:szCs w:val="24"/>
              </w:rPr>
              <w:t xml:space="preserve"> </w:t>
            </w:r>
            <w:r w:rsidR="000F55E4" w:rsidRPr="00F60585">
              <w:rPr>
                <w:rFonts w:ascii="Times New Roman" w:hAnsi="Times New Roman" w:cs="Times New Roman"/>
                <w:b/>
                <w:sz w:val="24"/>
                <w:szCs w:val="24"/>
              </w:rPr>
              <w:t>MAX MARKS: 80</w:t>
            </w:r>
          </w:p>
        </w:tc>
        <w:tc>
          <w:tcPr>
            <w:tcW w:w="567" w:type="dxa"/>
          </w:tcPr>
          <w:p w14:paraId="0F9C91BB" w14:textId="77777777" w:rsidR="00C75218" w:rsidRPr="00F60585" w:rsidRDefault="00C75218" w:rsidP="00A71EEC">
            <w:pPr>
              <w:rPr>
                <w:rFonts w:ascii="Times New Roman" w:hAnsi="Times New Roman" w:cs="Times New Roman"/>
                <w:b/>
                <w:bCs/>
                <w:sz w:val="24"/>
                <w:szCs w:val="24"/>
              </w:rPr>
            </w:pPr>
          </w:p>
        </w:tc>
      </w:tr>
      <w:tr w:rsidR="007005DB" w:rsidRPr="00F60585" w14:paraId="44719D12" w14:textId="77777777" w:rsidTr="00F60585">
        <w:tc>
          <w:tcPr>
            <w:tcW w:w="1080" w:type="dxa"/>
          </w:tcPr>
          <w:p w14:paraId="0D52B092" w14:textId="77777777" w:rsidR="007005DB" w:rsidRPr="00F60585" w:rsidRDefault="007005DB" w:rsidP="00A71EEC">
            <w:pPr>
              <w:pStyle w:val="ListParagraph"/>
              <w:rPr>
                <w:rFonts w:ascii="Times New Roman" w:hAnsi="Times New Roman" w:cs="Times New Roman"/>
                <w:b/>
                <w:bCs/>
                <w:sz w:val="24"/>
                <w:szCs w:val="24"/>
              </w:rPr>
            </w:pPr>
          </w:p>
        </w:tc>
        <w:tc>
          <w:tcPr>
            <w:tcW w:w="9269" w:type="dxa"/>
          </w:tcPr>
          <w:p w14:paraId="384C76CE" w14:textId="77777777" w:rsidR="00F15324" w:rsidRPr="00F60585" w:rsidRDefault="00F15324" w:rsidP="00F15324">
            <w:pPr>
              <w:pStyle w:val="NoSpacing"/>
              <w:jc w:val="center"/>
              <w:rPr>
                <w:rFonts w:ascii="Times New Roman" w:hAnsi="Times New Roman" w:cs="Times New Roman"/>
                <w:b/>
                <w:sz w:val="24"/>
                <w:szCs w:val="24"/>
              </w:rPr>
            </w:pPr>
            <w:r w:rsidRPr="00F60585">
              <w:rPr>
                <w:rFonts w:ascii="Times New Roman" w:hAnsi="Times New Roman" w:cs="Times New Roman"/>
                <w:b/>
                <w:sz w:val="24"/>
                <w:szCs w:val="24"/>
              </w:rPr>
              <w:t>PART A</w:t>
            </w:r>
          </w:p>
          <w:p w14:paraId="6876854A" w14:textId="77777777" w:rsidR="007005DB" w:rsidRPr="00F60585" w:rsidRDefault="00F15324" w:rsidP="00F15324">
            <w:pPr>
              <w:pStyle w:val="NoSpacing"/>
              <w:jc w:val="center"/>
              <w:rPr>
                <w:rFonts w:ascii="Times New Roman" w:hAnsi="Times New Roman" w:cs="Times New Roman"/>
                <w:noProof/>
                <w:sz w:val="24"/>
                <w:szCs w:val="24"/>
                <w:lang w:val="en-US"/>
              </w:rPr>
            </w:pPr>
            <w:r w:rsidRPr="00F60585">
              <w:rPr>
                <w:rFonts w:ascii="Times New Roman" w:hAnsi="Times New Roman" w:cs="Times New Roman"/>
                <w:b/>
                <w:sz w:val="24"/>
                <w:szCs w:val="24"/>
              </w:rPr>
              <w:t>(Accounting for Partnership firms and Companies)</w:t>
            </w:r>
          </w:p>
        </w:tc>
        <w:tc>
          <w:tcPr>
            <w:tcW w:w="567" w:type="dxa"/>
          </w:tcPr>
          <w:p w14:paraId="25E45A86" w14:textId="77777777" w:rsidR="007005DB" w:rsidRPr="00F60585" w:rsidRDefault="007005DB" w:rsidP="00A71EEC">
            <w:pPr>
              <w:rPr>
                <w:rFonts w:ascii="Times New Roman" w:hAnsi="Times New Roman" w:cs="Times New Roman"/>
                <w:b/>
                <w:bCs/>
                <w:sz w:val="24"/>
                <w:szCs w:val="24"/>
              </w:rPr>
            </w:pPr>
          </w:p>
        </w:tc>
      </w:tr>
      <w:tr w:rsidR="00A71EEC" w:rsidRPr="00F60585" w14:paraId="0AB13866" w14:textId="77777777" w:rsidTr="00F60585">
        <w:tc>
          <w:tcPr>
            <w:tcW w:w="1080" w:type="dxa"/>
          </w:tcPr>
          <w:p w14:paraId="55A3A5F0" w14:textId="77777777" w:rsidR="00A71EEC" w:rsidRPr="00F60585" w:rsidRDefault="00A71EEC" w:rsidP="00884F30">
            <w:pPr>
              <w:pStyle w:val="ListParagraph"/>
              <w:numPr>
                <w:ilvl w:val="0"/>
                <w:numId w:val="1"/>
              </w:numPr>
              <w:rPr>
                <w:rFonts w:ascii="Times New Roman" w:hAnsi="Times New Roman" w:cs="Times New Roman"/>
                <w:b/>
                <w:bCs/>
                <w:sz w:val="24"/>
                <w:szCs w:val="24"/>
              </w:rPr>
            </w:pPr>
          </w:p>
        </w:tc>
        <w:tc>
          <w:tcPr>
            <w:tcW w:w="9269" w:type="dxa"/>
          </w:tcPr>
          <w:p w14:paraId="0221BF55" w14:textId="77777777" w:rsidR="00715E4C" w:rsidRPr="00F60585" w:rsidRDefault="00E10CD4" w:rsidP="00715E4C">
            <w:pPr>
              <w:rPr>
                <w:rFonts w:ascii="Times New Roman" w:hAnsi="Times New Roman" w:cs="Times New Roman"/>
                <w:sz w:val="24"/>
                <w:szCs w:val="24"/>
              </w:rPr>
            </w:pPr>
            <w:r w:rsidRPr="00F60585">
              <w:rPr>
                <w:rFonts w:ascii="Times New Roman" w:hAnsi="Times New Roman" w:cs="Times New Roman"/>
                <w:sz w:val="24"/>
                <w:szCs w:val="24"/>
              </w:rPr>
              <w:t xml:space="preserve">Ans: </w:t>
            </w:r>
            <w:r w:rsidR="00715E4C" w:rsidRPr="00F60585">
              <w:rPr>
                <w:rFonts w:ascii="Times New Roman" w:hAnsi="Times New Roman" w:cs="Times New Roman"/>
                <w:sz w:val="24"/>
                <w:szCs w:val="24"/>
              </w:rPr>
              <w:t>(A) 9:6:5:5</w:t>
            </w:r>
          </w:p>
          <w:p w14:paraId="63B5DCDE"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A's old share= 3/5</w:t>
            </w:r>
          </w:p>
          <w:p w14:paraId="52E72B4F"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B's old share= 2/5</w:t>
            </w:r>
          </w:p>
          <w:p w14:paraId="09754D72"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C is admitted for 1/4th share</w:t>
            </w:r>
          </w:p>
          <w:p w14:paraId="7428B66C"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Remaining share= 1-[1/4]</w:t>
            </w:r>
            <w:r w:rsidR="00715E4C" w:rsidRPr="00F60585">
              <w:rPr>
                <w:rFonts w:ascii="Times New Roman" w:hAnsi="Times New Roman" w:cs="Times New Roman"/>
                <w:sz w:val="24"/>
                <w:szCs w:val="24"/>
              </w:rPr>
              <w:t>=</w:t>
            </w:r>
            <w:r w:rsidRPr="00F60585">
              <w:rPr>
                <w:rFonts w:ascii="Times New Roman" w:hAnsi="Times New Roman" w:cs="Times New Roman"/>
                <w:sz w:val="24"/>
                <w:szCs w:val="24"/>
              </w:rPr>
              <w:t xml:space="preserve"> 3/4</w:t>
            </w:r>
          </w:p>
          <w:p w14:paraId="58EB4D49" w14:textId="77777777" w:rsidR="00E10CD4" w:rsidRPr="00F60585" w:rsidRDefault="00715E4C" w:rsidP="00E10CD4">
            <w:pPr>
              <w:rPr>
                <w:rFonts w:ascii="Times New Roman" w:hAnsi="Times New Roman" w:cs="Times New Roman"/>
                <w:sz w:val="24"/>
                <w:szCs w:val="24"/>
              </w:rPr>
            </w:pPr>
            <w:r w:rsidRPr="00F60585">
              <w:rPr>
                <w:rFonts w:ascii="Times New Roman" w:hAnsi="Times New Roman" w:cs="Times New Roman"/>
                <w:sz w:val="24"/>
                <w:szCs w:val="24"/>
              </w:rPr>
              <w:t xml:space="preserve">A's new share= 3/5 x¾ </w:t>
            </w:r>
            <w:r w:rsidR="00E10CD4" w:rsidRPr="00F60585">
              <w:rPr>
                <w:rFonts w:ascii="Times New Roman" w:hAnsi="Times New Roman" w:cs="Times New Roman"/>
                <w:sz w:val="24"/>
                <w:szCs w:val="24"/>
              </w:rPr>
              <w:t xml:space="preserve"> = 9/20</w:t>
            </w:r>
          </w:p>
          <w:p w14:paraId="5600D3B1" w14:textId="77777777" w:rsidR="00E10CD4" w:rsidRPr="00F60585" w:rsidRDefault="00715E4C" w:rsidP="00E10CD4">
            <w:pPr>
              <w:rPr>
                <w:rFonts w:ascii="Times New Roman" w:hAnsi="Times New Roman" w:cs="Times New Roman"/>
                <w:sz w:val="24"/>
                <w:szCs w:val="24"/>
              </w:rPr>
            </w:pPr>
            <w:r w:rsidRPr="00F60585">
              <w:rPr>
                <w:rFonts w:ascii="Times New Roman" w:hAnsi="Times New Roman" w:cs="Times New Roman"/>
                <w:sz w:val="24"/>
                <w:szCs w:val="24"/>
              </w:rPr>
              <w:t>B's new share= 2/5 x</w:t>
            </w:r>
            <w:r w:rsidR="00E10CD4" w:rsidRPr="00F60585">
              <w:rPr>
                <w:rFonts w:ascii="Times New Roman" w:hAnsi="Times New Roman" w:cs="Times New Roman"/>
                <w:sz w:val="24"/>
                <w:szCs w:val="24"/>
              </w:rPr>
              <w:t xml:space="preserve"> 3/4 = 6/20</w:t>
            </w:r>
          </w:p>
          <w:p w14:paraId="78C615E6"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New Profit sharing r</w:t>
            </w:r>
            <w:r w:rsidR="00715E4C" w:rsidRPr="00F60585">
              <w:rPr>
                <w:rFonts w:ascii="Times New Roman" w:hAnsi="Times New Roman" w:cs="Times New Roman"/>
                <w:sz w:val="24"/>
                <w:szCs w:val="24"/>
              </w:rPr>
              <w:t>atio after C's admission= 9:6:5</w:t>
            </w:r>
          </w:p>
          <w:p w14:paraId="62430845"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D is admitted for 20/100th share</w:t>
            </w:r>
          </w:p>
          <w:p w14:paraId="40A138AD"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Remaining share= 1-[20/100]</w:t>
            </w:r>
            <w:r w:rsidR="00840716" w:rsidRPr="00F60585">
              <w:rPr>
                <w:rFonts w:ascii="Times New Roman" w:hAnsi="Times New Roman" w:cs="Times New Roman"/>
                <w:sz w:val="24"/>
                <w:szCs w:val="24"/>
              </w:rPr>
              <w:t>= 80/100</w:t>
            </w:r>
          </w:p>
          <w:p w14:paraId="0408171F" w14:textId="77777777" w:rsidR="00E10CD4" w:rsidRPr="00F60585" w:rsidRDefault="00715E4C" w:rsidP="00E10CD4">
            <w:pPr>
              <w:rPr>
                <w:rFonts w:ascii="Times New Roman" w:hAnsi="Times New Roman" w:cs="Times New Roman"/>
                <w:sz w:val="24"/>
                <w:szCs w:val="24"/>
              </w:rPr>
            </w:pPr>
            <w:r w:rsidRPr="00F60585">
              <w:rPr>
                <w:rFonts w:ascii="Times New Roman" w:hAnsi="Times New Roman" w:cs="Times New Roman"/>
                <w:sz w:val="24"/>
                <w:szCs w:val="24"/>
              </w:rPr>
              <w:t>Hence, A's new ratio= 9/20 x</w:t>
            </w:r>
            <w:r w:rsidR="00E10CD4" w:rsidRPr="00F60585">
              <w:rPr>
                <w:rFonts w:ascii="Times New Roman" w:hAnsi="Times New Roman" w:cs="Times New Roman"/>
                <w:sz w:val="24"/>
                <w:szCs w:val="24"/>
              </w:rPr>
              <w:t xml:space="preserve"> 80/100 = 72/200</w:t>
            </w:r>
          </w:p>
          <w:p w14:paraId="456BC4AC" w14:textId="77777777" w:rsidR="00E10CD4" w:rsidRPr="00F60585" w:rsidRDefault="00E10CD4" w:rsidP="00E10CD4">
            <w:pPr>
              <w:rPr>
                <w:rFonts w:ascii="Times New Roman" w:hAnsi="Times New Roman" w:cs="Times New Roman"/>
                <w:sz w:val="24"/>
                <w:szCs w:val="24"/>
              </w:rPr>
            </w:pPr>
            <w:r w:rsidRPr="00F60585">
              <w:rPr>
                <w:rFonts w:ascii="Times New Roman" w:hAnsi="Times New Roman" w:cs="Times New Roman"/>
                <w:sz w:val="24"/>
                <w:szCs w:val="24"/>
              </w:rPr>
              <w:t>B's new ratio= 6/20 * 80/100 = 48/200</w:t>
            </w:r>
          </w:p>
          <w:p w14:paraId="5264CE1B" w14:textId="77777777" w:rsidR="00E10CD4" w:rsidRPr="00F60585" w:rsidRDefault="00530713" w:rsidP="00E10CD4">
            <w:pPr>
              <w:rPr>
                <w:rFonts w:ascii="Times New Roman" w:hAnsi="Times New Roman" w:cs="Times New Roman"/>
                <w:sz w:val="24"/>
                <w:szCs w:val="24"/>
              </w:rPr>
            </w:pPr>
            <w:r w:rsidRPr="00F60585">
              <w:rPr>
                <w:rFonts w:ascii="Times New Roman" w:hAnsi="Times New Roman" w:cs="Times New Roman"/>
                <w:sz w:val="24"/>
                <w:szCs w:val="24"/>
              </w:rPr>
              <w:t>C's new ratio= 5/20 * 80/10</w:t>
            </w:r>
            <w:r w:rsidR="00E10CD4" w:rsidRPr="00F60585">
              <w:rPr>
                <w:rFonts w:ascii="Times New Roman" w:hAnsi="Times New Roman" w:cs="Times New Roman"/>
                <w:sz w:val="24"/>
                <w:szCs w:val="24"/>
              </w:rPr>
              <w:t xml:space="preserve">  = 40/200</w:t>
            </w:r>
          </w:p>
          <w:p w14:paraId="0043B090" w14:textId="77777777" w:rsidR="00E10CD4" w:rsidRPr="00F60585" w:rsidRDefault="00E10CD4" w:rsidP="00F15324">
            <w:pPr>
              <w:rPr>
                <w:rFonts w:ascii="Times New Roman" w:hAnsi="Times New Roman" w:cs="Times New Roman"/>
                <w:sz w:val="24"/>
                <w:szCs w:val="24"/>
              </w:rPr>
            </w:pPr>
            <w:r w:rsidRPr="00F60585">
              <w:rPr>
                <w:rFonts w:ascii="Times New Roman" w:hAnsi="Times New Roman" w:cs="Times New Roman"/>
                <w:sz w:val="24"/>
                <w:szCs w:val="24"/>
              </w:rPr>
              <w:t xml:space="preserve">New profit sharing ratio after D's admission= 72:48:40:40                                                                  </w:t>
            </w:r>
            <w:r w:rsidR="00840716" w:rsidRPr="00F60585">
              <w:rPr>
                <w:rFonts w:ascii="Times New Roman" w:hAnsi="Times New Roman" w:cs="Times New Roman"/>
                <w:sz w:val="24"/>
                <w:szCs w:val="24"/>
              </w:rPr>
              <w:t>= 9:6:5:5</w:t>
            </w:r>
          </w:p>
        </w:tc>
        <w:tc>
          <w:tcPr>
            <w:tcW w:w="567" w:type="dxa"/>
          </w:tcPr>
          <w:p w14:paraId="3FD9341E" w14:textId="77777777" w:rsidR="00A71EEC" w:rsidRPr="00F60585" w:rsidRDefault="00A71EEC" w:rsidP="00A71EEC">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A71EEC" w:rsidRPr="00F60585" w14:paraId="51624B87" w14:textId="77777777" w:rsidTr="00F60585">
        <w:tc>
          <w:tcPr>
            <w:tcW w:w="1080" w:type="dxa"/>
          </w:tcPr>
          <w:p w14:paraId="4BCD4638" w14:textId="77777777" w:rsidR="00A71EEC" w:rsidRPr="00F60585" w:rsidRDefault="00A71EEC" w:rsidP="00884F30">
            <w:pPr>
              <w:pStyle w:val="ListParagraph"/>
              <w:numPr>
                <w:ilvl w:val="0"/>
                <w:numId w:val="1"/>
              </w:numPr>
              <w:rPr>
                <w:rFonts w:ascii="Times New Roman" w:hAnsi="Times New Roman" w:cs="Times New Roman"/>
                <w:b/>
                <w:bCs/>
                <w:sz w:val="24"/>
                <w:szCs w:val="24"/>
              </w:rPr>
            </w:pPr>
          </w:p>
        </w:tc>
        <w:tc>
          <w:tcPr>
            <w:tcW w:w="9269" w:type="dxa"/>
          </w:tcPr>
          <w:p w14:paraId="1D0BAFC8" w14:textId="77777777" w:rsidR="00FF6D4F" w:rsidRPr="00F60585" w:rsidRDefault="00FF6D4F" w:rsidP="00FF6D4F">
            <w:pPr>
              <w:rPr>
                <w:rFonts w:ascii="Times New Roman" w:hAnsi="Times New Roman" w:cs="Times New Roman"/>
                <w:sz w:val="24"/>
                <w:szCs w:val="24"/>
              </w:rPr>
            </w:pPr>
            <w:r w:rsidRPr="00F60585">
              <w:rPr>
                <w:rFonts w:ascii="Times New Roman" w:hAnsi="Times New Roman" w:cs="Times New Roman"/>
                <w:sz w:val="24"/>
                <w:szCs w:val="24"/>
              </w:rPr>
              <w:t>(b) Both Assertion (A) and Reason (R) are correct and Reason (R) is the correct explanation of Assertion (A).</w:t>
            </w:r>
          </w:p>
        </w:tc>
        <w:tc>
          <w:tcPr>
            <w:tcW w:w="567" w:type="dxa"/>
          </w:tcPr>
          <w:p w14:paraId="64635289" w14:textId="77777777" w:rsidR="00A71EEC" w:rsidRPr="00F60585" w:rsidRDefault="00A71EEC" w:rsidP="00A71EEC">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A11478" w:rsidRPr="00F60585" w14:paraId="2A6BCC48" w14:textId="77777777" w:rsidTr="00F60585">
        <w:tc>
          <w:tcPr>
            <w:tcW w:w="1080" w:type="dxa"/>
          </w:tcPr>
          <w:p w14:paraId="42F85A40" w14:textId="77777777" w:rsidR="00A11478" w:rsidRPr="00F60585" w:rsidRDefault="00A11478" w:rsidP="00A11478">
            <w:pPr>
              <w:pStyle w:val="ListParagraph"/>
              <w:numPr>
                <w:ilvl w:val="0"/>
                <w:numId w:val="1"/>
              </w:numPr>
              <w:rPr>
                <w:rFonts w:ascii="Times New Roman" w:hAnsi="Times New Roman" w:cs="Times New Roman"/>
                <w:b/>
                <w:bCs/>
                <w:sz w:val="24"/>
                <w:szCs w:val="24"/>
              </w:rPr>
            </w:pPr>
          </w:p>
        </w:tc>
        <w:tc>
          <w:tcPr>
            <w:tcW w:w="9269" w:type="dxa"/>
          </w:tcPr>
          <w:p w14:paraId="4CAB2BC8" w14:textId="77777777" w:rsidR="00A11478" w:rsidRPr="00F60585" w:rsidRDefault="00A11478" w:rsidP="00A11478">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(b)` 28,000</w:t>
            </w:r>
          </w:p>
          <w:p w14:paraId="5DBB6C06" w14:textId="77777777" w:rsidR="00A11478" w:rsidRPr="00F60585" w:rsidRDefault="00A11478" w:rsidP="00A11478">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OR</w:t>
            </w:r>
          </w:p>
          <w:p w14:paraId="7A2C103F" w14:textId="77777777" w:rsidR="00A11478" w:rsidRPr="00F60585" w:rsidRDefault="00A11478" w:rsidP="00A11478">
            <w:pPr>
              <w:rPr>
                <w:rFonts w:ascii="Times New Roman" w:hAnsi="Times New Roman" w:cs="Times New Roman"/>
                <w:sz w:val="24"/>
                <w:szCs w:val="24"/>
              </w:rPr>
            </w:pPr>
            <w:r w:rsidRPr="00F60585">
              <w:rPr>
                <w:rFonts w:ascii="Times New Roman" w:hAnsi="Times New Roman" w:cs="Times New Roman"/>
                <w:sz w:val="24"/>
                <w:szCs w:val="24"/>
              </w:rPr>
              <w:t>(c) ` 4 per share</w:t>
            </w:r>
          </w:p>
        </w:tc>
        <w:tc>
          <w:tcPr>
            <w:tcW w:w="567" w:type="dxa"/>
          </w:tcPr>
          <w:p w14:paraId="07783A93" w14:textId="77777777" w:rsidR="00A11478" w:rsidRPr="00F60585" w:rsidRDefault="00A11478" w:rsidP="00A11478">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4539FCA0" w14:textId="77777777" w:rsidTr="00F60585">
        <w:tc>
          <w:tcPr>
            <w:tcW w:w="1080" w:type="dxa"/>
          </w:tcPr>
          <w:p w14:paraId="0488A673"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0966376A" w14:textId="77777777" w:rsidR="004E0B44" w:rsidRPr="00F60585" w:rsidRDefault="004E0B44" w:rsidP="004E0B44">
            <w:pPr>
              <w:rPr>
                <w:rFonts w:ascii="Times New Roman" w:hAnsi="Times New Roman" w:cs="Times New Roman"/>
              </w:rPr>
            </w:pPr>
            <w:r w:rsidRPr="00F60585">
              <w:rPr>
                <w:rFonts w:ascii="Times New Roman" w:hAnsi="Times New Roman" w:cs="Times New Roman"/>
              </w:rPr>
              <w:t>a)L’s  Capital A/c. Dr.  18,000</w:t>
            </w:r>
          </w:p>
          <w:p w14:paraId="31688260" w14:textId="77777777" w:rsidR="004E0B44" w:rsidRPr="00F60585" w:rsidRDefault="004E0B44" w:rsidP="004E0B44">
            <w:pPr>
              <w:rPr>
                <w:rFonts w:ascii="Times New Roman" w:hAnsi="Times New Roman" w:cs="Times New Roman"/>
              </w:rPr>
            </w:pPr>
            <w:r w:rsidRPr="00F60585">
              <w:rPr>
                <w:rFonts w:ascii="Times New Roman" w:hAnsi="Times New Roman" w:cs="Times New Roman"/>
              </w:rPr>
              <w:t xml:space="preserve"> To M’s Capital A/c.                    12,000</w:t>
            </w:r>
          </w:p>
          <w:p w14:paraId="115E5E71" w14:textId="77777777" w:rsidR="004E0B44" w:rsidRPr="00F60585" w:rsidRDefault="004E0B44" w:rsidP="004E0B44">
            <w:pPr>
              <w:rPr>
                <w:rFonts w:ascii="Times New Roman" w:hAnsi="Times New Roman" w:cs="Times New Roman"/>
              </w:rPr>
            </w:pPr>
            <w:r w:rsidRPr="00F60585">
              <w:rPr>
                <w:rFonts w:ascii="Times New Roman" w:hAnsi="Times New Roman" w:cs="Times New Roman"/>
              </w:rPr>
              <w:t xml:space="preserve"> To N’s Capital A/c                        6,000</w:t>
            </w:r>
          </w:p>
          <w:p w14:paraId="6C59C60D" w14:textId="77777777" w:rsidR="004E0B44" w:rsidRPr="00F60585" w:rsidRDefault="004E0B44" w:rsidP="004E0B44">
            <w:pPr>
              <w:rPr>
                <w:rFonts w:ascii="Times New Roman" w:hAnsi="Times New Roman" w:cs="Times New Roman"/>
              </w:rPr>
            </w:pPr>
            <w:r w:rsidRPr="00F60585">
              <w:rPr>
                <w:rFonts w:ascii="Times New Roman" w:hAnsi="Times New Roman" w:cs="Times New Roman"/>
              </w:rPr>
              <w:t xml:space="preserve">                               (Or)</w:t>
            </w:r>
          </w:p>
          <w:p w14:paraId="3A04038E" w14:textId="650BD86B" w:rsidR="004E0B44" w:rsidRPr="00F60585" w:rsidRDefault="004E0B44" w:rsidP="004E0B44">
            <w:pPr>
              <w:rPr>
                <w:rFonts w:ascii="Times New Roman" w:hAnsi="Times New Roman" w:cs="Times New Roman"/>
              </w:rPr>
            </w:pPr>
            <w:r w:rsidRPr="00F60585">
              <w:rPr>
                <w:rFonts w:ascii="Times New Roman" w:hAnsi="Times New Roman" w:cs="Times New Roman"/>
              </w:rPr>
              <w:t xml:space="preserve">d) </w:t>
            </w:r>
            <w:r w:rsidRPr="00F60585">
              <w:rPr>
                <w:rFonts w:ascii="Times New Roman" w:hAnsi="Times New Roman" w:cs="Times New Roman"/>
                <w:color w:val="222222"/>
                <w:shd w:val="clear" w:color="auto" w:fill="FFFFFF"/>
              </w:rPr>
              <w:t>₹2,000</w:t>
            </w:r>
          </w:p>
        </w:tc>
        <w:tc>
          <w:tcPr>
            <w:tcW w:w="567" w:type="dxa"/>
          </w:tcPr>
          <w:p w14:paraId="4709276B"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3ABDEA27" w14:textId="77777777" w:rsidTr="00F60585">
        <w:tc>
          <w:tcPr>
            <w:tcW w:w="1080" w:type="dxa"/>
          </w:tcPr>
          <w:p w14:paraId="5C9D6E46"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1E9C5FB4"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rPr>
              <w:t>(b)Rs10,000p.m.</w:t>
            </w:r>
          </w:p>
        </w:tc>
        <w:tc>
          <w:tcPr>
            <w:tcW w:w="567" w:type="dxa"/>
          </w:tcPr>
          <w:p w14:paraId="701041EC"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2ACA0AD3" w14:textId="77777777" w:rsidTr="00F60585">
        <w:tc>
          <w:tcPr>
            <w:tcW w:w="1080" w:type="dxa"/>
          </w:tcPr>
          <w:p w14:paraId="22CCB7E8"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22B7FBAD"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Ans: (b)</w:t>
            </w:r>
            <w:r w:rsidRPr="00F60585">
              <w:rPr>
                <w:rFonts w:ascii="Times New Roman" w:hAnsi="Times New Roman" w:cs="Times New Roman"/>
                <w:sz w:val="24"/>
                <w:szCs w:val="24"/>
              </w:rPr>
              <w:tab/>
              <w:t>₹ 20</w:t>
            </w:r>
          </w:p>
          <w:p w14:paraId="11F49A30"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OR</w:t>
            </w:r>
          </w:p>
          <w:p w14:paraId="015344A0" w14:textId="31A184A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Ans: (c)</w:t>
            </w:r>
            <w:r w:rsidRPr="00F60585">
              <w:rPr>
                <w:rFonts w:ascii="Times New Roman" w:hAnsi="Times New Roman" w:cs="Times New Roman"/>
                <w:sz w:val="24"/>
                <w:szCs w:val="24"/>
              </w:rPr>
              <w:tab/>
              <w:t>No interest to be paid</w:t>
            </w:r>
          </w:p>
        </w:tc>
        <w:tc>
          <w:tcPr>
            <w:tcW w:w="567" w:type="dxa"/>
          </w:tcPr>
          <w:p w14:paraId="727C6F63"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2843BE96" w14:textId="77777777" w:rsidTr="00F60585">
        <w:tc>
          <w:tcPr>
            <w:tcW w:w="1080" w:type="dxa"/>
          </w:tcPr>
          <w:p w14:paraId="240E0836"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495DC500"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(c) 5%</w:t>
            </w:r>
          </w:p>
        </w:tc>
        <w:tc>
          <w:tcPr>
            <w:tcW w:w="567" w:type="dxa"/>
          </w:tcPr>
          <w:p w14:paraId="2D5B727C"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0B274732" w14:textId="77777777" w:rsidTr="00F60585">
        <w:tc>
          <w:tcPr>
            <w:tcW w:w="1080" w:type="dxa"/>
          </w:tcPr>
          <w:p w14:paraId="49F35B88"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180B3E7C" w14:textId="77777777" w:rsidR="004E0B44" w:rsidRPr="00F60585" w:rsidRDefault="004E0B44" w:rsidP="004E0B44">
            <w:pPr>
              <w:autoSpaceDE w:val="0"/>
              <w:autoSpaceDN w:val="0"/>
              <w:adjustRightInd w:val="0"/>
              <w:spacing w:after="40"/>
              <w:jc w:val="both"/>
              <w:rPr>
                <w:rFonts w:ascii="Times New Roman" w:hAnsi="Times New Roman" w:cs="Times New Roman"/>
              </w:rPr>
            </w:pPr>
            <w:r w:rsidRPr="00F60585">
              <w:rPr>
                <w:rFonts w:ascii="Times New Roman" w:hAnsi="Times New Roman" w:cs="Times New Roman"/>
              </w:rPr>
              <w:t>(b)22,00,000</w:t>
            </w:r>
          </w:p>
          <w:p w14:paraId="0268D8DE"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OR</w:t>
            </w:r>
          </w:p>
          <w:p w14:paraId="0B546A82"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rPr>
              <w:t>(b) `40,000</w:t>
            </w:r>
          </w:p>
        </w:tc>
        <w:tc>
          <w:tcPr>
            <w:tcW w:w="567" w:type="dxa"/>
          </w:tcPr>
          <w:p w14:paraId="4086B700"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348C1CF1" w14:textId="77777777" w:rsidTr="00F60585">
        <w:tc>
          <w:tcPr>
            <w:tcW w:w="1080" w:type="dxa"/>
          </w:tcPr>
          <w:p w14:paraId="7CE3094D"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2CE8BB65"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color w:val="222222"/>
                <w:shd w:val="clear" w:color="auto" w:fill="FFFFFF"/>
              </w:rPr>
              <w:t>₹12,500</w:t>
            </w:r>
          </w:p>
        </w:tc>
        <w:tc>
          <w:tcPr>
            <w:tcW w:w="567" w:type="dxa"/>
          </w:tcPr>
          <w:p w14:paraId="7769E53C"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16E34DEB" w14:textId="77777777" w:rsidTr="00F60585">
        <w:tc>
          <w:tcPr>
            <w:tcW w:w="1080" w:type="dxa"/>
          </w:tcPr>
          <w:p w14:paraId="7E3F23FC"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575483F7"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color w:val="222222"/>
                <w:shd w:val="clear" w:color="auto" w:fill="FFFFFF"/>
              </w:rPr>
              <w:t>₹</w:t>
            </w:r>
            <w:r w:rsidRPr="00F60585">
              <w:rPr>
                <w:rFonts w:ascii="Times New Roman" w:hAnsi="Times New Roman" w:cs="Times New Roman"/>
              </w:rPr>
              <w:t>1,00,000</w:t>
            </w:r>
          </w:p>
        </w:tc>
        <w:tc>
          <w:tcPr>
            <w:tcW w:w="567" w:type="dxa"/>
          </w:tcPr>
          <w:p w14:paraId="605779AA"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3C711502" w14:textId="77777777" w:rsidTr="00F60585">
        <w:tc>
          <w:tcPr>
            <w:tcW w:w="1080" w:type="dxa"/>
          </w:tcPr>
          <w:p w14:paraId="2930FE13"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459A6CFC" w14:textId="2B89E8C9" w:rsidR="004E0B44" w:rsidRPr="00F60585" w:rsidRDefault="004E0B44" w:rsidP="004E0B44">
            <w:pPr>
              <w:rPr>
                <w:rFonts w:ascii="Times New Roman" w:hAnsi="Times New Roman" w:cs="Times New Roman"/>
              </w:rPr>
            </w:pPr>
            <w:r w:rsidRPr="00F60585">
              <w:rPr>
                <w:rFonts w:ascii="Times New Roman" w:hAnsi="Times New Roman" w:cs="Times New Roman"/>
              </w:rPr>
              <w:t>b)ii, iii, iv, i</w:t>
            </w:r>
          </w:p>
        </w:tc>
        <w:tc>
          <w:tcPr>
            <w:tcW w:w="567" w:type="dxa"/>
          </w:tcPr>
          <w:p w14:paraId="5053DDCE"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627C5549" w14:textId="77777777" w:rsidTr="00F60585">
        <w:tc>
          <w:tcPr>
            <w:tcW w:w="1080" w:type="dxa"/>
          </w:tcPr>
          <w:p w14:paraId="593FBA27"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7CD54E7E"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Ans : (a)</w:t>
            </w:r>
          </w:p>
        </w:tc>
        <w:tc>
          <w:tcPr>
            <w:tcW w:w="567" w:type="dxa"/>
          </w:tcPr>
          <w:p w14:paraId="1E31404C"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57CA769E" w14:textId="77777777" w:rsidTr="00F60585">
        <w:tc>
          <w:tcPr>
            <w:tcW w:w="1080" w:type="dxa"/>
          </w:tcPr>
          <w:p w14:paraId="56E0BBC4"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669E9A29" w14:textId="127A60EF"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 Bearer Debentures  (C)</w:t>
            </w:r>
          </w:p>
        </w:tc>
        <w:tc>
          <w:tcPr>
            <w:tcW w:w="567" w:type="dxa"/>
          </w:tcPr>
          <w:p w14:paraId="6D8D10CD"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36F95F6A" w14:textId="77777777" w:rsidTr="00F60585">
        <w:tc>
          <w:tcPr>
            <w:tcW w:w="1080" w:type="dxa"/>
          </w:tcPr>
          <w:p w14:paraId="0D3565D7"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5490A5CC"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Ans: (a) 1,25,000 : 75,000 : 50,000</w:t>
            </w:r>
          </w:p>
        </w:tc>
        <w:tc>
          <w:tcPr>
            <w:tcW w:w="567" w:type="dxa"/>
          </w:tcPr>
          <w:p w14:paraId="4C3561E5"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508A5F43" w14:textId="77777777" w:rsidTr="00F60585">
        <w:tc>
          <w:tcPr>
            <w:tcW w:w="1080" w:type="dxa"/>
          </w:tcPr>
          <w:p w14:paraId="17CE3B74"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5DCB91BA" w14:textId="77777777" w:rsidR="004E0B44" w:rsidRPr="00F60585" w:rsidRDefault="004E0B44" w:rsidP="004E0B44">
            <w:pPr>
              <w:autoSpaceDE w:val="0"/>
              <w:autoSpaceDN w:val="0"/>
              <w:adjustRightInd w:val="0"/>
              <w:spacing w:after="40"/>
              <w:rPr>
                <w:rFonts w:ascii="Times New Roman" w:hAnsi="Times New Roman" w:cs="Times New Roman"/>
              </w:rPr>
            </w:pPr>
            <w:r w:rsidRPr="00F60585">
              <w:rPr>
                <w:rFonts w:ascii="Times New Roman" w:hAnsi="Times New Roman" w:cs="Times New Roman"/>
              </w:rPr>
              <w:t>(c) ₹ 50,625</w:t>
            </w:r>
          </w:p>
          <w:p w14:paraId="65A27C70"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OR</w:t>
            </w:r>
          </w:p>
          <w:p w14:paraId="258CB5CC" w14:textId="77777777" w:rsidR="004E0B44" w:rsidRPr="00F60585" w:rsidRDefault="004E0B44" w:rsidP="004E0B44">
            <w:pPr>
              <w:spacing w:line="360" w:lineRule="auto"/>
              <w:rPr>
                <w:rFonts w:ascii="Times New Roman" w:hAnsi="Times New Roman" w:cs="Times New Roman"/>
                <w:sz w:val="24"/>
                <w:szCs w:val="24"/>
              </w:rPr>
            </w:pPr>
            <w:r w:rsidRPr="00F60585">
              <w:rPr>
                <w:rFonts w:ascii="Times New Roman" w:hAnsi="Times New Roman" w:cs="Times New Roman"/>
              </w:rPr>
              <w:t>(c)₹ 9,60,000</w:t>
            </w:r>
          </w:p>
        </w:tc>
        <w:tc>
          <w:tcPr>
            <w:tcW w:w="567" w:type="dxa"/>
          </w:tcPr>
          <w:p w14:paraId="2227162C"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075D926A" w14:textId="77777777" w:rsidTr="00F60585">
        <w:tc>
          <w:tcPr>
            <w:tcW w:w="1080" w:type="dxa"/>
          </w:tcPr>
          <w:p w14:paraId="67757FE7"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21B8B6B5"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(b) Credited by ` 54,000</w:t>
            </w:r>
          </w:p>
        </w:tc>
        <w:tc>
          <w:tcPr>
            <w:tcW w:w="567" w:type="dxa"/>
          </w:tcPr>
          <w:p w14:paraId="464605E9"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72AF1A3F" w14:textId="77777777" w:rsidTr="00F60585">
        <w:tc>
          <w:tcPr>
            <w:tcW w:w="1080" w:type="dxa"/>
          </w:tcPr>
          <w:p w14:paraId="2BC6AD06"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7FE881B6" w14:textId="77777777" w:rsidR="004E0B44" w:rsidRPr="00F60585" w:rsidRDefault="004E0B44" w:rsidP="004E0B44">
            <w:pPr>
              <w:pStyle w:val="ListParagraph"/>
              <w:numPr>
                <w:ilvl w:val="0"/>
                <w:numId w:val="45"/>
              </w:numPr>
              <w:rPr>
                <w:rFonts w:ascii="Times New Roman" w:hAnsi="Times New Roman" w:cs="Times New Roman"/>
                <w:sz w:val="24"/>
                <w:szCs w:val="24"/>
              </w:rPr>
            </w:pPr>
            <w:r w:rsidRPr="00F60585">
              <w:rPr>
                <w:rFonts w:ascii="Times New Roman" w:hAnsi="Times New Roman" w:cs="Times New Roman"/>
                <w:sz w:val="24"/>
                <w:szCs w:val="24"/>
              </w:rPr>
              <w:t xml:space="preserve"> B                          Dr.  24,000</w:t>
            </w:r>
          </w:p>
          <w:p w14:paraId="15C52EB6"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                   C                            Dr. 48,000</w:t>
            </w:r>
          </w:p>
          <w:p w14:paraId="489DBEE1"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                           To A                                             72,000</w:t>
            </w:r>
          </w:p>
          <w:p w14:paraId="66B09182" w14:textId="77777777" w:rsidR="004E0B44" w:rsidRPr="00F60585" w:rsidRDefault="004E0B44" w:rsidP="004E0B44">
            <w:pPr>
              <w:pStyle w:val="ListParagraph"/>
              <w:numPr>
                <w:ilvl w:val="0"/>
                <w:numId w:val="45"/>
              </w:numPr>
              <w:rPr>
                <w:rFonts w:ascii="Times New Roman" w:hAnsi="Times New Roman" w:cs="Times New Roman"/>
                <w:sz w:val="24"/>
                <w:szCs w:val="24"/>
              </w:rPr>
            </w:pPr>
            <w:r w:rsidRPr="00F60585">
              <w:rPr>
                <w:rFonts w:ascii="Times New Roman" w:hAnsi="Times New Roman" w:cs="Times New Roman"/>
                <w:sz w:val="24"/>
                <w:szCs w:val="24"/>
              </w:rPr>
              <w:t>Interest on Capital A/c        Dr.  12,000</w:t>
            </w:r>
          </w:p>
          <w:p w14:paraId="1ECB04EA" w14:textId="77777777" w:rsidR="004E0B44" w:rsidRPr="00F60585" w:rsidRDefault="004E0B44" w:rsidP="004E0B44">
            <w:pPr>
              <w:pStyle w:val="ListParagraph"/>
              <w:ind w:left="1080"/>
              <w:rPr>
                <w:rFonts w:ascii="Times New Roman" w:hAnsi="Times New Roman" w:cs="Times New Roman"/>
                <w:sz w:val="24"/>
                <w:szCs w:val="24"/>
              </w:rPr>
            </w:pPr>
            <w:r w:rsidRPr="00F60585">
              <w:rPr>
                <w:rFonts w:ascii="Times New Roman" w:hAnsi="Times New Roman" w:cs="Times New Roman"/>
                <w:sz w:val="24"/>
                <w:szCs w:val="24"/>
              </w:rPr>
              <w:t xml:space="preserve">        To     A                                              12,000</w:t>
            </w:r>
          </w:p>
          <w:p w14:paraId="6D8852EE" w14:textId="77777777" w:rsidR="004E0B44" w:rsidRPr="00F60585" w:rsidRDefault="004E0B44" w:rsidP="004E0B44">
            <w:pPr>
              <w:pStyle w:val="ListParagraph"/>
              <w:numPr>
                <w:ilvl w:val="0"/>
                <w:numId w:val="45"/>
              </w:numPr>
              <w:rPr>
                <w:rFonts w:ascii="Times New Roman" w:hAnsi="Times New Roman" w:cs="Times New Roman"/>
                <w:sz w:val="24"/>
                <w:szCs w:val="24"/>
              </w:rPr>
            </w:pPr>
            <w:r w:rsidRPr="00F60585">
              <w:rPr>
                <w:rFonts w:ascii="Times New Roman" w:hAnsi="Times New Roman" w:cs="Times New Roman"/>
                <w:sz w:val="24"/>
                <w:szCs w:val="24"/>
              </w:rPr>
              <w:t>P &amp; L Suspense A/c            Dr.   20,000</w:t>
            </w:r>
          </w:p>
          <w:p w14:paraId="21E27112" w14:textId="77777777" w:rsidR="004E0B44" w:rsidRPr="00F60585" w:rsidRDefault="004E0B44" w:rsidP="004E0B44">
            <w:pPr>
              <w:pStyle w:val="ListParagraph"/>
              <w:ind w:left="1080"/>
              <w:rPr>
                <w:rFonts w:ascii="Times New Roman" w:hAnsi="Times New Roman" w:cs="Times New Roman"/>
                <w:sz w:val="24"/>
                <w:szCs w:val="24"/>
              </w:rPr>
            </w:pPr>
            <w:r w:rsidRPr="00F60585">
              <w:rPr>
                <w:rFonts w:ascii="Times New Roman" w:hAnsi="Times New Roman" w:cs="Times New Roman"/>
                <w:sz w:val="24"/>
                <w:szCs w:val="24"/>
              </w:rPr>
              <w:t xml:space="preserve">    To A                                                       20,000</w:t>
            </w:r>
          </w:p>
          <w:p w14:paraId="071875B7" w14:textId="77777777" w:rsidR="004E0B44" w:rsidRPr="00F60585" w:rsidRDefault="004E0B44" w:rsidP="004E0B44">
            <w:pPr>
              <w:pStyle w:val="ListParagraph"/>
              <w:numPr>
                <w:ilvl w:val="0"/>
                <w:numId w:val="45"/>
              </w:numPr>
              <w:rPr>
                <w:rFonts w:ascii="Times New Roman" w:hAnsi="Times New Roman" w:cs="Times New Roman"/>
                <w:sz w:val="24"/>
                <w:szCs w:val="24"/>
              </w:rPr>
            </w:pPr>
            <w:r w:rsidRPr="00F60585">
              <w:rPr>
                <w:rFonts w:ascii="Times New Roman" w:hAnsi="Times New Roman" w:cs="Times New Roman"/>
                <w:sz w:val="24"/>
                <w:szCs w:val="24"/>
              </w:rPr>
              <w:t>A’s Capital A/c                   Dr.  5,04,000</w:t>
            </w:r>
          </w:p>
          <w:p w14:paraId="5AD3B314" w14:textId="64B43EC2" w:rsidR="004E0B44" w:rsidRPr="00F60585" w:rsidRDefault="004E0B44" w:rsidP="00F60585">
            <w:pPr>
              <w:pStyle w:val="ListParagraph"/>
              <w:ind w:left="1080"/>
              <w:rPr>
                <w:rFonts w:ascii="Times New Roman" w:hAnsi="Times New Roman" w:cs="Times New Roman"/>
                <w:sz w:val="24"/>
                <w:szCs w:val="24"/>
              </w:rPr>
            </w:pPr>
            <w:r w:rsidRPr="00F60585">
              <w:rPr>
                <w:rFonts w:ascii="Times New Roman" w:hAnsi="Times New Roman" w:cs="Times New Roman"/>
                <w:sz w:val="24"/>
                <w:szCs w:val="24"/>
              </w:rPr>
              <w:t xml:space="preserve">    To A’s Executor                                            5,04,000</w:t>
            </w:r>
          </w:p>
        </w:tc>
        <w:tc>
          <w:tcPr>
            <w:tcW w:w="567" w:type="dxa"/>
          </w:tcPr>
          <w:p w14:paraId="0689E1FB"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3</w:t>
            </w:r>
          </w:p>
        </w:tc>
      </w:tr>
      <w:tr w:rsidR="004E0B44" w:rsidRPr="00F60585" w14:paraId="78ADA497" w14:textId="77777777" w:rsidTr="00F60585">
        <w:tc>
          <w:tcPr>
            <w:tcW w:w="1080" w:type="dxa"/>
          </w:tcPr>
          <w:p w14:paraId="428EC857"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7AA8895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Profit and Loss Appropriation Account</w:t>
            </w:r>
          </w:p>
          <w:p w14:paraId="2EA9E9B5"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For the year ended 31</w:t>
            </w:r>
            <w:r w:rsidRPr="00F60585">
              <w:rPr>
                <w:rFonts w:ascii="Times New Roman" w:hAnsi="Times New Roman" w:cs="Times New Roman"/>
                <w:sz w:val="24"/>
                <w:szCs w:val="24"/>
                <w:vertAlign w:val="superscript"/>
              </w:rPr>
              <w:t>st</w:t>
            </w:r>
            <w:r w:rsidRPr="00F60585">
              <w:rPr>
                <w:rFonts w:ascii="Times New Roman" w:hAnsi="Times New Roman" w:cs="Times New Roman"/>
                <w:sz w:val="24"/>
                <w:szCs w:val="24"/>
              </w:rPr>
              <w:t xml:space="preserve"> March 2022</w:t>
            </w:r>
            <w:r w:rsidRPr="00F60585">
              <w:rPr>
                <w:rFonts w:ascii="Times New Roman" w:hAnsi="Times New Roman" w:cs="Times New Roman"/>
                <w:color w:val="222222"/>
                <w:sz w:val="24"/>
                <w:szCs w:val="24"/>
                <w:highlight w:val="yellow"/>
              </w:rPr>
              <w:t>(2 Marks)</w:t>
            </w:r>
          </w:p>
          <w:tbl>
            <w:tblPr>
              <w:tblStyle w:val="TableGrid"/>
              <w:tblW w:w="0" w:type="auto"/>
              <w:tblLayout w:type="fixed"/>
              <w:tblLook w:val="04A0" w:firstRow="1" w:lastRow="0" w:firstColumn="1" w:lastColumn="0" w:noHBand="0" w:noVBand="1"/>
            </w:tblPr>
            <w:tblGrid>
              <w:gridCol w:w="2433"/>
              <w:gridCol w:w="1325"/>
              <w:gridCol w:w="2360"/>
              <w:gridCol w:w="1398"/>
            </w:tblGrid>
            <w:tr w:rsidR="004E0B44" w:rsidRPr="00F60585" w14:paraId="78CBF0CA" w14:textId="77777777" w:rsidTr="0073690E">
              <w:tc>
                <w:tcPr>
                  <w:tcW w:w="2433" w:type="dxa"/>
                </w:tcPr>
                <w:p w14:paraId="47779E9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325" w:type="dxa"/>
                </w:tcPr>
                <w:p w14:paraId="530BFEE4"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w:t>
                  </w:r>
                </w:p>
              </w:tc>
              <w:tc>
                <w:tcPr>
                  <w:tcW w:w="2360" w:type="dxa"/>
                </w:tcPr>
                <w:p w14:paraId="0E3E4A39"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398" w:type="dxa"/>
                </w:tcPr>
                <w:p w14:paraId="06B21493"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w:t>
                  </w:r>
                </w:p>
              </w:tc>
            </w:tr>
            <w:tr w:rsidR="004E0B44" w:rsidRPr="00F60585" w14:paraId="54FDABF3" w14:textId="77777777" w:rsidTr="0073690E">
              <w:tc>
                <w:tcPr>
                  <w:tcW w:w="2433" w:type="dxa"/>
                </w:tcPr>
                <w:p w14:paraId="42E167B9"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To salary to S</w:t>
                  </w:r>
                </w:p>
                <w:p w14:paraId="5C55053D" w14:textId="77777777" w:rsidR="004E0B44" w:rsidRPr="00F60585" w:rsidRDefault="004E0B44" w:rsidP="004E0B44">
                  <w:pPr>
                    <w:autoSpaceDE w:val="0"/>
                    <w:autoSpaceDN w:val="0"/>
                    <w:adjustRightInd w:val="0"/>
                    <w:spacing w:after="40"/>
                    <w:rPr>
                      <w:rFonts w:ascii="Times New Roman" w:hAnsi="Times New Roman" w:cs="Times New Roman"/>
                      <w:b/>
                      <w:sz w:val="24"/>
                      <w:szCs w:val="24"/>
                    </w:rPr>
                  </w:pPr>
                  <w:r w:rsidRPr="00F60585">
                    <w:rPr>
                      <w:rFonts w:ascii="Times New Roman" w:hAnsi="Times New Roman" w:cs="Times New Roman"/>
                      <w:b/>
                      <w:sz w:val="24"/>
                      <w:szCs w:val="24"/>
                    </w:rPr>
                    <w:t>To IOC</w:t>
                  </w:r>
                </w:p>
                <w:p w14:paraId="44B6D79E" w14:textId="77777777" w:rsidR="004E0B44" w:rsidRPr="00F60585" w:rsidRDefault="004E0B44" w:rsidP="004E0B44">
                  <w:pPr>
                    <w:autoSpaceDE w:val="0"/>
                    <w:autoSpaceDN w:val="0"/>
                    <w:adjustRightInd w:val="0"/>
                    <w:spacing w:after="40"/>
                    <w:rPr>
                      <w:rFonts w:ascii="Times New Roman" w:hAnsi="Times New Roman" w:cs="Times New Roman"/>
                      <w:b/>
                      <w:sz w:val="24"/>
                      <w:szCs w:val="24"/>
                    </w:rPr>
                  </w:pPr>
                  <w:r w:rsidRPr="00F60585">
                    <w:rPr>
                      <w:rFonts w:ascii="Times New Roman" w:hAnsi="Times New Roman" w:cs="Times New Roman"/>
                      <w:b/>
                      <w:sz w:val="24"/>
                      <w:szCs w:val="24"/>
                    </w:rPr>
                    <w:t>R</w:t>
                  </w:r>
                  <w:r w:rsidRPr="00F60585">
                    <w:rPr>
                      <w:rFonts w:ascii="Times New Roman" w:hAnsi="Times New Roman" w:cs="Times New Roman"/>
                      <w:b/>
                      <w:sz w:val="24"/>
                      <w:szCs w:val="24"/>
                    </w:rPr>
                    <w:tab/>
                    <w:t>1,60,000</w:t>
                  </w:r>
                </w:p>
                <w:p w14:paraId="357A95CD" w14:textId="77777777" w:rsidR="004E0B44" w:rsidRPr="00F60585" w:rsidRDefault="004E0B44" w:rsidP="004E0B44">
                  <w:pPr>
                    <w:autoSpaceDE w:val="0"/>
                    <w:autoSpaceDN w:val="0"/>
                    <w:adjustRightInd w:val="0"/>
                    <w:spacing w:after="40"/>
                    <w:rPr>
                      <w:rFonts w:ascii="Times New Roman" w:hAnsi="Times New Roman" w:cs="Times New Roman"/>
                      <w:b/>
                      <w:sz w:val="24"/>
                      <w:szCs w:val="24"/>
                    </w:rPr>
                  </w:pPr>
                  <w:r w:rsidRPr="00F60585">
                    <w:rPr>
                      <w:rFonts w:ascii="Times New Roman" w:hAnsi="Times New Roman" w:cs="Times New Roman"/>
                      <w:b/>
                      <w:sz w:val="24"/>
                      <w:szCs w:val="24"/>
                    </w:rPr>
                    <w:t>T</w:t>
                  </w:r>
                  <w:r w:rsidRPr="00F60585">
                    <w:rPr>
                      <w:rFonts w:ascii="Times New Roman" w:hAnsi="Times New Roman" w:cs="Times New Roman"/>
                      <w:b/>
                      <w:sz w:val="24"/>
                      <w:szCs w:val="24"/>
                    </w:rPr>
                    <w:tab/>
                    <w:t>1,20,000</w:t>
                  </w:r>
                </w:p>
                <w:p w14:paraId="3AD1A54D"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To profit transferred to:</w:t>
                  </w:r>
                </w:p>
                <w:p w14:paraId="17BF4DEC" w14:textId="77777777" w:rsidR="004E0B44" w:rsidRPr="00F60585" w:rsidRDefault="004E0B44" w:rsidP="004E0B44">
                  <w:pPr>
                    <w:autoSpaceDE w:val="0"/>
                    <w:autoSpaceDN w:val="0"/>
                    <w:adjustRightInd w:val="0"/>
                    <w:spacing w:after="40"/>
                    <w:rPr>
                      <w:rFonts w:ascii="Times New Roman" w:hAnsi="Times New Roman" w:cs="Times New Roman"/>
                      <w:b/>
                      <w:sz w:val="24"/>
                      <w:szCs w:val="24"/>
                    </w:rPr>
                  </w:pPr>
                  <w:r w:rsidRPr="00F60585">
                    <w:rPr>
                      <w:rFonts w:ascii="Times New Roman" w:hAnsi="Times New Roman" w:cs="Times New Roman"/>
                      <w:sz w:val="24"/>
                      <w:szCs w:val="24"/>
                    </w:rPr>
                    <w:t>R</w:t>
                  </w:r>
                  <w:r w:rsidRPr="00F60585">
                    <w:rPr>
                      <w:rFonts w:ascii="Times New Roman" w:hAnsi="Times New Roman" w:cs="Times New Roman"/>
                      <w:sz w:val="24"/>
                      <w:szCs w:val="24"/>
                    </w:rPr>
                    <w:tab/>
                  </w:r>
                  <w:r w:rsidRPr="00F60585">
                    <w:rPr>
                      <w:rFonts w:ascii="Times New Roman" w:hAnsi="Times New Roman" w:cs="Times New Roman"/>
                      <w:b/>
                      <w:sz w:val="24"/>
                      <w:szCs w:val="24"/>
                    </w:rPr>
                    <w:t>1,44,000</w:t>
                  </w:r>
                </w:p>
                <w:p w14:paraId="211D0D22" w14:textId="77777777" w:rsidR="004E0B44" w:rsidRPr="00F60585" w:rsidRDefault="004E0B44" w:rsidP="004E0B44">
                  <w:pPr>
                    <w:autoSpaceDE w:val="0"/>
                    <w:autoSpaceDN w:val="0"/>
                    <w:adjustRightInd w:val="0"/>
                    <w:spacing w:after="40"/>
                    <w:rPr>
                      <w:rFonts w:ascii="Times New Roman" w:hAnsi="Times New Roman" w:cs="Times New Roman"/>
                      <w:b/>
                      <w:sz w:val="24"/>
                      <w:szCs w:val="24"/>
                    </w:rPr>
                  </w:pPr>
                  <w:r w:rsidRPr="00F60585">
                    <w:rPr>
                      <w:rFonts w:ascii="Times New Roman" w:hAnsi="Times New Roman" w:cs="Times New Roman"/>
                      <w:sz w:val="24"/>
                      <w:szCs w:val="24"/>
                    </w:rPr>
                    <w:t>S</w:t>
                  </w:r>
                  <w:r w:rsidRPr="00F60585">
                    <w:rPr>
                      <w:rFonts w:ascii="Times New Roman" w:hAnsi="Times New Roman" w:cs="Times New Roman"/>
                      <w:sz w:val="24"/>
                      <w:szCs w:val="24"/>
                    </w:rPr>
                    <w:tab/>
                  </w:r>
                  <w:r w:rsidRPr="00F60585">
                    <w:rPr>
                      <w:rFonts w:ascii="Times New Roman" w:hAnsi="Times New Roman" w:cs="Times New Roman"/>
                      <w:b/>
                      <w:sz w:val="24"/>
                      <w:szCs w:val="24"/>
                    </w:rPr>
                    <w:t>96,000</w:t>
                  </w:r>
                </w:p>
                <w:p w14:paraId="728DA63E"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tc>
              <w:tc>
                <w:tcPr>
                  <w:tcW w:w="1325" w:type="dxa"/>
                </w:tcPr>
                <w:p w14:paraId="3F2F9102" w14:textId="77777777" w:rsidR="004E0B44" w:rsidRPr="00F60585" w:rsidRDefault="004E0B44" w:rsidP="004E0B44">
                  <w:pPr>
                    <w:autoSpaceDE w:val="0"/>
                    <w:autoSpaceDN w:val="0"/>
                    <w:adjustRightInd w:val="0"/>
                    <w:spacing w:after="40"/>
                    <w:jc w:val="center"/>
                    <w:rPr>
                      <w:rFonts w:ascii="Times New Roman" w:hAnsi="Times New Roman" w:cs="Times New Roman"/>
                      <w:b/>
                      <w:sz w:val="24"/>
                      <w:szCs w:val="24"/>
                    </w:rPr>
                  </w:pPr>
                  <w:r w:rsidRPr="00F60585">
                    <w:rPr>
                      <w:rFonts w:ascii="Times New Roman" w:hAnsi="Times New Roman" w:cs="Times New Roman"/>
                      <w:b/>
                      <w:sz w:val="24"/>
                      <w:szCs w:val="24"/>
                    </w:rPr>
                    <w:t>48,000</w:t>
                  </w:r>
                </w:p>
                <w:p w14:paraId="1EDAD691" w14:textId="77777777" w:rsidR="004E0B44" w:rsidRPr="00F60585" w:rsidRDefault="004E0B44" w:rsidP="004E0B44">
                  <w:pPr>
                    <w:pBdr>
                      <w:top w:val="single" w:sz="12" w:space="1" w:color="auto"/>
                      <w:bottom w:val="single" w:sz="12" w:space="1" w:color="auto"/>
                    </w:pBdr>
                    <w:autoSpaceDE w:val="0"/>
                    <w:autoSpaceDN w:val="0"/>
                    <w:adjustRightInd w:val="0"/>
                    <w:spacing w:after="40"/>
                    <w:jc w:val="center"/>
                    <w:rPr>
                      <w:rFonts w:ascii="Times New Roman" w:hAnsi="Times New Roman" w:cs="Times New Roman"/>
                      <w:sz w:val="24"/>
                      <w:szCs w:val="24"/>
                    </w:rPr>
                  </w:pPr>
                </w:p>
                <w:p w14:paraId="4C662E2D" w14:textId="77777777" w:rsidR="004E0B44" w:rsidRPr="00F60585" w:rsidRDefault="004E0B44" w:rsidP="004E0B44">
                  <w:pPr>
                    <w:pBdr>
                      <w:top w:val="single" w:sz="12" w:space="1" w:color="auto"/>
                      <w:bottom w:val="single" w:sz="12" w:space="1" w:color="auto"/>
                    </w:pBdr>
                    <w:autoSpaceDE w:val="0"/>
                    <w:autoSpaceDN w:val="0"/>
                    <w:adjustRightInd w:val="0"/>
                    <w:spacing w:after="40"/>
                    <w:jc w:val="center"/>
                    <w:rPr>
                      <w:rFonts w:ascii="Times New Roman" w:hAnsi="Times New Roman" w:cs="Times New Roman"/>
                      <w:sz w:val="24"/>
                      <w:szCs w:val="24"/>
                    </w:rPr>
                  </w:pPr>
                </w:p>
                <w:p w14:paraId="0706425A" w14:textId="77777777" w:rsidR="004E0B44" w:rsidRPr="00F60585" w:rsidRDefault="004E0B44" w:rsidP="004E0B44">
                  <w:pPr>
                    <w:pBdr>
                      <w:top w:val="single" w:sz="12" w:space="1" w:color="auto"/>
                      <w:bottom w:val="single" w:sz="12" w:space="1" w:color="auto"/>
                    </w:pBdr>
                    <w:autoSpaceDE w:val="0"/>
                    <w:autoSpaceDN w:val="0"/>
                    <w:adjustRightInd w:val="0"/>
                    <w:spacing w:after="40"/>
                    <w:jc w:val="center"/>
                    <w:rPr>
                      <w:rFonts w:ascii="Times New Roman" w:hAnsi="Times New Roman" w:cs="Times New Roman"/>
                      <w:b/>
                      <w:sz w:val="24"/>
                      <w:szCs w:val="24"/>
                    </w:rPr>
                  </w:pPr>
                  <w:r w:rsidRPr="00F60585">
                    <w:rPr>
                      <w:rFonts w:ascii="Times New Roman" w:hAnsi="Times New Roman" w:cs="Times New Roman"/>
                      <w:b/>
                      <w:sz w:val="24"/>
                      <w:szCs w:val="24"/>
                    </w:rPr>
                    <w:t>2,80,000</w:t>
                  </w:r>
                </w:p>
                <w:p w14:paraId="162C2D8C"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37DC05D6"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0ED8C281"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2CAA8796"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 2,40,000</w:t>
                  </w:r>
                </w:p>
              </w:tc>
              <w:tc>
                <w:tcPr>
                  <w:tcW w:w="2360" w:type="dxa"/>
                </w:tcPr>
                <w:p w14:paraId="25204C3A"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By Profit &amp; loss A/c</w:t>
                  </w:r>
                </w:p>
                <w:p w14:paraId="63191287"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By interest on drawings:</w:t>
                  </w:r>
                </w:p>
                <w:p w14:paraId="53E8AD7E"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R</w:t>
                  </w:r>
                  <w:r w:rsidRPr="00F60585">
                    <w:rPr>
                      <w:rFonts w:ascii="Times New Roman" w:hAnsi="Times New Roman" w:cs="Times New Roman"/>
                      <w:sz w:val="24"/>
                      <w:szCs w:val="24"/>
                    </w:rPr>
                    <w:tab/>
                  </w:r>
                  <w:r w:rsidRPr="00F60585">
                    <w:rPr>
                      <w:rFonts w:ascii="Times New Roman" w:hAnsi="Times New Roman" w:cs="Times New Roman"/>
                      <w:sz w:val="24"/>
                      <w:szCs w:val="24"/>
                    </w:rPr>
                    <w:tab/>
                    <w:t>5,000</w:t>
                  </w:r>
                </w:p>
                <w:p w14:paraId="20549C8F"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S</w:t>
                  </w:r>
                  <w:r w:rsidRPr="00F60585">
                    <w:rPr>
                      <w:rFonts w:ascii="Times New Roman" w:hAnsi="Times New Roman" w:cs="Times New Roman"/>
                      <w:sz w:val="24"/>
                      <w:szCs w:val="24"/>
                    </w:rPr>
                    <w:tab/>
                  </w:r>
                  <w:r w:rsidRPr="00F60585">
                    <w:rPr>
                      <w:rFonts w:ascii="Times New Roman" w:hAnsi="Times New Roman" w:cs="Times New Roman"/>
                      <w:sz w:val="24"/>
                      <w:szCs w:val="24"/>
                    </w:rPr>
                    <w:tab/>
                    <w:t>3,000</w:t>
                  </w:r>
                </w:p>
              </w:tc>
              <w:tc>
                <w:tcPr>
                  <w:tcW w:w="1398" w:type="dxa"/>
                </w:tcPr>
                <w:p w14:paraId="6906CEFF" w14:textId="77777777" w:rsidR="004E0B44" w:rsidRPr="00F60585" w:rsidRDefault="004E0B44" w:rsidP="004E0B44">
                  <w:pPr>
                    <w:pBdr>
                      <w:bottom w:val="single" w:sz="12" w:space="1" w:color="auto"/>
                    </w:pBdr>
                    <w:autoSpaceDE w:val="0"/>
                    <w:autoSpaceDN w:val="0"/>
                    <w:adjustRightInd w:val="0"/>
                    <w:spacing w:after="40"/>
                    <w:rPr>
                      <w:rFonts w:ascii="Times New Roman" w:hAnsi="Times New Roman" w:cs="Times New Roman"/>
                      <w:b/>
                      <w:sz w:val="24"/>
                      <w:szCs w:val="24"/>
                    </w:rPr>
                  </w:pPr>
                  <w:r w:rsidRPr="00F60585">
                    <w:rPr>
                      <w:rFonts w:ascii="Times New Roman" w:hAnsi="Times New Roman" w:cs="Times New Roman"/>
                      <w:b/>
                      <w:sz w:val="24"/>
                      <w:szCs w:val="24"/>
                    </w:rPr>
                    <w:t>5,60,000</w:t>
                  </w:r>
                </w:p>
                <w:p w14:paraId="453FFD8E"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42EF0029"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65E5FAFC" w14:textId="77777777" w:rsidR="004E0B44" w:rsidRPr="00F60585" w:rsidRDefault="004E0B44" w:rsidP="004E0B44">
                  <w:pPr>
                    <w:pBdr>
                      <w:bottom w:val="single" w:sz="12" w:space="1" w:color="auto"/>
                    </w:pBd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8,000</w:t>
                  </w:r>
                </w:p>
                <w:p w14:paraId="42DA8A6F"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tc>
            </w:tr>
            <w:tr w:rsidR="004E0B44" w:rsidRPr="00F60585" w14:paraId="005A50AD" w14:textId="77777777" w:rsidTr="0073690E">
              <w:tc>
                <w:tcPr>
                  <w:tcW w:w="2433" w:type="dxa"/>
                </w:tcPr>
                <w:p w14:paraId="22BA6B23"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325" w:type="dxa"/>
                </w:tcPr>
                <w:p w14:paraId="64ACD9BB"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5,68,000</w:t>
                  </w:r>
                </w:p>
              </w:tc>
              <w:tc>
                <w:tcPr>
                  <w:tcW w:w="2360" w:type="dxa"/>
                </w:tcPr>
                <w:p w14:paraId="5629C7BA"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398" w:type="dxa"/>
                </w:tcPr>
                <w:p w14:paraId="1BE020E2"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5,68,000</w:t>
                  </w:r>
                </w:p>
              </w:tc>
            </w:tr>
          </w:tbl>
          <w:p w14:paraId="23D5B6C5"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58D166B4"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Partner’s Capital A/c</w:t>
            </w:r>
            <w:r w:rsidRPr="00F60585">
              <w:rPr>
                <w:rFonts w:ascii="Times New Roman" w:hAnsi="Times New Roman" w:cs="Times New Roman"/>
                <w:color w:val="222222"/>
                <w:sz w:val="24"/>
                <w:szCs w:val="24"/>
                <w:highlight w:val="yellow"/>
              </w:rPr>
              <w:t>(1 Marks)</w:t>
            </w:r>
          </w:p>
          <w:tbl>
            <w:tblPr>
              <w:tblStyle w:val="TableGrid"/>
              <w:tblW w:w="0" w:type="auto"/>
              <w:tblLayout w:type="fixed"/>
              <w:tblLook w:val="04A0" w:firstRow="1" w:lastRow="0" w:firstColumn="1" w:lastColumn="0" w:noHBand="0" w:noVBand="1"/>
            </w:tblPr>
            <w:tblGrid>
              <w:gridCol w:w="1419"/>
              <w:gridCol w:w="1303"/>
              <w:gridCol w:w="1276"/>
              <w:gridCol w:w="1701"/>
              <w:gridCol w:w="1276"/>
              <w:gridCol w:w="1417"/>
            </w:tblGrid>
            <w:tr w:rsidR="004E0B44" w:rsidRPr="00F60585" w14:paraId="2A16AFA2" w14:textId="77777777" w:rsidTr="00363C4A">
              <w:tc>
                <w:tcPr>
                  <w:tcW w:w="1419" w:type="dxa"/>
                </w:tcPr>
                <w:p w14:paraId="745DE606"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303" w:type="dxa"/>
                </w:tcPr>
                <w:p w14:paraId="514E5DD4"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R (`)</w:t>
                  </w:r>
                </w:p>
              </w:tc>
              <w:tc>
                <w:tcPr>
                  <w:tcW w:w="1276" w:type="dxa"/>
                </w:tcPr>
                <w:p w14:paraId="46726C5A"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S (`)</w:t>
                  </w:r>
                </w:p>
              </w:tc>
              <w:tc>
                <w:tcPr>
                  <w:tcW w:w="1701" w:type="dxa"/>
                </w:tcPr>
                <w:p w14:paraId="2EB38679"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276" w:type="dxa"/>
                </w:tcPr>
                <w:p w14:paraId="383A9843"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R (`)</w:t>
                  </w:r>
                </w:p>
              </w:tc>
              <w:tc>
                <w:tcPr>
                  <w:tcW w:w="1417" w:type="dxa"/>
                </w:tcPr>
                <w:p w14:paraId="3AF0270B"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 xml:space="preserve">S (`) </w:t>
                  </w:r>
                </w:p>
              </w:tc>
            </w:tr>
            <w:tr w:rsidR="004E0B44" w:rsidRPr="00F60585" w14:paraId="1CB2EEA4" w14:textId="77777777" w:rsidTr="00363C4A">
              <w:tc>
                <w:tcPr>
                  <w:tcW w:w="1419" w:type="dxa"/>
                </w:tcPr>
                <w:p w14:paraId="435C9D23"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To</w:t>
                  </w:r>
                  <w:r w:rsidRPr="00F60585">
                    <w:rPr>
                      <w:rFonts w:ascii="Times New Roman" w:hAnsi="Times New Roman" w:cs="Times New Roman"/>
                      <w:b/>
                      <w:sz w:val="24"/>
                      <w:szCs w:val="24"/>
                    </w:rPr>
                    <w:t xml:space="preserve"> Drawings</w:t>
                  </w:r>
                </w:p>
                <w:p w14:paraId="530525E6"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To </w:t>
                  </w:r>
                  <w:r w:rsidRPr="00F60585">
                    <w:rPr>
                      <w:rFonts w:ascii="Times New Roman" w:hAnsi="Times New Roman" w:cs="Times New Roman"/>
                      <w:b/>
                      <w:sz w:val="24"/>
                      <w:szCs w:val="24"/>
                    </w:rPr>
                    <w:t>IOD</w:t>
                  </w:r>
                </w:p>
                <w:p w14:paraId="078BCEC3"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To bal c/d</w:t>
                  </w:r>
                </w:p>
              </w:tc>
              <w:tc>
                <w:tcPr>
                  <w:tcW w:w="1303" w:type="dxa"/>
                </w:tcPr>
                <w:p w14:paraId="1987B90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50,000</w:t>
                  </w:r>
                </w:p>
                <w:p w14:paraId="06D1FF23" w14:textId="77777777" w:rsidR="004E0B44" w:rsidRPr="00F60585" w:rsidRDefault="004E0B44" w:rsidP="004E0B44">
                  <w:pPr>
                    <w:pBdr>
                      <w:top w:val="single" w:sz="12" w:space="1" w:color="auto"/>
                      <w:bottom w:val="single" w:sz="12" w:space="1" w:color="auto"/>
                    </w:pBd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5000</w:t>
                  </w:r>
                </w:p>
                <w:p w14:paraId="4135A108" w14:textId="77777777" w:rsidR="004E0B44" w:rsidRPr="00F60585" w:rsidRDefault="004E0B44" w:rsidP="004E0B44">
                  <w:pPr>
                    <w:pBdr>
                      <w:bottom w:val="single" w:sz="12" w:space="1" w:color="auto"/>
                      <w:between w:val="single" w:sz="12" w:space="1" w:color="auto"/>
                    </w:pBd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18,49,000</w:t>
                  </w:r>
                </w:p>
                <w:p w14:paraId="416F760A"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276" w:type="dxa"/>
                </w:tcPr>
                <w:p w14:paraId="6C103812"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30,000</w:t>
                  </w:r>
                </w:p>
                <w:p w14:paraId="4543ED98" w14:textId="77777777" w:rsidR="004E0B44" w:rsidRPr="00F60585" w:rsidRDefault="004E0B44" w:rsidP="004E0B44">
                  <w:pPr>
                    <w:pBdr>
                      <w:top w:val="single" w:sz="12" w:space="1" w:color="auto"/>
                      <w:bottom w:val="single" w:sz="12" w:space="1" w:color="auto"/>
                    </w:pBd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3000</w:t>
                  </w:r>
                </w:p>
                <w:p w14:paraId="59FEBF27" w14:textId="77777777" w:rsidR="004E0B44" w:rsidRPr="00F60585" w:rsidRDefault="004E0B44" w:rsidP="004E0B44">
                  <w:pPr>
                    <w:pBdr>
                      <w:bottom w:val="single" w:sz="12" w:space="1" w:color="auto"/>
                      <w:between w:val="single" w:sz="12" w:space="1" w:color="auto"/>
                    </w:pBd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14,31,000</w:t>
                  </w:r>
                </w:p>
                <w:p w14:paraId="1CF81A54"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701" w:type="dxa"/>
                </w:tcPr>
                <w:p w14:paraId="7516D637"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By Bal b/d </w:t>
                  </w:r>
                </w:p>
                <w:p w14:paraId="0824E3AF" w14:textId="77777777" w:rsidR="004E0B44" w:rsidRPr="00F60585" w:rsidRDefault="004E0B44" w:rsidP="004E0B44">
                  <w:pPr>
                    <w:autoSpaceDE w:val="0"/>
                    <w:autoSpaceDN w:val="0"/>
                    <w:adjustRightInd w:val="0"/>
                    <w:spacing w:after="40"/>
                    <w:rPr>
                      <w:rFonts w:ascii="Times New Roman" w:hAnsi="Times New Roman" w:cs="Times New Roman"/>
                      <w:b/>
                      <w:sz w:val="24"/>
                      <w:szCs w:val="24"/>
                    </w:rPr>
                  </w:pPr>
                  <w:r w:rsidRPr="00F60585">
                    <w:rPr>
                      <w:rFonts w:ascii="Times New Roman" w:hAnsi="Times New Roman" w:cs="Times New Roman"/>
                      <w:b/>
                      <w:sz w:val="24"/>
                      <w:szCs w:val="24"/>
                    </w:rPr>
                    <w:t>By Salary</w:t>
                  </w:r>
                </w:p>
                <w:p w14:paraId="0A3F730A"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Bu IOC</w:t>
                  </w:r>
                </w:p>
                <w:p w14:paraId="3F2CFE88"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By RevalPft</w:t>
                  </w:r>
                </w:p>
              </w:tc>
              <w:tc>
                <w:tcPr>
                  <w:tcW w:w="1276" w:type="dxa"/>
                </w:tcPr>
                <w:p w14:paraId="3C2D6E37" w14:textId="77777777" w:rsidR="004E0B44" w:rsidRPr="00F60585" w:rsidRDefault="004E0B44" w:rsidP="004E0B44">
                  <w:pPr>
                    <w:pBdr>
                      <w:bottom w:val="single" w:sz="12" w:space="1" w:color="auto"/>
                    </w:pBd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16,00,000</w:t>
                  </w:r>
                </w:p>
                <w:p w14:paraId="35EA0069"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w:t>
                  </w:r>
                </w:p>
                <w:p w14:paraId="6D1E7A1C"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1,60,000</w:t>
                  </w:r>
                </w:p>
                <w:p w14:paraId="453F6654"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1,44,000</w:t>
                  </w:r>
                </w:p>
              </w:tc>
              <w:tc>
                <w:tcPr>
                  <w:tcW w:w="1417" w:type="dxa"/>
                </w:tcPr>
                <w:p w14:paraId="2C457C8F" w14:textId="77777777" w:rsidR="004E0B44" w:rsidRPr="00F60585" w:rsidRDefault="004E0B44" w:rsidP="004E0B44">
                  <w:pPr>
                    <w:pBdr>
                      <w:bottom w:val="single" w:sz="12" w:space="1" w:color="auto"/>
                    </w:pBd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12,00,000</w:t>
                  </w:r>
                </w:p>
                <w:p w14:paraId="00C83DD7" w14:textId="77777777" w:rsidR="004E0B44" w:rsidRPr="00F60585" w:rsidRDefault="004E0B44" w:rsidP="004E0B44">
                  <w:pPr>
                    <w:autoSpaceDE w:val="0"/>
                    <w:autoSpaceDN w:val="0"/>
                    <w:adjustRightInd w:val="0"/>
                    <w:spacing w:after="40"/>
                    <w:jc w:val="center"/>
                    <w:rPr>
                      <w:rFonts w:ascii="Times New Roman" w:hAnsi="Times New Roman" w:cs="Times New Roman"/>
                      <w:b/>
                      <w:sz w:val="24"/>
                      <w:szCs w:val="24"/>
                    </w:rPr>
                  </w:pPr>
                  <w:r w:rsidRPr="00F60585">
                    <w:rPr>
                      <w:rFonts w:ascii="Times New Roman" w:hAnsi="Times New Roman" w:cs="Times New Roman"/>
                      <w:b/>
                      <w:sz w:val="24"/>
                      <w:szCs w:val="24"/>
                    </w:rPr>
                    <w:t>48,000</w:t>
                  </w:r>
                </w:p>
                <w:p w14:paraId="1CF903F3"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1,20,000</w:t>
                  </w:r>
                </w:p>
                <w:p w14:paraId="18194684"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96,000</w:t>
                  </w:r>
                </w:p>
              </w:tc>
            </w:tr>
            <w:tr w:rsidR="004E0B44" w:rsidRPr="00F60585" w14:paraId="178AEC88" w14:textId="77777777" w:rsidTr="00363C4A">
              <w:tc>
                <w:tcPr>
                  <w:tcW w:w="1419" w:type="dxa"/>
                </w:tcPr>
                <w:p w14:paraId="1779B9A6"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303" w:type="dxa"/>
                </w:tcPr>
                <w:p w14:paraId="33D3C9A5"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19,04,000</w:t>
                  </w:r>
                </w:p>
              </w:tc>
              <w:tc>
                <w:tcPr>
                  <w:tcW w:w="1276" w:type="dxa"/>
                </w:tcPr>
                <w:p w14:paraId="5EEB80D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14,64,000</w:t>
                  </w:r>
                </w:p>
              </w:tc>
              <w:tc>
                <w:tcPr>
                  <w:tcW w:w="1701" w:type="dxa"/>
                </w:tcPr>
                <w:p w14:paraId="0BBA9BA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276" w:type="dxa"/>
                </w:tcPr>
                <w:p w14:paraId="10F201E1"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19,04,000</w:t>
                  </w:r>
                </w:p>
              </w:tc>
              <w:tc>
                <w:tcPr>
                  <w:tcW w:w="1417" w:type="dxa"/>
                </w:tcPr>
                <w:p w14:paraId="2F3ECEA9"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14,64,000</w:t>
                  </w:r>
                </w:p>
              </w:tc>
            </w:tr>
          </w:tbl>
          <w:p w14:paraId="47A0EDA8" w14:textId="77777777" w:rsidR="004E0B44" w:rsidRPr="00F60585" w:rsidRDefault="004E0B44" w:rsidP="004E0B44">
            <w:pPr>
              <w:jc w:val="both"/>
              <w:rPr>
                <w:rFonts w:ascii="Times New Roman" w:hAnsi="Times New Roman" w:cs="Times New Roman"/>
              </w:rPr>
            </w:pPr>
          </w:p>
          <w:p w14:paraId="03CA0E1E" w14:textId="77777777" w:rsidR="004E0B44" w:rsidRPr="00F60585" w:rsidRDefault="004E0B44" w:rsidP="004E0B44">
            <w:pPr>
              <w:jc w:val="center"/>
              <w:rPr>
                <w:rFonts w:ascii="Times New Roman" w:hAnsi="Times New Roman" w:cs="Times New Roman"/>
              </w:rPr>
            </w:pPr>
            <w:r w:rsidRPr="00F60585">
              <w:rPr>
                <w:rFonts w:ascii="Times New Roman" w:hAnsi="Times New Roman" w:cs="Times New Roman"/>
              </w:rPr>
              <w:t>OR</w:t>
            </w:r>
          </w:p>
          <w:p w14:paraId="798C3E55" w14:textId="77777777" w:rsidR="004E0B44" w:rsidRPr="00F60585" w:rsidRDefault="004E0B44" w:rsidP="004E0B44">
            <w:pPr>
              <w:jc w:val="center"/>
              <w:rPr>
                <w:rFonts w:ascii="Times New Roman" w:hAnsi="Times New Roman" w:cs="Times New Roman"/>
              </w:rPr>
            </w:pPr>
          </w:p>
          <w:p w14:paraId="14402DE1"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Profit and Loss Appropriation Account</w:t>
            </w:r>
          </w:p>
          <w:tbl>
            <w:tblPr>
              <w:tblStyle w:val="TableGrid"/>
              <w:tblW w:w="0" w:type="auto"/>
              <w:tblLayout w:type="fixed"/>
              <w:tblLook w:val="04A0" w:firstRow="1" w:lastRow="0" w:firstColumn="1" w:lastColumn="0" w:noHBand="0" w:noVBand="1"/>
            </w:tblPr>
            <w:tblGrid>
              <w:gridCol w:w="3714"/>
              <w:gridCol w:w="1134"/>
              <w:gridCol w:w="2552"/>
              <w:gridCol w:w="1276"/>
            </w:tblGrid>
            <w:tr w:rsidR="004E0B44" w:rsidRPr="00F60585" w14:paraId="0EE458B5" w14:textId="77777777" w:rsidTr="00363C4A">
              <w:tc>
                <w:tcPr>
                  <w:tcW w:w="3714" w:type="dxa"/>
                </w:tcPr>
                <w:p w14:paraId="7D2CD2E6"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134" w:type="dxa"/>
                </w:tcPr>
                <w:p w14:paraId="3BA3AA4E"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w:t>
                  </w:r>
                </w:p>
              </w:tc>
              <w:tc>
                <w:tcPr>
                  <w:tcW w:w="2552" w:type="dxa"/>
                </w:tcPr>
                <w:p w14:paraId="10C949C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276" w:type="dxa"/>
                </w:tcPr>
                <w:p w14:paraId="15203029"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w:t>
                  </w:r>
                </w:p>
              </w:tc>
            </w:tr>
            <w:tr w:rsidR="004E0B44" w:rsidRPr="00F60585" w14:paraId="16A802E5" w14:textId="77777777" w:rsidTr="00363C4A">
              <w:tc>
                <w:tcPr>
                  <w:tcW w:w="3714" w:type="dxa"/>
                </w:tcPr>
                <w:p w14:paraId="692BD9FD"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To Interest on Capital</w:t>
                  </w:r>
                  <w:r w:rsidRPr="00F60585">
                    <w:rPr>
                      <w:rFonts w:ascii="Times New Roman" w:hAnsi="Times New Roman" w:cs="Times New Roman"/>
                      <w:color w:val="222222"/>
                      <w:sz w:val="24"/>
                      <w:szCs w:val="24"/>
                      <w:highlight w:val="yellow"/>
                    </w:rPr>
                    <w:t>(1/2 Marks)</w:t>
                  </w:r>
                </w:p>
                <w:p w14:paraId="5256AEA1"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M</w:t>
                  </w:r>
                  <w:r w:rsidRPr="00F60585">
                    <w:rPr>
                      <w:rFonts w:ascii="Times New Roman" w:hAnsi="Times New Roman" w:cs="Times New Roman"/>
                      <w:sz w:val="24"/>
                      <w:szCs w:val="24"/>
                    </w:rPr>
                    <w:tab/>
                    <w:t>40,000</w:t>
                  </w:r>
                </w:p>
                <w:p w14:paraId="627629A8"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N </w:t>
                  </w:r>
                  <w:r w:rsidRPr="00F60585">
                    <w:rPr>
                      <w:rFonts w:ascii="Times New Roman" w:hAnsi="Times New Roman" w:cs="Times New Roman"/>
                      <w:sz w:val="24"/>
                      <w:szCs w:val="24"/>
                    </w:rPr>
                    <w:tab/>
                    <w:t>20,000</w:t>
                  </w:r>
                </w:p>
                <w:p w14:paraId="6A2903B2"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O</w:t>
                  </w:r>
                  <w:r w:rsidRPr="00F60585">
                    <w:rPr>
                      <w:rFonts w:ascii="Times New Roman" w:hAnsi="Times New Roman" w:cs="Times New Roman"/>
                      <w:sz w:val="24"/>
                      <w:szCs w:val="24"/>
                    </w:rPr>
                    <w:tab/>
                    <w:t>30000</w:t>
                  </w:r>
                </w:p>
                <w:p w14:paraId="427FB28F"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To salary</w:t>
                  </w:r>
                  <w:r w:rsidRPr="00F60585">
                    <w:rPr>
                      <w:rFonts w:ascii="Times New Roman" w:hAnsi="Times New Roman" w:cs="Times New Roman"/>
                      <w:color w:val="222222"/>
                      <w:sz w:val="24"/>
                      <w:szCs w:val="24"/>
                      <w:highlight w:val="yellow"/>
                    </w:rPr>
                    <w:t>(1/2 Marks)</w:t>
                  </w:r>
                </w:p>
                <w:p w14:paraId="37F1EB32"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M</w:t>
                  </w:r>
                  <w:r w:rsidRPr="00F60585">
                    <w:rPr>
                      <w:rFonts w:ascii="Times New Roman" w:hAnsi="Times New Roman" w:cs="Times New Roman"/>
                      <w:sz w:val="24"/>
                      <w:szCs w:val="24"/>
                    </w:rPr>
                    <w:tab/>
                    <w:t>20,000</w:t>
                  </w:r>
                </w:p>
                <w:p w14:paraId="56D8AF6F"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N </w:t>
                  </w:r>
                  <w:r w:rsidRPr="00F60585">
                    <w:rPr>
                      <w:rFonts w:ascii="Times New Roman" w:hAnsi="Times New Roman" w:cs="Times New Roman"/>
                      <w:sz w:val="24"/>
                      <w:szCs w:val="24"/>
                    </w:rPr>
                    <w:tab/>
                    <w:t>20,000</w:t>
                  </w:r>
                </w:p>
                <w:p w14:paraId="51CF2019"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O </w:t>
                  </w:r>
                  <w:r w:rsidRPr="00F60585">
                    <w:rPr>
                      <w:rFonts w:ascii="Times New Roman" w:hAnsi="Times New Roman" w:cs="Times New Roman"/>
                      <w:sz w:val="24"/>
                      <w:szCs w:val="24"/>
                    </w:rPr>
                    <w:tab/>
                    <w:t>20000</w:t>
                  </w:r>
                </w:p>
                <w:p w14:paraId="120F32B5"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lastRenderedPageBreak/>
                    <w:t>To Divisible Profit</w:t>
                  </w:r>
                  <w:r w:rsidRPr="00F60585">
                    <w:rPr>
                      <w:rFonts w:ascii="Times New Roman" w:hAnsi="Times New Roman" w:cs="Times New Roman"/>
                      <w:color w:val="222222"/>
                      <w:sz w:val="24"/>
                      <w:szCs w:val="24"/>
                      <w:highlight w:val="yellow"/>
                    </w:rPr>
                    <w:t>(1.5 Marks)</w:t>
                  </w:r>
                </w:p>
                <w:p w14:paraId="6C18F223"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M</w:t>
                  </w:r>
                  <w:r w:rsidRPr="00F60585">
                    <w:rPr>
                      <w:rFonts w:ascii="Times New Roman" w:hAnsi="Times New Roman" w:cs="Times New Roman"/>
                      <w:sz w:val="24"/>
                      <w:szCs w:val="24"/>
                    </w:rPr>
                    <w:tab/>
                    <w:t>1,30,000</w:t>
                  </w:r>
                </w:p>
                <w:p w14:paraId="140E2540" w14:textId="77777777" w:rsidR="004E0B44" w:rsidRPr="00F60585" w:rsidRDefault="004E0B44" w:rsidP="004E0B44">
                  <w:pPr>
                    <w:autoSpaceDE w:val="0"/>
                    <w:autoSpaceDN w:val="0"/>
                    <w:adjustRightInd w:val="0"/>
                    <w:spacing w:after="40"/>
                    <w:rPr>
                      <w:rFonts w:ascii="Times New Roman" w:hAnsi="Times New Roman" w:cs="Times New Roman"/>
                      <w:sz w:val="20"/>
                      <w:szCs w:val="20"/>
                    </w:rPr>
                  </w:pPr>
                  <w:r w:rsidRPr="00F60585">
                    <w:rPr>
                      <w:rFonts w:ascii="Times New Roman" w:hAnsi="Times New Roman" w:cs="Times New Roman"/>
                      <w:sz w:val="20"/>
                      <w:szCs w:val="20"/>
                    </w:rPr>
                    <w:t>(1,75,000-250000-20000)</w:t>
                  </w:r>
                </w:p>
                <w:p w14:paraId="7DB7B787"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N </w:t>
                  </w:r>
                  <w:r w:rsidRPr="00F60585">
                    <w:rPr>
                      <w:rFonts w:ascii="Times New Roman" w:hAnsi="Times New Roman" w:cs="Times New Roman"/>
                      <w:sz w:val="24"/>
                      <w:szCs w:val="24"/>
                    </w:rPr>
                    <w:tab/>
                    <w:t>80,000</w:t>
                  </w:r>
                </w:p>
                <w:p w14:paraId="0C08A77D" w14:textId="77777777" w:rsidR="004E0B44" w:rsidRPr="00F60585" w:rsidRDefault="004E0B44" w:rsidP="004E0B44">
                  <w:pPr>
                    <w:autoSpaceDE w:val="0"/>
                    <w:autoSpaceDN w:val="0"/>
                    <w:adjustRightInd w:val="0"/>
                    <w:spacing w:after="40"/>
                    <w:rPr>
                      <w:rFonts w:ascii="Times New Roman" w:hAnsi="Times New Roman" w:cs="Times New Roman"/>
                      <w:sz w:val="20"/>
                      <w:szCs w:val="20"/>
                    </w:rPr>
                  </w:pPr>
                  <w:r w:rsidRPr="00F60585">
                    <w:rPr>
                      <w:rFonts w:ascii="Times New Roman" w:hAnsi="Times New Roman" w:cs="Times New Roman"/>
                      <w:sz w:val="20"/>
                      <w:szCs w:val="20"/>
                    </w:rPr>
                    <w:t>(70000- 10000+20000)</w:t>
                  </w:r>
                </w:p>
                <w:p w14:paraId="430E1A30"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O</w:t>
                  </w:r>
                  <w:r w:rsidRPr="00F60585">
                    <w:rPr>
                      <w:rFonts w:ascii="Times New Roman" w:hAnsi="Times New Roman" w:cs="Times New Roman"/>
                      <w:sz w:val="24"/>
                      <w:szCs w:val="24"/>
                    </w:rPr>
                    <w:tab/>
                    <w:t>1,40,000</w:t>
                  </w:r>
                </w:p>
                <w:p w14:paraId="0F0F6A9F"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(105000 + 35000)</w:t>
                  </w:r>
                </w:p>
              </w:tc>
              <w:tc>
                <w:tcPr>
                  <w:tcW w:w="1134" w:type="dxa"/>
                </w:tcPr>
                <w:p w14:paraId="5D7A1EAA"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30F755D9"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1BA52380"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294FABC9"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707E0007"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90,000</w:t>
                  </w:r>
                </w:p>
                <w:p w14:paraId="2CD40DB9"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5E1F2B60"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6CCFF26A"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0093C5F9"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lastRenderedPageBreak/>
                    <w:t>60,000</w:t>
                  </w:r>
                </w:p>
                <w:p w14:paraId="401E7F81"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6D0E4B7B"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5872AE42"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42940E7D"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44FCBC8F"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2EDA8A0D"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10EECEDF"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3,50,000</w:t>
                  </w:r>
                </w:p>
              </w:tc>
              <w:tc>
                <w:tcPr>
                  <w:tcW w:w="2552" w:type="dxa"/>
                </w:tcPr>
                <w:p w14:paraId="3482F2B1"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lastRenderedPageBreak/>
                    <w:t>By Profit &amp; loss A/c</w:t>
                  </w:r>
                </w:p>
                <w:p w14:paraId="1EA53430"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color w:val="222222"/>
                      <w:sz w:val="24"/>
                      <w:szCs w:val="24"/>
                      <w:highlight w:val="yellow"/>
                    </w:rPr>
                    <w:t>(1/2 Marks)</w:t>
                  </w:r>
                </w:p>
                <w:p w14:paraId="42CFDEA5"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tc>
              <w:tc>
                <w:tcPr>
                  <w:tcW w:w="1276" w:type="dxa"/>
                </w:tcPr>
                <w:p w14:paraId="3B9D252D"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5,00,000</w:t>
                  </w:r>
                </w:p>
              </w:tc>
            </w:tr>
            <w:tr w:rsidR="004E0B44" w:rsidRPr="00F60585" w14:paraId="6ABDC24D" w14:textId="77777777" w:rsidTr="00363C4A">
              <w:tc>
                <w:tcPr>
                  <w:tcW w:w="3714" w:type="dxa"/>
                </w:tcPr>
                <w:p w14:paraId="4683D2F9"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134" w:type="dxa"/>
                </w:tcPr>
                <w:p w14:paraId="4A4174BF"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5,00,000</w:t>
                  </w:r>
                </w:p>
              </w:tc>
              <w:tc>
                <w:tcPr>
                  <w:tcW w:w="2552" w:type="dxa"/>
                </w:tcPr>
                <w:p w14:paraId="4C289881"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276" w:type="dxa"/>
                </w:tcPr>
                <w:p w14:paraId="4C6F73E4"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5,00,000</w:t>
                  </w:r>
                </w:p>
              </w:tc>
            </w:tr>
          </w:tbl>
          <w:p w14:paraId="0CD3E0F6" w14:textId="77777777" w:rsidR="004E0B44" w:rsidRPr="00F60585" w:rsidRDefault="004E0B44" w:rsidP="004E0B44">
            <w:pPr>
              <w:rPr>
                <w:rFonts w:ascii="Times New Roman" w:hAnsi="Times New Roman" w:cs="Times New Roman"/>
                <w:sz w:val="24"/>
                <w:szCs w:val="24"/>
              </w:rPr>
            </w:pPr>
          </w:p>
        </w:tc>
        <w:tc>
          <w:tcPr>
            <w:tcW w:w="567" w:type="dxa"/>
          </w:tcPr>
          <w:p w14:paraId="376A00CE"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lastRenderedPageBreak/>
              <w:t>3</w:t>
            </w:r>
          </w:p>
        </w:tc>
      </w:tr>
      <w:tr w:rsidR="004E0B44" w:rsidRPr="00F60585" w14:paraId="04F4A82A" w14:textId="77777777" w:rsidTr="00F60585">
        <w:tc>
          <w:tcPr>
            <w:tcW w:w="1080" w:type="dxa"/>
          </w:tcPr>
          <w:p w14:paraId="3890392E"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0FEE6B29"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BUILDING a/c……..Dr 150000</w:t>
            </w:r>
          </w:p>
          <w:p w14:paraId="4891C861"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Machinery a/c………Dr 140000</w:t>
            </w:r>
          </w:p>
          <w:p w14:paraId="1BC10BD4"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Furniture a/c………..Dr   10000</w:t>
            </w:r>
          </w:p>
          <w:p w14:paraId="57EF8EA5"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Goodwill a/c………..Dr   35000</w:t>
            </w:r>
          </w:p>
          <w:p w14:paraId="1C40267C"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 xml:space="preserve">  To Sundry Liabilities a/c                   20000</w:t>
            </w:r>
          </w:p>
          <w:p w14:paraId="64113504"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 xml:space="preserve">  To XYZ Co                                         315000</w:t>
            </w:r>
          </w:p>
          <w:p w14:paraId="032BCFB8"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XYZ Co a/c………………Dr   315000</w:t>
            </w:r>
          </w:p>
          <w:p w14:paraId="42CC8396"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 xml:space="preserve">  To 12% Debentures a/c                              300000</w:t>
            </w:r>
          </w:p>
          <w:p w14:paraId="3AE0DEBF" w14:textId="77777777" w:rsidR="004E0B44" w:rsidRPr="00F60585" w:rsidRDefault="004E0B44" w:rsidP="004E0B44">
            <w:pPr>
              <w:ind w:left="720"/>
              <w:rPr>
                <w:rFonts w:ascii="Times New Roman" w:hAnsi="Times New Roman" w:cs="Times New Roman"/>
              </w:rPr>
            </w:pPr>
            <w:r w:rsidRPr="00F60585">
              <w:rPr>
                <w:rFonts w:ascii="Times New Roman" w:hAnsi="Times New Roman" w:cs="Times New Roman"/>
              </w:rPr>
              <w:t xml:space="preserve">  To Securities Premium Reserve a/c              15000</w:t>
            </w:r>
          </w:p>
          <w:p w14:paraId="5FCE1A47" w14:textId="77777777" w:rsidR="004E0B44" w:rsidRPr="00F60585" w:rsidRDefault="004E0B44" w:rsidP="004E0B44">
            <w:pPr>
              <w:pStyle w:val="Heading2"/>
              <w:shd w:val="clear" w:color="auto" w:fill="FFFFFF"/>
              <w:spacing w:before="180" w:after="0" w:line="420" w:lineRule="atLeast"/>
              <w:outlineLvl w:val="1"/>
              <w:rPr>
                <w:rFonts w:ascii="Times New Roman" w:hAnsi="Times New Roman"/>
                <w:b w:val="0"/>
                <w:bCs w:val="0"/>
                <w:i w:val="0"/>
                <w:iCs w:val="0"/>
                <w:color w:val="333333"/>
                <w:sz w:val="24"/>
                <w:szCs w:val="24"/>
              </w:rPr>
            </w:pPr>
            <w:r w:rsidRPr="00F60585">
              <w:rPr>
                <w:rFonts w:ascii="Times New Roman" w:hAnsi="Times New Roman"/>
                <w:b w:val="0"/>
                <w:bCs w:val="0"/>
                <w:i w:val="0"/>
                <w:iCs w:val="0"/>
                <w:color w:val="333333"/>
                <w:sz w:val="24"/>
                <w:szCs w:val="24"/>
              </w:rPr>
              <w:t>(or)</w:t>
            </w:r>
          </w:p>
          <w:p w14:paraId="3BD796A1" w14:textId="3050370D" w:rsidR="004E0B44" w:rsidRPr="00F60585" w:rsidRDefault="007844F9" w:rsidP="004E0B44">
            <w:pPr>
              <w:rPr>
                <w:rFonts w:ascii="Times New Roman" w:hAnsi="Times New Roman" w:cs="Times New Roman"/>
              </w:rPr>
            </w:pPr>
            <w:r w:rsidRPr="00F60585">
              <w:rPr>
                <w:rFonts w:ascii="Times New Roman" w:hAnsi="Times New Roman" w:cs="Times New Roman"/>
                <w:noProof/>
              </w:rPr>
              <w:drawing>
                <wp:inline distT="0" distB="0" distL="0" distR="0" wp14:anchorId="6DF8C711" wp14:editId="711E3E7D">
                  <wp:extent cx="4838700" cy="2762250"/>
                  <wp:effectExtent l="0" t="0" r="0" b="0"/>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8700" cy="2762250"/>
                          </a:xfrm>
                          <a:prstGeom prst="rect">
                            <a:avLst/>
                          </a:prstGeom>
                          <a:noFill/>
                          <a:ln>
                            <a:noFill/>
                          </a:ln>
                        </pic:spPr>
                      </pic:pic>
                    </a:graphicData>
                  </a:graphic>
                </wp:inline>
              </w:drawing>
            </w:r>
          </w:p>
        </w:tc>
        <w:tc>
          <w:tcPr>
            <w:tcW w:w="567" w:type="dxa"/>
          </w:tcPr>
          <w:p w14:paraId="58BA7A5A"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3</w:t>
            </w:r>
          </w:p>
        </w:tc>
      </w:tr>
      <w:tr w:rsidR="004E0B44" w:rsidRPr="00F60585" w14:paraId="516103C2" w14:textId="77777777" w:rsidTr="00F60585">
        <w:tc>
          <w:tcPr>
            <w:tcW w:w="1080" w:type="dxa"/>
          </w:tcPr>
          <w:p w14:paraId="38E40217"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285CD0B4" w14:textId="074E5C8A" w:rsidR="004E0B44" w:rsidRPr="00F60585" w:rsidRDefault="00F60585" w:rsidP="004E0B44">
            <w:pPr>
              <w:rPr>
                <w:rFonts w:ascii="Times New Roman" w:hAnsi="Times New Roman" w:cs="Times New Roman"/>
                <w:sz w:val="24"/>
                <w:szCs w:val="24"/>
              </w:rPr>
            </w:pPr>
            <w:r>
              <w:rPr>
                <w:rFonts w:ascii="Times New Roman" w:hAnsi="Times New Roman" w:cs="Times New Roman"/>
                <w:sz w:val="24"/>
                <w:szCs w:val="24"/>
              </w:rPr>
              <w:t>A</w:t>
            </w:r>
            <w:r w:rsidR="004E0B44" w:rsidRPr="00F60585">
              <w:rPr>
                <w:rFonts w:ascii="Times New Roman" w:hAnsi="Times New Roman" w:cs="Times New Roman"/>
                <w:sz w:val="24"/>
                <w:szCs w:val="24"/>
              </w:rPr>
              <w:t>lpha- 1/5 -1/3 =2/15 gain</w:t>
            </w:r>
          </w:p>
          <w:p w14:paraId="0BBF494F"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Beta- 2/5 – 1/3 = 1/15 Sacrifice </w:t>
            </w:r>
          </w:p>
          <w:p w14:paraId="446C0CDA"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Gamma- 2/5 – 1/3 = 1/15 Sacrifice</w:t>
            </w:r>
          </w:p>
          <w:p w14:paraId="0035E708" w14:textId="77777777" w:rsidR="004E0B44" w:rsidRPr="00F60585" w:rsidRDefault="004E0B44" w:rsidP="004E0B44">
            <w:pPr>
              <w:rPr>
                <w:rFonts w:ascii="Times New Roman" w:hAnsi="Times New Roman" w:cs="Times New Roman"/>
                <w:sz w:val="24"/>
                <w:szCs w:val="24"/>
              </w:rPr>
            </w:pPr>
          </w:p>
          <w:tbl>
            <w:tblPr>
              <w:tblW w:w="7263" w:type="dxa"/>
              <w:tblLayout w:type="fixed"/>
              <w:tblLook w:val="04A0" w:firstRow="1" w:lastRow="0" w:firstColumn="1" w:lastColumn="0" w:noHBand="0" w:noVBand="1"/>
            </w:tblPr>
            <w:tblGrid>
              <w:gridCol w:w="960"/>
              <w:gridCol w:w="3326"/>
              <w:gridCol w:w="567"/>
              <w:gridCol w:w="1134"/>
              <w:gridCol w:w="1276"/>
            </w:tblGrid>
            <w:tr w:rsidR="004E0B44" w:rsidRPr="00F60585" w14:paraId="7D528569" w14:textId="77777777" w:rsidTr="007E630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CDD9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rPr>
                    <w:t>Date</w:t>
                  </w:r>
                </w:p>
              </w:tc>
              <w:tc>
                <w:tcPr>
                  <w:tcW w:w="3326" w:type="dxa"/>
                  <w:tcBorders>
                    <w:top w:val="single" w:sz="4" w:space="0" w:color="auto"/>
                    <w:left w:val="nil"/>
                    <w:bottom w:val="single" w:sz="4" w:space="0" w:color="auto"/>
                    <w:right w:val="single" w:sz="4" w:space="0" w:color="auto"/>
                  </w:tcBorders>
                  <w:shd w:val="clear" w:color="auto" w:fill="auto"/>
                  <w:noWrap/>
                  <w:vAlign w:val="center"/>
                  <w:hideMark/>
                </w:tcPr>
                <w:p w14:paraId="4FFDF932"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Particulars </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D4DC762"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BE6DABD"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Debit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26239DC"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Credit </w:t>
                  </w:r>
                </w:p>
              </w:tc>
            </w:tr>
            <w:tr w:rsidR="004E0B44" w:rsidRPr="00F60585" w14:paraId="363A1E82" w14:textId="77777777" w:rsidTr="007E630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D4FAD6"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3326" w:type="dxa"/>
                  <w:tcBorders>
                    <w:top w:val="nil"/>
                    <w:left w:val="nil"/>
                    <w:bottom w:val="single" w:sz="4" w:space="0" w:color="auto"/>
                    <w:right w:val="single" w:sz="4" w:space="0" w:color="auto"/>
                  </w:tcBorders>
                  <w:shd w:val="clear" w:color="auto" w:fill="auto"/>
                  <w:noWrap/>
                  <w:vAlign w:val="center"/>
                  <w:hideMark/>
                </w:tcPr>
                <w:p w14:paraId="42A7E0F3"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567" w:type="dxa"/>
                  <w:tcBorders>
                    <w:top w:val="nil"/>
                    <w:left w:val="nil"/>
                    <w:bottom w:val="single" w:sz="4" w:space="0" w:color="auto"/>
                    <w:right w:val="single" w:sz="4" w:space="0" w:color="auto"/>
                  </w:tcBorders>
                  <w:shd w:val="clear" w:color="auto" w:fill="auto"/>
                  <w:noWrap/>
                  <w:vAlign w:val="center"/>
                  <w:hideMark/>
                </w:tcPr>
                <w:p w14:paraId="3D6D91C2"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134" w:type="dxa"/>
                  <w:tcBorders>
                    <w:top w:val="nil"/>
                    <w:left w:val="nil"/>
                    <w:bottom w:val="single" w:sz="4" w:space="0" w:color="auto"/>
                    <w:right w:val="single" w:sz="4" w:space="0" w:color="auto"/>
                  </w:tcBorders>
                  <w:shd w:val="clear" w:color="auto" w:fill="auto"/>
                  <w:noWrap/>
                  <w:vAlign w:val="center"/>
                  <w:hideMark/>
                </w:tcPr>
                <w:p w14:paraId="2F7DA442"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276" w:type="dxa"/>
                  <w:tcBorders>
                    <w:top w:val="nil"/>
                    <w:left w:val="nil"/>
                    <w:bottom w:val="single" w:sz="4" w:space="0" w:color="auto"/>
                    <w:right w:val="single" w:sz="4" w:space="0" w:color="auto"/>
                  </w:tcBorders>
                  <w:shd w:val="clear" w:color="auto" w:fill="auto"/>
                  <w:noWrap/>
                  <w:vAlign w:val="center"/>
                  <w:hideMark/>
                </w:tcPr>
                <w:p w14:paraId="02133738"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r>
            <w:tr w:rsidR="004E0B44" w:rsidRPr="00F60585" w14:paraId="396ADD35" w14:textId="77777777" w:rsidTr="007E630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B13FC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3326" w:type="dxa"/>
                  <w:tcBorders>
                    <w:top w:val="nil"/>
                    <w:left w:val="nil"/>
                    <w:bottom w:val="single" w:sz="4" w:space="0" w:color="auto"/>
                    <w:right w:val="single" w:sz="4" w:space="0" w:color="auto"/>
                  </w:tcBorders>
                  <w:shd w:val="clear" w:color="auto" w:fill="auto"/>
                  <w:noWrap/>
                  <w:vAlign w:val="center"/>
                  <w:hideMark/>
                </w:tcPr>
                <w:p w14:paraId="20E8FBB5"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Alpha's Capital A/c</w:t>
                  </w:r>
                </w:p>
              </w:tc>
              <w:tc>
                <w:tcPr>
                  <w:tcW w:w="567" w:type="dxa"/>
                  <w:tcBorders>
                    <w:top w:val="nil"/>
                    <w:left w:val="nil"/>
                    <w:bottom w:val="single" w:sz="4" w:space="0" w:color="auto"/>
                    <w:right w:val="single" w:sz="4" w:space="0" w:color="auto"/>
                  </w:tcBorders>
                  <w:shd w:val="clear" w:color="auto" w:fill="auto"/>
                  <w:noWrap/>
                  <w:vAlign w:val="center"/>
                  <w:hideMark/>
                </w:tcPr>
                <w:p w14:paraId="250D01A2"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Dr.</w:t>
                  </w:r>
                </w:p>
              </w:tc>
              <w:tc>
                <w:tcPr>
                  <w:tcW w:w="1134" w:type="dxa"/>
                  <w:tcBorders>
                    <w:top w:val="nil"/>
                    <w:left w:val="nil"/>
                    <w:bottom w:val="single" w:sz="4" w:space="0" w:color="auto"/>
                    <w:right w:val="single" w:sz="4" w:space="0" w:color="auto"/>
                  </w:tcBorders>
                  <w:shd w:val="clear" w:color="auto" w:fill="auto"/>
                  <w:noWrap/>
                  <w:vAlign w:val="center"/>
                  <w:hideMark/>
                </w:tcPr>
                <w:p w14:paraId="7F046423" w14:textId="77777777" w:rsidR="004E0B44" w:rsidRPr="00F60585" w:rsidRDefault="004E0B44" w:rsidP="004E0B44">
                  <w:pPr>
                    <w:spacing w:after="0" w:line="240" w:lineRule="auto"/>
                    <w:jc w:val="right"/>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16,000</w:t>
                  </w:r>
                </w:p>
              </w:tc>
              <w:tc>
                <w:tcPr>
                  <w:tcW w:w="1276" w:type="dxa"/>
                  <w:tcBorders>
                    <w:top w:val="nil"/>
                    <w:left w:val="nil"/>
                    <w:bottom w:val="single" w:sz="4" w:space="0" w:color="auto"/>
                    <w:right w:val="single" w:sz="4" w:space="0" w:color="auto"/>
                  </w:tcBorders>
                  <w:shd w:val="clear" w:color="auto" w:fill="auto"/>
                  <w:noWrap/>
                  <w:vAlign w:val="bottom"/>
                  <w:hideMark/>
                </w:tcPr>
                <w:p w14:paraId="66828D12"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w:t>
                  </w:r>
                </w:p>
              </w:tc>
            </w:tr>
            <w:tr w:rsidR="004E0B44" w:rsidRPr="00F60585" w14:paraId="42CACFD6" w14:textId="77777777" w:rsidTr="007E630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B502C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3326" w:type="dxa"/>
                  <w:tcBorders>
                    <w:top w:val="nil"/>
                    <w:left w:val="nil"/>
                    <w:bottom w:val="single" w:sz="4" w:space="0" w:color="auto"/>
                    <w:right w:val="single" w:sz="4" w:space="0" w:color="auto"/>
                  </w:tcBorders>
                  <w:shd w:val="clear" w:color="auto" w:fill="auto"/>
                  <w:noWrap/>
                  <w:vAlign w:val="center"/>
                  <w:hideMark/>
                </w:tcPr>
                <w:p w14:paraId="6238AC43"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To Beta’s Capital</w:t>
                  </w:r>
                </w:p>
              </w:tc>
              <w:tc>
                <w:tcPr>
                  <w:tcW w:w="567" w:type="dxa"/>
                  <w:tcBorders>
                    <w:top w:val="nil"/>
                    <w:left w:val="nil"/>
                    <w:bottom w:val="single" w:sz="4" w:space="0" w:color="auto"/>
                    <w:right w:val="single" w:sz="4" w:space="0" w:color="auto"/>
                  </w:tcBorders>
                  <w:shd w:val="clear" w:color="auto" w:fill="auto"/>
                  <w:noWrap/>
                  <w:vAlign w:val="bottom"/>
                  <w:hideMark/>
                </w:tcPr>
                <w:p w14:paraId="33357EFA"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w:t>
                  </w:r>
                </w:p>
              </w:tc>
              <w:tc>
                <w:tcPr>
                  <w:tcW w:w="1134" w:type="dxa"/>
                  <w:tcBorders>
                    <w:top w:val="nil"/>
                    <w:left w:val="nil"/>
                    <w:bottom w:val="single" w:sz="4" w:space="0" w:color="auto"/>
                    <w:right w:val="single" w:sz="4" w:space="0" w:color="auto"/>
                  </w:tcBorders>
                  <w:shd w:val="clear" w:color="auto" w:fill="auto"/>
                  <w:noWrap/>
                  <w:vAlign w:val="center"/>
                  <w:hideMark/>
                </w:tcPr>
                <w:p w14:paraId="2655013B"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276" w:type="dxa"/>
                  <w:tcBorders>
                    <w:top w:val="nil"/>
                    <w:left w:val="nil"/>
                    <w:bottom w:val="single" w:sz="4" w:space="0" w:color="auto"/>
                    <w:right w:val="single" w:sz="4" w:space="0" w:color="auto"/>
                  </w:tcBorders>
                  <w:shd w:val="clear" w:color="auto" w:fill="auto"/>
                  <w:noWrap/>
                  <w:vAlign w:val="center"/>
                  <w:hideMark/>
                </w:tcPr>
                <w:p w14:paraId="261D080E" w14:textId="77777777" w:rsidR="004E0B44" w:rsidRPr="00F60585" w:rsidRDefault="004E0B44" w:rsidP="004E0B44">
                  <w:pPr>
                    <w:spacing w:after="0" w:line="240" w:lineRule="auto"/>
                    <w:jc w:val="right"/>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8,000</w:t>
                  </w:r>
                </w:p>
              </w:tc>
            </w:tr>
            <w:tr w:rsidR="004E0B44" w:rsidRPr="00F60585" w14:paraId="77F132CE" w14:textId="77777777" w:rsidTr="007E630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941AE8"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3326" w:type="dxa"/>
                  <w:tcBorders>
                    <w:top w:val="nil"/>
                    <w:left w:val="nil"/>
                    <w:bottom w:val="single" w:sz="4" w:space="0" w:color="auto"/>
                    <w:right w:val="single" w:sz="4" w:space="0" w:color="auto"/>
                  </w:tcBorders>
                  <w:shd w:val="clear" w:color="auto" w:fill="auto"/>
                  <w:noWrap/>
                  <w:vAlign w:val="center"/>
                  <w:hideMark/>
                </w:tcPr>
                <w:p w14:paraId="41D93223"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To Gammas's Capital A/c</w:t>
                  </w:r>
                </w:p>
              </w:tc>
              <w:tc>
                <w:tcPr>
                  <w:tcW w:w="567" w:type="dxa"/>
                  <w:tcBorders>
                    <w:top w:val="nil"/>
                    <w:left w:val="nil"/>
                    <w:bottom w:val="single" w:sz="4" w:space="0" w:color="auto"/>
                    <w:right w:val="single" w:sz="4" w:space="0" w:color="auto"/>
                  </w:tcBorders>
                  <w:shd w:val="clear" w:color="auto" w:fill="auto"/>
                  <w:noWrap/>
                  <w:vAlign w:val="bottom"/>
                  <w:hideMark/>
                </w:tcPr>
                <w:p w14:paraId="44654C4B"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w:t>
                  </w:r>
                </w:p>
              </w:tc>
              <w:tc>
                <w:tcPr>
                  <w:tcW w:w="1134" w:type="dxa"/>
                  <w:tcBorders>
                    <w:top w:val="nil"/>
                    <w:left w:val="nil"/>
                    <w:bottom w:val="single" w:sz="4" w:space="0" w:color="auto"/>
                    <w:right w:val="single" w:sz="4" w:space="0" w:color="auto"/>
                  </w:tcBorders>
                  <w:shd w:val="clear" w:color="auto" w:fill="auto"/>
                  <w:noWrap/>
                  <w:vAlign w:val="center"/>
                  <w:hideMark/>
                </w:tcPr>
                <w:p w14:paraId="7D2CC271"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276" w:type="dxa"/>
                  <w:tcBorders>
                    <w:top w:val="nil"/>
                    <w:left w:val="nil"/>
                    <w:bottom w:val="single" w:sz="4" w:space="0" w:color="auto"/>
                    <w:right w:val="single" w:sz="4" w:space="0" w:color="auto"/>
                  </w:tcBorders>
                  <w:shd w:val="clear" w:color="auto" w:fill="auto"/>
                  <w:noWrap/>
                  <w:vAlign w:val="center"/>
                  <w:hideMark/>
                </w:tcPr>
                <w:p w14:paraId="392C6A27" w14:textId="77777777" w:rsidR="004E0B44" w:rsidRPr="00F60585" w:rsidRDefault="004E0B44" w:rsidP="004E0B44">
                  <w:pPr>
                    <w:spacing w:after="0" w:line="240" w:lineRule="auto"/>
                    <w:jc w:val="right"/>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8,000</w:t>
                  </w:r>
                </w:p>
              </w:tc>
            </w:tr>
            <w:tr w:rsidR="004E0B44" w:rsidRPr="00F60585" w14:paraId="58EEB8E9" w14:textId="77777777" w:rsidTr="007E630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370477"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3326" w:type="dxa"/>
                  <w:tcBorders>
                    <w:top w:val="nil"/>
                    <w:left w:val="nil"/>
                    <w:bottom w:val="single" w:sz="4" w:space="0" w:color="auto"/>
                    <w:right w:val="single" w:sz="4" w:space="0" w:color="auto"/>
                  </w:tcBorders>
                  <w:shd w:val="clear" w:color="auto" w:fill="auto"/>
                  <w:noWrap/>
                  <w:vAlign w:val="center"/>
                  <w:hideMark/>
                </w:tcPr>
                <w:p w14:paraId="08B33E5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(Being Adjustment made)</w:t>
                  </w:r>
                </w:p>
              </w:tc>
              <w:tc>
                <w:tcPr>
                  <w:tcW w:w="567" w:type="dxa"/>
                  <w:tcBorders>
                    <w:top w:val="nil"/>
                    <w:left w:val="nil"/>
                    <w:bottom w:val="single" w:sz="4" w:space="0" w:color="auto"/>
                    <w:right w:val="single" w:sz="4" w:space="0" w:color="auto"/>
                  </w:tcBorders>
                  <w:shd w:val="clear" w:color="auto" w:fill="auto"/>
                  <w:noWrap/>
                  <w:vAlign w:val="bottom"/>
                  <w:hideMark/>
                </w:tcPr>
                <w:p w14:paraId="5F6B8C36"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14:paraId="3BEED014"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B16EA6"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w:t>
                  </w:r>
                </w:p>
              </w:tc>
            </w:tr>
          </w:tbl>
          <w:p w14:paraId="59389DFB" w14:textId="77777777" w:rsidR="004E0B44" w:rsidRPr="00F60585" w:rsidRDefault="004E0B44" w:rsidP="004E0B44">
            <w:pPr>
              <w:rPr>
                <w:rFonts w:ascii="Times New Roman" w:hAnsi="Times New Roman" w:cs="Times New Roman"/>
                <w:sz w:val="24"/>
                <w:szCs w:val="24"/>
              </w:rPr>
            </w:pPr>
          </w:p>
          <w:p w14:paraId="6C119021"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Normal Profit of Last 3 Years:</w:t>
            </w:r>
          </w:p>
          <w:p w14:paraId="78D33C0B"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Profits of 2019-20                 60,000</w:t>
            </w:r>
          </w:p>
          <w:p w14:paraId="5AB36E27"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Less: abnormal gain              7,000             53,000</w:t>
            </w:r>
          </w:p>
          <w:p w14:paraId="3095A742"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Profits of 2020-21                58,000</w:t>
            </w:r>
          </w:p>
          <w:p w14:paraId="783E67B0"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lastRenderedPageBreak/>
              <w:t>Add Abnormal loss                 8,000              66,000</w:t>
            </w:r>
          </w:p>
          <w:p w14:paraId="0D1CCD8A"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Profits for 2021-22                 66,000</w:t>
            </w:r>
          </w:p>
          <w:p w14:paraId="2505F1B0"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Less insurance                5,000                   61,000</w:t>
            </w:r>
          </w:p>
          <w:p w14:paraId="7015BC82"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Total Profits                                                  1,80,000</w:t>
            </w:r>
          </w:p>
          <w:p w14:paraId="0CEDC3B0" w14:textId="77777777" w:rsidR="004E0B44" w:rsidRPr="00F60585" w:rsidRDefault="004E0B44" w:rsidP="004E0B44">
            <w:pPr>
              <w:rPr>
                <w:rFonts w:ascii="Times New Roman" w:hAnsi="Times New Roman" w:cs="Times New Roman"/>
                <w:sz w:val="24"/>
                <w:szCs w:val="24"/>
              </w:rPr>
            </w:pPr>
          </w:p>
          <w:p w14:paraId="1878DF2D"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Average Profit =No. of Years 3 = 1, 80,000/ 3=₹ 60,000</w:t>
            </w:r>
          </w:p>
          <w:p w14:paraId="70168993"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Value of goodwill = 60,000 x2 ( No. of Years' Purchase)=₹1,20,000</w:t>
            </w:r>
          </w:p>
          <w:p w14:paraId="2BA8D081" w14:textId="77777777" w:rsidR="004E0B44" w:rsidRPr="00F60585" w:rsidRDefault="004E0B44" w:rsidP="004E0B44">
            <w:pPr>
              <w:rPr>
                <w:rFonts w:ascii="Times New Roman" w:hAnsi="Times New Roman" w:cs="Times New Roman"/>
                <w:sz w:val="24"/>
                <w:szCs w:val="24"/>
              </w:rPr>
            </w:pPr>
          </w:p>
        </w:tc>
        <w:tc>
          <w:tcPr>
            <w:tcW w:w="567" w:type="dxa"/>
          </w:tcPr>
          <w:p w14:paraId="0653A156"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lastRenderedPageBreak/>
              <w:t>3</w:t>
            </w:r>
          </w:p>
        </w:tc>
      </w:tr>
      <w:tr w:rsidR="004E0B44" w:rsidRPr="00F60585" w14:paraId="51AEB4D5" w14:textId="77777777" w:rsidTr="00F60585">
        <w:tc>
          <w:tcPr>
            <w:tcW w:w="1080" w:type="dxa"/>
          </w:tcPr>
          <w:p w14:paraId="11DA0711"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744DC5A1"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Particulars</w:t>
            </w:r>
          </w:p>
          <w:tbl>
            <w:tblPr>
              <w:tblStyle w:val="TableGrid"/>
              <w:tblW w:w="0" w:type="auto"/>
              <w:tblLayout w:type="fixed"/>
              <w:tblLook w:val="04A0" w:firstRow="1" w:lastRow="0" w:firstColumn="1" w:lastColumn="0" w:noHBand="0" w:noVBand="1"/>
            </w:tblPr>
            <w:tblGrid>
              <w:gridCol w:w="5422"/>
              <w:gridCol w:w="849"/>
              <w:gridCol w:w="2001"/>
            </w:tblGrid>
            <w:tr w:rsidR="004E0B44" w:rsidRPr="00F60585" w14:paraId="62EDFE34" w14:textId="77777777" w:rsidTr="00436B66">
              <w:trPr>
                <w:trHeight w:val="203"/>
              </w:trPr>
              <w:tc>
                <w:tcPr>
                  <w:tcW w:w="5422" w:type="dxa"/>
                </w:tcPr>
                <w:p w14:paraId="66A3A301" w14:textId="77777777" w:rsidR="004E0B44" w:rsidRPr="00F60585" w:rsidRDefault="004E0B44" w:rsidP="004E0B44">
                  <w:pPr>
                    <w:rPr>
                      <w:rFonts w:ascii="Times New Roman" w:hAnsi="Times New Roman" w:cs="Times New Roman"/>
                      <w:bCs/>
                      <w:color w:val="333333"/>
                      <w:sz w:val="24"/>
                      <w:szCs w:val="24"/>
                      <w:shd w:val="clear" w:color="auto" w:fill="FFFFFF"/>
                    </w:rPr>
                  </w:pPr>
                </w:p>
              </w:tc>
              <w:tc>
                <w:tcPr>
                  <w:tcW w:w="849" w:type="dxa"/>
                </w:tcPr>
                <w:p w14:paraId="2EB13E66"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Note No</w:t>
                  </w:r>
                </w:p>
              </w:tc>
              <w:tc>
                <w:tcPr>
                  <w:tcW w:w="2001" w:type="dxa"/>
                </w:tcPr>
                <w:p w14:paraId="60B38B25" w14:textId="77777777" w:rsidR="004E0B44" w:rsidRPr="00F60585" w:rsidRDefault="004E0B44" w:rsidP="004E0B44">
                  <w:pPr>
                    <w:rPr>
                      <w:rFonts w:ascii="Times New Roman" w:hAnsi="Times New Roman" w:cs="Times New Roman"/>
                      <w:bCs/>
                      <w:color w:val="333333"/>
                      <w:sz w:val="24"/>
                      <w:szCs w:val="24"/>
                      <w:shd w:val="clear" w:color="auto" w:fill="FFFFFF"/>
                    </w:rPr>
                  </w:pPr>
                </w:p>
              </w:tc>
            </w:tr>
            <w:tr w:rsidR="004E0B44" w:rsidRPr="00F60585" w14:paraId="4F93CFDE" w14:textId="77777777" w:rsidTr="00436B66">
              <w:trPr>
                <w:trHeight w:val="1000"/>
              </w:trPr>
              <w:tc>
                <w:tcPr>
                  <w:tcW w:w="5422" w:type="dxa"/>
                </w:tcPr>
                <w:p w14:paraId="5F3E0314" w14:textId="77777777" w:rsidR="004E0B44" w:rsidRPr="00F60585" w:rsidRDefault="004E0B44" w:rsidP="004E0B44">
                  <w:pPr>
                    <w:rPr>
                      <w:rFonts w:ascii="Times New Roman" w:hAnsi="Times New Roman" w:cs="Times New Roman"/>
                      <w:bCs/>
                      <w:color w:val="333333"/>
                      <w:sz w:val="24"/>
                      <w:szCs w:val="24"/>
                      <w:shd w:val="clear" w:color="auto" w:fill="FFFFFF"/>
                    </w:rPr>
                  </w:pPr>
                </w:p>
                <w:p w14:paraId="69090F93"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I. EQUITY AND LIABILITIES</w:t>
                  </w:r>
                </w:p>
                <w:p w14:paraId="1BA7572B"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1. Shareholders' Funds</w:t>
                  </w:r>
                </w:p>
                <w:p w14:paraId="7DC7BB26"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(a) Share Capital</w:t>
                  </w:r>
                </w:p>
                <w:p w14:paraId="72639949" w14:textId="77777777" w:rsidR="004E0B44" w:rsidRPr="00F60585" w:rsidRDefault="004E0B44" w:rsidP="004E0B44">
                  <w:pPr>
                    <w:rPr>
                      <w:rFonts w:ascii="Times New Roman" w:hAnsi="Times New Roman" w:cs="Times New Roman"/>
                      <w:bCs/>
                      <w:color w:val="333333"/>
                      <w:sz w:val="24"/>
                      <w:szCs w:val="24"/>
                      <w:shd w:val="clear" w:color="auto" w:fill="FFFFFF"/>
                    </w:rPr>
                  </w:pPr>
                </w:p>
              </w:tc>
              <w:tc>
                <w:tcPr>
                  <w:tcW w:w="849" w:type="dxa"/>
                </w:tcPr>
                <w:p w14:paraId="71FC88B7" w14:textId="77777777" w:rsidR="004E0B44" w:rsidRPr="00F60585" w:rsidRDefault="004E0B44" w:rsidP="004E0B44">
                  <w:pPr>
                    <w:rPr>
                      <w:rFonts w:ascii="Times New Roman" w:hAnsi="Times New Roman" w:cs="Times New Roman"/>
                      <w:bCs/>
                      <w:color w:val="333333"/>
                      <w:sz w:val="24"/>
                      <w:szCs w:val="24"/>
                      <w:shd w:val="clear" w:color="auto" w:fill="FFFFFF"/>
                    </w:rPr>
                  </w:pPr>
                </w:p>
                <w:p w14:paraId="0015D6C9" w14:textId="77777777" w:rsidR="004E0B44" w:rsidRPr="00F60585" w:rsidRDefault="004E0B44" w:rsidP="004E0B44">
                  <w:pPr>
                    <w:rPr>
                      <w:rFonts w:ascii="Times New Roman" w:hAnsi="Times New Roman" w:cs="Times New Roman"/>
                      <w:bCs/>
                      <w:color w:val="333333"/>
                      <w:sz w:val="24"/>
                      <w:szCs w:val="24"/>
                      <w:shd w:val="clear" w:color="auto" w:fill="FFFFFF"/>
                    </w:rPr>
                  </w:pPr>
                </w:p>
                <w:p w14:paraId="60DD8BB3" w14:textId="77777777" w:rsidR="004E0B44" w:rsidRPr="00F60585" w:rsidRDefault="004E0B44" w:rsidP="004E0B44">
                  <w:pPr>
                    <w:rPr>
                      <w:rFonts w:ascii="Times New Roman" w:hAnsi="Times New Roman" w:cs="Times New Roman"/>
                      <w:bCs/>
                      <w:color w:val="333333"/>
                      <w:sz w:val="24"/>
                      <w:szCs w:val="24"/>
                      <w:shd w:val="clear" w:color="auto" w:fill="FFFFFF"/>
                    </w:rPr>
                  </w:pPr>
                </w:p>
                <w:p w14:paraId="2E453217"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1</w:t>
                  </w:r>
                </w:p>
              </w:tc>
              <w:tc>
                <w:tcPr>
                  <w:tcW w:w="2001" w:type="dxa"/>
                </w:tcPr>
                <w:p w14:paraId="2F9F5839"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5,79.600</w:t>
                  </w:r>
                </w:p>
                <w:p w14:paraId="0F086192" w14:textId="77777777" w:rsidR="004E0B44" w:rsidRPr="00F60585" w:rsidRDefault="004E0B44" w:rsidP="004E0B44">
                  <w:pPr>
                    <w:rPr>
                      <w:rFonts w:ascii="Times New Roman" w:hAnsi="Times New Roman" w:cs="Times New Roman"/>
                      <w:bCs/>
                      <w:color w:val="333333"/>
                      <w:sz w:val="24"/>
                      <w:szCs w:val="24"/>
                      <w:shd w:val="clear" w:color="auto" w:fill="FFFFFF"/>
                    </w:rPr>
                  </w:pPr>
                </w:p>
              </w:tc>
            </w:tr>
          </w:tbl>
          <w:p w14:paraId="749A4978" w14:textId="77777777" w:rsidR="004E0B44" w:rsidRPr="00F60585" w:rsidRDefault="004E0B44" w:rsidP="004E0B44">
            <w:pPr>
              <w:rPr>
                <w:rFonts w:ascii="Times New Roman" w:hAnsi="Times New Roman" w:cs="Times New Roman"/>
                <w:bCs/>
                <w:color w:val="333333"/>
                <w:sz w:val="24"/>
                <w:szCs w:val="24"/>
                <w:shd w:val="clear" w:color="auto" w:fill="FFFFFF"/>
              </w:rPr>
            </w:pPr>
          </w:p>
          <w:p w14:paraId="5E0167EB"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 xml:space="preserve">Notes to Accounts: </w:t>
            </w:r>
          </w:p>
          <w:p w14:paraId="76FC8ECA"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Note No. 1 Share Capital</w:t>
            </w:r>
          </w:p>
          <w:tbl>
            <w:tblPr>
              <w:tblStyle w:val="TableGrid"/>
              <w:tblW w:w="0" w:type="auto"/>
              <w:tblLayout w:type="fixed"/>
              <w:tblLook w:val="04A0" w:firstRow="1" w:lastRow="0" w:firstColumn="1" w:lastColumn="0" w:noHBand="0" w:noVBand="1"/>
            </w:tblPr>
            <w:tblGrid>
              <w:gridCol w:w="6838"/>
              <w:gridCol w:w="2155"/>
            </w:tblGrid>
            <w:tr w:rsidR="004E0B44" w:rsidRPr="00F60585" w14:paraId="4104C413" w14:textId="77777777" w:rsidTr="00436B66">
              <w:trPr>
                <w:trHeight w:val="624"/>
              </w:trPr>
              <w:tc>
                <w:tcPr>
                  <w:tcW w:w="6838" w:type="dxa"/>
                  <w:vMerge w:val="restart"/>
                </w:tcPr>
                <w:p w14:paraId="51FED537"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Authorised Capital</w:t>
                  </w:r>
                </w:p>
                <w:p w14:paraId="3846864F"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2,00,000 equity shares of ₹10 each</w:t>
                  </w:r>
                </w:p>
                <w:p w14:paraId="049B4AB0"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Issued Capital</w:t>
                  </w:r>
                </w:p>
                <w:p w14:paraId="548CE813"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1,00,000 equity shares of ₹ 10 each</w:t>
                  </w:r>
                </w:p>
                <w:p w14:paraId="3CB00C33"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Subscribed Capital</w:t>
                  </w:r>
                </w:p>
                <w:p w14:paraId="48D0DE90"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Subscribed but not fully paid.</w:t>
                  </w:r>
                </w:p>
                <w:p w14:paraId="0FF71295"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96,400 shares of ₹10 each, ₹ 6 called-up    5,78.400</w:t>
                  </w:r>
                </w:p>
                <w:p w14:paraId="1490908F"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 xml:space="preserve">Add: Shares forfeited A/c                                     </w:t>
                  </w:r>
                  <w:r w:rsidRPr="00F60585">
                    <w:rPr>
                      <w:rFonts w:ascii="Times New Roman" w:hAnsi="Times New Roman" w:cs="Times New Roman"/>
                      <w:bCs/>
                      <w:color w:val="333333"/>
                      <w:sz w:val="24"/>
                      <w:szCs w:val="24"/>
                      <w:u w:val="single"/>
                      <w:shd w:val="clear" w:color="auto" w:fill="FFFFFF"/>
                    </w:rPr>
                    <w:t xml:space="preserve"> 1,200</w:t>
                  </w:r>
                </w:p>
                <w:p w14:paraId="09067ACB" w14:textId="77777777" w:rsidR="004E0B44" w:rsidRPr="00F60585" w:rsidRDefault="004E0B44" w:rsidP="004E0B44">
                  <w:pPr>
                    <w:rPr>
                      <w:rFonts w:ascii="Times New Roman" w:hAnsi="Times New Roman" w:cs="Times New Roman"/>
                      <w:bCs/>
                      <w:color w:val="333333"/>
                      <w:sz w:val="24"/>
                      <w:szCs w:val="24"/>
                      <w:shd w:val="clear" w:color="auto" w:fill="FFFFFF"/>
                    </w:rPr>
                  </w:pPr>
                </w:p>
              </w:tc>
              <w:tc>
                <w:tcPr>
                  <w:tcW w:w="2155" w:type="dxa"/>
                </w:tcPr>
                <w:p w14:paraId="58A1841A"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Amount</w:t>
                  </w:r>
                </w:p>
                <w:p w14:paraId="4755C8CA"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20,00.000</w:t>
                  </w:r>
                </w:p>
              </w:tc>
            </w:tr>
            <w:tr w:rsidR="004E0B44" w:rsidRPr="00F60585" w14:paraId="66A26D9B" w14:textId="77777777" w:rsidTr="00436B66">
              <w:trPr>
                <w:trHeight w:val="375"/>
              </w:trPr>
              <w:tc>
                <w:tcPr>
                  <w:tcW w:w="6838" w:type="dxa"/>
                  <w:vMerge/>
                </w:tcPr>
                <w:p w14:paraId="6EE2ECCF" w14:textId="77777777" w:rsidR="004E0B44" w:rsidRPr="00F60585" w:rsidRDefault="004E0B44" w:rsidP="004E0B44">
                  <w:pPr>
                    <w:rPr>
                      <w:rFonts w:ascii="Times New Roman" w:hAnsi="Times New Roman" w:cs="Times New Roman"/>
                      <w:bCs/>
                      <w:color w:val="333333"/>
                      <w:sz w:val="24"/>
                      <w:szCs w:val="24"/>
                      <w:shd w:val="clear" w:color="auto" w:fill="FFFFFF"/>
                    </w:rPr>
                  </w:pPr>
                </w:p>
              </w:tc>
              <w:tc>
                <w:tcPr>
                  <w:tcW w:w="2155" w:type="dxa"/>
                </w:tcPr>
                <w:p w14:paraId="12A3AE39" w14:textId="77777777" w:rsidR="004E0B44" w:rsidRPr="00F60585" w:rsidRDefault="004E0B44" w:rsidP="004E0B44">
                  <w:pPr>
                    <w:rPr>
                      <w:rFonts w:ascii="Times New Roman" w:hAnsi="Times New Roman" w:cs="Times New Roman"/>
                      <w:bCs/>
                      <w:color w:val="333333"/>
                      <w:sz w:val="24"/>
                      <w:szCs w:val="24"/>
                      <w:shd w:val="clear" w:color="auto" w:fill="FFFFFF"/>
                    </w:rPr>
                  </w:pPr>
                </w:p>
                <w:p w14:paraId="2C5F7F46"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10,00,000</w:t>
                  </w:r>
                </w:p>
              </w:tc>
            </w:tr>
            <w:tr w:rsidR="004E0B44" w:rsidRPr="00F60585" w14:paraId="4D1DC50E" w14:textId="77777777" w:rsidTr="00436B66">
              <w:trPr>
                <w:trHeight w:val="1827"/>
              </w:trPr>
              <w:tc>
                <w:tcPr>
                  <w:tcW w:w="6838" w:type="dxa"/>
                  <w:vMerge/>
                </w:tcPr>
                <w:p w14:paraId="0053B099" w14:textId="77777777" w:rsidR="004E0B44" w:rsidRPr="00F60585" w:rsidRDefault="004E0B44" w:rsidP="004E0B44">
                  <w:pPr>
                    <w:rPr>
                      <w:rFonts w:ascii="Times New Roman" w:hAnsi="Times New Roman" w:cs="Times New Roman"/>
                      <w:bCs/>
                      <w:color w:val="333333"/>
                      <w:sz w:val="24"/>
                      <w:szCs w:val="24"/>
                      <w:shd w:val="clear" w:color="auto" w:fill="FFFFFF"/>
                    </w:rPr>
                  </w:pPr>
                </w:p>
              </w:tc>
              <w:tc>
                <w:tcPr>
                  <w:tcW w:w="2155" w:type="dxa"/>
                </w:tcPr>
                <w:p w14:paraId="25AA9688" w14:textId="77777777" w:rsidR="004E0B44" w:rsidRPr="00F60585" w:rsidRDefault="004E0B44" w:rsidP="004E0B44">
                  <w:pPr>
                    <w:rPr>
                      <w:rFonts w:ascii="Times New Roman" w:hAnsi="Times New Roman" w:cs="Times New Roman"/>
                      <w:bCs/>
                      <w:color w:val="333333"/>
                      <w:sz w:val="24"/>
                      <w:szCs w:val="24"/>
                      <w:shd w:val="clear" w:color="auto" w:fill="FFFFFF"/>
                    </w:rPr>
                  </w:pPr>
                  <w:r w:rsidRPr="00F60585">
                    <w:rPr>
                      <w:rFonts w:ascii="Times New Roman" w:hAnsi="Times New Roman" w:cs="Times New Roman"/>
                      <w:bCs/>
                      <w:color w:val="333333"/>
                      <w:sz w:val="24"/>
                      <w:szCs w:val="24"/>
                      <w:shd w:val="clear" w:color="auto" w:fill="FFFFFF"/>
                    </w:rPr>
                    <w:t>5,79,600</w:t>
                  </w:r>
                </w:p>
                <w:p w14:paraId="1C5D94AF" w14:textId="77777777" w:rsidR="004E0B44" w:rsidRPr="00F60585" w:rsidRDefault="004E0B44" w:rsidP="004E0B44">
                  <w:pPr>
                    <w:rPr>
                      <w:rFonts w:ascii="Times New Roman" w:hAnsi="Times New Roman" w:cs="Times New Roman"/>
                      <w:bCs/>
                      <w:color w:val="333333"/>
                      <w:sz w:val="24"/>
                      <w:szCs w:val="24"/>
                      <w:shd w:val="clear" w:color="auto" w:fill="FFFFFF"/>
                    </w:rPr>
                  </w:pPr>
                </w:p>
              </w:tc>
            </w:tr>
          </w:tbl>
          <w:p w14:paraId="0A1D8EDE" w14:textId="77777777" w:rsidR="004E0B44" w:rsidRPr="00F60585" w:rsidRDefault="004E0B44" w:rsidP="004E0B44">
            <w:pPr>
              <w:rPr>
                <w:rFonts w:ascii="Times New Roman" w:hAnsi="Times New Roman" w:cs="Times New Roman"/>
                <w:bCs/>
                <w:color w:val="333333"/>
                <w:sz w:val="24"/>
                <w:szCs w:val="24"/>
                <w:shd w:val="clear" w:color="auto" w:fill="FFFFFF"/>
              </w:rPr>
            </w:pPr>
          </w:p>
          <w:p w14:paraId="2AFE99E4" w14:textId="77777777" w:rsidR="004E0B44" w:rsidRPr="00F60585" w:rsidRDefault="004E0B44" w:rsidP="004E0B44">
            <w:pPr>
              <w:rPr>
                <w:rFonts w:ascii="Times New Roman" w:hAnsi="Times New Roman" w:cs="Times New Roman"/>
                <w:bCs/>
                <w:color w:val="333333"/>
                <w:sz w:val="24"/>
                <w:szCs w:val="24"/>
                <w:shd w:val="clear" w:color="auto" w:fill="FFFFFF"/>
              </w:rPr>
            </w:pPr>
          </w:p>
        </w:tc>
        <w:tc>
          <w:tcPr>
            <w:tcW w:w="567" w:type="dxa"/>
          </w:tcPr>
          <w:p w14:paraId="04627EFF"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4</w:t>
            </w:r>
          </w:p>
        </w:tc>
      </w:tr>
      <w:tr w:rsidR="004E0B44" w:rsidRPr="00F60585" w14:paraId="1C8C1218" w14:textId="77777777" w:rsidTr="00F60585">
        <w:tc>
          <w:tcPr>
            <w:tcW w:w="1080" w:type="dxa"/>
          </w:tcPr>
          <w:p w14:paraId="365C320F"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09F94BC2" w14:textId="77777777" w:rsidR="004E0B44" w:rsidRPr="00F60585" w:rsidRDefault="004E0B44" w:rsidP="004E0B44">
            <w:pPr>
              <w:rPr>
                <w:rFonts w:ascii="Times New Roman" w:hAnsi="Times New Roman" w:cs="Times New Roman"/>
                <w:color w:val="FF0000"/>
                <w:sz w:val="24"/>
                <w:szCs w:val="24"/>
              </w:rPr>
            </w:pPr>
          </w:p>
          <w:tbl>
            <w:tblPr>
              <w:tblW w:w="8829" w:type="dxa"/>
              <w:tblLayout w:type="fixed"/>
              <w:tblLook w:val="04E0" w:firstRow="1" w:lastRow="1" w:firstColumn="1" w:lastColumn="0" w:noHBand="0" w:noVBand="1"/>
            </w:tblPr>
            <w:tblGrid>
              <w:gridCol w:w="1167"/>
              <w:gridCol w:w="4044"/>
              <w:gridCol w:w="689"/>
              <w:gridCol w:w="1378"/>
              <w:gridCol w:w="1551"/>
            </w:tblGrid>
            <w:tr w:rsidR="004E0B44" w:rsidRPr="00F60585" w14:paraId="6D718C00" w14:textId="77777777" w:rsidTr="007E6307">
              <w:trPr>
                <w:trHeight w:val="247"/>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C10F1"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rPr>
                    <w:t>Date</w:t>
                  </w:r>
                </w:p>
              </w:tc>
              <w:tc>
                <w:tcPr>
                  <w:tcW w:w="4044" w:type="dxa"/>
                  <w:tcBorders>
                    <w:top w:val="single" w:sz="4" w:space="0" w:color="auto"/>
                    <w:left w:val="nil"/>
                    <w:bottom w:val="single" w:sz="4" w:space="0" w:color="auto"/>
                    <w:right w:val="single" w:sz="4" w:space="0" w:color="auto"/>
                  </w:tcBorders>
                  <w:shd w:val="clear" w:color="auto" w:fill="auto"/>
                  <w:noWrap/>
                  <w:vAlign w:val="center"/>
                  <w:hideMark/>
                </w:tcPr>
                <w:p w14:paraId="0482C1A0"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Particulars </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274AC2F6"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378" w:type="dxa"/>
                  <w:tcBorders>
                    <w:top w:val="single" w:sz="4" w:space="0" w:color="auto"/>
                    <w:left w:val="nil"/>
                    <w:bottom w:val="single" w:sz="4" w:space="0" w:color="auto"/>
                    <w:right w:val="single" w:sz="4" w:space="0" w:color="auto"/>
                  </w:tcBorders>
                  <w:shd w:val="clear" w:color="auto" w:fill="auto"/>
                  <w:noWrap/>
                  <w:vAlign w:val="center"/>
                  <w:hideMark/>
                </w:tcPr>
                <w:p w14:paraId="7A2614CE"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Debit </w:t>
                  </w:r>
                </w:p>
              </w:tc>
              <w:tc>
                <w:tcPr>
                  <w:tcW w:w="1551" w:type="dxa"/>
                  <w:tcBorders>
                    <w:top w:val="single" w:sz="4" w:space="0" w:color="auto"/>
                    <w:left w:val="nil"/>
                    <w:bottom w:val="single" w:sz="4" w:space="0" w:color="auto"/>
                    <w:right w:val="single" w:sz="4" w:space="0" w:color="auto"/>
                  </w:tcBorders>
                  <w:shd w:val="clear" w:color="auto" w:fill="auto"/>
                  <w:noWrap/>
                  <w:vAlign w:val="center"/>
                  <w:hideMark/>
                </w:tcPr>
                <w:p w14:paraId="21F920F1"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Credit </w:t>
                  </w:r>
                </w:p>
              </w:tc>
            </w:tr>
            <w:tr w:rsidR="004E0B44" w:rsidRPr="00F60585" w14:paraId="56FF494C" w14:textId="77777777" w:rsidTr="007E6307">
              <w:trPr>
                <w:trHeight w:val="247"/>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814BCA9" w14:textId="77777777" w:rsidR="004E0B44" w:rsidRPr="00F60585" w:rsidRDefault="004E0B44" w:rsidP="004E0B44">
                  <w:pPr>
                    <w:pStyle w:val="ListParagraph"/>
                    <w:numPr>
                      <w:ilvl w:val="0"/>
                      <w:numId w:val="14"/>
                    </w:numPr>
                    <w:spacing w:after="0" w:line="240" w:lineRule="auto"/>
                    <w:rPr>
                      <w:rFonts w:ascii="Times New Roman" w:eastAsia="Times New Roman" w:hAnsi="Times New Roman" w:cs="Times New Roman"/>
                      <w:color w:val="000000"/>
                      <w:sz w:val="24"/>
                      <w:szCs w:val="24"/>
                      <w:lang w:val="en-US"/>
                    </w:rPr>
                  </w:pPr>
                </w:p>
              </w:tc>
              <w:tc>
                <w:tcPr>
                  <w:tcW w:w="4044" w:type="dxa"/>
                  <w:tcBorders>
                    <w:top w:val="nil"/>
                    <w:left w:val="nil"/>
                    <w:bottom w:val="single" w:sz="4" w:space="0" w:color="auto"/>
                    <w:right w:val="single" w:sz="4" w:space="0" w:color="auto"/>
                  </w:tcBorders>
                  <w:shd w:val="clear" w:color="auto" w:fill="auto"/>
                  <w:noWrap/>
                  <w:vAlign w:val="center"/>
                  <w:hideMark/>
                </w:tcPr>
                <w:p w14:paraId="0E965F2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Realisation A/c             Dr</w:t>
                  </w:r>
                </w:p>
                <w:p w14:paraId="39CD717A"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To Bank A/c </w:t>
                  </w:r>
                </w:p>
              </w:tc>
              <w:tc>
                <w:tcPr>
                  <w:tcW w:w="689" w:type="dxa"/>
                  <w:tcBorders>
                    <w:top w:val="nil"/>
                    <w:left w:val="nil"/>
                    <w:bottom w:val="single" w:sz="4" w:space="0" w:color="auto"/>
                    <w:right w:val="single" w:sz="4" w:space="0" w:color="auto"/>
                  </w:tcBorders>
                  <w:shd w:val="clear" w:color="auto" w:fill="auto"/>
                  <w:noWrap/>
                  <w:vAlign w:val="center"/>
                  <w:hideMark/>
                </w:tcPr>
                <w:p w14:paraId="1987170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378" w:type="dxa"/>
                  <w:tcBorders>
                    <w:top w:val="nil"/>
                    <w:left w:val="nil"/>
                    <w:bottom w:val="single" w:sz="4" w:space="0" w:color="auto"/>
                    <w:right w:val="single" w:sz="4" w:space="0" w:color="auto"/>
                  </w:tcBorders>
                  <w:shd w:val="clear" w:color="auto" w:fill="auto"/>
                  <w:noWrap/>
                  <w:vAlign w:val="center"/>
                  <w:hideMark/>
                </w:tcPr>
                <w:p w14:paraId="6E8B7335"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3,000</w:t>
                  </w:r>
                </w:p>
              </w:tc>
              <w:tc>
                <w:tcPr>
                  <w:tcW w:w="1551" w:type="dxa"/>
                  <w:tcBorders>
                    <w:top w:val="nil"/>
                    <w:left w:val="nil"/>
                    <w:bottom w:val="single" w:sz="4" w:space="0" w:color="auto"/>
                    <w:right w:val="single" w:sz="4" w:space="0" w:color="auto"/>
                  </w:tcBorders>
                  <w:shd w:val="clear" w:color="auto" w:fill="auto"/>
                  <w:noWrap/>
                  <w:vAlign w:val="center"/>
                  <w:hideMark/>
                </w:tcPr>
                <w:p w14:paraId="76CFA845"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p w14:paraId="17774E30"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3,000</w:t>
                  </w:r>
                </w:p>
              </w:tc>
            </w:tr>
            <w:tr w:rsidR="004E0B44" w:rsidRPr="00F60585" w14:paraId="67512284" w14:textId="77777777" w:rsidTr="007E6307">
              <w:trPr>
                <w:trHeight w:val="247"/>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1AABDBDA" w14:textId="77777777" w:rsidR="004E0B44" w:rsidRPr="00F60585" w:rsidRDefault="004E0B44" w:rsidP="004E0B44">
                  <w:pPr>
                    <w:pStyle w:val="ListParagraph"/>
                    <w:numPr>
                      <w:ilvl w:val="0"/>
                      <w:numId w:val="14"/>
                    </w:numPr>
                    <w:spacing w:after="0" w:line="240" w:lineRule="auto"/>
                    <w:rPr>
                      <w:rFonts w:ascii="Times New Roman" w:eastAsia="Times New Roman" w:hAnsi="Times New Roman" w:cs="Times New Roman"/>
                      <w:color w:val="000000"/>
                      <w:sz w:val="24"/>
                      <w:szCs w:val="24"/>
                      <w:lang w:val="en-US"/>
                    </w:rPr>
                  </w:pPr>
                </w:p>
              </w:tc>
              <w:tc>
                <w:tcPr>
                  <w:tcW w:w="4044" w:type="dxa"/>
                  <w:tcBorders>
                    <w:top w:val="nil"/>
                    <w:left w:val="nil"/>
                    <w:bottom w:val="single" w:sz="4" w:space="0" w:color="auto"/>
                    <w:right w:val="single" w:sz="4" w:space="0" w:color="auto"/>
                  </w:tcBorders>
                  <w:shd w:val="clear" w:color="auto" w:fill="auto"/>
                  <w:noWrap/>
                  <w:vAlign w:val="center"/>
                </w:tcPr>
                <w:p w14:paraId="4E1DFB9B"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A’s Capital A/c                  Dr</w:t>
                  </w:r>
                </w:p>
                <w:p w14:paraId="6F4A591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B’s capital A/c                  Dr</w:t>
                  </w:r>
                </w:p>
                <w:p w14:paraId="12491496"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 xml:space="preserve">    To Realisation A/c</w:t>
                  </w:r>
                </w:p>
              </w:tc>
              <w:tc>
                <w:tcPr>
                  <w:tcW w:w="689" w:type="dxa"/>
                  <w:tcBorders>
                    <w:top w:val="nil"/>
                    <w:left w:val="nil"/>
                    <w:bottom w:val="single" w:sz="4" w:space="0" w:color="auto"/>
                    <w:right w:val="single" w:sz="4" w:space="0" w:color="auto"/>
                  </w:tcBorders>
                  <w:shd w:val="clear" w:color="auto" w:fill="auto"/>
                  <w:noWrap/>
                  <w:vAlign w:val="bottom"/>
                </w:tcPr>
                <w:p w14:paraId="18A785C0"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378" w:type="dxa"/>
                  <w:tcBorders>
                    <w:top w:val="nil"/>
                    <w:left w:val="nil"/>
                    <w:bottom w:val="single" w:sz="4" w:space="0" w:color="auto"/>
                    <w:right w:val="single" w:sz="4" w:space="0" w:color="auto"/>
                  </w:tcBorders>
                  <w:shd w:val="clear" w:color="auto" w:fill="auto"/>
                  <w:noWrap/>
                  <w:vAlign w:val="center"/>
                </w:tcPr>
                <w:p w14:paraId="6DC2E69F"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7,500</w:t>
                  </w:r>
                </w:p>
                <w:p w14:paraId="691653BA"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7,500</w:t>
                  </w:r>
                </w:p>
              </w:tc>
              <w:tc>
                <w:tcPr>
                  <w:tcW w:w="1551" w:type="dxa"/>
                  <w:tcBorders>
                    <w:top w:val="nil"/>
                    <w:left w:val="nil"/>
                    <w:bottom w:val="single" w:sz="4" w:space="0" w:color="auto"/>
                    <w:right w:val="single" w:sz="4" w:space="0" w:color="auto"/>
                  </w:tcBorders>
                  <w:shd w:val="clear" w:color="auto" w:fill="auto"/>
                  <w:noWrap/>
                  <w:vAlign w:val="center"/>
                </w:tcPr>
                <w:p w14:paraId="1896EB0D" w14:textId="77777777" w:rsidR="004E0B44" w:rsidRPr="00F60585" w:rsidRDefault="004E0B44" w:rsidP="004E0B44">
                  <w:pPr>
                    <w:spacing w:after="0" w:line="240" w:lineRule="auto"/>
                    <w:jc w:val="right"/>
                    <w:rPr>
                      <w:rFonts w:ascii="Times New Roman" w:eastAsia="Times New Roman" w:hAnsi="Times New Roman" w:cs="Times New Roman"/>
                      <w:color w:val="000000"/>
                      <w:sz w:val="24"/>
                      <w:szCs w:val="24"/>
                      <w:lang w:val="en-US"/>
                    </w:rPr>
                  </w:pPr>
                </w:p>
                <w:p w14:paraId="70C41B73" w14:textId="77777777" w:rsidR="004E0B44" w:rsidRPr="00F60585" w:rsidRDefault="004E0B44" w:rsidP="004E0B44">
                  <w:pPr>
                    <w:spacing w:after="0" w:line="240" w:lineRule="auto"/>
                    <w:jc w:val="right"/>
                    <w:rPr>
                      <w:rFonts w:ascii="Times New Roman" w:eastAsia="Times New Roman" w:hAnsi="Times New Roman" w:cs="Times New Roman"/>
                      <w:color w:val="000000"/>
                      <w:sz w:val="24"/>
                      <w:szCs w:val="24"/>
                      <w:lang w:val="en-US"/>
                    </w:rPr>
                  </w:pPr>
                </w:p>
                <w:p w14:paraId="2E5E00CA" w14:textId="77777777" w:rsidR="004E0B44" w:rsidRPr="00F60585" w:rsidRDefault="004E0B44" w:rsidP="004E0B44">
                  <w:pPr>
                    <w:spacing w:after="0" w:line="240" w:lineRule="auto"/>
                    <w:jc w:val="right"/>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15,000</w:t>
                  </w:r>
                </w:p>
              </w:tc>
            </w:tr>
            <w:tr w:rsidR="004E0B44" w:rsidRPr="00F60585" w14:paraId="784B6B9B" w14:textId="77777777" w:rsidTr="007E6307">
              <w:trPr>
                <w:trHeight w:val="247"/>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2EA619B1" w14:textId="77777777" w:rsidR="004E0B44" w:rsidRPr="00F60585" w:rsidRDefault="004E0B44" w:rsidP="004E0B44">
                  <w:pPr>
                    <w:pStyle w:val="ListParagraph"/>
                    <w:numPr>
                      <w:ilvl w:val="0"/>
                      <w:numId w:val="14"/>
                    </w:numPr>
                    <w:spacing w:after="0" w:line="240" w:lineRule="auto"/>
                    <w:rPr>
                      <w:rFonts w:ascii="Times New Roman" w:eastAsia="Times New Roman" w:hAnsi="Times New Roman" w:cs="Times New Roman"/>
                      <w:color w:val="000000"/>
                      <w:sz w:val="24"/>
                      <w:szCs w:val="24"/>
                      <w:lang w:val="en-US"/>
                    </w:rPr>
                  </w:pPr>
                </w:p>
              </w:tc>
              <w:tc>
                <w:tcPr>
                  <w:tcW w:w="4044" w:type="dxa"/>
                  <w:tcBorders>
                    <w:top w:val="nil"/>
                    <w:left w:val="nil"/>
                    <w:bottom w:val="single" w:sz="4" w:space="0" w:color="auto"/>
                    <w:right w:val="single" w:sz="4" w:space="0" w:color="auto"/>
                  </w:tcBorders>
                  <w:shd w:val="clear" w:color="auto" w:fill="auto"/>
                  <w:noWrap/>
                  <w:vAlign w:val="center"/>
                </w:tcPr>
                <w:p w14:paraId="353458D1"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No Entry</w:t>
                  </w:r>
                </w:p>
              </w:tc>
              <w:tc>
                <w:tcPr>
                  <w:tcW w:w="689" w:type="dxa"/>
                  <w:tcBorders>
                    <w:top w:val="nil"/>
                    <w:left w:val="nil"/>
                    <w:bottom w:val="single" w:sz="4" w:space="0" w:color="auto"/>
                    <w:right w:val="single" w:sz="4" w:space="0" w:color="auto"/>
                  </w:tcBorders>
                  <w:shd w:val="clear" w:color="auto" w:fill="auto"/>
                  <w:noWrap/>
                  <w:vAlign w:val="bottom"/>
                </w:tcPr>
                <w:p w14:paraId="344028A3"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378" w:type="dxa"/>
                  <w:tcBorders>
                    <w:top w:val="nil"/>
                    <w:left w:val="nil"/>
                    <w:bottom w:val="single" w:sz="4" w:space="0" w:color="auto"/>
                    <w:right w:val="single" w:sz="4" w:space="0" w:color="auto"/>
                  </w:tcBorders>
                  <w:shd w:val="clear" w:color="auto" w:fill="auto"/>
                  <w:noWrap/>
                  <w:vAlign w:val="center"/>
                </w:tcPr>
                <w:p w14:paraId="1C63BF7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551" w:type="dxa"/>
                  <w:tcBorders>
                    <w:top w:val="nil"/>
                    <w:left w:val="nil"/>
                    <w:bottom w:val="single" w:sz="4" w:space="0" w:color="auto"/>
                    <w:right w:val="single" w:sz="4" w:space="0" w:color="auto"/>
                  </w:tcBorders>
                  <w:shd w:val="clear" w:color="auto" w:fill="auto"/>
                  <w:noWrap/>
                  <w:vAlign w:val="center"/>
                </w:tcPr>
                <w:p w14:paraId="39B538A9" w14:textId="77777777" w:rsidR="004E0B44" w:rsidRPr="00F60585" w:rsidRDefault="004E0B44" w:rsidP="004E0B44">
                  <w:pPr>
                    <w:spacing w:after="0" w:line="240" w:lineRule="auto"/>
                    <w:jc w:val="right"/>
                    <w:rPr>
                      <w:rFonts w:ascii="Times New Roman" w:eastAsia="Times New Roman" w:hAnsi="Times New Roman" w:cs="Times New Roman"/>
                      <w:color w:val="000000"/>
                      <w:sz w:val="24"/>
                      <w:szCs w:val="24"/>
                      <w:lang w:val="en-US"/>
                    </w:rPr>
                  </w:pPr>
                </w:p>
              </w:tc>
            </w:tr>
            <w:tr w:rsidR="004E0B44" w:rsidRPr="00F60585" w14:paraId="49FC5F8D" w14:textId="77777777" w:rsidTr="007E6307">
              <w:trPr>
                <w:trHeight w:val="247"/>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C0CB4" w14:textId="77777777" w:rsidR="004E0B44" w:rsidRPr="00F60585" w:rsidRDefault="004E0B44" w:rsidP="004E0B44">
                  <w:pPr>
                    <w:pStyle w:val="ListParagraph"/>
                    <w:numPr>
                      <w:ilvl w:val="0"/>
                      <w:numId w:val="14"/>
                    </w:numPr>
                    <w:spacing w:after="0" w:line="240" w:lineRule="auto"/>
                    <w:rPr>
                      <w:rFonts w:ascii="Times New Roman" w:eastAsia="Times New Roman" w:hAnsi="Times New Roman" w:cs="Times New Roman"/>
                      <w:color w:val="000000"/>
                      <w:sz w:val="24"/>
                      <w:szCs w:val="24"/>
                      <w:lang w:val="en-US"/>
                    </w:rPr>
                  </w:pPr>
                </w:p>
              </w:tc>
              <w:tc>
                <w:tcPr>
                  <w:tcW w:w="4044" w:type="dxa"/>
                  <w:tcBorders>
                    <w:top w:val="single" w:sz="4" w:space="0" w:color="auto"/>
                    <w:left w:val="nil"/>
                    <w:bottom w:val="single" w:sz="4" w:space="0" w:color="auto"/>
                    <w:right w:val="single" w:sz="4" w:space="0" w:color="auto"/>
                  </w:tcBorders>
                  <w:shd w:val="clear" w:color="auto" w:fill="auto"/>
                  <w:noWrap/>
                  <w:vAlign w:val="center"/>
                </w:tcPr>
                <w:p w14:paraId="4C2FFE60"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No Entry</w:t>
                  </w:r>
                </w:p>
              </w:tc>
              <w:tc>
                <w:tcPr>
                  <w:tcW w:w="689" w:type="dxa"/>
                  <w:tcBorders>
                    <w:top w:val="single" w:sz="4" w:space="0" w:color="auto"/>
                    <w:left w:val="nil"/>
                    <w:bottom w:val="single" w:sz="4" w:space="0" w:color="auto"/>
                    <w:right w:val="single" w:sz="4" w:space="0" w:color="auto"/>
                  </w:tcBorders>
                  <w:shd w:val="clear" w:color="auto" w:fill="auto"/>
                  <w:noWrap/>
                  <w:vAlign w:val="bottom"/>
                </w:tcPr>
                <w:p w14:paraId="683E906D"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378" w:type="dxa"/>
                  <w:tcBorders>
                    <w:top w:val="single" w:sz="4" w:space="0" w:color="auto"/>
                    <w:left w:val="nil"/>
                    <w:bottom w:val="single" w:sz="4" w:space="0" w:color="auto"/>
                    <w:right w:val="single" w:sz="4" w:space="0" w:color="auto"/>
                  </w:tcBorders>
                  <w:shd w:val="clear" w:color="auto" w:fill="auto"/>
                  <w:noWrap/>
                  <w:vAlign w:val="bottom"/>
                </w:tcPr>
                <w:p w14:paraId="43378BF3"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551" w:type="dxa"/>
                  <w:tcBorders>
                    <w:top w:val="single" w:sz="4" w:space="0" w:color="auto"/>
                    <w:left w:val="nil"/>
                    <w:bottom w:val="single" w:sz="4" w:space="0" w:color="auto"/>
                    <w:right w:val="single" w:sz="4" w:space="0" w:color="auto"/>
                  </w:tcBorders>
                  <w:shd w:val="clear" w:color="auto" w:fill="auto"/>
                  <w:noWrap/>
                  <w:vAlign w:val="bottom"/>
                </w:tcPr>
                <w:p w14:paraId="4500C7C3"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r>
            <w:tr w:rsidR="004E0B44" w:rsidRPr="00F60585" w14:paraId="2391DAD5" w14:textId="77777777" w:rsidTr="007E6307">
              <w:trPr>
                <w:trHeight w:val="247"/>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A8AA6" w14:textId="77777777" w:rsidR="004E0B44" w:rsidRPr="00F60585" w:rsidRDefault="004E0B44" w:rsidP="004E0B44">
                  <w:pPr>
                    <w:pStyle w:val="ListParagraph"/>
                    <w:numPr>
                      <w:ilvl w:val="0"/>
                      <w:numId w:val="14"/>
                    </w:numPr>
                    <w:spacing w:after="0" w:line="240" w:lineRule="auto"/>
                    <w:rPr>
                      <w:rFonts w:ascii="Times New Roman" w:eastAsia="Times New Roman" w:hAnsi="Times New Roman" w:cs="Times New Roman"/>
                      <w:color w:val="000000"/>
                      <w:sz w:val="24"/>
                      <w:szCs w:val="24"/>
                      <w:lang w:val="en-US"/>
                    </w:rPr>
                  </w:pPr>
                </w:p>
              </w:tc>
              <w:tc>
                <w:tcPr>
                  <w:tcW w:w="40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5E7C2"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A’s Loan A/c</w:t>
                  </w:r>
                  <w:r w:rsidRPr="00F60585">
                    <w:rPr>
                      <w:rFonts w:ascii="Times New Roman" w:eastAsia="Times New Roman" w:hAnsi="Times New Roman" w:cs="Times New Roman"/>
                      <w:color w:val="000000"/>
                      <w:sz w:val="24"/>
                      <w:szCs w:val="24"/>
                      <w:lang w:val="en-US"/>
                    </w:rPr>
                    <w:tab/>
                    <w:t>Dr.</w:t>
                  </w:r>
                  <w:r w:rsidRPr="00F60585">
                    <w:rPr>
                      <w:rFonts w:ascii="Times New Roman" w:eastAsia="Times New Roman" w:hAnsi="Times New Roman" w:cs="Times New Roman"/>
                      <w:color w:val="000000"/>
                      <w:sz w:val="24"/>
                      <w:szCs w:val="24"/>
                      <w:lang w:val="en-US"/>
                    </w:rPr>
                    <w:tab/>
                  </w:r>
                </w:p>
                <w:p w14:paraId="2228D538"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Realisation A/c</w:t>
                  </w:r>
                  <w:r w:rsidRPr="00F60585">
                    <w:rPr>
                      <w:rFonts w:ascii="Times New Roman" w:eastAsia="Times New Roman" w:hAnsi="Times New Roman" w:cs="Times New Roman"/>
                      <w:color w:val="000000"/>
                      <w:sz w:val="24"/>
                      <w:szCs w:val="24"/>
                      <w:lang w:val="en-US"/>
                    </w:rPr>
                    <w:tab/>
                    <w:t>Dr.</w:t>
                  </w:r>
                  <w:r w:rsidRPr="00F60585">
                    <w:rPr>
                      <w:rFonts w:ascii="Times New Roman" w:eastAsia="Times New Roman" w:hAnsi="Times New Roman" w:cs="Times New Roman"/>
                      <w:color w:val="000000"/>
                      <w:sz w:val="24"/>
                      <w:szCs w:val="24"/>
                      <w:lang w:val="en-US"/>
                    </w:rPr>
                    <w:tab/>
                  </w:r>
                </w:p>
                <w:p w14:paraId="138893B9"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To Bank A/c</w:t>
                  </w:r>
                  <w:r w:rsidRPr="00F60585">
                    <w:rPr>
                      <w:rFonts w:ascii="Times New Roman" w:eastAsia="Times New Roman" w:hAnsi="Times New Roman" w:cs="Times New Roman"/>
                      <w:color w:val="000000"/>
                      <w:sz w:val="24"/>
                      <w:szCs w:val="24"/>
                      <w:lang w:val="en-US"/>
                    </w:rPr>
                    <w:tab/>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7D388"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p>
              </w:tc>
              <w:tc>
                <w:tcPr>
                  <w:tcW w:w="13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AF281" w14:textId="77777777" w:rsidR="004E0B44" w:rsidRPr="00F60585" w:rsidRDefault="004E0B44" w:rsidP="004E0B44">
                  <w:pPr>
                    <w:spacing w:after="0"/>
                    <w:rPr>
                      <w:rFonts w:ascii="Times New Roman" w:hAnsi="Times New Roman" w:cs="Times New Roman"/>
                      <w:sz w:val="24"/>
                      <w:szCs w:val="24"/>
                    </w:rPr>
                  </w:pPr>
                  <w:r w:rsidRPr="00F60585">
                    <w:rPr>
                      <w:rFonts w:ascii="Times New Roman" w:hAnsi="Times New Roman" w:cs="Times New Roman"/>
                      <w:sz w:val="24"/>
                      <w:szCs w:val="24"/>
                    </w:rPr>
                    <w:t>12,000</w:t>
                  </w:r>
                </w:p>
                <w:p w14:paraId="6356207E" w14:textId="77777777" w:rsidR="004E0B44" w:rsidRPr="00F60585" w:rsidRDefault="004E0B44" w:rsidP="004E0B44">
                  <w:pPr>
                    <w:spacing w:after="0"/>
                    <w:rPr>
                      <w:rFonts w:ascii="Times New Roman" w:hAnsi="Times New Roman" w:cs="Times New Roman"/>
                      <w:sz w:val="24"/>
                      <w:szCs w:val="24"/>
                      <w:lang w:val="en-US"/>
                    </w:rPr>
                  </w:pPr>
                  <w:r w:rsidRPr="00F60585">
                    <w:rPr>
                      <w:rFonts w:ascii="Times New Roman" w:hAnsi="Times New Roman" w:cs="Times New Roman"/>
                      <w:sz w:val="24"/>
                      <w:szCs w:val="24"/>
                    </w:rPr>
                    <w:t>500</w:t>
                  </w:r>
                </w:p>
              </w:tc>
              <w:tc>
                <w:tcPr>
                  <w:tcW w:w="15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9759C" w14:textId="77777777" w:rsidR="004E0B44" w:rsidRPr="00F60585" w:rsidRDefault="004E0B44" w:rsidP="004E0B44">
                  <w:pPr>
                    <w:spacing w:after="0" w:line="240" w:lineRule="auto"/>
                    <w:rPr>
                      <w:rFonts w:ascii="Times New Roman" w:eastAsia="Times New Roman" w:hAnsi="Times New Roman" w:cs="Times New Roman"/>
                      <w:color w:val="000000"/>
                      <w:sz w:val="24"/>
                      <w:szCs w:val="24"/>
                      <w:lang w:val="en-US"/>
                    </w:rPr>
                  </w:pPr>
                  <w:r w:rsidRPr="00F60585">
                    <w:rPr>
                      <w:rFonts w:ascii="Times New Roman" w:eastAsia="Times New Roman" w:hAnsi="Times New Roman" w:cs="Times New Roman"/>
                      <w:color w:val="000000"/>
                      <w:sz w:val="24"/>
                      <w:szCs w:val="24"/>
                      <w:lang w:val="en-US"/>
                    </w:rPr>
                    <w:t>12,500</w:t>
                  </w:r>
                </w:p>
              </w:tc>
            </w:tr>
          </w:tbl>
          <w:p w14:paraId="2D84EC48" w14:textId="77777777" w:rsidR="004E0B44" w:rsidRPr="00F60585" w:rsidRDefault="004E0B44" w:rsidP="004E0B44">
            <w:pPr>
              <w:rPr>
                <w:rFonts w:ascii="Times New Roman" w:hAnsi="Times New Roman" w:cs="Times New Roman"/>
                <w:color w:val="FF0000"/>
                <w:sz w:val="24"/>
                <w:szCs w:val="24"/>
              </w:rPr>
            </w:pPr>
          </w:p>
          <w:p w14:paraId="5F6943E5" w14:textId="77777777" w:rsidR="004E0B44" w:rsidRPr="00F60585" w:rsidRDefault="004E0B44" w:rsidP="004E0B44">
            <w:pPr>
              <w:rPr>
                <w:rFonts w:ascii="Times New Roman" w:hAnsi="Times New Roman" w:cs="Times New Roman"/>
                <w:color w:val="FF0000"/>
                <w:sz w:val="24"/>
                <w:szCs w:val="24"/>
              </w:rPr>
            </w:pPr>
          </w:p>
        </w:tc>
        <w:tc>
          <w:tcPr>
            <w:tcW w:w="567" w:type="dxa"/>
          </w:tcPr>
          <w:p w14:paraId="645E9BCE"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4</w:t>
            </w:r>
          </w:p>
        </w:tc>
      </w:tr>
      <w:tr w:rsidR="004E0B44" w:rsidRPr="00F60585" w14:paraId="1BDBE173" w14:textId="77777777" w:rsidTr="00F60585">
        <w:tc>
          <w:tcPr>
            <w:tcW w:w="1080" w:type="dxa"/>
          </w:tcPr>
          <w:p w14:paraId="449ED78B"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1CBFCB83"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04EF162B"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Journal of KT Ltd.</w:t>
            </w:r>
          </w:p>
          <w:tbl>
            <w:tblPr>
              <w:tblStyle w:val="TableGrid"/>
              <w:tblW w:w="0" w:type="auto"/>
              <w:tblLayout w:type="fixed"/>
              <w:tblLook w:val="04A0" w:firstRow="1" w:lastRow="0" w:firstColumn="1" w:lastColumn="0" w:noHBand="0" w:noVBand="1"/>
            </w:tblPr>
            <w:tblGrid>
              <w:gridCol w:w="732"/>
              <w:gridCol w:w="4321"/>
              <w:gridCol w:w="557"/>
              <w:gridCol w:w="1790"/>
              <w:gridCol w:w="1417"/>
            </w:tblGrid>
            <w:tr w:rsidR="004E0B44" w:rsidRPr="00F60585" w14:paraId="5693D23B" w14:textId="77777777" w:rsidTr="007E6110">
              <w:tc>
                <w:tcPr>
                  <w:tcW w:w="732" w:type="dxa"/>
                </w:tcPr>
                <w:p w14:paraId="63321E3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Date</w:t>
                  </w:r>
                </w:p>
              </w:tc>
              <w:tc>
                <w:tcPr>
                  <w:tcW w:w="4321" w:type="dxa"/>
                </w:tcPr>
                <w:p w14:paraId="14BE702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Particulars</w:t>
                  </w:r>
                </w:p>
              </w:tc>
              <w:tc>
                <w:tcPr>
                  <w:tcW w:w="557" w:type="dxa"/>
                </w:tcPr>
                <w:p w14:paraId="68E1AD9C"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L.F</w:t>
                  </w:r>
                </w:p>
              </w:tc>
              <w:tc>
                <w:tcPr>
                  <w:tcW w:w="1790" w:type="dxa"/>
                </w:tcPr>
                <w:p w14:paraId="34CE15E9"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Dr. (`)</w:t>
                  </w:r>
                </w:p>
              </w:tc>
              <w:tc>
                <w:tcPr>
                  <w:tcW w:w="1417" w:type="dxa"/>
                </w:tcPr>
                <w:p w14:paraId="612B561F"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Cr. (`)</w:t>
                  </w:r>
                </w:p>
              </w:tc>
            </w:tr>
            <w:tr w:rsidR="004E0B44" w:rsidRPr="00F60585" w14:paraId="2DC15B93" w14:textId="77777777" w:rsidTr="007E6110">
              <w:tc>
                <w:tcPr>
                  <w:tcW w:w="732" w:type="dxa"/>
                </w:tcPr>
                <w:p w14:paraId="7FF4FBA5"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7466DD7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Bank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294A965D"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App A/c</w:t>
                  </w:r>
                </w:p>
                <w:p w14:paraId="2D7744E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lastRenderedPageBreak/>
                    <w:t>(application money received)</w:t>
                  </w:r>
                </w:p>
              </w:tc>
              <w:tc>
                <w:tcPr>
                  <w:tcW w:w="557" w:type="dxa"/>
                </w:tcPr>
                <w:p w14:paraId="539C1B74"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lastRenderedPageBreak/>
                    <w:t>½</w:t>
                  </w:r>
                </w:p>
              </w:tc>
              <w:tc>
                <w:tcPr>
                  <w:tcW w:w="1790" w:type="dxa"/>
                </w:tcPr>
                <w:p w14:paraId="26D60570"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13,20,000</w:t>
                  </w:r>
                </w:p>
              </w:tc>
              <w:tc>
                <w:tcPr>
                  <w:tcW w:w="1417" w:type="dxa"/>
                </w:tcPr>
                <w:p w14:paraId="7B9B5A6C" w14:textId="77777777" w:rsidR="004E0B44" w:rsidRPr="00F60585" w:rsidRDefault="004E0B44" w:rsidP="004E0B44">
                  <w:pPr>
                    <w:spacing w:before="10" w:after="40"/>
                    <w:jc w:val="right"/>
                    <w:rPr>
                      <w:rFonts w:ascii="Times New Roman" w:hAnsi="Times New Roman" w:cs="Times New Roman"/>
                      <w:color w:val="222222"/>
                      <w:sz w:val="24"/>
                      <w:szCs w:val="24"/>
                    </w:rPr>
                  </w:pPr>
                </w:p>
                <w:p w14:paraId="11E8DF0B"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13,20,000</w:t>
                  </w:r>
                </w:p>
              </w:tc>
            </w:tr>
            <w:tr w:rsidR="004E0B44" w:rsidRPr="00F60585" w14:paraId="486D7287" w14:textId="77777777" w:rsidTr="007E6110">
              <w:tc>
                <w:tcPr>
                  <w:tcW w:w="732" w:type="dxa"/>
                </w:tcPr>
                <w:p w14:paraId="6DE2E12E"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33E5863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App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0759CF9C"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1B7E43E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share allotment A/c</w:t>
                  </w:r>
                </w:p>
                <w:p w14:paraId="5600B40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calls in advance A/c</w:t>
                  </w:r>
                </w:p>
                <w:p w14:paraId="7407AE6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Bank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p>
                <w:p w14:paraId="65BAD69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(application money transferred to share capital A/c)</w:t>
                  </w:r>
                </w:p>
              </w:tc>
              <w:tc>
                <w:tcPr>
                  <w:tcW w:w="557" w:type="dxa"/>
                </w:tcPr>
                <w:p w14:paraId="4BC881EE"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1</w:t>
                  </w:r>
                </w:p>
              </w:tc>
              <w:tc>
                <w:tcPr>
                  <w:tcW w:w="1790" w:type="dxa"/>
                </w:tcPr>
                <w:p w14:paraId="662D5E13"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13,20,000</w:t>
                  </w:r>
                </w:p>
              </w:tc>
              <w:tc>
                <w:tcPr>
                  <w:tcW w:w="1417" w:type="dxa"/>
                </w:tcPr>
                <w:p w14:paraId="757EFE34" w14:textId="77777777" w:rsidR="004E0B44" w:rsidRPr="00F60585" w:rsidRDefault="004E0B44" w:rsidP="004E0B44">
                  <w:pPr>
                    <w:spacing w:before="10" w:after="40"/>
                    <w:jc w:val="right"/>
                    <w:rPr>
                      <w:rFonts w:ascii="Times New Roman" w:hAnsi="Times New Roman" w:cs="Times New Roman"/>
                      <w:color w:val="222222"/>
                      <w:sz w:val="24"/>
                      <w:szCs w:val="24"/>
                    </w:rPr>
                  </w:pPr>
                </w:p>
                <w:p w14:paraId="23EB0209"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6,00,000</w:t>
                  </w:r>
                </w:p>
                <w:p w14:paraId="09B9D18A"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3,20,000</w:t>
                  </w:r>
                </w:p>
                <w:p w14:paraId="38A84C70"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2,80,000</w:t>
                  </w:r>
                </w:p>
                <w:p w14:paraId="2B892C19"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1,20,000</w:t>
                  </w:r>
                </w:p>
              </w:tc>
            </w:tr>
            <w:tr w:rsidR="004E0B44" w:rsidRPr="00F60585" w14:paraId="6D00CDD0" w14:textId="77777777" w:rsidTr="007E6110">
              <w:tc>
                <w:tcPr>
                  <w:tcW w:w="732" w:type="dxa"/>
                </w:tcPr>
                <w:p w14:paraId="29CF8EC5"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1AA4DA5C"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Allotment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4159B72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29D3B10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Security Premium A/c</w:t>
                  </w:r>
                  <w:r w:rsidRPr="00F60585">
                    <w:rPr>
                      <w:rFonts w:ascii="Times New Roman" w:hAnsi="Times New Roman" w:cs="Times New Roman"/>
                      <w:color w:val="222222"/>
                      <w:sz w:val="24"/>
                      <w:szCs w:val="24"/>
                    </w:rPr>
                    <w:tab/>
                  </w:r>
                </w:p>
                <w:p w14:paraId="393A2D6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(allotment money due)</w:t>
                  </w:r>
                </w:p>
              </w:tc>
              <w:tc>
                <w:tcPr>
                  <w:tcW w:w="557" w:type="dxa"/>
                </w:tcPr>
                <w:p w14:paraId="07EDCC66"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½</w:t>
                  </w:r>
                </w:p>
              </w:tc>
              <w:tc>
                <w:tcPr>
                  <w:tcW w:w="1790" w:type="dxa"/>
                </w:tcPr>
                <w:p w14:paraId="48C72D10"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4,00,000</w:t>
                  </w:r>
                </w:p>
              </w:tc>
              <w:tc>
                <w:tcPr>
                  <w:tcW w:w="1417" w:type="dxa"/>
                </w:tcPr>
                <w:p w14:paraId="1C1887A5" w14:textId="77777777" w:rsidR="004E0B44" w:rsidRPr="00F60585" w:rsidRDefault="004E0B44" w:rsidP="004E0B44">
                  <w:pPr>
                    <w:spacing w:before="10" w:after="40"/>
                    <w:jc w:val="right"/>
                    <w:rPr>
                      <w:rFonts w:ascii="Times New Roman" w:hAnsi="Times New Roman" w:cs="Times New Roman"/>
                      <w:color w:val="222222"/>
                      <w:sz w:val="24"/>
                      <w:szCs w:val="24"/>
                    </w:rPr>
                  </w:pPr>
                </w:p>
                <w:p w14:paraId="74188DB2"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4,00,000</w:t>
                  </w:r>
                </w:p>
              </w:tc>
            </w:tr>
            <w:tr w:rsidR="004E0B44" w:rsidRPr="00F60585" w14:paraId="52B530AB" w14:textId="77777777" w:rsidTr="007E6110">
              <w:tc>
                <w:tcPr>
                  <w:tcW w:w="732" w:type="dxa"/>
                </w:tcPr>
                <w:p w14:paraId="52E490FC"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259AE718"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Bank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42A04B8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allotment A/c</w:t>
                  </w:r>
                </w:p>
                <w:p w14:paraId="1A7D47CB"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(allotment money received)</w:t>
                  </w:r>
                </w:p>
              </w:tc>
              <w:tc>
                <w:tcPr>
                  <w:tcW w:w="557" w:type="dxa"/>
                </w:tcPr>
                <w:p w14:paraId="5337E580"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½</w:t>
                  </w:r>
                </w:p>
              </w:tc>
              <w:tc>
                <w:tcPr>
                  <w:tcW w:w="1790" w:type="dxa"/>
                </w:tcPr>
                <w:p w14:paraId="226C4687"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80,000</w:t>
                  </w:r>
                </w:p>
              </w:tc>
              <w:tc>
                <w:tcPr>
                  <w:tcW w:w="1417" w:type="dxa"/>
                </w:tcPr>
                <w:p w14:paraId="2EDA7984" w14:textId="77777777" w:rsidR="004E0B44" w:rsidRPr="00F60585" w:rsidRDefault="004E0B44" w:rsidP="004E0B44">
                  <w:pPr>
                    <w:spacing w:before="10" w:after="40"/>
                    <w:jc w:val="right"/>
                    <w:rPr>
                      <w:rFonts w:ascii="Times New Roman" w:hAnsi="Times New Roman" w:cs="Times New Roman"/>
                      <w:color w:val="222222"/>
                      <w:sz w:val="24"/>
                      <w:szCs w:val="24"/>
                    </w:rPr>
                  </w:pPr>
                </w:p>
                <w:p w14:paraId="0E7499F1"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80,000</w:t>
                  </w:r>
                </w:p>
                <w:p w14:paraId="2A4275FD" w14:textId="77777777" w:rsidR="004E0B44" w:rsidRPr="00F60585" w:rsidRDefault="004E0B44" w:rsidP="004E0B44">
                  <w:pPr>
                    <w:spacing w:before="10" w:after="40"/>
                    <w:jc w:val="right"/>
                    <w:rPr>
                      <w:rFonts w:ascii="Times New Roman" w:hAnsi="Times New Roman" w:cs="Times New Roman"/>
                      <w:color w:val="222222"/>
                      <w:sz w:val="24"/>
                      <w:szCs w:val="24"/>
                    </w:rPr>
                  </w:pPr>
                </w:p>
              </w:tc>
            </w:tr>
            <w:tr w:rsidR="004E0B44" w:rsidRPr="00F60585" w14:paraId="6B98D703" w14:textId="77777777" w:rsidTr="007E6110">
              <w:tc>
                <w:tcPr>
                  <w:tcW w:w="732" w:type="dxa"/>
                </w:tcPr>
                <w:p w14:paraId="0C18EE16"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33726CED"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first &amp; final call A/c</w:t>
                  </w:r>
                  <w:r w:rsidRPr="00F60585">
                    <w:rPr>
                      <w:rFonts w:ascii="Times New Roman" w:hAnsi="Times New Roman" w:cs="Times New Roman"/>
                      <w:color w:val="222222"/>
                      <w:sz w:val="24"/>
                      <w:szCs w:val="24"/>
                    </w:rPr>
                    <w:tab/>
                    <w:t>Dr.</w:t>
                  </w:r>
                </w:p>
                <w:p w14:paraId="47C99D0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1C99388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(first and final call due)</w:t>
                  </w:r>
                </w:p>
              </w:tc>
              <w:tc>
                <w:tcPr>
                  <w:tcW w:w="557" w:type="dxa"/>
                </w:tcPr>
                <w:p w14:paraId="3D1B8FD4"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½</w:t>
                  </w:r>
                </w:p>
              </w:tc>
              <w:tc>
                <w:tcPr>
                  <w:tcW w:w="1790" w:type="dxa"/>
                </w:tcPr>
                <w:p w14:paraId="65699599"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10,00,000</w:t>
                  </w:r>
                </w:p>
              </w:tc>
              <w:tc>
                <w:tcPr>
                  <w:tcW w:w="1417" w:type="dxa"/>
                </w:tcPr>
                <w:p w14:paraId="1E9D09C4" w14:textId="77777777" w:rsidR="004E0B44" w:rsidRPr="00F60585" w:rsidRDefault="004E0B44" w:rsidP="004E0B44">
                  <w:pPr>
                    <w:spacing w:before="10" w:after="40"/>
                    <w:jc w:val="right"/>
                    <w:rPr>
                      <w:rFonts w:ascii="Times New Roman" w:hAnsi="Times New Roman" w:cs="Times New Roman"/>
                      <w:color w:val="222222"/>
                      <w:sz w:val="24"/>
                      <w:szCs w:val="24"/>
                    </w:rPr>
                  </w:pPr>
                </w:p>
                <w:p w14:paraId="098C6F5C"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10,00,000</w:t>
                  </w:r>
                </w:p>
              </w:tc>
            </w:tr>
            <w:tr w:rsidR="004E0B44" w:rsidRPr="00F60585" w14:paraId="0A3A9C61" w14:textId="77777777" w:rsidTr="007E6110">
              <w:tc>
                <w:tcPr>
                  <w:tcW w:w="732" w:type="dxa"/>
                </w:tcPr>
                <w:p w14:paraId="617D8FF0"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2907E22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Bank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2E7B9E3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Calls in arrears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5771E96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Calls in advance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4814794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first &amp; final call</w:t>
                  </w:r>
                </w:p>
                <w:p w14:paraId="547C5BB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(first and final call money received)</w:t>
                  </w:r>
                </w:p>
              </w:tc>
              <w:tc>
                <w:tcPr>
                  <w:tcW w:w="557" w:type="dxa"/>
                </w:tcPr>
                <w:p w14:paraId="41D8A3E0"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1</w:t>
                  </w:r>
                </w:p>
              </w:tc>
              <w:tc>
                <w:tcPr>
                  <w:tcW w:w="1790" w:type="dxa"/>
                </w:tcPr>
                <w:p w14:paraId="2F139B06"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7,16,400</w:t>
                  </w:r>
                </w:p>
                <w:p w14:paraId="1E2EF612"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3,600</w:t>
                  </w:r>
                </w:p>
                <w:p w14:paraId="0AA2CF8F"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2,80,000</w:t>
                  </w:r>
                </w:p>
              </w:tc>
              <w:tc>
                <w:tcPr>
                  <w:tcW w:w="1417" w:type="dxa"/>
                </w:tcPr>
                <w:p w14:paraId="23014B36" w14:textId="77777777" w:rsidR="004E0B44" w:rsidRPr="00F60585" w:rsidRDefault="004E0B44" w:rsidP="004E0B44">
                  <w:pPr>
                    <w:spacing w:before="10" w:after="40"/>
                    <w:jc w:val="right"/>
                    <w:rPr>
                      <w:rFonts w:ascii="Times New Roman" w:hAnsi="Times New Roman" w:cs="Times New Roman"/>
                      <w:color w:val="222222"/>
                      <w:sz w:val="24"/>
                      <w:szCs w:val="24"/>
                    </w:rPr>
                  </w:pPr>
                </w:p>
                <w:p w14:paraId="03AF1B2E" w14:textId="77777777" w:rsidR="004E0B44" w:rsidRPr="00F60585" w:rsidRDefault="004E0B44" w:rsidP="004E0B44">
                  <w:pPr>
                    <w:spacing w:before="10" w:after="40"/>
                    <w:jc w:val="right"/>
                    <w:rPr>
                      <w:rFonts w:ascii="Times New Roman" w:hAnsi="Times New Roman" w:cs="Times New Roman"/>
                      <w:color w:val="222222"/>
                      <w:sz w:val="24"/>
                      <w:szCs w:val="24"/>
                    </w:rPr>
                  </w:pPr>
                </w:p>
                <w:p w14:paraId="6FB26EE7" w14:textId="77777777" w:rsidR="004E0B44" w:rsidRPr="00F60585" w:rsidRDefault="004E0B44" w:rsidP="004E0B44">
                  <w:pPr>
                    <w:spacing w:before="10" w:after="40"/>
                    <w:jc w:val="right"/>
                    <w:rPr>
                      <w:rFonts w:ascii="Times New Roman" w:hAnsi="Times New Roman" w:cs="Times New Roman"/>
                      <w:color w:val="222222"/>
                      <w:sz w:val="24"/>
                      <w:szCs w:val="24"/>
                    </w:rPr>
                  </w:pPr>
                </w:p>
                <w:p w14:paraId="2B5580CA"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10,00,000</w:t>
                  </w:r>
                </w:p>
              </w:tc>
            </w:tr>
            <w:tr w:rsidR="004E0B44" w:rsidRPr="00F60585" w14:paraId="4C8FEF88" w14:textId="77777777" w:rsidTr="007E6110">
              <w:tc>
                <w:tcPr>
                  <w:tcW w:w="732" w:type="dxa"/>
                </w:tcPr>
                <w:p w14:paraId="058DE44C"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2F7BEDC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capital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405DF80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calls in arrears A/c</w:t>
                  </w:r>
                </w:p>
                <w:p w14:paraId="70004335"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share forfeited A/c</w:t>
                  </w:r>
                </w:p>
                <w:p w14:paraId="551F4A5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(forfeiture of 1,200 shares)</w:t>
                  </w:r>
                </w:p>
              </w:tc>
              <w:tc>
                <w:tcPr>
                  <w:tcW w:w="557" w:type="dxa"/>
                </w:tcPr>
                <w:p w14:paraId="2C735EF2"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1</w:t>
                  </w:r>
                </w:p>
              </w:tc>
              <w:tc>
                <w:tcPr>
                  <w:tcW w:w="1790" w:type="dxa"/>
                </w:tcPr>
                <w:p w14:paraId="610E2901"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12,000</w:t>
                  </w:r>
                </w:p>
              </w:tc>
              <w:tc>
                <w:tcPr>
                  <w:tcW w:w="1417" w:type="dxa"/>
                </w:tcPr>
                <w:p w14:paraId="7747E2F4" w14:textId="77777777" w:rsidR="004E0B44" w:rsidRPr="00F60585" w:rsidRDefault="004E0B44" w:rsidP="004E0B44">
                  <w:pPr>
                    <w:spacing w:before="10" w:after="40"/>
                    <w:jc w:val="right"/>
                    <w:rPr>
                      <w:rFonts w:ascii="Times New Roman" w:hAnsi="Times New Roman" w:cs="Times New Roman"/>
                      <w:color w:val="222222"/>
                      <w:sz w:val="24"/>
                      <w:szCs w:val="24"/>
                    </w:rPr>
                  </w:pPr>
                </w:p>
                <w:p w14:paraId="1BDA9172"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3,600</w:t>
                  </w:r>
                </w:p>
                <w:p w14:paraId="2B0A7DFC"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8,400</w:t>
                  </w:r>
                </w:p>
              </w:tc>
            </w:tr>
            <w:tr w:rsidR="004E0B44" w:rsidRPr="00F60585" w14:paraId="0804A44E" w14:textId="77777777" w:rsidTr="007E6110">
              <w:tc>
                <w:tcPr>
                  <w:tcW w:w="732" w:type="dxa"/>
                </w:tcPr>
                <w:p w14:paraId="48E51D15"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18997EF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Bank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53A825B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Share Forfeiture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74BAC2F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3BD6DC3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(reissue of 1200 shares for ` 9 per share)</w:t>
                  </w:r>
                </w:p>
              </w:tc>
              <w:tc>
                <w:tcPr>
                  <w:tcW w:w="557" w:type="dxa"/>
                </w:tcPr>
                <w:p w14:paraId="3CCA28E1"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½</w:t>
                  </w:r>
                </w:p>
              </w:tc>
              <w:tc>
                <w:tcPr>
                  <w:tcW w:w="1790" w:type="dxa"/>
                </w:tcPr>
                <w:p w14:paraId="328F1ADA"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10,800</w:t>
                  </w:r>
                </w:p>
                <w:p w14:paraId="3705F23D"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12,00</w:t>
                  </w:r>
                </w:p>
              </w:tc>
              <w:tc>
                <w:tcPr>
                  <w:tcW w:w="1417" w:type="dxa"/>
                </w:tcPr>
                <w:p w14:paraId="7A2AEE37" w14:textId="77777777" w:rsidR="004E0B44" w:rsidRPr="00F60585" w:rsidRDefault="004E0B44" w:rsidP="004E0B44">
                  <w:pPr>
                    <w:spacing w:before="10" w:after="40"/>
                    <w:jc w:val="right"/>
                    <w:rPr>
                      <w:rFonts w:ascii="Times New Roman" w:hAnsi="Times New Roman" w:cs="Times New Roman"/>
                      <w:color w:val="222222"/>
                      <w:sz w:val="24"/>
                      <w:szCs w:val="24"/>
                    </w:rPr>
                  </w:pPr>
                </w:p>
                <w:p w14:paraId="5C01AEF0" w14:textId="77777777" w:rsidR="004E0B44" w:rsidRPr="00F60585" w:rsidRDefault="004E0B44" w:rsidP="004E0B44">
                  <w:pPr>
                    <w:spacing w:before="10" w:after="40"/>
                    <w:jc w:val="right"/>
                    <w:rPr>
                      <w:rFonts w:ascii="Times New Roman" w:hAnsi="Times New Roman" w:cs="Times New Roman"/>
                      <w:color w:val="222222"/>
                      <w:sz w:val="24"/>
                      <w:szCs w:val="24"/>
                    </w:rPr>
                  </w:pPr>
                </w:p>
                <w:p w14:paraId="47A109E0"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12,000</w:t>
                  </w:r>
                </w:p>
              </w:tc>
            </w:tr>
            <w:tr w:rsidR="004E0B44" w:rsidRPr="00F60585" w14:paraId="381E04E7" w14:textId="77777777" w:rsidTr="007E6110">
              <w:tc>
                <w:tcPr>
                  <w:tcW w:w="732" w:type="dxa"/>
                </w:tcPr>
                <w:p w14:paraId="351FF437"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25E8BE7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Share forfeiture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6CDED46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Capital Reserve A/c</w:t>
                  </w:r>
                </w:p>
              </w:tc>
              <w:tc>
                <w:tcPr>
                  <w:tcW w:w="557" w:type="dxa"/>
                </w:tcPr>
                <w:p w14:paraId="3B8888EE" w14:textId="77777777" w:rsidR="004E0B44" w:rsidRPr="00F60585" w:rsidRDefault="004E0B44" w:rsidP="004E0B44">
                  <w:pPr>
                    <w:spacing w:before="10" w:after="40"/>
                    <w:jc w:val="both"/>
                    <w:rPr>
                      <w:rFonts w:ascii="Times New Roman" w:hAnsi="Times New Roman" w:cs="Times New Roman"/>
                      <w:color w:val="222222"/>
                      <w:sz w:val="24"/>
                      <w:szCs w:val="24"/>
                      <w:highlight w:val="yellow"/>
                    </w:rPr>
                  </w:pPr>
                  <w:r w:rsidRPr="00F60585">
                    <w:rPr>
                      <w:rFonts w:ascii="Times New Roman" w:hAnsi="Times New Roman" w:cs="Times New Roman"/>
                      <w:color w:val="222222"/>
                      <w:sz w:val="24"/>
                      <w:szCs w:val="24"/>
                      <w:highlight w:val="yellow"/>
                    </w:rPr>
                    <w:t xml:space="preserve">½ </w:t>
                  </w:r>
                </w:p>
              </w:tc>
              <w:tc>
                <w:tcPr>
                  <w:tcW w:w="1790" w:type="dxa"/>
                </w:tcPr>
                <w:p w14:paraId="7FF9EDCC"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2,400</w:t>
                  </w:r>
                </w:p>
              </w:tc>
              <w:tc>
                <w:tcPr>
                  <w:tcW w:w="1417" w:type="dxa"/>
                </w:tcPr>
                <w:p w14:paraId="3224950F" w14:textId="77777777" w:rsidR="004E0B44" w:rsidRPr="00F60585" w:rsidRDefault="004E0B44" w:rsidP="004E0B44">
                  <w:pPr>
                    <w:spacing w:before="10" w:after="40"/>
                    <w:jc w:val="right"/>
                    <w:rPr>
                      <w:rFonts w:ascii="Times New Roman" w:hAnsi="Times New Roman" w:cs="Times New Roman"/>
                      <w:color w:val="222222"/>
                      <w:sz w:val="24"/>
                      <w:szCs w:val="24"/>
                    </w:rPr>
                  </w:pPr>
                </w:p>
                <w:p w14:paraId="4077344B" w14:textId="77777777" w:rsidR="004E0B44" w:rsidRPr="00F60585" w:rsidRDefault="004E0B44" w:rsidP="004E0B44">
                  <w:pPr>
                    <w:spacing w:before="10" w:after="40"/>
                    <w:jc w:val="right"/>
                    <w:rPr>
                      <w:rFonts w:ascii="Times New Roman" w:hAnsi="Times New Roman" w:cs="Times New Roman"/>
                      <w:color w:val="222222"/>
                      <w:sz w:val="24"/>
                      <w:szCs w:val="24"/>
                    </w:rPr>
                  </w:pPr>
                  <w:r w:rsidRPr="00F60585">
                    <w:rPr>
                      <w:rFonts w:ascii="Times New Roman" w:hAnsi="Times New Roman" w:cs="Times New Roman"/>
                      <w:color w:val="222222"/>
                      <w:sz w:val="24"/>
                      <w:szCs w:val="24"/>
                    </w:rPr>
                    <w:t>2,400</w:t>
                  </w:r>
                </w:p>
              </w:tc>
            </w:tr>
          </w:tbl>
          <w:p w14:paraId="72AEDBB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39301ED3"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OR</w:t>
            </w:r>
          </w:p>
          <w:p w14:paraId="62E25AFF"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Journal of MN Ltd.</w:t>
            </w:r>
          </w:p>
          <w:tbl>
            <w:tblPr>
              <w:tblStyle w:val="TableGrid"/>
              <w:tblW w:w="0" w:type="auto"/>
              <w:tblLayout w:type="fixed"/>
              <w:tblLook w:val="04A0" w:firstRow="1" w:lastRow="0" w:firstColumn="1" w:lastColumn="0" w:noHBand="0" w:noVBand="1"/>
            </w:tblPr>
            <w:tblGrid>
              <w:gridCol w:w="732"/>
              <w:gridCol w:w="4321"/>
              <w:gridCol w:w="557"/>
              <w:gridCol w:w="1252"/>
              <w:gridCol w:w="1290"/>
            </w:tblGrid>
            <w:tr w:rsidR="004E0B44" w:rsidRPr="00F60585" w14:paraId="22E21EB5" w14:textId="77777777" w:rsidTr="0073690E">
              <w:tc>
                <w:tcPr>
                  <w:tcW w:w="732" w:type="dxa"/>
                </w:tcPr>
                <w:p w14:paraId="20C9CD1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Date</w:t>
                  </w:r>
                </w:p>
              </w:tc>
              <w:tc>
                <w:tcPr>
                  <w:tcW w:w="4321" w:type="dxa"/>
                </w:tcPr>
                <w:p w14:paraId="78CEC1A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Particulars</w:t>
                  </w:r>
                </w:p>
              </w:tc>
              <w:tc>
                <w:tcPr>
                  <w:tcW w:w="557" w:type="dxa"/>
                </w:tcPr>
                <w:p w14:paraId="2EE70D23"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L.F</w:t>
                  </w:r>
                </w:p>
              </w:tc>
              <w:tc>
                <w:tcPr>
                  <w:tcW w:w="1252" w:type="dxa"/>
                </w:tcPr>
                <w:p w14:paraId="70EFD4D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Dr. (`)</w:t>
                  </w:r>
                </w:p>
              </w:tc>
              <w:tc>
                <w:tcPr>
                  <w:tcW w:w="1290" w:type="dxa"/>
                </w:tcPr>
                <w:p w14:paraId="3BC5809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Cr. (`)</w:t>
                  </w:r>
                </w:p>
              </w:tc>
            </w:tr>
            <w:tr w:rsidR="004E0B44" w:rsidRPr="00F60585" w14:paraId="2EC23F8B" w14:textId="77777777" w:rsidTr="0073690E">
              <w:tc>
                <w:tcPr>
                  <w:tcW w:w="732" w:type="dxa"/>
                </w:tcPr>
                <w:p w14:paraId="57C0CC09"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1A605DA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Bank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7DF55DC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App A/c</w:t>
                  </w:r>
                </w:p>
                <w:p w14:paraId="491A94A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(application money received)</w:t>
                  </w:r>
                </w:p>
              </w:tc>
              <w:tc>
                <w:tcPr>
                  <w:tcW w:w="557" w:type="dxa"/>
                </w:tcPr>
                <w:p w14:paraId="1BC56E9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002F3E0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1,80,000</w:t>
                  </w:r>
                </w:p>
              </w:tc>
              <w:tc>
                <w:tcPr>
                  <w:tcW w:w="1290" w:type="dxa"/>
                </w:tcPr>
                <w:p w14:paraId="2F6ADFAB" w14:textId="77777777" w:rsidR="004E0B44" w:rsidRPr="00F60585" w:rsidRDefault="004E0B44" w:rsidP="004E0B44">
                  <w:pPr>
                    <w:spacing w:before="10" w:after="40"/>
                    <w:jc w:val="both"/>
                    <w:rPr>
                      <w:rFonts w:ascii="Times New Roman" w:hAnsi="Times New Roman" w:cs="Times New Roman"/>
                      <w:color w:val="222222"/>
                      <w:sz w:val="24"/>
                      <w:szCs w:val="24"/>
                    </w:rPr>
                  </w:pPr>
                </w:p>
                <w:p w14:paraId="3213702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1,80,000</w:t>
                  </w:r>
                </w:p>
              </w:tc>
            </w:tr>
            <w:tr w:rsidR="004E0B44" w:rsidRPr="00F60585" w14:paraId="4ADAE9FD" w14:textId="77777777" w:rsidTr="0073690E">
              <w:tc>
                <w:tcPr>
                  <w:tcW w:w="732" w:type="dxa"/>
                </w:tcPr>
                <w:p w14:paraId="6D0C73E3"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11C6B4B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App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0F10987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0AB50278"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share allotment A/c</w:t>
                  </w:r>
                </w:p>
                <w:p w14:paraId="5D2C59C8"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Bank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p>
                <w:p w14:paraId="097D439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(application money transferred to share capital A/c)</w:t>
                  </w:r>
                </w:p>
              </w:tc>
              <w:tc>
                <w:tcPr>
                  <w:tcW w:w="557" w:type="dxa"/>
                </w:tcPr>
                <w:p w14:paraId="2596F45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w:t>
                  </w:r>
                </w:p>
              </w:tc>
              <w:tc>
                <w:tcPr>
                  <w:tcW w:w="1252" w:type="dxa"/>
                </w:tcPr>
                <w:p w14:paraId="2B276F9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1,80,000</w:t>
                  </w:r>
                </w:p>
              </w:tc>
              <w:tc>
                <w:tcPr>
                  <w:tcW w:w="1290" w:type="dxa"/>
                </w:tcPr>
                <w:p w14:paraId="22F0B51F" w14:textId="77777777" w:rsidR="004E0B44" w:rsidRPr="00F60585" w:rsidRDefault="004E0B44" w:rsidP="004E0B44">
                  <w:pPr>
                    <w:spacing w:before="10" w:after="40"/>
                    <w:jc w:val="both"/>
                    <w:rPr>
                      <w:rFonts w:ascii="Times New Roman" w:hAnsi="Times New Roman" w:cs="Times New Roman"/>
                      <w:color w:val="222222"/>
                      <w:sz w:val="24"/>
                      <w:szCs w:val="24"/>
                    </w:rPr>
                  </w:pPr>
                </w:p>
                <w:p w14:paraId="076121C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80,000</w:t>
                  </w:r>
                </w:p>
                <w:p w14:paraId="3458CB7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60,000</w:t>
                  </w:r>
                </w:p>
                <w:p w14:paraId="4D838D9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40,000</w:t>
                  </w:r>
                </w:p>
              </w:tc>
            </w:tr>
            <w:tr w:rsidR="004E0B44" w:rsidRPr="00F60585" w14:paraId="48FB4DCE" w14:textId="77777777" w:rsidTr="0073690E">
              <w:tc>
                <w:tcPr>
                  <w:tcW w:w="732" w:type="dxa"/>
                </w:tcPr>
                <w:p w14:paraId="4B4F617B"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3F5B8BF8"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Allotment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36156C3B"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6EE5E3A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Security Premium A/c</w:t>
                  </w:r>
                  <w:r w:rsidRPr="00F60585">
                    <w:rPr>
                      <w:rFonts w:ascii="Times New Roman" w:hAnsi="Times New Roman" w:cs="Times New Roman"/>
                      <w:color w:val="222222"/>
                      <w:sz w:val="24"/>
                      <w:szCs w:val="24"/>
                    </w:rPr>
                    <w:tab/>
                  </w:r>
                </w:p>
                <w:p w14:paraId="045C78A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(allotment money due)</w:t>
                  </w:r>
                </w:p>
              </w:tc>
              <w:tc>
                <w:tcPr>
                  <w:tcW w:w="557" w:type="dxa"/>
                </w:tcPr>
                <w:p w14:paraId="6A8D94F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549933C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1,60,000</w:t>
                  </w:r>
                </w:p>
              </w:tc>
              <w:tc>
                <w:tcPr>
                  <w:tcW w:w="1290" w:type="dxa"/>
                </w:tcPr>
                <w:p w14:paraId="14635366" w14:textId="77777777" w:rsidR="004E0B44" w:rsidRPr="00F60585" w:rsidRDefault="004E0B44" w:rsidP="004E0B44">
                  <w:pPr>
                    <w:spacing w:before="10" w:after="40"/>
                    <w:jc w:val="both"/>
                    <w:rPr>
                      <w:rFonts w:ascii="Times New Roman" w:hAnsi="Times New Roman" w:cs="Times New Roman"/>
                      <w:color w:val="222222"/>
                      <w:sz w:val="24"/>
                      <w:szCs w:val="24"/>
                    </w:rPr>
                  </w:pPr>
                </w:p>
                <w:p w14:paraId="4183333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1,20,000</w:t>
                  </w:r>
                </w:p>
                <w:p w14:paraId="614FAF0C"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40,000</w:t>
                  </w:r>
                </w:p>
              </w:tc>
            </w:tr>
            <w:tr w:rsidR="004E0B44" w:rsidRPr="00F60585" w14:paraId="798F0BC6" w14:textId="77777777" w:rsidTr="0073690E">
              <w:tc>
                <w:tcPr>
                  <w:tcW w:w="732" w:type="dxa"/>
                </w:tcPr>
                <w:p w14:paraId="6BE4A7A2"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3DFFDCD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Bank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1BC8595C"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Calls in arrears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7018E0C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allotment A/c</w:t>
                  </w:r>
                </w:p>
                <w:p w14:paraId="05753C7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(allotment money received)</w:t>
                  </w:r>
                </w:p>
              </w:tc>
              <w:tc>
                <w:tcPr>
                  <w:tcW w:w="557" w:type="dxa"/>
                </w:tcPr>
                <w:p w14:paraId="7D9E78C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438C3D5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98,000</w:t>
                  </w:r>
                </w:p>
                <w:p w14:paraId="761909C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2,000</w:t>
                  </w:r>
                </w:p>
              </w:tc>
              <w:tc>
                <w:tcPr>
                  <w:tcW w:w="1290" w:type="dxa"/>
                </w:tcPr>
                <w:p w14:paraId="39998185" w14:textId="77777777" w:rsidR="004E0B44" w:rsidRPr="00F60585" w:rsidRDefault="004E0B44" w:rsidP="004E0B44">
                  <w:pPr>
                    <w:spacing w:before="10" w:after="40"/>
                    <w:jc w:val="both"/>
                    <w:rPr>
                      <w:rFonts w:ascii="Times New Roman" w:hAnsi="Times New Roman" w:cs="Times New Roman"/>
                      <w:color w:val="222222"/>
                      <w:sz w:val="24"/>
                      <w:szCs w:val="24"/>
                    </w:rPr>
                  </w:pPr>
                </w:p>
                <w:p w14:paraId="510A9DF6" w14:textId="77777777" w:rsidR="004E0B44" w:rsidRPr="00F60585" w:rsidRDefault="004E0B44" w:rsidP="004E0B44">
                  <w:pPr>
                    <w:spacing w:before="10" w:after="40"/>
                    <w:jc w:val="both"/>
                    <w:rPr>
                      <w:rFonts w:ascii="Times New Roman" w:hAnsi="Times New Roman" w:cs="Times New Roman"/>
                      <w:color w:val="222222"/>
                      <w:sz w:val="24"/>
                      <w:szCs w:val="24"/>
                    </w:rPr>
                  </w:pPr>
                </w:p>
                <w:p w14:paraId="1F5ACD9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1,00,000</w:t>
                  </w:r>
                </w:p>
              </w:tc>
            </w:tr>
            <w:tr w:rsidR="004E0B44" w:rsidRPr="00F60585" w14:paraId="51041A91" w14:textId="77777777" w:rsidTr="0073690E">
              <w:tc>
                <w:tcPr>
                  <w:tcW w:w="732" w:type="dxa"/>
                </w:tcPr>
                <w:p w14:paraId="7FC3A1EA"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0F2778E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first call A/c</w:t>
                  </w:r>
                  <w:r w:rsidRPr="00F60585">
                    <w:rPr>
                      <w:rFonts w:ascii="Times New Roman" w:hAnsi="Times New Roman" w:cs="Times New Roman"/>
                      <w:color w:val="222222"/>
                      <w:sz w:val="24"/>
                      <w:szCs w:val="24"/>
                    </w:rPr>
                    <w:tab/>
                    <w:t>Dr.</w:t>
                  </w:r>
                </w:p>
                <w:p w14:paraId="7857241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42107A3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(first call due)</w:t>
                  </w:r>
                </w:p>
              </w:tc>
              <w:tc>
                <w:tcPr>
                  <w:tcW w:w="557" w:type="dxa"/>
                </w:tcPr>
                <w:p w14:paraId="0D2CA31D"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047A45F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1,20,000</w:t>
                  </w:r>
                </w:p>
              </w:tc>
              <w:tc>
                <w:tcPr>
                  <w:tcW w:w="1290" w:type="dxa"/>
                </w:tcPr>
                <w:p w14:paraId="61D9B6B7" w14:textId="77777777" w:rsidR="004E0B44" w:rsidRPr="00F60585" w:rsidRDefault="004E0B44" w:rsidP="004E0B44">
                  <w:pPr>
                    <w:spacing w:before="10" w:after="40"/>
                    <w:jc w:val="both"/>
                    <w:rPr>
                      <w:rFonts w:ascii="Times New Roman" w:hAnsi="Times New Roman" w:cs="Times New Roman"/>
                      <w:color w:val="222222"/>
                      <w:sz w:val="24"/>
                      <w:szCs w:val="24"/>
                    </w:rPr>
                  </w:pPr>
                </w:p>
                <w:p w14:paraId="784382F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1,20,000</w:t>
                  </w:r>
                </w:p>
              </w:tc>
            </w:tr>
            <w:tr w:rsidR="004E0B44" w:rsidRPr="00F60585" w14:paraId="245809F9" w14:textId="77777777" w:rsidTr="0073690E">
              <w:tc>
                <w:tcPr>
                  <w:tcW w:w="732" w:type="dxa"/>
                </w:tcPr>
                <w:p w14:paraId="257C089D"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2263440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Bank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5534B37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Calls in arrears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61D541DB"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(6000 + 12,000)</w:t>
                  </w:r>
                </w:p>
                <w:p w14:paraId="4D4C4ACB"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first call</w:t>
                  </w:r>
                </w:p>
                <w:p w14:paraId="02DE3E98"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(first call money received)</w:t>
                  </w:r>
                </w:p>
              </w:tc>
              <w:tc>
                <w:tcPr>
                  <w:tcW w:w="557" w:type="dxa"/>
                </w:tcPr>
                <w:p w14:paraId="2313EF7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4ED65C15"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1,02,000</w:t>
                  </w:r>
                </w:p>
                <w:p w14:paraId="109776C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18,000</w:t>
                  </w:r>
                </w:p>
              </w:tc>
              <w:tc>
                <w:tcPr>
                  <w:tcW w:w="1290" w:type="dxa"/>
                </w:tcPr>
                <w:p w14:paraId="1DB4B8BD" w14:textId="77777777" w:rsidR="004E0B44" w:rsidRPr="00F60585" w:rsidRDefault="004E0B44" w:rsidP="004E0B44">
                  <w:pPr>
                    <w:spacing w:before="10" w:after="40"/>
                    <w:jc w:val="both"/>
                    <w:rPr>
                      <w:rFonts w:ascii="Times New Roman" w:hAnsi="Times New Roman" w:cs="Times New Roman"/>
                      <w:color w:val="222222"/>
                      <w:sz w:val="24"/>
                      <w:szCs w:val="24"/>
                    </w:rPr>
                  </w:pPr>
                </w:p>
                <w:p w14:paraId="391FFB95" w14:textId="77777777" w:rsidR="004E0B44" w:rsidRPr="00F60585" w:rsidRDefault="004E0B44" w:rsidP="004E0B44">
                  <w:pPr>
                    <w:spacing w:before="10" w:after="40"/>
                    <w:jc w:val="both"/>
                    <w:rPr>
                      <w:rFonts w:ascii="Times New Roman" w:hAnsi="Times New Roman" w:cs="Times New Roman"/>
                      <w:color w:val="222222"/>
                      <w:sz w:val="24"/>
                      <w:szCs w:val="24"/>
                    </w:rPr>
                  </w:pPr>
                </w:p>
                <w:p w14:paraId="1B036390" w14:textId="77777777" w:rsidR="004E0B44" w:rsidRPr="00F60585" w:rsidRDefault="004E0B44" w:rsidP="004E0B44">
                  <w:pPr>
                    <w:spacing w:before="10" w:after="40"/>
                    <w:jc w:val="both"/>
                    <w:rPr>
                      <w:rFonts w:ascii="Times New Roman" w:hAnsi="Times New Roman" w:cs="Times New Roman"/>
                      <w:color w:val="222222"/>
                      <w:sz w:val="24"/>
                      <w:szCs w:val="24"/>
                    </w:rPr>
                  </w:pPr>
                </w:p>
                <w:p w14:paraId="6C0F5C6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1,20,000</w:t>
                  </w:r>
                </w:p>
              </w:tc>
            </w:tr>
            <w:tr w:rsidR="004E0B44" w:rsidRPr="00F60585" w14:paraId="6A0504E9" w14:textId="77777777" w:rsidTr="0073690E">
              <w:tc>
                <w:tcPr>
                  <w:tcW w:w="732" w:type="dxa"/>
                </w:tcPr>
                <w:p w14:paraId="60835E5C"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2AC7E583"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final call A/c</w:t>
                  </w:r>
                  <w:r w:rsidRPr="00F60585">
                    <w:rPr>
                      <w:rFonts w:ascii="Times New Roman" w:hAnsi="Times New Roman" w:cs="Times New Roman"/>
                      <w:color w:val="222222"/>
                      <w:sz w:val="24"/>
                      <w:szCs w:val="24"/>
                    </w:rPr>
                    <w:tab/>
                    <w:t>Dr.</w:t>
                  </w:r>
                </w:p>
                <w:p w14:paraId="51BC904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49F6FA4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(final call due)</w:t>
                  </w:r>
                </w:p>
              </w:tc>
              <w:tc>
                <w:tcPr>
                  <w:tcW w:w="557" w:type="dxa"/>
                </w:tcPr>
                <w:p w14:paraId="22EB9E5B"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4426BD8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80,000</w:t>
                  </w:r>
                </w:p>
              </w:tc>
              <w:tc>
                <w:tcPr>
                  <w:tcW w:w="1290" w:type="dxa"/>
                </w:tcPr>
                <w:p w14:paraId="1D4103C3" w14:textId="77777777" w:rsidR="004E0B44" w:rsidRPr="00F60585" w:rsidRDefault="004E0B44" w:rsidP="004E0B44">
                  <w:pPr>
                    <w:spacing w:before="10" w:after="40"/>
                    <w:jc w:val="both"/>
                    <w:rPr>
                      <w:rFonts w:ascii="Times New Roman" w:hAnsi="Times New Roman" w:cs="Times New Roman"/>
                      <w:color w:val="222222"/>
                      <w:sz w:val="24"/>
                      <w:szCs w:val="24"/>
                    </w:rPr>
                  </w:pPr>
                </w:p>
                <w:p w14:paraId="623A1A0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80,000</w:t>
                  </w:r>
                </w:p>
              </w:tc>
            </w:tr>
            <w:tr w:rsidR="004E0B44" w:rsidRPr="00F60585" w14:paraId="72ACB575" w14:textId="77777777" w:rsidTr="0073690E">
              <w:tc>
                <w:tcPr>
                  <w:tcW w:w="732" w:type="dxa"/>
                </w:tcPr>
                <w:p w14:paraId="5D9A4957"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02FC81A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Bank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2C0583A2"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Calls in arrears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6A97B3A5"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(4000 + 8000)</w:t>
                  </w:r>
                </w:p>
                <w:p w14:paraId="58D3B0F5"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final call</w:t>
                  </w:r>
                </w:p>
                <w:p w14:paraId="4C38960C"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(final call money received)</w:t>
                  </w:r>
                </w:p>
              </w:tc>
              <w:tc>
                <w:tcPr>
                  <w:tcW w:w="557" w:type="dxa"/>
                </w:tcPr>
                <w:p w14:paraId="31E12B8B"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26503D8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68,000</w:t>
                  </w:r>
                </w:p>
                <w:p w14:paraId="6F552933"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12,000</w:t>
                  </w:r>
                </w:p>
              </w:tc>
              <w:tc>
                <w:tcPr>
                  <w:tcW w:w="1290" w:type="dxa"/>
                </w:tcPr>
                <w:p w14:paraId="311A7C78" w14:textId="77777777" w:rsidR="004E0B44" w:rsidRPr="00F60585" w:rsidRDefault="004E0B44" w:rsidP="004E0B44">
                  <w:pPr>
                    <w:spacing w:before="10" w:after="40"/>
                    <w:jc w:val="both"/>
                    <w:rPr>
                      <w:rFonts w:ascii="Times New Roman" w:hAnsi="Times New Roman" w:cs="Times New Roman"/>
                      <w:color w:val="222222"/>
                      <w:sz w:val="24"/>
                      <w:szCs w:val="24"/>
                    </w:rPr>
                  </w:pPr>
                </w:p>
                <w:p w14:paraId="6025D3A5" w14:textId="77777777" w:rsidR="004E0B44" w:rsidRPr="00F60585" w:rsidRDefault="004E0B44" w:rsidP="004E0B44">
                  <w:pPr>
                    <w:spacing w:before="10" w:after="40"/>
                    <w:jc w:val="both"/>
                    <w:rPr>
                      <w:rFonts w:ascii="Times New Roman" w:hAnsi="Times New Roman" w:cs="Times New Roman"/>
                      <w:color w:val="222222"/>
                      <w:sz w:val="24"/>
                      <w:szCs w:val="24"/>
                    </w:rPr>
                  </w:pPr>
                </w:p>
                <w:p w14:paraId="263548CB" w14:textId="77777777" w:rsidR="004E0B44" w:rsidRPr="00F60585" w:rsidRDefault="004E0B44" w:rsidP="004E0B44">
                  <w:pPr>
                    <w:spacing w:before="10" w:after="40"/>
                    <w:jc w:val="both"/>
                    <w:rPr>
                      <w:rFonts w:ascii="Times New Roman" w:hAnsi="Times New Roman" w:cs="Times New Roman"/>
                      <w:color w:val="222222"/>
                      <w:sz w:val="24"/>
                      <w:szCs w:val="24"/>
                    </w:rPr>
                  </w:pPr>
                </w:p>
                <w:p w14:paraId="65366424"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80,000</w:t>
                  </w:r>
                </w:p>
              </w:tc>
            </w:tr>
            <w:tr w:rsidR="004E0B44" w:rsidRPr="00F60585" w14:paraId="4A476FC3" w14:textId="77777777" w:rsidTr="0073690E">
              <w:tc>
                <w:tcPr>
                  <w:tcW w:w="732" w:type="dxa"/>
                </w:tcPr>
                <w:p w14:paraId="66BA376C"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10ED160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Equity share capital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7273FF8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Security Premium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671F0C8D"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calls in arrears A/c</w:t>
                  </w:r>
                </w:p>
                <w:p w14:paraId="2D3158B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share forfeited A/c</w:t>
                  </w:r>
                </w:p>
                <w:p w14:paraId="59250FA3"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(forfeiture of 6,000 shares)</w:t>
                  </w:r>
                </w:p>
              </w:tc>
              <w:tc>
                <w:tcPr>
                  <w:tcW w:w="557" w:type="dxa"/>
                </w:tcPr>
                <w:p w14:paraId="7DD5D20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0EE75360"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60,000</w:t>
                  </w:r>
                </w:p>
                <w:p w14:paraId="5B76550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2,000</w:t>
                  </w:r>
                </w:p>
              </w:tc>
              <w:tc>
                <w:tcPr>
                  <w:tcW w:w="1290" w:type="dxa"/>
                </w:tcPr>
                <w:p w14:paraId="65A8CE80" w14:textId="77777777" w:rsidR="004E0B44" w:rsidRPr="00F60585" w:rsidRDefault="004E0B44" w:rsidP="004E0B44">
                  <w:pPr>
                    <w:spacing w:before="10" w:after="40"/>
                    <w:jc w:val="both"/>
                    <w:rPr>
                      <w:rFonts w:ascii="Times New Roman" w:hAnsi="Times New Roman" w:cs="Times New Roman"/>
                      <w:color w:val="222222"/>
                      <w:sz w:val="24"/>
                      <w:szCs w:val="24"/>
                    </w:rPr>
                  </w:pPr>
                </w:p>
                <w:p w14:paraId="1806DFFD" w14:textId="77777777" w:rsidR="004E0B44" w:rsidRPr="00F60585" w:rsidRDefault="004E0B44" w:rsidP="004E0B44">
                  <w:pPr>
                    <w:spacing w:before="10" w:after="40"/>
                    <w:jc w:val="both"/>
                    <w:rPr>
                      <w:rFonts w:ascii="Times New Roman" w:hAnsi="Times New Roman" w:cs="Times New Roman"/>
                      <w:color w:val="222222"/>
                      <w:sz w:val="24"/>
                      <w:szCs w:val="24"/>
                    </w:rPr>
                  </w:pPr>
                </w:p>
                <w:p w14:paraId="5ACBBE6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32,000</w:t>
                  </w:r>
                </w:p>
                <w:p w14:paraId="555573C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20,000</w:t>
                  </w:r>
                </w:p>
              </w:tc>
            </w:tr>
            <w:tr w:rsidR="004E0B44" w:rsidRPr="00F60585" w14:paraId="1F42CAC8" w14:textId="77777777" w:rsidTr="0073690E">
              <w:tc>
                <w:tcPr>
                  <w:tcW w:w="732" w:type="dxa"/>
                </w:tcPr>
                <w:p w14:paraId="319756D8"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15EB6F7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 xml:space="preserve">Bank A/c </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0420F225"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Share Forfeiture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7EF61FD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Equity share capital A/c</w:t>
                  </w:r>
                </w:p>
                <w:p w14:paraId="4330C0B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(reissue of 2500 shares for ` 8 per share)</w:t>
                  </w:r>
                </w:p>
              </w:tc>
              <w:tc>
                <w:tcPr>
                  <w:tcW w:w="557" w:type="dxa"/>
                </w:tcPr>
                <w:p w14:paraId="405D1FB1"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4F95978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20,000</w:t>
                  </w:r>
                </w:p>
                <w:p w14:paraId="38E2E1CC"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5,000</w:t>
                  </w:r>
                </w:p>
              </w:tc>
              <w:tc>
                <w:tcPr>
                  <w:tcW w:w="1290" w:type="dxa"/>
                </w:tcPr>
                <w:p w14:paraId="72FD1B15" w14:textId="77777777" w:rsidR="004E0B44" w:rsidRPr="00F60585" w:rsidRDefault="004E0B44" w:rsidP="004E0B44">
                  <w:pPr>
                    <w:spacing w:before="10" w:after="40"/>
                    <w:jc w:val="both"/>
                    <w:rPr>
                      <w:rFonts w:ascii="Times New Roman" w:hAnsi="Times New Roman" w:cs="Times New Roman"/>
                      <w:color w:val="222222"/>
                      <w:sz w:val="24"/>
                      <w:szCs w:val="24"/>
                    </w:rPr>
                  </w:pPr>
                </w:p>
                <w:p w14:paraId="7304FBDF" w14:textId="77777777" w:rsidR="004E0B44" w:rsidRPr="00F60585" w:rsidRDefault="004E0B44" w:rsidP="004E0B44">
                  <w:pPr>
                    <w:spacing w:before="10" w:after="40"/>
                    <w:jc w:val="both"/>
                    <w:rPr>
                      <w:rFonts w:ascii="Times New Roman" w:hAnsi="Times New Roman" w:cs="Times New Roman"/>
                      <w:color w:val="222222"/>
                      <w:sz w:val="24"/>
                      <w:szCs w:val="24"/>
                    </w:rPr>
                  </w:pPr>
                </w:p>
                <w:p w14:paraId="213F94F9"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25,000</w:t>
                  </w:r>
                </w:p>
              </w:tc>
            </w:tr>
            <w:tr w:rsidR="004E0B44" w:rsidRPr="00F60585" w14:paraId="2C953671" w14:textId="77777777" w:rsidTr="0073690E">
              <w:tc>
                <w:tcPr>
                  <w:tcW w:w="732" w:type="dxa"/>
                </w:tcPr>
                <w:p w14:paraId="606A2894" w14:textId="77777777" w:rsidR="004E0B44" w:rsidRPr="00F60585" w:rsidRDefault="004E0B44" w:rsidP="004E0B44">
                  <w:pPr>
                    <w:spacing w:before="10" w:after="40"/>
                    <w:jc w:val="both"/>
                    <w:rPr>
                      <w:rFonts w:ascii="Times New Roman" w:hAnsi="Times New Roman" w:cs="Times New Roman"/>
                      <w:color w:val="222222"/>
                      <w:sz w:val="24"/>
                      <w:szCs w:val="24"/>
                    </w:rPr>
                  </w:pPr>
                </w:p>
              </w:tc>
              <w:tc>
                <w:tcPr>
                  <w:tcW w:w="4321" w:type="dxa"/>
                </w:tcPr>
                <w:p w14:paraId="63A3B25F"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Share forfeiture A/c</w:t>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r>
                  <w:r w:rsidRPr="00F60585">
                    <w:rPr>
                      <w:rFonts w:ascii="Times New Roman" w:hAnsi="Times New Roman" w:cs="Times New Roman"/>
                      <w:color w:val="222222"/>
                      <w:sz w:val="24"/>
                      <w:szCs w:val="24"/>
                    </w:rPr>
                    <w:tab/>
                    <w:t>Dr.</w:t>
                  </w:r>
                </w:p>
                <w:p w14:paraId="19FEC2FA"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ab/>
                    <w:t>To Capital Reserve A/c</w:t>
                  </w:r>
                </w:p>
                <w:p w14:paraId="5D8AA9D7"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(6000+250)</w:t>
                  </w:r>
                </w:p>
              </w:tc>
              <w:tc>
                <w:tcPr>
                  <w:tcW w:w="557" w:type="dxa"/>
                </w:tcPr>
                <w:p w14:paraId="2BA27FB6"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½</w:t>
                  </w:r>
                </w:p>
              </w:tc>
              <w:tc>
                <w:tcPr>
                  <w:tcW w:w="1252" w:type="dxa"/>
                </w:tcPr>
                <w:p w14:paraId="140A4475"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6,250</w:t>
                  </w:r>
                </w:p>
              </w:tc>
              <w:tc>
                <w:tcPr>
                  <w:tcW w:w="1290" w:type="dxa"/>
                </w:tcPr>
                <w:p w14:paraId="68F10016" w14:textId="77777777" w:rsidR="004E0B44" w:rsidRPr="00F60585" w:rsidRDefault="004E0B44" w:rsidP="004E0B44">
                  <w:pPr>
                    <w:spacing w:before="10" w:after="40"/>
                    <w:jc w:val="both"/>
                    <w:rPr>
                      <w:rFonts w:ascii="Times New Roman" w:hAnsi="Times New Roman" w:cs="Times New Roman"/>
                      <w:color w:val="222222"/>
                      <w:sz w:val="24"/>
                      <w:szCs w:val="24"/>
                    </w:rPr>
                  </w:pPr>
                </w:p>
                <w:p w14:paraId="009D460E" w14:textId="77777777" w:rsidR="004E0B44" w:rsidRPr="00F60585" w:rsidRDefault="004E0B44" w:rsidP="004E0B44">
                  <w:pPr>
                    <w:spacing w:before="10" w:after="40"/>
                    <w:jc w:val="both"/>
                    <w:rPr>
                      <w:rFonts w:ascii="Times New Roman" w:hAnsi="Times New Roman" w:cs="Times New Roman"/>
                      <w:color w:val="222222"/>
                      <w:sz w:val="24"/>
                      <w:szCs w:val="24"/>
                    </w:rPr>
                  </w:pPr>
                  <w:r w:rsidRPr="00F60585">
                    <w:rPr>
                      <w:rFonts w:ascii="Times New Roman" w:hAnsi="Times New Roman" w:cs="Times New Roman"/>
                      <w:color w:val="222222"/>
                      <w:sz w:val="24"/>
                      <w:szCs w:val="24"/>
                    </w:rPr>
                    <w:t>6,250</w:t>
                  </w:r>
                </w:p>
              </w:tc>
            </w:tr>
          </w:tbl>
          <w:p w14:paraId="73565F18" w14:textId="77777777" w:rsidR="004E0B44" w:rsidRPr="00F60585" w:rsidRDefault="004E0B44" w:rsidP="004E0B44">
            <w:pPr>
              <w:rPr>
                <w:rFonts w:ascii="Times New Roman" w:hAnsi="Times New Roman" w:cs="Times New Roman"/>
                <w:sz w:val="24"/>
                <w:szCs w:val="24"/>
              </w:rPr>
            </w:pPr>
          </w:p>
        </w:tc>
        <w:tc>
          <w:tcPr>
            <w:tcW w:w="567" w:type="dxa"/>
          </w:tcPr>
          <w:p w14:paraId="538B2373"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lastRenderedPageBreak/>
              <w:t>6</w:t>
            </w:r>
          </w:p>
        </w:tc>
      </w:tr>
      <w:tr w:rsidR="004E0B44" w:rsidRPr="00F60585" w14:paraId="270BC828" w14:textId="77777777" w:rsidTr="00F60585">
        <w:trPr>
          <w:trHeight w:val="58"/>
        </w:trPr>
        <w:tc>
          <w:tcPr>
            <w:tcW w:w="1080" w:type="dxa"/>
          </w:tcPr>
          <w:p w14:paraId="5D64B71E"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7BD1D888" w14:textId="77777777" w:rsidR="004E0B44" w:rsidRPr="00F60585" w:rsidRDefault="004E0B44" w:rsidP="004E0B44">
            <w:pPr>
              <w:tabs>
                <w:tab w:val="left" w:pos="5052"/>
              </w:tabs>
              <w:rPr>
                <w:rFonts w:ascii="Times New Roman" w:hAnsi="Times New Roman" w:cs="Times New Roman"/>
                <w:sz w:val="24"/>
                <w:szCs w:val="24"/>
              </w:rPr>
            </w:pPr>
          </w:p>
          <w:tbl>
            <w:tblPr>
              <w:tblStyle w:val="TableGrid"/>
              <w:tblW w:w="8622" w:type="dxa"/>
              <w:tblLayout w:type="fixed"/>
              <w:tblLook w:val="04A0" w:firstRow="1" w:lastRow="0" w:firstColumn="1" w:lastColumn="0" w:noHBand="0" w:noVBand="1"/>
            </w:tblPr>
            <w:tblGrid>
              <w:gridCol w:w="2571"/>
              <w:gridCol w:w="1147"/>
              <w:gridCol w:w="2887"/>
              <w:gridCol w:w="2017"/>
            </w:tblGrid>
            <w:tr w:rsidR="004E0B44" w:rsidRPr="00F60585" w14:paraId="1DBB2166" w14:textId="77777777" w:rsidTr="007E6307">
              <w:trPr>
                <w:trHeight w:val="264"/>
              </w:trPr>
              <w:tc>
                <w:tcPr>
                  <w:tcW w:w="2571" w:type="dxa"/>
                </w:tcPr>
                <w:p w14:paraId="3C6CC30E" w14:textId="77777777" w:rsidR="004E0B44" w:rsidRPr="00F60585" w:rsidRDefault="004E0B44" w:rsidP="004E0B44">
                  <w:pPr>
                    <w:tabs>
                      <w:tab w:val="left" w:pos="5052"/>
                    </w:tabs>
                    <w:rPr>
                      <w:rFonts w:ascii="Times New Roman" w:hAnsi="Times New Roman" w:cs="Times New Roman"/>
                      <w:sz w:val="24"/>
                      <w:szCs w:val="24"/>
                    </w:rPr>
                  </w:pPr>
                </w:p>
              </w:tc>
              <w:tc>
                <w:tcPr>
                  <w:tcW w:w="1147" w:type="dxa"/>
                </w:tcPr>
                <w:p w14:paraId="3383CE6C" w14:textId="77777777" w:rsidR="004E0B44" w:rsidRPr="00F60585" w:rsidRDefault="004E0B44" w:rsidP="004E0B44">
                  <w:pPr>
                    <w:tabs>
                      <w:tab w:val="left" w:pos="5052"/>
                    </w:tabs>
                    <w:rPr>
                      <w:rFonts w:ascii="Times New Roman" w:hAnsi="Times New Roman" w:cs="Times New Roman"/>
                      <w:sz w:val="24"/>
                      <w:szCs w:val="24"/>
                    </w:rPr>
                  </w:pPr>
                </w:p>
              </w:tc>
              <w:tc>
                <w:tcPr>
                  <w:tcW w:w="2887" w:type="dxa"/>
                </w:tcPr>
                <w:p w14:paraId="6292D302" w14:textId="77777777" w:rsidR="004E0B44" w:rsidRPr="00F60585" w:rsidRDefault="004E0B44" w:rsidP="004E0B44">
                  <w:pPr>
                    <w:tabs>
                      <w:tab w:val="left" w:pos="5052"/>
                    </w:tabs>
                    <w:rPr>
                      <w:rFonts w:ascii="Times New Roman" w:hAnsi="Times New Roman" w:cs="Times New Roman"/>
                      <w:sz w:val="24"/>
                      <w:szCs w:val="24"/>
                    </w:rPr>
                  </w:pPr>
                </w:p>
              </w:tc>
              <w:tc>
                <w:tcPr>
                  <w:tcW w:w="2017" w:type="dxa"/>
                </w:tcPr>
                <w:p w14:paraId="35B5E266" w14:textId="77777777" w:rsidR="004E0B44" w:rsidRPr="00F60585" w:rsidRDefault="004E0B44" w:rsidP="004E0B44">
                  <w:pPr>
                    <w:tabs>
                      <w:tab w:val="left" w:pos="5052"/>
                    </w:tabs>
                    <w:rPr>
                      <w:rFonts w:ascii="Times New Roman" w:hAnsi="Times New Roman" w:cs="Times New Roman"/>
                      <w:sz w:val="24"/>
                      <w:szCs w:val="24"/>
                    </w:rPr>
                  </w:pPr>
                </w:p>
              </w:tc>
            </w:tr>
            <w:tr w:rsidR="004E0B44" w:rsidRPr="00F60585" w14:paraId="7A634E13" w14:textId="77777777" w:rsidTr="007E6307">
              <w:trPr>
                <w:trHeight w:val="1041"/>
              </w:trPr>
              <w:tc>
                <w:tcPr>
                  <w:tcW w:w="2571" w:type="dxa"/>
                </w:tcPr>
                <w:p w14:paraId="2EFCFE5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To Investments </w:t>
                  </w:r>
                </w:p>
                <w:p w14:paraId="3AB59FCD"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To Gain </w:t>
                  </w:r>
                </w:p>
                <w:p w14:paraId="64C059A8"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   Madan’s Capital 780</w:t>
                  </w:r>
                </w:p>
                <w:p w14:paraId="423C683C"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  Mohan’s Capital   520</w:t>
                  </w:r>
                </w:p>
              </w:tc>
              <w:tc>
                <w:tcPr>
                  <w:tcW w:w="1147" w:type="dxa"/>
                </w:tcPr>
                <w:p w14:paraId="2277965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5,000</w:t>
                  </w:r>
                </w:p>
                <w:p w14:paraId="60CF91EC" w14:textId="77777777" w:rsidR="004E0B44" w:rsidRPr="00F60585" w:rsidRDefault="004E0B44" w:rsidP="004E0B44">
                  <w:pPr>
                    <w:tabs>
                      <w:tab w:val="left" w:pos="5052"/>
                    </w:tabs>
                    <w:rPr>
                      <w:rFonts w:ascii="Times New Roman" w:hAnsi="Times New Roman" w:cs="Times New Roman"/>
                      <w:sz w:val="24"/>
                      <w:szCs w:val="24"/>
                    </w:rPr>
                  </w:pPr>
                </w:p>
                <w:p w14:paraId="161DF06A"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1,300</w:t>
                  </w:r>
                </w:p>
              </w:tc>
              <w:tc>
                <w:tcPr>
                  <w:tcW w:w="2887" w:type="dxa"/>
                </w:tcPr>
                <w:p w14:paraId="159CD8A5"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By Accrued Income  </w:t>
                  </w:r>
                </w:p>
                <w:p w14:paraId="3D2FE60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By bad debts recovered </w:t>
                  </w:r>
                </w:p>
                <w:p w14:paraId="71980A81"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By Patents</w:t>
                  </w:r>
                </w:p>
              </w:tc>
              <w:tc>
                <w:tcPr>
                  <w:tcW w:w="2017" w:type="dxa"/>
                </w:tcPr>
                <w:p w14:paraId="70D7FC02"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500</w:t>
                  </w:r>
                </w:p>
                <w:p w14:paraId="28EBD06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800</w:t>
                  </w:r>
                </w:p>
                <w:p w14:paraId="79A642F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5,000</w:t>
                  </w:r>
                </w:p>
              </w:tc>
            </w:tr>
            <w:tr w:rsidR="004E0B44" w:rsidRPr="00F60585" w14:paraId="23A07A0E" w14:textId="77777777" w:rsidTr="007E6307">
              <w:trPr>
                <w:trHeight w:val="301"/>
              </w:trPr>
              <w:tc>
                <w:tcPr>
                  <w:tcW w:w="2571" w:type="dxa"/>
                </w:tcPr>
                <w:p w14:paraId="4EB71B06" w14:textId="77777777" w:rsidR="004E0B44" w:rsidRPr="00F60585" w:rsidRDefault="004E0B44" w:rsidP="004E0B44">
                  <w:pPr>
                    <w:tabs>
                      <w:tab w:val="left" w:pos="5052"/>
                    </w:tabs>
                    <w:rPr>
                      <w:rFonts w:ascii="Times New Roman" w:hAnsi="Times New Roman" w:cs="Times New Roman"/>
                      <w:sz w:val="24"/>
                      <w:szCs w:val="24"/>
                    </w:rPr>
                  </w:pPr>
                </w:p>
              </w:tc>
              <w:tc>
                <w:tcPr>
                  <w:tcW w:w="1147" w:type="dxa"/>
                </w:tcPr>
                <w:p w14:paraId="61949337"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6,300</w:t>
                  </w:r>
                </w:p>
              </w:tc>
              <w:tc>
                <w:tcPr>
                  <w:tcW w:w="2887" w:type="dxa"/>
                </w:tcPr>
                <w:p w14:paraId="1BE07D40" w14:textId="77777777" w:rsidR="004E0B44" w:rsidRPr="00F60585" w:rsidRDefault="004E0B44" w:rsidP="004E0B44">
                  <w:pPr>
                    <w:tabs>
                      <w:tab w:val="left" w:pos="5052"/>
                    </w:tabs>
                    <w:rPr>
                      <w:rFonts w:ascii="Times New Roman" w:hAnsi="Times New Roman" w:cs="Times New Roman"/>
                      <w:sz w:val="24"/>
                      <w:szCs w:val="24"/>
                    </w:rPr>
                  </w:pPr>
                </w:p>
              </w:tc>
              <w:tc>
                <w:tcPr>
                  <w:tcW w:w="2017" w:type="dxa"/>
                </w:tcPr>
                <w:p w14:paraId="0E31B2AE"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6,300</w:t>
                  </w:r>
                </w:p>
              </w:tc>
            </w:tr>
          </w:tbl>
          <w:p w14:paraId="5E773171" w14:textId="77777777" w:rsidR="004E0B44" w:rsidRPr="00F60585" w:rsidRDefault="004E0B44" w:rsidP="004E0B44">
            <w:pPr>
              <w:tabs>
                <w:tab w:val="left" w:pos="5052"/>
              </w:tabs>
              <w:rPr>
                <w:rFonts w:ascii="Times New Roman" w:hAnsi="Times New Roman" w:cs="Times New Roman"/>
                <w:sz w:val="24"/>
                <w:szCs w:val="24"/>
              </w:rPr>
            </w:pPr>
          </w:p>
          <w:tbl>
            <w:tblPr>
              <w:tblStyle w:val="TableGrid"/>
              <w:tblW w:w="8922" w:type="dxa"/>
              <w:tblLayout w:type="fixed"/>
              <w:tblLook w:val="04A0" w:firstRow="1" w:lastRow="0" w:firstColumn="1" w:lastColumn="0" w:noHBand="0" w:noVBand="1"/>
            </w:tblPr>
            <w:tblGrid>
              <w:gridCol w:w="1446"/>
              <w:gridCol w:w="993"/>
              <w:gridCol w:w="992"/>
              <w:gridCol w:w="997"/>
              <w:gridCol w:w="1559"/>
              <w:gridCol w:w="1001"/>
              <w:gridCol w:w="983"/>
              <w:gridCol w:w="951"/>
            </w:tblGrid>
            <w:tr w:rsidR="004E0B44" w:rsidRPr="00F60585" w14:paraId="279EC009" w14:textId="77777777" w:rsidTr="007E6110">
              <w:trPr>
                <w:trHeight w:val="671"/>
              </w:trPr>
              <w:tc>
                <w:tcPr>
                  <w:tcW w:w="1446" w:type="dxa"/>
                </w:tcPr>
                <w:p w14:paraId="1DB0AB66" w14:textId="77777777" w:rsidR="004E0B44" w:rsidRPr="00F60585" w:rsidRDefault="004E0B44" w:rsidP="004E0B44">
                  <w:pPr>
                    <w:tabs>
                      <w:tab w:val="left" w:pos="5052"/>
                    </w:tabs>
                    <w:rPr>
                      <w:rFonts w:ascii="Times New Roman" w:hAnsi="Times New Roman" w:cs="Times New Roman"/>
                      <w:sz w:val="24"/>
                      <w:szCs w:val="24"/>
                    </w:rPr>
                  </w:pPr>
                </w:p>
              </w:tc>
              <w:tc>
                <w:tcPr>
                  <w:tcW w:w="993" w:type="dxa"/>
                </w:tcPr>
                <w:p w14:paraId="1DAC186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Madan</w:t>
                  </w:r>
                </w:p>
              </w:tc>
              <w:tc>
                <w:tcPr>
                  <w:tcW w:w="992" w:type="dxa"/>
                </w:tcPr>
                <w:p w14:paraId="6E304782"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Mohan</w:t>
                  </w:r>
                </w:p>
              </w:tc>
              <w:tc>
                <w:tcPr>
                  <w:tcW w:w="997" w:type="dxa"/>
                </w:tcPr>
                <w:p w14:paraId="4D34333F"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Gopal</w:t>
                  </w:r>
                </w:p>
              </w:tc>
              <w:tc>
                <w:tcPr>
                  <w:tcW w:w="1559" w:type="dxa"/>
                </w:tcPr>
                <w:p w14:paraId="669EDCD0" w14:textId="77777777" w:rsidR="004E0B44" w:rsidRPr="00F60585" w:rsidRDefault="004E0B44" w:rsidP="004E0B44">
                  <w:pPr>
                    <w:tabs>
                      <w:tab w:val="left" w:pos="5052"/>
                    </w:tabs>
                    <w:rPr>
                      <w:rFonts w:ascii="Times New Roman" w:hAnsi="Times New Roman" w:cs="Times New Roman"/>
                      <w:sz w:val="24"/>
                      <w:szCs w:val="24"/>
                    </w:rPr>
                  </w:pPr>
                </w:p>
              </w:tc>
              <w:tc>
                <w:tcPr>
                  <w:tcW w:w="1001" w:type="dxa"/>
                </w:tcPr>
                <w:p w14:paraId="778A0B1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Madan</w:t>
                  </w:r>
                </w:p>
              </w:tc>
              <w:tc>
                <w:tcPr>
                  <w:tcW w:w="983" w:type="dxa"/>
                </w:tcPr>
                <w:p w14:paraId="05D8C1BC"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Mohan</w:t>
                  </w:r>
                </w:p>
              </w:tc>
              <w:tc>
                <w:tcPr>
                  <w:tcW w:w="951" w:type="dxa"/>
                </w:tcPr>
                <w:p w14:paraId="678D0251"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Gopal</w:t>
                  </w:r>
                </w:p>
              </w:tc>
            </w:tr>
            <w:tr w:rsidR="004E0B44" w:rsidRPr="00F60585" w14:paraId="50F41565" w14:textId="77777777" w:rsidTr="007E6110">
              <w:trPr>
                <w:trHeight w:val="342"/>
              </w:trPr>
              <w:tc>
                <w:tcPr>
                  <w:tcW w:w="1446" w:type="dxa"/>
                </w:tcPr>
                <w:p w14:paraId="1039CE3F"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lastRenderedPageBreak/>
                    <w:t xml:space="preserve">To balance c/d </w:t>
                  </w:r>
                </w:p>
              </w:tc>
              <w:tc>
                <w:tcPr>
                  <w:tcW w:w="993" w:type="dxa"/>
                </w:tcPr>
                <w:p w14:paraId="14AA0A7A"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93,780</w:t>
                  </w:r>
                </w:p>
              </w:tc>
              <w:tc>
                <w:tcPr>
                  <w:tcW w:w="992" w:type="dxa"/>
                </w:tcPr>
                <w:p w14:paraId="5A6097A7"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62,520</w:t>
                  </w:r>
                </w:p>
              </w:tc>
              <w:tc>
                <w:tcPr>
                  <w:tcW w:w="997" w:type="dxa"/>
                </w:tcPr>
                <w:p w14:paraId="46A6B76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52,100</w:t>
                  </w:r>
                </w:p>
              </w:tc>
              <w:tc>
                <w:tcPr>
                  <w:tcW w:w="1559" w:type="dxa"/>
                </w:tcPr>
                <w:p w14:paraId="04D6230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By Balance c/d</w:t>
                  </w:r>
                </w:p>
                <w:p w14:paraId="2609FFF6"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By General </w:t>
                  </w:r>
                </w:p>
                <w:p w14:paraId="68AD39FC"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Reserve Revaluation</w:t>
                  </w:r>
                </w:p>
                <w:p w14:paraId="58966C8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By </w:t>
                  </w:r>
                </w:p>
                <w:p w14:paraId="1DCEA481"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By WCR</w:t>
                  </w:r>
                </w:p>
                <w:p w14:paraId="1B89AF7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By Premium for Goodwill</w:t>
                  </w:r>
                </w:p>
                <w:p w14:paraId="0C1C864D"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By Bank (WN1)</w:t>
                  </w:r>
                </w:p>
                <w:p w14:paraId="3D59024D" w14:textId="77777777" w:rsidR="004E0B44" w:rsidRPr="00F60585" w:rsidRDefault="004E0B44" w:rsidP="004E0B44">
                  <w:pPr>
                    <w:tabs>
                      <w:tab w:val="left" w:pos="5052"/>
                    </w:tabs>
                    <w:rPr>
                      <w:rFonts w:ascii="Times New Roman" w:hAnsi="Times New Roman" w:cs="Times New Roman"/>
                      <w:sz w:val="24"/>
                      <w:szCs w:val="24"/>
                    </w:rPr>
                  </w:pPr>
                </w:p>
              </w:tc>
              <w:tc>
                <w:tcPr>
                  <w:tcW w:w="1001" w:type="dxa"/>
                </w:tcPr>
                <w:p w14:paraId="1ABA2502"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60,000</w:t>
                  </w:r>
                </w:p>
                <w:p w14:paraId="722A79D1"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12,000</w:t>
                  </w:r>
                </w:p>
                <w:p w14:paraId="62903AB0" w14:textId="77777777" w:rsidR="004E0B44" w:rsidRPr="00F60585" w:rsidRDefault="004E0B44" w:rsidP="004E0B44">
                  <w:pPr>
                    <w:tabs>
                      <w:tab w:val="left" w:pos="5052"/>
                    </w:tabs>
                    <w:rPr>
                      <w:rFonts w:ascii="Times New Roman" w:hAnsi="Times New Roman" w:cs="Times New Roman"/>
                      <w:sz w:val="24"/>
                      <w:szCs w:val="24"/>
                    </w:rPr>
                  </w:pPr>
                </w:p>
                <w:p w14:paraId="5228643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780</w:t>
                  </w:r>
                </w:p>
                <w:p w14:paraId="7298F8CD" w14:textId="77777777" w:rsidR="004E0B44" w:rsidRPr="00F60585" w:rsidRDefault="004E0B44" w:rsidP="004E0B44">
                  <w:pPr>
                    <w:tabs>
                      <w:tab w:val="left" w:pos="5052"/>
                    </w:tabs>
                    <w:rPr>
                      <w:rFonts w:ascii="Times New Roman" w:hAnsi="Times New Roman" w:cs="Times New Roman"/>
                      <w:sz w:val="24"/>
                      <w:szCs w:val="24"/>
                    </w:rPr>
                  </w:pPr>
                </w:p>
                <w:p w14:paraId="718DCF7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6,000</w:t>
                  </w:r>
                </w:p>
                <w:p w14:paraId="685D50A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15,000</w:t>
                  </w:r>
                </w:p>
              </w:tc>
              <w:tc>
                <w:tcPr>
                  <w:tcW w:w="983" w:type="dxa"/>
                </w:tcPr>
                <w:p w14:paraId="5EEC5F66"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40,000</w:t>
                  </w:r>
                </w:p>
                <w:p w14:paraId="2D14BD7F"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8,000</w:t>
                  </w:r>
                </w:p>
                <w:p w14:paraId="0FB68B21" w14:textId="77777777" w:rsidR="004E0B44" w:rsidRPr="00F60585" w:rsidRDefault="004E0B44" w:rsidP="004E0B44">
                  <w:pPr>
                    <w:tabs>
                      <w:tab w:val="left" w:pos="5052"/>
                    </w:tabs>
                    <w:rPr>
                      <w:rFonts w:ascii="Times New Roman" w:hAnsi="Times New Roman" w:cs="Times New Roman"/>
                      <w:sz w:val="24"/>
                      <w:szCs w:val="24"/>
                    </w:rPr>
                  </w:pPr>
                </w:p>
                <w:p w14:paraId="69042A3B"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520</w:t>
                  </w:r>
                </w:p>
                <w:p w14:paraId="5FD510F1" w14:textId="77777777" w:rsidR="004E0B44" w:rsidRPr="00F60585" w:rsidRDefault="004E0B44" w:rsidP="004E0B44">
                  <w:pPr>
                    <w:tabs>
                      <w:tab w:val="left" w:pos="5052"/>
                    </w:tabs>
                    <w:rPr>
                      <w:rFonts w:ascii="Times New Roman" w:hAnsi="Times New Roman" w:cs="Times New Roman"/>
                      <w:sz w:val="24"/>
                      <w:szCs w:val="24"/>
                    </w:rPr>
                  </w:pPr>
                </w:p>
                <w:p w14:paraId="0BF7E2E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4,000</w:t>
                  </w:r>
                </w:p>
                <w:p w14:paraId="3FC8098A"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10,000</w:t>
                  </w:r>
                </w:p>
              </w:tc>
              <w:tc>
                <w:tcPr>
                  <w:tcW w:w="951" w:type="dxa"/>
                </w:tcPr>
                <w:p w14:paraId="7822BC42" w14:textId="77777777" w:rsidR="004E0B44" w:rsidRPr="00F60585" w:rsidRDefault="004E0B44" w:rsidP="004E0B44">
                  <w:pPr>
                    <w:tabs>
                      <w:tab w:val="left" w:pos="5052"/>
                    </w:tabs>
                    <w:rPr>
                      <w:rFonts w:ascii="Times New Roman" w:hAnsi="Times New Roman" w:cs="Times New Roman"/>
                      <w:sz w:val="24"/>
                      <w:szCs w:val="24"/>
                    </w:rPr>
                  </w:pPr>
                </w:p>
                <w:p w14:paraId="679D3AF7" w14:textId="77777777" w:rsidR="004E0B44" w:rsidRPr="00F60585" w:rsidRDefault="004E0B44" w:rsidP="004E0B44">
                  <w:pPr>
                    <w:tabs>
                      <w:tab w:val="left" w:pos="5052"/>
                    </w:tabs>
                    <w:rPr>
                      <w:rFonts w:ascii="Times New Roman" w:hAnsi="Times New Roman" w:cs="Times New Roman"/>
                      <w:sz w:val="24"/>
                      <w:szCs w:val="24"/>
                    </w:rPr>
                  </w:pPr>
                </w:p>
                <w:p w14:paraId="15EC13D6" w14:textId="77777777" w:rsidR="004E0B44" w:rsidRPr="00F60585" w:rsidRDefault="004E0B44" w:rsidP="004E0B44">
                  <w:pPr>
                    <w:tabs>
                      <w:tab w:val="left" w:pos="5052"/>
                    </w:tabs>
                    <w:rPr>
                      <w:rFonts w:ascii="Times New Roman" w:hAnsi="Times New Roman" w:cs="Times New Roman"/>
                      <w:sz w:val="24"/>
                      <w:szCs w:val="24"/>
                    </w:rPr>
                  </w:pPr>
                </w:p>
                <w:p w14:paraId="1CC1C71F" w14:textId="77777777" w:rsidR="004E0B44" w:rsidRPr="00F60585" w:rsidRDefault="004E0B44" w:rsidP="004E0B44">
                  <w:pPr>
                    <w:tabs>
                      <w:tab w:val="left" w:pos="5052"/>
                    </w:tabs>
                    <w:rPr>
                      <w:rFonts w:ascii="Times New Roman" w:hAnsi="Times New Roman" w:cs="Times New Roman"/>
                      <w:sz w:val="24"/>
                      <w:szCs w:val="24"/>
                    </w:rPr>
                  </w:pPr>
                </w:p>
                <w:p w14:paraId="5100A396" w14:textId="77777777" w:rsidR="004E0B44" w:rsidRPr="00F60585" w:rsidRDefault="004E0B44" w:rsidP="004E0B44">
                  <w:pPr>
                    <w:tabs>
                      <w:tab w:val="left" w:pos="5052"/>
                    </w:tabs>
                    <w:rPr>
                      <w:rFonts w:ascii="Times New Roman" w:hAnsi="Times New Roman" w:cs="Times New Roman"/>
                      <w:sz w:val="24"/>
                      <w:szCs w:val="24"/>
                    </w:rPr>
                  </w:pPr>
                </w:p>
                <w:p w14:paraId="20909B98" w14:textId="77777777" w:rsidR="004E0B44" w:rsidRPr="00F60585" w:rsidRDefault="004E0B44" w:rsidP="004E0B44">
                  <w:pPr>
                    <w:tabs>
                      <w:tab w:val="left" w:pos="5052"/>
                    </w:tabs>
                    <w:rPr>
                      <w:rFonts w:ascii="Times New Roman" w:hAnsi="Times New Roman" w:cs="Times New Roman"/>
                      <w:sz w:val="24"/>
                      <w:szCs w:val="24"/>
                    </w:rPr>
                  </w:pPr>
                </w:p>
                <w:p w14:paraId="66ADD17C" w14:textId="77777777" w:rsidR="004E0B44" w:rsidRPr="00F60585" w:rsidRDefault="004E0B44" w:rsidP="004E0B44">
                  <w:pPr>
                    <w:tabs>
                      <w:tab w:val="left" w:pos="5052"/>
                    </w:tabs>
                    <w:rPr>
                      <w:rFonts w:ascii="Times New Roman" w:hAnsi="Times New Roman" w:cs="Times New Roman"/>
                      <w:sz w:val="24"/>
                      <w:szCs w:val="24"/>
                    </w:rPr>
                  </w:pPr>
                </w:p>
                <w:p w14:paraId="354A75E3" w14:textId="77777777" w:rsidR="004E0B44" w:rsidRPr="00F60585" w:rsidRDefault="004E0B44" w:rsidP="004E0B44">
                  <w:pPr>
                    <w:tabs>
                      <w:tab w:val="left" w:pos="5052"/>
                    </w:tabs>
                    <w:rPr>
                      <w:rFonts w:ascii="Times New Roman" w:hAnsi="Times New Roman" w:cs="Times New Roman"/>
                      <w:sz w:val="24"/>
                      <w:szCs w:val="24"/>
                    </w:rPr>
                  </w:pPr>
                </w:p>
                <w:p w14:paraId="04995844" w14:textId="77777777" w:rsidR="004E0B44" w:rsidRPr="00F60585" w:rsidRDefault="004E0B44" w:rsidP="004E0B44">
                  <w:pPr>
                    <w:tabs>
                      <w:tab w:val="left" w:pos="5052"/>
                    </w:tabs>
                    <w:rPr>
                      <w:rFonts w:ascii="Times New Roman" w:hAnsi="Times New Roman" w:cs="Times New Roman"/>
                      <w:sz w:val="24"/>
                      <w:szCs w:val="24"/>
                    </w:rPr>
                  </w:pPr>
                </w:p>
                <w:p w14:paraId="09DBD12B"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52,100</w:t>
                  </w:r>
                </w:p>
              </w:tc>
            </w:tr>
            <w:tr w:rsidR="004E0B44" w:rsidRPr="00F60585" w14:paraId="34A427CD" w14:textId="77777777" w:rsidTr="007E6110">
              <w:trPr>
                <w:trHeight w:val="342"/>
              </w:trPr>
              <w:tc>
                <w:tcPr>
                  <w:tcW w:w="1446" w:type="dxa"/>
                </w:tcPr>
                <w:p w14:paraId="3EE59510" w14:textId="77777777" w:rsidR="004E0B44" w:rsidRPr="00F60585" w:rsidRDefault="004E0B44" w:rsidP="004E0B44">
                  <w:pPr>
                    <w:tabs>
                      <w:tab w:val="left" w:pos="5052"/>
                    </w:tabs>
                    <w:rPr>
                      <w:rFonts w:ascii="Times New Roman" w:hAnsi="Times New Roman" w:cs="Times New Roman"/>
                      <w:sz w:val="24"/>
                      <w:szCs w:val="24"/>
                    </w:rPr>
                  </w:pPr>
                </w:p>
              </w:tc>
              <w:tc>
                <w:tcPr>
                  <w:tcW w:w="993" w:type="dxa"/>
                </w:tcPr>
                <w:p w14:paraId="08946AB2"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93,780</w:t>
                  </w:r>
                </w:p>
              </w:tc>
              <w:tc>
                <w:tcPr>
                  <w:tcW w:w="992" w:type="dxa"/>
                </w:tcPr>
                <w:p w14:paraId="40CDE70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62,520</w:t>
                  </w:r>
                </w:p>
              </w:tc>
              <w:tc>
                <w:tcPr>
                  <w:tcW w:w="997" w:type="dxa"/>
                </w:tcPr>
                <w:p w14:paraId="36242858"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52,100</w:t>
                  </w:r>
                </w:p>
              </w:tc>
              <w:tc>
                <w:tcPr>
                  <w:tcW w:w="1559" w:type="dxa"/>
                </w:tcPr>
                <w:p w14:paraId="242C9209" w14:textId="77777777" w:rsidR="004E0B44" w:rsidRPr="00F60585" w:rsidRDefault="004E0B44" w:rsidP="004E0B44">
                  <w:pPr>
                    <w:tabs>
                      <w:tab w:val="left" w:pos="5052"/>
                    </w:tabs>
                    <w:rPr>
                      <w:rFonts w:ascii="Times New Roman" w:hAnsi="Times New Roman" w:cs="Times New Roman"/>
                      <w:sz w:val="24"/>
                      <w:szCs w:val="24"/>
                    </w:rPr>
                  </w:pPr>
                </w:p>
              </w:tc>
              <w:tc>
                <w:tcPr>
                  <w:tcW w:w="1001" w:type="dxa"/>
                </w:tcPr>
                <w:p w14:paraId="5CEB237B"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93,780</w:t>
                  </w:r>
                </w:p>
              </w:tc>
              <w:tc>
                <w:tcPr>
                  <w:tcW w:w="983" w:type="dxa"/>
                </w:tcPr>
                <w:p w14:paraId="43BD191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62,520</w:t>
                  </w:r>
                </w:p>
              </w:tc>
              <w:tc>
                <w:tcPr>
                  <w:tcW w:w="951" w:type="dxa"/>
                </w:tcPr>
                <w:p w14:paraId="4877BD40"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52,100</w:t>
                  </w:r>
                </w:p>
              </w:tc>
            </w:tr>
          </w:tbl>
          <w:p w14:paraId="1897BE5D" w14:textId="77777777" w:rsidR="004E0B44" w:rsidRPr="00F60585" w:rsidRDefault="004E0B44" w:rsidP="004E0B44">
            <w:pPr>
              <w:tabs>
                <w:tab w:val="left" w:pos="5052"/>
              </w:tabs>
              <w:rPr>
                <w:rFonts w:ascii="Times New Roman" w:hAnsi="Times New Roman" w:cs="Times New Roman"/>
                <w:sz w:val="24"/>
                <w:szCs w:val="24"/>
              </w:rPr>
            </w:pPr>
          </w:p>
          <w:p w14:paraId="106EB5ED" w14:textId="77777777" w:rsidR="004E0B44" w:rsidRPr="00F60585" w:rsidRDefault="004E0B44" w:rsidP="004E0B44">
            <w:pPr>
              <w:tabs>
                <w:tab w:val="left" w:pos="5052"/>
              </w:tabs>
              <w:rPr>
                <w:rFonts w:ascii="Times New Roman" w:hAnsi="Times New Roman" w:cs="Times New Roman"/>
                <w:noProof/>
                <w:sz w:val="24"/>
                <w:szCs w:val="24"/>
                <w:lang w:val="en-US"/>
              </w:rPr>
            </w:pPr>
            <w:r w:rsidRPr="00F60585">
              <w:rPr>
                <w:rFonts w:ascii="Times New Roman" w:hAnsi="Times New Roman" w:cs="Times New Roman"/>
                <w:noProof/>
                <w:sz w:val="24"/>
                <w:szCs w:val="24"/>
                <w:lang w:val="en-US"/>
              </w:rPr>
              <w:t>WN:</w:t>
            </w:r>
          </w:p>
          <w:p w14:paraId="02460B2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Gopla’s share of Capital</w:t>
            </w:r>
          </w:p>
          <w:p w14:paraId="5426D100"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Madan capital                   -93,780</w:t>
            </w:r>
          </w:p>
          <w:p w14:paraId="702CD42D"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Mohan capital                  - 62,520</w:t>
            </w:r>
          </w:p>
          <w:p w14:paraId="02D4B7C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Combined capital              1,56,300</w:t>
            </w:r>
          </w:p>
          <w:p w14:paraId="359A7F98"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Total capital of the firm – 1,56,300 x 4/3= 2,08,400</w:t>
            </w:r>
          </w:p>
          <w:p w14:paraId="031DB634"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Gopal capital= 2,08,400 x ¼=  52,100</w:t>
            </w:r>
          </w:p>
          <w:p w14:paraId="25E3940D" w14:textId="77777777" w:rsidR="004E0B44" w:rsidRPr="00F60585" w:rsidRDefault="004E0B44" w:rsidP="004E0B44">
            <w:pPr>
              <w:tabs>
                <w:tab w:val="left" w:pos="5052"/>
              </w:tabs>
              <w:rPr>
                <w:rFonts w:ascii="Times New Roman" w:hAnsi="Times New Roman" w:cs="Times New Roman"/>
                <w:sz w:val="24"/>
                <w:szCs w:val="24"/>
              </w:rPr>
            </w:pPr>
          </w:p>
          <w:p w14:paraId="26B3822E"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Or</w:t>
            </w:r>
          </w:p>
          <w:p w14:paraId="4F95E5D1"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                          Revaluation Account </w:t>
            </w:r>
          </w:p>
          <w:p w14:paraId="449E6B3A" w14:textId="77777777" w:rsidR="004E0B44" w:rsidRPr="00F60585" w:rsidRDefault="004E0B44" w:rsidP="004E0B44">
            <w:pPr>
              <w:tabs>
                <w:tab w:val="left" w:pos="5052"/>
              </w:tabs>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3152"/>
              <w:gridCol w:w="1344"/>
              <w:gridCol w:w="3051"/>
              <w:gridCol w:w="1446"/>
            </w:tblGrid>
            <w:tr w:rsidR="004E0B44" w:rsidRPr="00F60585" w14:paraId="16683767" w14:textId="77777777" w:rsidTr="007E6307">
              <w:tc>
                <w:tcPr>
                  <w:tcW w:w="3152" w:type="dxa"/>
                </w:tcPr>
                <w:p w14:paraId="0C8463EB"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344" w:type="dxa"/>
                </w:tcPr>
                <w:p w14:paraId="4DF9EBA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Amount </w:t>
                  </w:r>
                </w:p>
              </w:tc>
              <w:tc>
                <w:tcPr>
                  <w:tcW w:w="3051" w:type="dxa"/>
                </w:tcPr>
                <w:p w14:paraId="07D2A291"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Particulars </w:t>
                  </w:r>
                </w:p>
              </w:tc>
              <w:tc>
                <w:tcPr>
                  <w:tcW w:w="1446" w:type="dxa"/>
                </w:tcPr>
                <w:p w14:paraId="36B344EE"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Amount </w:t>
                  </w:r>
                </w:p>
              </w:tc>
            </w:tr>
            <w:tr w:rsidR="004E0B44" w:rsidRPr="00F60585" w14:paraId="7EADF5A4" w14:textId="77777777" w:rsidTr="007E6307">
              <w:trPr>
                <w:trHeight w:val="1884"/>
              </w:trPr>
              <w:tc>
                <w:tcPr>
                  <w:tcW w:w="3152" w:type="dxa"/>
                  <w:vMerge w:val="restart"/>
                </w:tcPr>
                <w:p w14:paraId="37223533" w14:textId="77777777" w:rsidR="004E0B44" w:rsidRPr="00F60585" w:rsidRDefault="004E0B44" w:rsidP="004E0B44">
                  <w:pPr>
                    <w:tabs>
                      <w:tab w:val="left" w:pos="5052"/>
                    </w:tabs>
                    <w:rPr>
                      <w:rFonts w:ascii="Times New Roman" w:eastAsia="Times New Roman" w:hAnsi="Times New Roman" w:cs="Times New Roman"/>
                      <w:sz w:val="24"/>
                      <w:szCs w:val="24"/>
                      <w:lang w:val="en-US"/>
                    </w:rPr>
                  </w:pPr>
                  <w:r w:rsidRPr="00F60585">
                    <w:rPr>
                      <w:rFonts w:ascii="Times New Roman" w:eastAsia="Times New Roman" w:hAnsi="Times New Roman" w:cs="Times New Roman"/>
                      <w:sz w:val="24"/>
                      <w:szCs w:val="24"/>
                      <w:lang w:val="en-US"/>
                    </w:rPr>
                    <w:t>To Stock Alc</w:t>
                  </w:r>
                </w:p>
                <w:p w14:paraId="365FA3A5" w14:textId="77777777" w:rsidR="004E0B44" w:rsidRPr="00F60585" w:rsidRDefault="004E0B44" w:rsidP="004E0B44">
                  <w:pPr>
                    <w:tabs>
                      <w:tab w:val="left" w:pos="5052"/>
                    </w:tabs>
                    <w:rPr>
                      <w:rFonts w:ascii="Times New Roman" w:eastAsia="Times New Roman" w:hAnsi="Times New Roman" w:cs="Times New Roman"/>
                      <w:sz w:val="24"/>
                      <w:szCs w:val="24"/>
                      <w:lang w:val="en-US"/>
                    </w:rPr>
                  </w:pPr>
                  <w:r w:rsidRPr="00F60585">
                    <w:rPr>
                      <w:rFonts w:ascii="Times New Roman" w:eastAsia="Times New Roman" w:hAnsi="Times New Roman" w:cs="Times New Roman"/>
                      <w:sz w:val="24"/>
                      <w:szCs w:val="24"/>
                      <w:lang w:val="en-US"/>
                    </w:rPr>
                    <w:t>To provision for Doubtful Debts Alc</w:t>
                  </w:r>
                </w:p>
                <w:p w14:paraId="0E15BAAD"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To Profit transferred </w:t>
                  </w:r>
                </w:p>
                <w:p w14:paraId="72A72821"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A's Capital A/c    64,000</w:t>
                  </w:r>
                </w:p>
                <w:p w14:paraId="11BB7D6A"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 B's Capital Alc   64,000</w:t>
                  </w:r>
                </w:p>
                <w:p w14:paraId="60C7160F"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Cs Capital Alc     32,000</w:t>
                  </w:r>
                </w:p>
              </w:tc>
              <w:tc>
                <w:tcPr>
                  <w:tcW w:w="1344" w:type="dxa"/>
                </w:tcPr>
                <w:p w14:paraId="50A6336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20,000</w:t>
                  </w:r>
                </w:p>
                <w:p w14:paraId="130E330F" w14:textId="77777777" w:rsidR="004E0B44" w:rsidRPr="00F60585" w:rsidRDefault="004E0B44" w:rsidP="004E0B44">
                  <w:pPr>
                    <w:tabs>
                      <w:tab w:val="left" w:pos="5052"/>
                    </w:tabs>
                    <w:rPr>
                      <w:rFonts w:ascii="Times New Roman" w:hAnsi="Times New Roman" w:cs="Times New Roman"/>
                      <w:sz w:val="24"/>
                      <w:szCs w:val="24"/>
                    </w:rPr>
                  </w:pPr>
                </w:p>
                <w:p w14:paraId="22C994FA"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5,000</w:t>
                  </w:r>
                </w:p>
                <w:p w14:paraId="2A64FC16" w14:textId="77777777" w:rsidR="004E0B44" w:rsidRPr="00F60585" w:rsidRDefault="004E0B44" w:rsidP="004E0B44">
                  <w:pPr>
                    <w:tabs>
                      <w:tab w:val="left" w:pos="5052"/>
                    </w:tabs>
                    <w:rPr>
                      <w:rFonts w:ascii="Times New Roman" w:hAnsi="Times New Roman" w:cs="Times New Roman"/>
                      <w:sz w:val="24"/>
                      <w:szCs w:val="24"/>
                    </w:rPr>
                  </w:pPr>
                </w:p>
                <w:p w14:paraId="7F27937B" w14:textId="77777777" w:rsidR="004E0B44" w:rsidRPr="00F60585" w:rsidRDefault="004E0B44" w:rsidP="004E0B44">
                  <w:pPr>
                    <w:tabs>
                      <w:tab w:val="left" w:pos="5052"/>
                    </w:tabs>
                    <w:rPr>
                      <w:rFonts w:ascii="Times New Roman" w:hAnsi="Times New Roman" w:cs="Times New Roman"/>
                      <w:sz w:val="24"/>
                      <w:szCs w:val="24"/>
                    </w:rPr>
                  </w:pPr>
                </w:p>
                <w:p w14:paraId="2C51DE6E"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1,60,000</w:t>
                  </w:r>
                </w:p>
                <w:p w14:paraId="5BCEE878" w14:textId="77777777" w:rsidR="004E0B44" w:rsidRPr="00F60585" w:rsidRDefault="004E0B44" w:rsidP="004E0B44">
                  <w:pPr>
                    <w:tabs>
                      <w:tab w:val="left" w:pos="5052"/>
                    </w:tabs>
                    <w:rPr>
                      <w:rFonts w:ascii="Times New Roman" w:hAnsi="Times New Roman" w:cs="Times New Roman"/>
                      <w:sz w:val="24"/>
                      <w:szCs w:val="24"/>
                    </w:rPr>
                  </w:pPr>
                </w:p>
                <w:p w14:paraId="2BB91A83" w14:textId="77777777" w:rsidR="004E0B44" w:rsidRPr="00F60585" w:rsidRDefault="004E0B44" w:rsidP="004E0B44">
                  <w:pPr>
                    <w:tabs>
                      <w:tab w:val="left" w:pos="5052"/>
                    </w:tabs>
                    <w:rPr>
                      <w:rFonts w:ascii="Times New Roman" w:hAnsi="Times New Roman" w:cs="Times New Roman"/>
                      <w:sz w:val="24"/>
                      <w:szCs w:val="24"/>
                    </w:rPr>
                  </w:pPr>
                </w:p>
              </w:tc>
              <w:tc>
                <w:tcPr>
                  <w:tcW w:w="3051" w:type="dxa"/>
                  <w:vMerge w:val="restart"/>
                </w:tcPr>
                <w:p w14:paraId="773AE209"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By Land &amp; Buildings </w:t>
                  </w:r>
                </w:p>
                <w:p w14:paraId="28FE7A4B"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By Sundry Creditors Alc</w:t>
                  </w:r>
                </w:p>
                <w:p w14:paraId="45A64F03"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 xml:space="preserve"> By Office Equipment (Computer)</w:t>
                  </w:r>
                </w:p>
                <w:p w14:paraId="1831EFAC" w14:textId="77777777" w:rsidR="004E0B44" w:rsidRPr="00F60585" w:rsidRDefault="004E0B44" w:rsidP="004E0B44">
                  <w:pPr>
                    <w:tabs>
                      <w:tab w:val="left" w:pos="5052"/>
                    </w:tabs>
                    <w:rPr>
                      <w:rFonts w:ascii="Times New Roman" w:hAnsi="Times New Roman" w:cs="Times New Roman"/>
                      <w:sz w:val="24"/>
                      <w:szCs w:val="24"/>
                    </w:rPr>
                  </w:pPr>
                </w:p>
                <w:p w14:paraId="4EC45B32" w14:textId="77777777" w:rsidR="004E0B44" w:rsidRPr="00F60585" w:rsidRDefault="004E0B44" w:rsidP="004E0B44">
                  <w:pPr>
                    <w:tabs>
                      <w:tab w:val="left" w:pos="5052"/>
                    </w:tabs>
                    <w:rPr>
                      <w:rFonts w:ascii="Times New Roman" w:hAnsi="Times New Roman" w:cs="Times New Roman"/>
                      <w:sz w:val="24"/>
                      <w:szCs w:val="24"/>
                    </w:rPr>
                  </w:pPr>
                </w:p>
              </w:tc>
              <w:tc>
                <w:tcPr>
                  <w:tcW w:w="1446" w:type="dxa"/>
                </w:tcPr>
                <w:p w14:paraId="5DEB7277"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1,00,000</w:t>
                  </w:r>
                </w:p>
                <w:p w14:paraId="2C932F40"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40,000</w:t>
                  </w:r>
                </w:p>
                <w:p w14:paraId="258872EF"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45,000</w:t>
                  </w:r>
                </w:p>
              </w:tc>
            </w:tr>
            <w:tr w:rsidR="004E0B44" w:rsidRPr="00F60585" w14:paraId="0A24252A" w14:textId="77777777" w:rsidTr="007E6307">
              <w:trPr>
                <w:trHeight w:val="325"/>
              </w:trPr>
              <w:tc>
                <w:tcPr>
                  <w:tcW w:w="3152" w:type="dxa"/>
                  <w:vMerge/>
                </w:tcPr>
                <w:p w14:paraId="72B584F8" w14:textId="77777777" w:rsidR="004E0B44" w:rsidRPr="00F60585" w:rsidRDefault="004E0B44" w:rsidP="004E0B44">
                  <w:pPr>
                    <w:tabs>
                      <w:tab w:val="left" w:pos="5052"/>
                    </w:tabs>
                    <w:rPr>
                      <w:rFonts w:ascii="Times New Roman" w:eastAsia="Times New Roman" w:hAnsi="Times New Roman" w:cs="Times New Roman"/>
                      <w:sz w:val="24"/>
                      <w:szCs w:val="24"/>
                      <w:lang w:val="en-US"/>
                    </w:rPr>
                  </w:pPr>
                </w:p>
              </w:tc>
              <w:tc>
                <w:tcPr>
                  <w:tcW w:w="1344" w:type="dxa"/>
                </w:tcPr>
                <w:p w14:paraId="38BB099E"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1,85,000</w:t>
                  </w:r>
                </w:p>
              </w:tc>
              <w:tc>
                <w:tcPr>
                  <w:tcW w:w="3051" w:type="dxa"/>
                  <w:vMerge/>
                </w:tcPr>
                <w:p w14:paraId="7A6CBF0C" w14:textId="77777777" w:rsidR="004E0B44" w:rsidRPr="00F60585" w:rsidRDefault="004E0B44" w:rsidP="004E0B44">
                  <w:pPr>
                    <w:tabs>
                      <w:tab w:val="left" w:pos="5052"/>
                    </w:tabs>
                    <w:rPr>
                      <w:rFonts w:ascii="Times New Roman" w:hAnsi="Times New Roman" w:cs="Times New Roman"/>
                      <w:sz w:val="24"/>
                      <w:szCs w:val="24"/>
                    </w:rPr>
                  </w:pPr>
                </w:p>
              </w:tc>
              <w:tc>
                <w:tcPr>
                  <w:tcW w:w="1446" w:type="dxa"/>
                </w:tcPr>
                <w:p w14:paraId="38EA2898" w14:textId="77777777" w:rsidR="004E0B44" w:rsidRPr="00F60585" w:rsidRDefault="004E0B44" w:rsidP="004E0B44">
                  <w:pPr>
                    <w:tabs>
                      <w:tab w:val="left" w:pos="5052"/>
                    </w:tabs>
                    <w:rPr>
                      <w:rFonts w:ascii="Times New Roman" w:hAnsi="Times New Roman" w:cs="Times New Roman"/>
                      <w:sz w:val="24"/>
                      <w:szCs w:val="24"/>
                    </w:rPr>
                  </w:pPr>
                  <w:r w:rsidRPr="00F60585">
                    <w:rPr>
                      <w:rFonts w:ascii="Times New Roman" w:hAnsi="Times New Roman" w:cs="Times New Roman"/>
                      <w:sz w:val="24"/>
                      <w:szCs w:val="24"/>
                    </w:rPr>
                    <w:t>1,85,000</w:t>
                  </w:r>
                </w:p>
              </w:tc>
            </w:tr>
          </w:tbl>
          <w:p w14:paraId="27B27CD9" w14:textId="77777777" w:rsidR="004E0B44" w:rsidRPr="00F60585" w:rsidRDefault="004E0B44" w:rsidP="004E0B44">
            <w:pPr>
              <w:tabs>
                <w:tab w:val="left" w:pos="5052"/>
              </w:tabs>
              <w:rPr>
                <w:rFonts w:ascii="Times New Roman" w:hAnsi="Times New Roman" w:cs="Times New Roman"/>
                <w:color w:val="FF0000"/>
                <w:sz w:val="24"/>
                <w:szCs w:val="24"/>
              </w:rPr>
            </w:pPr>
          </w:p>
          <w:tbl>
            <w:tblPr>
              <w:tblW w:w="0" w:type="auto"/>
              <w:tblLayout w:type="fixed"/>
              <w:tblLook w:val="04A0" w:firstRow="1" w:lastRow="0" w:firstColumn="1" w:lastColumn="0" w:noHBand="0" w:noVBand="1"/>
            </w:tblPr>
            <w:tblGrid>
              <w:gridCol w:w="1255"/>
              <w:gridCol w:w="1086"/>
              <w:gridCol w:w="1086"/>
              <w:gridCol w:w="1086"/>
              <w:gridCol w:w="1408"/>
              <w:gridCol w:w="1035"/>
              <w:gridCol w:w="1016"/>
              <w:gridCol w:w="942"/>
            </w:tblGrid>
            <w:tr w:rsidR="004E0B44" w:rsidRPr="00F60585" w14:paraId="7BEB4AD1" w14:textId="77777777" w:rsidTr="00212B21">
              <w:trPr>
                <w:trHeight w:val="155"/>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C5A57"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Particulars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14:paraId="28D2765A"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A</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14:paraId="2D131DC2"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B</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14:paraId="516964C1"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c</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534B32AE"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Particulars</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06E40CA4"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A</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75C5915E"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B</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3766C048"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C</w:t>
                  </w:r>
                </w:p>
              </w:tc>
            </w:tr>
            <w:tr w:rsidR="004E0B44" w:rsidRPr="00F60585" w14:paraId="0B458A4D" w14:textId="77777777" w:rsidTr="00212B21">
              <w:trPr>
                <w:trHeight w:val="15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CA22AC4"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To Advertisement Suspense A/c</w:t>
                  </w:r>
                </w:p>
              </w:tc>
              <w:tc>
                <w:tcPr>
                  <w:tcW w:w="1086" w:type="dxa"/>
                  <w:tcBorders>
                    <w:top w:val="nil"/>
                    <w:left w:val="nil"/>
                    <w:bottom w:val="single" w:sz="4" w:space="0" w:color="auto"/>
                    <w:right w:val="single" w:sz="4" w:space="0" w:color="auto"/>
                  </w:tcBorders>
                  <w:shd w:val="clear" w:color="auto" w:fill="auto"/>
                  <w:noWrap/>
                  <w:vAlign w:val="bottom"/>
                  <w:hideMark/>
                </w:tcPr>
                <w:p w14:paraId="444F57FA" w14:textId="77777777" w:rsidR="004E0B44" w:rsidRPr="00F60585" w:rsidRDefault="004E0B44" w:rsidP="004E0B44">
                  <w:pPr>
                    <w:pStyle w:val="NoSpacing"/>
                    <w:ind w:left="-2" w:hanging="106"/>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24,000</w:t>
                  </w:r>
                </w:p>
              </w:tc>
              <w:tc>
                <w:tcPr>
                  <w:tcW w:w="1086" w:type="dxa"/>
                  <w:tcBorders>
                    <w:top w:val="nil"/>
                    <w:left w:val="nil"/>
                    <w:bottom w:val="single" w:sz="4" w:space="0" w:color="auto"/>
                    <w:right w:val="single" w:sz="4" w:space="0" w:color="auto"/>
                  </w:tcBorders>
                  <w:shd w:val="clear" w:color="auto" w:fill="auto"/>
                  <w:noWrap/>
                  <w:vAlign w:val="bottom"/>
                  <w:hideMark/>
                </w:tcPr>
                <w:p w14:paraId="32EEE332" w14:textId="77777777" w:rsidR="004E0B44" w:rsidRPr="00F60585" w:rsidRDefault="004E0B44" w:rsidP="004E0B44">
                  <w:pPr>
                    <w:pStyle w:val="NoSpacing"/>
                    <w:ind w:hanging="149"/>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24,000</w:t>
                  </w:r>
                </w:p>
              </w:tc>
              <w:tc>
                <w:tcPr>
                  <w:tcW w:w="1086" w:type="dxa"/>
                  <w:tcBorders>
                    <w:top w:val="nil"/>
                    <w:left w:val="nil"/>
                    <w:bottom w:val="single" w:sz="4" w:space="0" w:color="auto"/>
                    <w:right w:val="single" w:sz="4" w:space="0" w:color="auto"/>
                  </w:tcBorders>
                  <w:shd w:val="clear" w:color="auto" w:fill="auto"/>
                  <w:noWrap/>
                  <w:vAlign w:val="bottom"/>
                  <w:hideMark/>
                </w:tcPr>
                <w:p w14:paraId="118EB2AF"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12,000 </w:t>
                  </w:r>
                </w:p>
              </w:tc>
              <w:tc>
                <w:tcPr>
                  <w:tcW w:w="1408" w:type="dxa"/>
                  <w:tcBorders>
                    <w:top w:val="nil"/>
                    <w:left w:val="nil"/>
                    <w:bottom w:val="single" w:sz="4" w:space="0" w:color="auto"/>
                    <w:right w:val="single" w:sz="4" w:space="0" w:color="auto"/>
                  </w:tcBorders>
                  <w:shd w:val="clear" w:color="auto" w:fill="auto"/>
                  <w:noWrap/>
                  <w:vAlign w:val="bottom"/>
                  <w:hideMark/>
                </w:tcPr>
                <w:p w14:paraId="2A699BEC"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xml:space="preserve">By Bal. b/d </w:t>
                  </w:r>
                </w:p>
              </w:tc>
              <w:tc>
                <w:tcPr>
                  <w:tcW w:w="1035" w:type="dxa"/>
                  <w:tcBorders>
                    <w:top w:val="nil"/>
                    <w:left w:val="nil"/>
                    <w:bottom w:val="single" w:sz="4" w:space="0" w:color="auto"/>
                    <w:right w:val="single" w:sz="4" w:space="0" w:color="auto"/>
                  </w:tcBorders>
                  <w:shd w:val="clear" w:color="auto" w:fill="auto"/>
                  <w:noWrap/>
                  <w:vAlign w:val="bottom"/>
                  <w:hideMark/>
                </w:tcPr>
                <w:p w14:paraId="308F76FD"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5,00,000</w:t>
                  </w:r>
                </w:p>
              </w:tc>
              <w:tc>
                <w:tcPr>
                  <w:tcW w:w="1016" w:type="dxa"/>
                  <w:tcBorders>
                    <w:top w:val="nil"/>
                    <w:left w:val="nil"/>
                    <w:bottom w:val="single" w:sz="4" w:space="0" w:color="auto"/>
                    <w:right w:val="single" w:sz="4" w:space="0" w:color="auto"/>
                  </w:tcBorders>
                  <w:shd w:val="clear" w:color="auto" w:fill="auto"/>
                  <w:noWrap/>
                  <w:vAlign w:val="bottom"/>
                  <w:hideMark/>
                </w:tcPr>
                <w:p w14:paraId="0AD4A1FA"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3,00,000</w:t>
                  </w:r>
                </w:p>
              </w:tc>
              <w:tc>
                <w:tcPr>
                  <w:tcW w:w="942" w:type="dxa"/>
                  <w:tcBorders>
                    <w:top w:val="nil"/>
                    <w:left w:val="nil"/>
                    <w:bottom w:val="single" w:sz="4" w:space="0" w:color="auto"/>
                    <w:right w:val="single" w:sz="4" w:space="0" w:color="auto"/>
                  </w:tcBorders>
                  <w:shd w:val="clear" w:color="auto" w:fill="auto"/>
                  <w:noWrap/>
                  <w:vAlign w:val="bottom"/>
                  <w:hideMark/>
                </w:tcPr>
                <w:p w14:paraId="1A56B409" w14:textId="77777777" w:rsidR="004E0B44" w:rsidRPr="00F60585" w:rsidRDefault="004E0B44" w:rsidP="004E0B44">
                  <w:pPr>
                    <w:pStyle w:val="NoSpacing"/>
                    <w:ind w:hanging="64"/>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1,50,000</w:t>
                  </w:r>
                </w:p>
              </w:tc>
            </w:tr>
            <w:tr w:rsidR="004E0B44" w:rsidRPr="00F60585" w14:paraId="1F863800" w14:textId="77777777" w:rsidTr="00212B21">
              <w:trPr>
                <w:trHeight w:val="155"/>
              </w:trPr>
              <w:tc>
                <w:tcPr>
                  <w:tcW w:w="1255" w:type="dxa"/>
                  <w:tcBorders>
                    <w:top w:val="nil"/>
                    <w:left w:val="single" w:sz="4" w:space="0" w:color="auto"/>
                    <w:bottom w:val="single" w:sz="4" w:space="0" w:color="auto"/>
                    <w:right w:val="single" w:sz="4" w:space="0" w:color="auto"/>
                  </w:tcBorders>
                  <w:shd w:val="clear" w:color="auto" w:fill="auto"/>
                  <w:noWrap/>
                  <w:vAlign w:val="bottom"/>
                </w:tcPr>
                <w:p w14:paraId="05D754F6"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To Profit and LoşsAlc</w:t>
                  </w:r>
                </w:p>
              </w:tc>
              <w:tc>
                <w:tcPr>
                  <w:tcW w:w="1086" w:type="dxa"/>
                  <w:tcBorders>
                    <w:top w:val="nil"/>
                    <w:left w:val="nil"/>
                    <w:bottom w:val="single" w:sz="4" w:space="0" w:color="auto"/>
                    <w:right w:val="single" w:sz="4" w:space="0" w:color="auto"/>
                  </w:tcBorders>
                  <w:shd w:val="clear" w:color="auto" w:fill="auto"/>
                  <w:noWrap/>
                  <w:vAlign w:val="bottom"/>
                </w:tcPr>
                <w:p w14:paraId="30E3228E"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6,000</w:t>
                  </w:r>
                </w:p>
              </w:tc>
              <w:tc>
                <w:tcPr>
                  <w:tcW w:w="1086" w:type="dxa"/>
                  <w:tcBorders>
                    <w:top w:val="nil"/>
                    <w:left w:val="nil"/>
                    <w:bottom w:val="single" w:sz="4" w:space="0" w:color="auto"/>
                    <w:right w:val="single" w:sz="4" w:space="0" w:color="auto"/>
                  </w:tcBorders>
                  <w:shd w:val="clear" w:color="auto" w:fill="auto"/>
                  <w:noWrap/>
                  <w:vAlign w:val="bottom"/>
                </w:tcPr>
                <w:p w14:paraId="14B17C7A"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6,000</w:t>
                  </w:r>
                </w:p>
              </w:tc>
              <w:tc>
                <w:tcPr>
                  <w:tcW w:w="1086" w:type="dxa"/>
                  <w:tcBorders>
                    <w:top w:val="nil"/>
                    <w:left w:val="nil"/>
                    <w:bottom w:val="single" w:sz="4" w:space="0" w:color="auto"/>
                    <w:right w:val="single" w:sz="4" w:space="0" w:color="auto"/>
                  </w:tcBorders>
                  <w:shd w:val="clear" w:color="auto" w:fill="auto"/>
                  <w:noWrap/>
                  <w:vAlign w:val="bottom"/>
                </w:tcPr>
                <w:p w14:paraId="78011475"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3,000</w:t>
                  </w:r>
                </w:p>
              </w:tc>
              <w:tc>
                <w:tcPr>
                  <w:tcW w:w="1408" w:type="dxa"/>
                  <w:tcBorders>
                    <w:top w:val="nil"/>
                    <w:left w:val="nil"/>
                    <w:bottom w:val="single" w:sz="4" w:space="0" w:color="auto"/>
                    <w:right w:val="single" w:sz="4" w:space="0" w:color="auto"/>
                  </w:tcBorders>
                  <w:shd w:val="clear" w:color="auto" w:fill="auto"/>
                  <w:noWrap/>
                  <w:vAlign w:val="bottom"/>
                </w:tcPr>
                <w:p w14:paraId="5C7AB8EC"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By General Reserve</w:t>
                  </w:r>
                </w:p>
              </w:tc>
              <w:tc>
                <w:tcPr>
                  <w:tcW w:w="1035" w:type="dxa"/>
                  <w:tcBorders>
                    <w:top w:val="nil"/>
                    <w:left w:val="nil"/>
                    <w:bottom w:val="single" w:sz="4" w:space="0" w:color="auto"/>
                    <w:right w:val="single" w:sz="4" w:space="0" w:color="auto"/>
                  </w:tcBorders>
                  <w:shd w:val="clear" w:color="auto" w:fill="auto"/>
                  <w:noWrap/>
                  <w:vAlign w:val="bottom"/>
                </w:tcPr>
                <w:p w14:paraId="6B152FA4"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1,00,000</w:t>
                  </w:r>
                </w:p>
              </w:tc>
              <w:tc>
                <w:tcPr>
                  <w:tcW w:w="1016" w:type="dxa"/>
                  <w:tcBorders>
                    <w:top w:val="nil"/>
                    <w:left w:val="nil"/>
                    <w:bottom w:val="single" w:sz="4" w:space="0" w:color="auto"/>
                    <w:right w:val="single" w:sz="4" w:space="0" w:color="auto"/>
                  </w:tcBorders>
                  <w:shd w:val="clear" w:color="auto" w:fill="auto"/>
                  <w:noWrap/>
                  <w:vAlign w:val="bottom"/>
                </w:tcPr>
                <w:p w14:paraId="26D194B9"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1,00,000</w:t>
                  </w:r>
                </w:p>
              </w:tc>
              <w:tc>
                <w:tcPr>
                  <w:tcW w:w="942" w:type="dxa"/>
                  <w:tcBorders>
                    <w:top w:val="nil"/>
                    <w:left w:val="nil"/>
                    <w:bottom w:val="single" w:sz="4" w:space="0" w:color="auto"/>
                    <w:right w:val="single" w:sz="4" w:space="0" w:color="auto"/>
                  </w:tcBorders>
                  <w:shd w:val="clear" w:color="auto" w:fill="auto"/>
                  <w:noWrap/>
                  <w:vAlign w:val="bottom"/>
                </w:tcPr>
                <w:p w14:paraId="514357A5"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50,00</w:t>
                  </w:r>
                </w:p>
              </w:tc>
            </w:tr>
            <w:tr w:rsidR="004E0B44" w:rsidRPr="00F60585" w14:paraId="5049D79B" w14:textId="77777777" w:rsidTr="00212B21">
              <w:trPr>
                <w:trHeight w:val="155"/>
              </w:trPr>
              <w:tc>
                <w:tcPr>
                  <w:tcW w:w="1255" w:type="dxa"/>
                  <w:tcBorders>
                    <w:top w:val="nil"/>
                    <w:left w:val="single" w:sz="4" w:space="0" w:color="auto"/>
                    <w:bottom w:val="single" w:sz="4" w:space="0" w:color="auto"/>
                    <w:right w:val="single" w:sz="4" w:space="0" w:color="auto"/>
                  </w:tcBorders>
                  <w:shd w:val="clear" w:color="auto" w:fill="auto"/>
                  <w:noWrap/>
                  <w:vAlign w:val="bottom"/>
                </w:tcPr>
                <w:p w14:paraId="7B1F106B"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To B's Capital Alc (GoodWill)</w:t>
                  </w:r>
                </w:p>
              </w:tc>
              <w:tc>
                <w:tcPr>
                  <w:tcW w:w="1086" w:type="dxa"/>
                  <w:tcBorders>
                    <w:top w:val="nil"/>
                    <w:left w:val="nil"/>
                    <w:bottom w:val="single" w:sz="4" w:space="0" w:color="auto"/>
                    <w:right w:val="single" w:sz="4" w:space="0" w:color="auto"/>
                  </w:tcBorders>
                  <w:shd w:val="clear" w:color="auto" w:fill="auto"/>
                  <w:noWrap/>
                  <w:vAlign w:val="bottom"/>
                </w:tcPr>
                <w:p w14:paraId="71C5D074"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40,000</w:t>
                  </w:r>
                </w:p>
              </w:tc>
              <w:tc>
                <w:tcPr>
                  <w:tcW w:w="1086" w:type="dxa"/>
                  <w:tcBorders>
                    <w:top w:val="nil"/>
                    <w:left w:val="nil"/>
                    <w:bottom w:val="single" w:sz="4" w:space="0" w:color="auto"/>
                    <w:right w:val="single" w:sz="4" w:space="0" w:color="auto"/>
                  </w:tcBorders>
                  <w:shd w:val="clear" w:color="auto" w:fill="auto"/>
                  <w:noWrap/>
                  <w:vAlign w:val="bottom"/>
                </w:tcPr>
                <w:p w14:paraId="4CDAEE72" w14:textId="77777777" w:rsidR="004E0B44" w:rsidRPr="00F60585" w:rsidRDefault="004E0B44" w:rsidP="004E0B44">
                  <w:pPr>
                    <w:pStyle w:val="NoSpacing"/>
                    <w:rPr>
                      <w:rFonts w:ascii="Times New Roman" w:eastAsia="Times New Roman" w:hAnsi="Times New Roman" w:cs="Times New Roman"/>
                      <w:sz w:val="24"/>
                      <w:szCs w:val="24"/>
                    </w:rPr>
                  </w:pPr>
                </w:p>
              </w:tc>
              <w:tc>
                <w:tcPr>
                  <w:tcW w:w="1086" w:type="dxa"/>
                  <w:tcBorders>
                    <w:top w:val="nil"/>
                    <w:left w:val="nil"/>
                    <w:bottom w:val="single" w:sz="4" w:space="0" w:color="auto"/>
                    <w:right w:val="single" w:sz="4" w:space="0" w:color="auto"/>
                  </w:tcBorders>
                  <w:shd w:val="clear" w:color="auto" w:fill="auto"/>
                  <w:noWrap/>
                  <w:vAlign w:val="bottom"/>
                </w:tcPr>
                <w:p w14:paraId="05FA7272"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20,000</w:t>
                  </w:r>
                </w:p>
              </w:tc>
              <w:tc>
                <w:tcPr>
                  <w:tcW w:w="1408" w:type="dxa"/>
                  <w:tcBorders>
                    <w:top w:val="nil"/>
                    <w:left w:val="nil"/>
                    <w:bottom w:val="single" w:sz="4" w:space="0" w:color="auto"/>
                    <w:right w:val="single" w:sz="4" w:space="0" w:color="auto"/>
                  </w:tcBorders>
                  <w:shd w:val="clear" w:color="auto" w:fill="auto"/>
                  <w:noWrap/>
                  <w:vAlign w:val="bottom"/>
                </w:tcPr>
                <w:p w14:paraId="74052985"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By Revaluation A/c</w:t>
                  </w:r>
                </w:p>
              </w:tc>
              <w:tc>
                <w:tcPr>
                  <w:tcW w:w="1035" w:type="dxa"/>
                  <w:tcBorders>
                    <w:top w:val="nil"/>
                    <w:left w:val="nil"/>
                    <w:bottom w:val="single" w:sz="4" w:space="0" w:color="auto"/>
                    <w:right w:val="single" w:sz="4" w:space="0" w:color="auto"/>
                  </w:tcBorders>
                  <w:shd w:val="clear" w:color="auto" w:fill="auto"/>
                  <w:noWrap/>
                  <w:vAlign w:val="bottom"/>
                </w:tcPr>
                <w:p w14:paraId="0516D6AB"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64,000</w:t>
                  </w:r>
                </w:p>
              </w:tc>
              <w:tc>
                <w:tcPr>
                  <w:tcW w:w="1016" w:type="dxa"/>
                  <w:tcBorders>
                    <w:top w:val="nil"/>
                    <w:left w:val="nil"/>
                    <w:bottom w:val="single" w:sz="4" w:space="0" w:color="auto"/>
                    <w:right w:val="single" w:sz="4" w:space="0" w:color="auto"/>
                  </w:tcBorders>
                  <w:shd w:val="clear" w:color="auto" w:fill="auto"/>
                  <w:noWrap/>
                  <w:vAlign w:val="bottom"/>
                </w:tcPr>
                <w:p w14:paraId="583621A1"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64,000</w:t>
                  </w:r>
                </w:p>
              </w:tc>
              <w:tc>
                <w:tcPr>
                  <w:tcW w:w="942" w:type="dxa"/>
                  <w:tcBorders>
                    <w:top w:val="nil"/>
                    <w:left w:val="nil"/>
                    <w:bottom w:val="single" w:sz="4" w:space="0" w:color="auto"/>
                    <w:right w:val="single" w:sz="4" w:space="0" w:color="auto"/>
                  </w:tcBorders>
                  <w:shd w:val="clear" w:color="auto" w:fill="auto"/>
                  <w:noWrap/>
                  <w:vAlign w:val="bottom"/>
                </w:tcPr>
                <w:p w14:paraId="2FB51094"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32,000</w:t>
                  </w:r>
                </w:p>
              </w:tc>
            </w:tr>
            <w:tr w:rsidR="004E0B44" w:rsidRPr="00F60585" w14:paraId="3519A35C" w14:textId="77777777" w:rsidTr="00212B21">
              <w:trPr>
                <w:trHeight w:val="155"/>
              </w:trPr>
              <w:tc>
                <w:tcPr>
                  <w:tcW w:w="1255" w:type="dxa"/>
                  <w:tcBorders>
                    <w:top w:val="nil"/>
                    <w:left w:val="single" w:sz="4" w:space="0" w:color="auto"/>
                    <w:bottom w:val="single" w:sz="4" w:space="0" w:color="auto"/>
                    <w:right w:val="single" w:sz="4" w:space="0" w:color="auto"/>
                  </w:tcBorders>
                  <w:shd w:val="clear" w:color="auto" w:fill="auto"/>
                  <w:noWrap/>
                  <w:vAlign w:val="bottom"/>
                </w:tcPr>
                <w:p w14:paraId="3BE126FB"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xml:space="preserve">To B's </w:t>
                  </w:r>
                  <w:r w:rsidRPr="00F60585">
                    <w:rPr>
                      <w:rFonts w:ascii="Times New Roman" w:eastAsia="Times New Roman" w:hAnsi="Times New Roman" w:cs="Times New Roman"/>
                      <w:sz w:val="24"/>
                      <w:szCs w:val="24"/>
                    </w:rPr>
                    <w:lastRenderedPageBreak/>
                    <w:t>Loan</w:t>
                  </w:r>
                </w:p>
              </w:tc>
              <w:tc>
                <w:tcPr>
                  <w:tcW w:w="1086" w:type="dxa"/>
                  <w:tcBorders>
                    <w:top w:val="nil"/>
                    <w:left w:val="nil"/>
                    <w:bottom w:val="single" w:sz="4" w:space="0" w:color="auto"/>
                    <w:right w:val="single" w:sz="4" w:space="0" w:color="auto"/>
                  </w:tcBorders>
                  <w:shd w:val="clear" w:color="auto" w:fill="auto"/>
                  <w:noWrap/>
                  <w:vAlign w:val="bottom"/>
                </w:tcPr>
                <w:p w14:paraId="47A14493" w14:textId="77777777" w:rsidR="004E0B44" w:rsidRPr="00F60585" w:rsidRDefault="004E0B44" w:rsidP="004E0B44">
                  <w:pPr>
                    <w:pStyle w:val="NoSpacing"/>
                    <w:rPr>
                      <w:rFonts w:ascii="Times New Roman" w:eastAsia="Times New Roman" w:hAnsi="Times New Roman" w:cs="Times New Roman"/>
                      <w:sz w:val="24"/>
                      <w:szCs w:val="24"/>
                    </w:rPr>
                  </w:pPr>
                </w:p>
              </w:tc>
              <w:tc>
                <w:tcPr>
                  <w:tcW w:w="1086" w:type="dxa"/>
                  <w:tcBorders>
                    <w:top w:val="nil"/>
                    <w:left w:val="nil"/>
                    <w:bottom w:val="single" w:sz="4" w:space="0" w:color="auto"/>
                    <w:right w:val="single" w:sz="4" w:space="0" w:color="auto"/>
                  </w:tcBorders>
                  <w:shd w:val="clear" w:color="auto" w:fill="auto"/>
                  <w:noWrap/>
                  <w:vAlign w:val="bottom"/>
                </w:tcPr>
                <w:p w14:paraId="10D089A1" w14:textId="77777777" w:rsidR="004E0B44" w:rsidRPr="00F60585" w:rsidRDefault="004E0B44" w:rsidP="004E0B44">
                  <w:pPr>
                    <w:pStyle w:val="NoSpacing"/>
                    <w:ind w:hanging="44"/>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4,94,000</w:t>
                  </w:r>
                </w:p>
              </w:tc>
              <w:tc>
                <w:tcPr>
                  <w:tcW w:w="1086" w:type="dxa"/>
                  <w:tcBorders>
                    <w:top w:val="nil"/>
                    <w:left w:val="nil"/>
                    <w:bottom w:val="single" w:sz="4" w:space="0" w:color="auto"/>
                    <w:right w:val="single" w:sz="4" w:space="0" w:color="auto"/>
                  </w:tcBorders>
                  <w:shd w:val="clear" w:color="auto" w:fill="auto"/>
                  <w:noWrap/>
                  <w:vAlign w:val="bottom"/>
                </w:tcPr>
                <w:p w14:paraId="2B3CB13E" w14:textId="77777777" w:rsidR="004E0B44" w:rsidRPr="00F60585" w:rsidRDefault="004E0B44" w:rsidP="004E0B44">
                  <w:pPr>
                    <w:pStyle w:val="NoSpacing"/>
                    <w:rPr>
                      <w:rFonts w:ascii="Times New Roman" w:eastAsia="Times New Roman" w:hAnsi="Times New Roman" w:cs="Times New Roman"/>
                      <w:sz w:val="24"/>
                      <w:szCs w:val="24"/>
                    </w:rPr>
                  </w:pPr>
                </w:p>
              </w:tc>
              <w:tc>
                <w:tcPr>
                  <w:tcW w:w="1408" w:type="dxa"/>
                  <w:tcBorders>
                    <w:top w:val="nil"/>
                    <w:left w:val="nil"/>
                    <w:bottom w:val="single" w:sz="4" w:space="0" w:color="auto"/>
                    <w:right w:val="single" w:sz="4" w:space="0" w:color="auto"/>
                  </w:tcBorders>
                  <w:shd w:val="clear" w:color="auto" w:fill="auto"/>
                  <w:noWrap/>
                  <w:vAlign w:val="bottom"/>
                </w:tcPr>
                <w:p w14:paraId="52686380"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xml:space="preserve">By A's </w:t>
                  </w:r>
                  <w:r w:rsidRPr="00F60585">
                    <w:rPr>
                      <w:rFonts w:ascii="Times New Roman" w:eastAsia="Times New Roman" w:hAnsi="Times New Roman" w:cs="Times New Roman"/>
                      <w:sz w:val="24"/>
                      <w:szCs w:val="24"/>
                    </w:rPr>
                    <w:lastRenderedPageBreak/>
                    <w:t>Capital Alc (GoodWill)</w:t>
                  </w:r>
                </w:p>
              </w:tc>
              <w:tc>
                <w:tcPr>
                  <w:tcW w:w="1035" w:type="dxa"/>
                  <w:tcBorders>
                    <w:top w:val="nil"/>
                    <w:left w:val="nil"/>
                    <w:bottom w:val="single" w:sz="4" w:space="0" w:color="auto"/>
                    <w:right w:val="single" w:sz="4" w:space="0" w:color="auto"/>
                  </w:tcBorders>
                  <w:shd w:val="clear" w:color="auto" w:fill="auto"/>
                  <w:noWrap/>
                  <w:vAlign w:val="bottom"/>
                </w:tcPr>
                <w:p w14:paraId="09BE0663" w14:textId="77777777" w:rsidR="004E0B44" w:rsidRPr="00F60585" w:rsidRDefault="004E0B44" w:rsidP="004E0B44">
                  <w:pPr>
                    <w:pStyle w:val="NoSpacing"/>
                    <w:rPr>
                      <w:rFonts w:ascii="Times New Roman" w:eastAsia="Times New Roman" w:hAnsi="Times New Roman" w:cs="Times New Roman"/>
                      <w:sz w:val="24"/>
                      <w:szCs w:val="24"/>
                    </w:rPr>
                  </w:pPr>
                </w:p>
              </w:tc>
              <w:tc>
                <w:tcPr>
                  <w:tcW w:w="1016" w:type="dxa"/>
                  <w:tcBorders>
                    <w:top w:val="nil"/>
                    <w:left w:val="nil"/>
                    <w:bottom w:val="single" w:sz="4" w:space="0" w:color="auto"/>
                    <w:right w:val="single" w:sz="4" w:space="0" w:color="auto"/>
                  </w:tcBorders>
                  <w:shd w:val="clear" w:color="auto" w:fill="auto"/>
                  <w:noWrap/>
                  <w:vAlign w:val="bottom"/>
                </w:tcPr>
                <w:p w14:paraId="5A07B21F"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40,000</w:t>
                  </w:r>
                </w:p>
              </w:tc>
              <w:tc>
                <w:tcPr>
                  <w:tcW w:w="942" w:type="dxa"/>
                  <w:tcBorders>
                    <w:top w:val="nil"/>
                    <w:left w:val="nil"/>
                    <w:bottom w:val="single" w:sz="4" w:space="0" w:color="auto"/>
                    <w:right w:val="single" w:sz="4" w:space="0" w:color="auto"/>
                  </w:tcBorders>
                  <w:shd w:val="clear" w:color="auto" w:fill="auto"/>
                  <w:noWrap/>
                  <w:vAlign w:val="bottom"/>
                </w:tcPr>
                <w:p w14:paraId="744924E7" w14:textId="77777777" w:rsidR="004E0B44" w:rsidRPr="00F60585" w:rsidRDefault="004E0B44" w:rsidP="004E0B44">
                  <w:pPr>
                    <w:pStyle w:val="NoSpacing"/>
                    <w:rPr>
                      <w:rFonts w:ascii="Times New Roman" w:eastAsia="Times New Roman" w:hAnsi="Times New Roman" w:cs="Times New Roman"/>
                      <w:sz w:val="24"/>
                      <w:szCs w:val="24"/>
                    </w:rPr>
                  </w:pPr>
                </w:p>
              </w:tc>
            </w:tr>
            <w:tr w:rsidR="004E0B44" w:rsidRPr="00F60585" w14:paraId="1EE377F5" w14:textId="77777777" w:rsidTr="00212B21">
              <w:trPr>
                <w:trHeight w:val="192"/>
              </w:trPr>
              <w:tc>
                <w:tcPr>
                  <w:tcW w:w="1255" w:type="dxa"/>
                  <w:tcBorders>
                    <w:left w:val="single" w:sz="4" w:space="0" w:color="auto"/>
                    <w:bottom w:val="single" w:sz="4" w:space="0" w:color="auto"/>
                    <w:right w:val="single" w:sz="4" w:space="0" w:color="auto"/>
                  </w:tcBorders>
                  <w:shd w:val="clear" w:color="auto" w:fill="auto"/>
                  <w:noWrap/>
                  <w:vAlign w:val="bottom"/>
                  <w:hideMark/>
                </w:tcPr>
                <w:p w14:paraId="339CDA90" w14:textId="77777777" w:rsidR="004E0B44" w:rsidRPr="00F60585" w:rsidRDefault="004E0B44" w:rsidP="004E0B44">
                  <w:pPr>
                    <w:pStyle w:val="NoSpacing"/>
                    <w:rPr>
                      <w:rFonts w:ascii="Times New Roman" w:eastAsia="Times New Roman" w:hAnsi="Times New Roman" w:cs="Times New Roman"/>
                      <w:sz w:val="24"/>
                      <w:szCs w:val="24"/>
                    </w:rPr>
                  </w:pPr>
                </w:p>
              </w:tc>
              <w:tc>
                <w:tcPr>
                  <w:tcW w:w="1086" w:type="dxa"/>
                  <w:tcBorders>
                    <w:left w:val="nil"/>
                    <w:bottom w:val="single" w:sz="4" w:space="0" w:color="auto"/>
                    <w:right w:val="single" w:sz="4" w:space="0" w:color="auto"/>
                  </w:tcBorders>
                  <w:shd w:val="clear" w:color="auto" w:fill="auto"/>
                  <w:noWrap/>
                  <w:vAlign w:val="bottom"/>
                  <w:hideMark/>
                </w:tcPr>
                <w:p w14:paraId="23798D7F" w14:textId="77777777" w:rsidR="004E0B44" w:rsidRPr="00F60585" w:rsidRDefault="004E0B44" w:rsidP="004E0B44">
                  <w:pPr>
                    <w:pStyle w:val="NoSpacing"/>
                    <w:rPr>
                      <w:rFonts w:ascii="Times New Roman" w:eastAsia="Times New Roman" w:hAnsi="Times New Roman" w:cs="Times New Roman"/>
                      <w:sz w:val="24"/>
                      <w:szCs w:val="24"/>
                    </w:rPr>
                  </w:pPr>
                </w:p>
              </w:tc>
              <w:tc>
                <w:tcPr>
                  <w:tcW w:w="1086" w:type="dxa"/>
                  <w:tcBorders>
                    <w:left w:val="nil"/>
                    <w:bottom w:val="single" w:sz="4" w:space="0" w:color="auto"/>
                    <w:right w:val="single" w:sz="4" w:space="0" w:color="auto"/>
                  </w:tcBorders>
                  <w:shd w:val="clear" w:color="auto" w:fill="auto"/>
                  <w:noWrap/>
                  <w:vAlign w:val="bottom"/>
                  <w:hideMark/>
                </w:tcPr>
                <w:p w14:paraId="09360A0C" w14:textId="77777777" w:rsidR="004E0B44" w:rsidRPr="00F60585" w:rsidRDefault="004E0B44" w:rsidP="004E0B44">
                  <w:pPr>
                    <w:pStyle w:val="NoSpacing"/>
                    <w:rPr>
                      <w:rFonts w:ascii="Times New Roman" w:eastAsia="Times New Roman" w:hAnsi="Times New Roman" w:cs="Times New Roman"/>
                      <w:sz w:val="24"/>
                      <w:szCs w:val="24"/>
                    </w:rPr>
                  </w:pPr>
                </w:p>
              </w:tc>
              <w:tc>
                <w:tcPr>
                  <w:tcW w:w="1086" w:type="dxa"/>
                  <w:tcBorders>
                    <w:left w:val="nil"/>
                    <w:bottom w:val="single" w:sz="4" w:space="0" w:color="auto"/>
                    <w:right w:val="single" w:sz="4" w:space="0" w:color="auto"/>
                  </w:tcBorders>
                  <w:shd w:val="clear" w:color="auto" w:fill="auto"/>
                  <w:noWrap/>
                  <w:vAlign w:val="bottom"/>
                  <w:hideMark/>
                </w:tcPr>
                <w:p w14:paraId="792C17B7" w14:textId="77777777" w:rsidR="004E0B44" w:rsidRPr="00F60585" w:rsidRDefault="004E0B44" w:rsidP="004E0B44">
                  <w:pPr>
                    <w:pStyle w:val="NoSpacing"/>
                    <w:rPr>
                      <w:rFonts w:ascii="Times New Roman" w:eastAsia="Times New Roman" w:hAnsi="Times New Roman" w:cs="Times New Roman"/>
                      <w:sz w:val="24"/>
                      <w:szCs w:val="24"/>
                    </w:rPr>
                  </w:pPr>
                </w:p>
              </w:tc>
              <w:tc>
                <w:tcPr>
                  <w:tcW w:w="1408" w:type="dxa"/>
                  <w:tcBorders>
                    <w:top w:val="nil"/>
                    <w:left w:val="nil"/>
                    <w:bottom w:val="single" w:sz="4" w:space="0" w:color="auto"/>
                    <w:right w:val="single" w:sz="4" w:space="0" w:color="auto"/>
                  </w:tcBorders>
                  <w:shd w:val="clear" w:color="auto" w:fill="auto"/>
                  <w:noWrap/>
                  <w:vAlign w:val="bottom"/>
                  <w:hideMark/>
                </w:tcPr>
                <w:p w14:paraId="2B96D1E0"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By C's Capital A/c (Good- Will)</w:t>
                  </w:r>
                </w:p>
              </w:tc>
              <w:tc>
                <w:tcPr>
                  <w:tcW w:w="1035" w:type="dxa"/>
                  <w:tcBorders>
                    <w:top w:val="nil"/>
                    <w:left w:val="nil"/>
                    <w:bottom w:val="single" w:sz="4" w:space="0" w:color="auto"/>
                    <w:right w:val="single" w:sz="4" w:space="0" w:color="auto"/>
                  </w:tcBorders>
                  <w:shd w:val="clear" w:color="auto" w:fill="auto"/>
                  <w:noWrap/>
                  <w:vAlign w:val="bottom"/>
                </w:tcPr>
                <w:p w14:paraId="53FE44BB" w14:textId="77777777" w:rsidR="004E0B44" w:rsidRPr="00F60585" w:rsidRDefault="004E0B44" w:rsidP="004E0B44">
                  <w:pPr>
                    <w:pStyle w:val="NoSpacing"/>
                    <w:rPr>
                      <w:rFonts w:ascii="Times New Roman" w:eastAsia="Times New Roman" w:hAnsi="Times New Roman" w:cs="Times New Roman"/>
                      <w:sz w:val="24"/>
                      <w:szCs w:val="24"/>
                    </w:rPr>
                  </w:pPr>
                </w:p>
              </w:tc>
              <w:tc>
                <w:tcPr>
                  <w:tcW w:w="1016" w:type="dxa"/>
                  <w:tcBorders>
                    <w:top w:val="nil"/>
                    <w:left w:val="nil"/>
                    <w:bottom w:val="single" w:sz="4" w:space="0" w:color="auto"/>
                    <w:right w:val="single" w:sz="4" w:space="0" w:color="auto"/>
                  </w:tcBorders>
                  <w:shd w:val="clear" w:color="auto" w:fill="auto"/>
                  <w:noWrap/>
                  <w:vAlign w:val="bottom"/>
                </w:tcPr>
                <w:p w14:paraId="5C9FA947"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20,000</w:t>
                  </w:r>
                </w:p>
              </w:tc>
              <w:tc>
                <w:tcPr>
                  <w:tcW w:w="942" w:type="dxa"/>
                  <w:tcBorders>
                    <w:top w:val="nil"/>
                    <w:left w:val="nil"/>
                    <w:bottom w:val="single" w:sz="4" w:space="0" w:color="auto"/>
                    <w:right w:val="single" w:sz="4" w:space="0" w:color="auto"/>
                  </w:tcBorders>
                  <w:shd w:val="clear" w:color="auto" w:fill="auto"/>
                  <w:noWrap/>
                  <w:vAlign w:val="bottom"/>
                </w:tcPr>
                <w:p w14:paraId="742DDF7B" w14:textId="77777777" w:rsidR="004E0B44" w:rsidRPr="00F60585" w:rsidRDefault="004E0B44" w:rsidP="004E0B44">
                  <w:pPr>
                    <w:pStyle w:val="NoSpacing"/>
                    <w:rPr>
                      <w:rFonts w:ascii="Times New Roman" w:eastAsia="Times New Roman" w:hAnsi="Times New Roman" w:cs="Times New Roman"/>
                      <w:sz w:val="24"/>
                      <w:szCs w:val="24"/>
                    </w:rPr>
                  </w:pPr>
                </w:p>
              </w:tc>
            </w:tr>
            <w:tr w:rsidR="004E0B44" w:rsidRPr="00F60585" w14:paraId="5DE81EAD" w14:textId="77777777" w:rsidTr="00212B21">
              <w:trPr>
                <w:trHeight w:val="15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77DB8AA"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To Balance c/d</w:t>
                  </w:r>
                </w:p>
              </w:tc>
              <w:tc>
                <w:tcPr>
                  <w:tcW w:w="1086" w:type="dxa"/>
                  <w:tcBorders>
                    <w:top w:val="nil"/>
                    <w:left w:val="nil"/>
                    <w:bottom w:val="single" w:sz="4" w:space="0" w:color="auto"/>
                    <w:right w:val="single" w:sz="4" w:space="0" w:color="auto"/>
                  </w:tcBorders>
                  <w:shd w:val="clear" w:color="auto" w:fill="auto"/>
                  <w:noWrap/>
                  <w:vAlign w:val="bottom"/>
                  <w:hideMark/>
                </w:tcPr>
                <w:p w14:paraId="4D22103F" w14:textId="77777777" w:rsidR="004E0B44" w:rsidRPr="00F60585" w:rsidRDefault="004E0B44" w:rsidP="004E0B44">
                  <w:pPr>
                    <w:pStyle w:val="NoSpacing"/>
                    <w:ind w:hanging="108"/>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5,94,000</w:t>
                  </w:r>
                </w:p>
              </w:tc>
              <w:tc>
                <w:tcPr>
                  <w:tcW w:w="1086" w:type="dxa"/>
                  <w:tcBorders>
                    <w:top w:val="nil"/>
                    <w:left w:val="nil"/>
                    <w:bottom w:val="single" w:sz="4" w:space="0" w:color="auto"/>
                    <w:right w:val="single" w:sz="4" w:space="0" w:color="auto"/>
                  </w:tcBorders>
                  <w:shd w:val="clear" w:color="auto" w:fill="auto"/>
                  <w:noWrap/>
                  <w:vAlign w:val="bottom"/>
                  <w:hideMark/>
                </w:tcPr>
                <w:p w14:paraId="2ED62D76"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w:t>
                  </w:r>
                </w:p>
              </w:tc>
              <w:tc>
                <w:tcPr>
                  <w:tcW w:w="1086" w:type="dxa"/>
                  <w:tcBorders>
                    <w:top w:val="nil"/>
                    <w:left w:val="nil"/>
                    <w:bottom w:val="single" w:sz="4" w:space="0" w:color="auto"/>
                    <w:right w:val="single" w:sz="4" w:space="0" w:color="auto"/>
                  </w:tcBorders>
                  <w:shd w:val="clear" w:color="auto" w:fill="auto"/>
                  <w:noWrap/>
                  <w:vAlign w:val="bottom"/>
                  <w:hideMark/>
                </w:tcPr>
                <w:p w14:paraId="699AC2E9" w14:textId="77777777" w:rsidR="004E0B44" w:rsidRPr="00F60585" w:rsidRDefault="004E0B44" w:rsidP="004E0B44">
                  <w:pPr>
                    <w:pStyle w:val="NoSpacing"/>
                    <w:ind w:hanging="108"/>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1,997,000</w:t>
                  </w:r>
                </w:p>
              </w:tc>
              <w:tc>
                <w:tcPr>
                  <w:tcW w:w="1408" w:type="dxa"/>
                  <w:tcBorders>
                    <w:top w:val="nil"/>
                    <w:left w:val="nil"/>
                    <w:bottom w:val="single" w:sz="4" w:space="0" w:color="auto"/>
                    <w:right w:val="single" w:sz="4" w:space="0" w:color="auto"/>
                  </w:tcBorders>
                  <w:shd w:val="clear" w:color="auto" w:fill="auto"/>
                  <w:noWrap/>
                  <w:vAlign w:val="bottom"/>
                  <w:hideMark/>
                </w:tcPr>
                <w:p w14:paraId="71344393" w14:textId="77777777" w:rsidR="004E0B44" w:rsidRPr="00F60585" w:rsidRDefault="004E0B44" w:rsidP="004E0B44">
                  <w:pPr>
                    <w:pStyle w:val="NoSpacing"/>
                    <w:rPr>
                      <w:rFonts w:ascii="Times New Roman" w:eastAsia="Times New Roman" w:hAnsi="Times New Roman" w:cs="Times New Roman"/>
                      <w:sz w:val="24"/>
                      <w:szCs w:val="24"/>
                    </w:rPr>
                  </w:pPr>
                </w:p>
              </w:tc>
              <w:tc>
                <w:tcPr>
                  <w:tcW w:w="1035" w:type="dxa"/>
                  <w:tcBorders>
                    <w:top w:val="nil"/>
                    <w:left w:val="nil"/>
                    <w:bottom w:val="single" w:sz="4" w:space="0" w:color="auto"/>
                    <w:right w:val="single" w:sz="4" w:space="0" w:color="auto"/>
                  </w:tcBorders>
                  <w:shd w:val="clear" w:color="auto" w:fill="auto"/>
                  <w:noWrap/>
                  <w:vAlign w:val="bottom"/>
                  <w:hideMark/>
                </w:tcPr>
                <w:p w14:paraId="7D1163EC"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14:paraId="1F3348F3" w14:textId="77777777" w:rsidR="004E0B44" w:rsidRPr="00F60585" w:rsidRDefault="004E0B44" w:rsidP="004E0B44">
                  <w:pPr>
                    <w:pStyle w:val="NoSpacing"/>
                    <w:rPr>
                      <w:rFonts w:ascii="Times New Roman" w:eastAsia="Times New Roman" w:hAnsi="Times New Roman" w:cs="Times New Roman"/>
                      <w:sz w:val="24"/>
                      <w:szCs w:val="24"/>
                    </w:rPr>
                  </w:pPr>
                </w:p>
              </w:tc>
              <w:tc>
                <w:tcPr>
                  <w:tcW w:w="942" w:type="dxa"/>
                  <w:tcBorders>
                    <w:top w:val="nil"/>
                    <w:left w:val="nil"/>
                    <w:bottom w:val="single" w:sz="4" w:space="0" w:color="auto"/>
                    <w:right w:val="single" w:sz="4" w:space="0" w:color="auto"/>
                  </w:tcBorders>
                  <w:shd w:val="clear" w:color="auto" w:fill="auto"/>
                  <w:noWrap/>
                  <w:vAlign w:val="bottom"/>
                  <w:hideMark/>
                </w:tcPr>
                <w:p w14:paraId="0D8261A1"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w:t>
                  </w:r>
                </w:p>
              </w:tc>
            </w:tr>
            <w:tr w:rsidR="004E0B44" w:rsidRPr="00F60585" w14:paraId="677D7048" w14:textId="77777777" w:rsidTr="00212B21">
              <w:trPr>
                <w:trHeight w:val="15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CEDADBD"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w:t>
                  </w:r>
                </w:p>
              </w:tc>
              <w:tc>
                <w:tcPr>
                  <w:tcW w:w="1086" w:type="dxa"/>
                  <w:tcBorders>
                    <w:top w:val="nil"/>
                    <w:left w:val="nil"/>
                    <w:bottom w:val="single" w:sz="4" w:space="0" w:color="auto"/>
                    <w:right w:val="single" w:sz="4" w:space="0" w:color="auto"/>
                  </w:tcBorders>
                  <w:shd w:val="clear" w:color="auto" w:fill="auto"/>
                  <w:noWrap/>
                  <w:vAlign w:val="bottom"/>
                  <w:hideMark/>
                </w:tcPr>
                <w:p w14:paraId="352EEBCD"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6,64,000</w:t>
                  </w:r>
                </w:p>
              </w:tc>
              <w:tc>
                <w:tcPr>
                  <w:tcW w:w="1086" w:type="dxa"/>
                  <w:tcBorders>
                    <w:top w:val="nil"/>
                    <w:left w:val="nil"/>
                    <w:bottom w:val="single" w:sz="4" w:space="0" w:color="auto"/>
                    <w:right w:val="single" w:sz="4" w:space="0" w:color="auto"/>
                  </w:tcBorders>
                  <w:shd w:val="clear" w:color="auto" w:fill="auto"/>
                  <w:noWrap/>
                  <w:vAlign w:val="bottom"/>
                  <w:hideMark/>
                </w:tcPr>
                <w:p w14:paraId="6418DD87"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5,24,000</w:t>
                  </w:r>
                </w:p>
              </w:tc>
              <w:tc>
                <w:tcPr>
                  <w:tcW w:w="1086" w:type="dxa"/>
                  <w:tcBorders>
                    <w:top w:val="nil"/>
                    <w:left w:val="nil"/>
                    <w:bottom w:val="single" w:sz="4" w:space="0" w:color="auto"/>
                    <w:right w:val="single" w:sz="4" w:space="0" w:color="auto"/>
                  </w:tcBorders>
                  <w:shd w:val="clear" w:color="auto" w:fill="auto"/>
                  <w:noWrap/>
                  <w:vAlign w:val="bottom"/>
                  <w:hideMark/>
                </w:tcPr>
                <w:p w14:paraId="28F77DE1"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2,32,000</w:t>
                  </w:r>
                </w:p>
              </w:tc>
              <w:tc>
                <w:tcPr>
                  <w:tcW w:w="1408" w:type="dxa"/>
                  <w:tcBorders>
                    <w:top w:val="nil"/>
                    <w:left w:val="nil"/>
                    <w:bottom w:val="single" w:sz="4" w:space="0" w:color="auto"/>
                    <w:right w:val="single" w:sz="4" w:space="0" w:color="auto"/>
                  </w:tcBorders>
                  <w:shd w:val="clear" w:color="auto" w:fill="auto"/>
                  <w:noWrap/>
                  <w:vAlign w:val="bottom"/>
                  <w:hideMark/>
                </w:tcPr>
                <w:p w14:paraId="39A4E18D"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 </w:t>
                  </w:r>
                </w:p>
              </w:tc>
              <w:tc>
                <w:tcPr>
                  <w:tcW w:w="1035" w:type="dxa"/>
                  <w:tcBorders>
                    <w:top w:val="nil"/>
                    <w:left w:val="nil"/>
                    <w:bottom w:val="single" w:sz="4" w:space="0" w:color="auto"/>
                    <w:right w:val="single" w:sz="4" w:space="0" w:color="auto"/>
                  </w:tcBorders>
                  <w:shd w:val="clear" w:color="auto" w:fill="auto"/>
                  <w:noWrap/>
                  <w:vAlign w:val="bottom"/>
                  <w:hideMark/>
                </w:tcPr>
                <w:p w14:paraId="056DBCA3"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6,64,000</w:t>
                  </w:r>
                </w:p>
              </w:tc>
              <w:tc>
                <w:tcPr>
                  <w:tcW w:w="1016" w:type="dxa"/>
                  <w:tcBorders>
                    <w:top w:val="nil"/>
                    <w:left w:val="nil"/>
                    <w:bottom w:val="single" w:sz="4" w:space="0" w:color="auto"/>
                    <w:right w:val="single" w:sz="4" w:space="0" w:color="auto"/>
                  </w:tcBorders>
                  <w:shd w:val="clear" w:color="auto" w:fill="auto"/>
                  <w:noWrap/>
                  <w:vAlign w:val="bottom"/>
                  <w:hideMark/>
                </w:tcPr>
                <w:p w14:paraId="5DEA6798" w14:textId="77777777" w:rsidR="004E0B44" w:rsidRPr="00F60585" w:rsidRDefault="004E0B44" w:rsidP="004E0B44">
                  <w:pPr>
                    <w:pStyle w:val="NoSpacing"/>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5,24,000</w:t>
                  </w:r>
                </w:p>
              </w:tc>
              <w:tc>
                <w:tcPr>
                  <w:tcW w:w="942" w:type="dxa"/>
                  <w:tcBorders>
                    <w:top w:val="nil"/>
                    <w:left w:val="nil"/>
                    <w:bottom w:val="single" w:sz="4" w:space="0" w:color="auto"/>
                    <w:right w:val="single" w:sz="4" w:space="0" w:color="auto"/>
                  </w:tcBorders>
                  <w:shd w:val="clear" w:color="auto" w:fill="auto"/>
                  <w:noWrap/>
                  <w:vAlign w:val="bottom"/>
                  <w:hideMark/>
                </w:tcPr>
                <w:p w14:paraId="04951CC5" w14:textId="77777777" w:rsidR="004E0B44" w:rsidRPr="00F60585" w:rsidRDefault="004E0B44" w:rsidP="004E0B44">
                  <w:pPr>
                    <w:pStyle w:val="NoSpacing"/>
                    <w:ind w:hanging="108"/>
                    <w:rPr>
                      <w:rFonts w:ascii="Times New Roman" w:eastAsia="Times New Roman" w:hAnsi="Times New Roman" w:cs="Times New Roman"/>
                      <w:sz w:val="24"/>
                      <w:szCs w:val="24"/>
                    </w:rPr>
                  </w:pPr>
                  <w:r w:rsidRPr="00F60585">
                    <w:rPr>
                      <w:rFonts w:ascii="Times New Roman" w:eastAsia="Times New Roman" w:hAnsi="Times New Roman" w:cs="Times New Roman"/>
                      <w:sz w:val="24"/>
                      <w:szCs w:val="24"/>
                    </w:rPr>
                    <w:t>2,32,000</w:t>
                  </w:r>
                </w:p>
              </w:tc>
            </w:tr>
          </w:tbl>
          <w:p w14:paraId="52495545" w14:textId="77777777" w:rsidR="004E0B44" w:rsidRPr="00F60585" w:rsidRDefault="004E0B44" w:rsidP="004E0B44">
            <w:pPr>
              <w:tabs>
                <w:tab w:val="left" w:pos="5052"/>
              </w:tabs>
              <w:rPr>
                <w:rFonts w:ascii="Times New Roman" w:hAnsi="Times New Roman" w:cs="Times New Roman"/>
                <w:color w:val="FF0000"/>
                <w:sz w:val="24"/>
                <w:szCs w:val="24"/>
              </w:rPr>
            </w:pPr>
          </w:p>
          <w:p w14:paraId="62590D1C" w14:textId="77777777" w:rsidR="004E0B44" w:rsidRPr="00F60585" w:rsidRDefault="004E0B44" w:rsidP="004E0B44">
            <w:pPr>
              <w:tabs>
                <w:tab w:val="left" w:pos="5052"/>
              </w:tabs>
              <w:rPr>
                <w:rFonts w:ascii="Times New Roman" w:hAnsi="Times New Roman" w:cs="Times New Roman"/>
                <w:color w:val="FF0000"/>
                <w:sz w:val="24"/>
                <w:szCs w:val="24"/>
              </w:rPr>
            </w:pPr>
          </w:p>
        </w:tc>
        <w:tc>
          <w:tcPr>
            <w:tcW w:w="567" w:type="dxa"/>
          </w:tcPr>
          <w:p w14:paraId="0D58CB3C"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lastRenderedPageBreak/>
              <w:t>6</w:t>
            </w:r>
          </w:p>
          <w:p w14:paraId="22796B08" w14:textId="77777777" w:rsidR="004E0B44" w:rsidRPr="00F60585" w:rsidRDefault="004E0B44" w:rsidP="004E0B44">
            <w:pPr>
              <w:rPr>
                <w:rFonts w:ascii="Times New Roman" w:hAnsi="Times New Roman" w:cs="Times New Roman"/>
                <w:b/>
                <w:bCs/>
                <w:sz w:val="24"/>
                <w:szCs w:val="24"/>
              </w:rPr>
            </w:pPr>
          </w:p>
        </w:tc>
      </w:tr>
      <w:tr w:rsidR="004E0B44" w:rsidRPr="00F60585" w14:paraId="6C28F709" w14:textId="77777777" w:rsidTr="00F60585">
        <w:tc>
          <w:tcPr>
            <w:tcW w:w="1080" w:type="dxa"/>
          </w:tcPr>
          <w:p w14:paraId="0A0A6D7E"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4D172EC6"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Realisation Account</w:t>
            </w:r>
          </w:p>
          <w:tbl>
            <w:tblPr>
              <w:tblStyle w:val="TableGrid"/>
              <w:tblW w:w="0" w:type="auto"/>
              <w:tblLayout w:type="fixed"/>
              <w:tblLook w:val="04A0" w:firstRow="1" w:lastRow="0" w:firstColumn="1" w:lastColumn="0" w:noHBand="0" w:noVBand="1"/>
            </w:tblPr>
            <w:tblGrid>
              <w:gridCol w:w="2574"/>
              <w:gridCol w:w="1499"/>
              <w:gridCol w:w="2612"/>
              <w:gridCol w:w="1462"/>
            </w:tblGrid>
            <w:tr w:rsidR="004E0B44" w:rsidRPr="00F60585" w14:paraId="6C149A99" w14:textId="77777777" w:rsidTr="0073690E">
              <w:tc>
                <w:tcPr>
                  <w:tcW w:w="2574" w:type="dxa"/>
                </w:tcPr>
                <w:p w14:paraId="0D6A3E05"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499" w:type="dxa"/>
                </w:tcPr>
                <w:p w14:paraId="3FDA025C"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w:t>
                  </w:r>
                </w:p>
              </w:tc>
              <w:tc>
                <w:tcPr>
                  <w:tcW w:w="2612" w:type="dxa"/>
                </w:tcPr>
                <w:p w14:paraId="29995445"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Particulars</w:t>
                  </w:r>
                </w:p>
              </w:tc>
              <w:tc>
                <w:tcPr>
                  <w:tcW w:w="1462" w:type="dxa"/>
                </w:tcPr>
                <w:p w14:paraId="7A42B48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w:t>
                  </w:r>
                </w:p>
              </w:tc>
            </w:tr>
            <w:tr w:rsidR="004E0B44" w:rsidRPr="00F60585" w14:paraId="28BFFD98" w14:textId="77777777" w:rsidTr="0073690E">
              <w:tc>
                <w:tcPr>
                  <w:tcW w:w="2574" w:type="dxa"/>
                </w:tcPr>
                <w:p w14:paraId="6D7BCDA6" w14:textId="77777777" w:rsidR="004E0B44" w:rsidRPr="00F60585" w:rsidRDefault="004E0B44" w:rsidP="004E0B44">
                  <w:pPr>
                    <w:autoSpaceDE w:val="0"/>
                    <w:autoSpaceDN w:val="0"/>
                    <w:adjustRightInd w:val="0"/>
                    <w:spacing w:after="40"/>
                    <w:rPr>
                      <w:rFonts w:ascii="Times New Roman" w:hAnsi="Times New Roman" w:cs="Times New Roman"/>
                      <w:sz w:val="24"/>
                      <w:szCs w:val="24"/>
                      <w:u w:val="single"/>
                    </w:rPr>
                  </w:pPr>
                  <w:r w:rsidRPr="00F60585">
                    <w:rPr>
                      <w:rFonts w:ascii="Times New Roman" w:hAnsi="Times New Roman" w:cs="Times New Roman"/>
                      <w:sz w:val="24"/>
                      <w:szCs w:val="24"/>
                      <w:u w:val="single"/>
                    </w:rPr>
                    <w:t>To  Assets</w:t>
                  </w:r>
                </w:p>
                <w:p w14:paraId="418D5310"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Plant</w:t>
                  </w:r>
                  <w:r w:rsidRPr="00F60585">
                    <w:rPr>
                      <w:rFonts w:ascii="Times New Roman" w:hAnsi="Times New Roman" w:cs="Times New Roman"/>
                      <w:sz w:val="24"/>
                      <w:szCs w:val="24"/>
                    </w:rPr>
                    <w:tab/>
                  </w:r>
                  <w:r w:rsidRPr="00F60585">
                    <w:rPr>
                      <w:rFonts w:ascii="Times New Roman" w:hAnsi="Times New Roman" w:cs="Times New Roman"/>
                      <w:sz w:val="24"/>
                      <w:szCs w:val="24"/>
                    </w:rPr>
                    <w:tab/>
                    <w:t>80,000</w:t>
                  </w:r>
                </w:p>
                <w:p w14:paraId="65B86D18"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Tools</w:t>
                  </w:r>
                  <w:r w:rsidRPr="00F60585">
                    <w:rPr>
                      <w:rFonts w:ascii="Times New Roman" w:hAnsi="Times New Roman" w:cs="Times New Roman"/>
                      <w:sz w:val="24"/>
                      <w:szCs w:val="24"/>
                    </w:rPr>
                    <w:tab/>
                  </w:r>
                  <w:r w:rsidRPr="00F60585">
                    <w:rPr>
                      <w:rFonts w:ascii="Times New Roman" w:hAnsi="Times New Roman" w:cs="Times New Roman"/>
                      <w:sz w:val="24"/>
                      <w:szCs w:val="24"/>
                    </w:rPr>
                    <w:tab/>
                    <w:t>10,000</w:t>
                  </w:r>
                </w:p>
                <w:p w14:paraId="6F3E1B37"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 xml:space="preserve">Stock </w:t>
                  </w:r>
                  <w:r w:rsidRPr="00F60585">
                    <w:rPr>
                      <w:rFonts w:ascii="Times New Roman" w:hAnsi="Times New Roman" w:cs="Times New Roman"/>
                      <w:sz w:val="24"/>
                      <w:szCs w:val="24"/>
                    </w:rPr>
                    <w:tab/>
                  </w:r>
                  <w:r w:rsidRPr="00F60585">
                    <w:rPr>
                      <w:rFonts w:ascii="Times New Roman" w:hAnsi="Times New Roman" w:cs="Times New Roman"/>
                      <w:sz w:val="24"/>
                      <w:szCs w:val="24"/>
                    </w:rPr>
                    <w:tab/>
                    <w:t>600000</w:t>
                  </w:r>
                </w:p>
                <w:p w14:paraId="3CA70398"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Debtors        </w:t>
                  </w:r>
                  <w:r w:rsidRPr="00F60585">
                    <w:rPr>
                      <w:rFonts w:ascii="Times New Roman" w:hAnsi="Times New Roman" w:cs="Times New Roman"/>
                      <w:sz w:val="24"/>
                      <w:szCs w:val="24"/>
                    </w:rPr>
                    <w:tab/>
                    <w:t>300000</w:t>
                  </w:r>
                </w:p>
                <w:p w14:paraId="6E41A65F"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Goodwill</w:t>
                  </w:r>
                  <w:r w:rsidRPr="00F60585">
                    <w:rPr>
                      <w:rFonts w:ascii="Times New Roman" w:hAnsi="Times New Roman" w:cs="Times New Roman"/>
                      <w:sz w:val="24"/>
                      <w:szCs w:val="24"/>
                    </w:rPr>
                    <w:tab/>
                    <w:t>100000</w:t>
                  </w:r>
                </w:p>
                <w:p w14:paraId="679887A4"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Prepaid expense 4000</w:t>
                  </w:r>
                </w:p>
                <w:p w14:paraId="6198859A"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p>
                <w:p w14:paraId="334A5BC8" w14:textId="77777777" w:rsidR="004E0B44" w:rsidRPr="00F60585" w:rsidRDefault="004E0B44" w:rsidP="004E0B44">
                  <w:pPr>
                    <w:autoSpaceDE w:val="0"/>
                    <w:autoSpaceDN w:val="0"/>
                    <w:adjustRightInd w:val="0"/>
                    <w:spacing w:after="40"/>
                    <w:rPr>
                      <w:rFonts w:ascii="Times New Roman" w:hAnsi="Times New Roman" w:cs="Times New Roman"/>
                      <w:sz w:val="24"/>
                      <w:szCs w:val="24"/>
                      <w:u w:val="single"/>
                    </w:rPr>
                  </w:pPr>
                  <w:r w:rsidRPr="00F60585">
                    <w:rPr>
                      <w:rFonts w:ascii="Times New Roman" w:hAnsi="Times New Roman" w:cs="Times New Roman"/>
                      <w:sz w:val="24"/>
                      <w:szCs w:val="24"/>
                      <w:u w:val="single"/>
                    </w:rPr>
                    <w:t>To Bank</w:t>
                  </w:r>
                </w:p>
                <w:p w14:paraId="46AFE4A4"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Creditors</w:t>
                  </w:r>
                  <w:r w:rsidRPr="00F60585">
                    <w:rPr>
                      <w:rFonts w:ascii="Times New Roman" w:hAnsi="Times New Roman" w:cs="Times New Roman"/>
                      <w:sz w:val="16"/>
                      <w:szCs w:val="16"/>
                    </w:rPr>
                    <w:t xml:space="preserve"> (20000 + 90000)</w:t>
                  </w:r>
                </w:p>
                <w:p w14:paraId="64E35160"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 xml:space="preserve">D’s loan </w:t>
                  </w:r>
                </w:p>
                <w:p w14:paraId="7FB5BBFE"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Realisatin expense</w:t>
                  </w:r>
                </w:p>
              </w:tc>
              <w:tc>
                <w:tcPr>
                  <w:tcW w:w="1499" w:type="dxa"/>
                </w:tcPr>
                <w:p w14:paraId="79FA039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0768D60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5BE7B57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632977C9"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48E546E4"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1EDD6FBF"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3014C0D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10,94,000</w:t>
                  </w:r>
                </w:p>
                <w:p w14:paraId="2736B26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7866D90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1CA0E9EA"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1,10,000</w:t>
                  </w:r>
                </w:p>
                <w:p w14:paraId="643A7FF6"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76,000</w:t>
                  </w:r>
                </w:p>
                <w:p w14:paraId="334BE4EC"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30,000</w:t>
                  </w:r>
                </w:p>
              </w:tc>
              <w:tc>
                <w:tcPr>
                  <w:tcW w:w="2612" w:type="dxa"/>
                </w:tcPr>
                <w:p w14:paraId="019A0270" w14:textId="77777777" w:rsidR="004E0B44" w:rsidRPr="00F60585" w:rsidRDefault="004E0B44" w:rsidP="004E0B44">
                  <w:pPr>
                    <w:autoSpaceDE w:val="0"/>
                    <w:autoSpaceDN w:val="0"/>
                    <w:adjustRightInd w:val="0"/>
                    <w:spacing w:after="40"/>
                    <w:rPr>
                      <w:rFonts w:ascii="Times New Roman" w:hAnsi="Times New Roman" w:cs="Times New Roman"/>
                      <w:sz w:val="24"/>
                      <w:szCs w:val="24"/>
                      <w:u w:val="single"/>
                    </w:rPr>
                  </w:pPr>
                  <w:r w:rsidRPr="00F60585">
                    <w:rPr>
                      <w:rFonts w:ascii="Times New Roman" w:hAnsi="Times New Roman" w:cs="Times New Roman"/>
                      <w:sz w:val="24"/>
                      <w:szCs w:val="24"/>
                      <w:u w:val="single"/>
                    </w:rPr>
                    <w:t>By liabilities</w:t>
                  </w:r>
                </w:p>
                <w:p w14:paraId="0C5C27DB"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Creditors  200000</w:t>
                  </w:r>
                </w:p>
                <w:p w14:paraId="4671B3A2"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D’s loan     80000</w:t>
                  </w:r>
                </w:p>
                <w:p w14:paraId="1305203D"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Provision      10000</w:t>
                  </w:r>
                </w:p>
                <w:p w14:paraId="46B27FCE" w14:textId="77777777" w:rsidR="004E0B44" w:rsidRPr="00F60585" w:rsidRDefault="004E0B44" w:rsidP="004E0B44">
                  <w:pPr>
                    <w:autoSpaceDE w:val="0"/>
                    <w:autoSpaceDN w:val="0"/>
                    <w:adjustRightInd w:val="0"/>
                    <w:spacing w:after="40"/>
                    <w:rPr>
                      <w:rFonts w:ascii="Times New Roman" w:hAnsi="Times New Roman" w:cs="Times New Roman"/>
                      <w:sz w:val="24"/>
                      <w:szCs w:val="24"/>
                      <w:u w:val="single"/>
                    </w:rPr>
                  </w:pPr>
                  <w:r w:rsidRPr="00F60585">
                    <w:rPr>
                      <w:rFonts w:ascii="Times New Roman" w:hAnsi="Times New Roman" w:cs="Times New Roman"/>
                      <w:sz w:val="24"/>
                      <w:szCs w:val="24"/>
                      <w:u w:val="single"/>
                    </w:rPr>
                    <w:t>By Bank</w:t>
                  </w:r>
                </w:p>
                <w:p w14:paraId="48DDCBCA"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Tools</w:t>
                  </w:r>
                  <w:r w:rsidRPr="00F60585">
                    <w:rPr>
                      <w:rFonts w:ascii="Times New Roman" w:hAnsi="Times New Roman" w:cs="Times New Roman"/>
                      <w:sz w:val="24"/>
                      <w:szCs w:val="24"/>
                    </w:rPr>
                    <w:tab/>
                    <w:t xml:space="preserve">8000 </w:t>
                  </w:r>
                </w:p>
                <w:p w14:paraId="7FDFE8EF" w14:textId="77777777" w:rsidR="004E0B44" w:rsidRPr="00F60585" w:rsidRDefault="004E0B44" w:rsidP="004E0B44">
                  <w:pPr>
                    <w:autoSpaceDE w:val="0"/>
                    <w:autoSpaceDN w:val="0"/>
                    <w:adjustRightInd w:val="0"/>
                    <w:spacing w:after="40"/>
                    <w:jc w:val="both"/>
                    <w:rPr>
                      <w:rFonts w:ascii="Times New Roman" w:hAnsi="Times New Roman" w:cs="Times New Roman"/>
                      <w:sz w:val="24"/>
                      <w:szCs w:val="24"/>
                    </w:rPr>
                  </w:pPr>
                  <w:r w:rsidRPr="00F60585">
                    <w:rPr>
                      <w:rFonts w:ascii="Times New Roman" w:hAnsi="Times New Roman" w:cs="Times New Roman"/>
                      <w:sz w:val="24"/>
                      <w:szCs w:val="24"/>
                    </w:rPr>
                    <w:t>Stock</w:t>
                  </w:r>
                  <w:r w:rsidRPr="00F60585">
                    <w:rPr>
                      <w:rFonts w:ascii="Times New Roman" w:hAnsi="Times New Roman" w:cs="Times New Roman"/>
                      <w:sz w:val="24"/>
                      <w:szCs w:val="24"/>
                    </w:rPr>
                    <w:tab/>
                    <w:t>360000</w:t>
                  </w:r>
                </w:p>
                <w:p w14:paraId="4BF80FE3"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Debtors      240000</w:t>
                  </w:r>
                </w:p>
                <w:p w14:paraId="06864312"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Bad debts rec. 20000</w:t>
                  </w:r>
                </w:p>
                <w:p w14:paraId="67C7C794"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By B’s Loan A/c(unrecorded investment)</w:t>
                  </w:r>
                </w:p>
                <w:p w14:paraId="764061E3" w14:textId="77777777" w:rsidR="004E0B44" w:rsidRPr="00F60585" w:rsidRDefault="004E0B44" w:rsidP="004E0B44">
                  <w:pPr>
                    <w:autoSpaceDE w:val="0"/>
                    <w:autoSpaceDN w:val="0"/>
                    <w:adjustRightInd w:val="0"/>
                    <w:spacing w:after="40"/>
                    <w:rPr>
                      <w:rFonts w:ascii="Times New Roman" w:hAnsi="Times New Roman" w:cs="Times New Roman"/>
                      <w:sz w:val="24"/>
                      <w:szCs w:val="24"/>
                      <w:u w:val="single"/>
                    </w:rPr>
                  </w:pPr>
                  <w:r w:rsidRPr="00F60585">
                    <w:rPr>
                      <w:rFonts w:ascii="Times New Roman" w:hAnsi="Times New Roman" w:cs="Times New Roman"/>
                      <w:sz w:val="24"/>
                      <w:szCs w:val="24"/>
                      <w:u w:val="single"/>
                    </w:rPr>
                    <w:t>By Realisatin loss</w:t>
                  </w:r>
                </w:p>
                <w:p w14:paraId="1EF83B9A"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A</w:t>
                  </w:r>
                  <w:r w:rsidRPr="00F60585">
                    <w:rPr>
                      <w:rFonts w:ascii="Times New Roman" w:hAnsi="Times New Roman" w:cs="Times New Roman"/>
                      <w:sz w:val="24"/>
                      <w:szCs w:val="24"/>
                    </w:rPr>
                    <w:tab/>
                    <w:t>1,14,000</w:t>
                  </w:r>
                </w:p>
                <w:p w14:paraId="3413396B" w14:textId="77777777" w:rsidR="004E0B44" w:rsidRPr="00F60585" w:rsidRDefault="004E0B44" w:rsidP="004E0B44">
                  <w:pPr>
                    <w:autoSpaceDE w:val="0"/>
                    <w:autoSpaceDN w:val="0"/>
                    <w:adjustRightInd w:val="0"/>
                    <w:spacing w:after="40"/>
                    <w:rPr>
                      <w:rFonts w:ascii="Times New Roman" w:hAnsi="Times New Roman" w:cs="Times New Roman"/>
                      <w:sz w:val="24"/>
                      <w:szCs w:val="24"/>
                    </w:rPr>
                  </w:pPr>
                  <w:r w:rsidRPr="00F60585">
                    <w:rPr>
                      <w:rFonts w:ascii="Times New Roman" w:hAnsi="Times New Roman" w:cs="Times New Roman"/>
                      <w:sz w:val="24"/>
                      <w:szCs w:val="24"/>
                    </w:rPr>
                    <w:t>B</w:t>
                  </w:r>
                  <w:r w:rsidRPr="00F60585">
                    <w:rPr>
                      <w:rFonts w:ascii="Times New Roman" w:hAnsi="Times New Roman" w:cs="Times New Roman"/>
                      <w:sz w:val="24"/>
                      <w:szCs w:val="24"/>
                    </w:rPr>
                    <w:tab/>
                    <w:t>1,14,000</w:t>
                  </w:r>
                </w:p>
                <w:p w14:paraId="608E99BB" w14:textId="77777777" w:rsidR="004E0B44" w:rsidRPr="00F60585" w:rsidRDefault="004E0B44" w:rsidP="004E0B44">
                  <w:pPr>
                    <w:autoSpaceDE w:val="0"/>
                    <w:autoSpaceDN w:val="0"/>
                    <w:adjustRightInd w:val="0"/>
                    <w:spacing w:after="40"/>
                    <w:rPr>
                      <w:rFonts w:ascii="Times New Roman" w:hAnsi="Times New Roman" w:cs="Times New Roman"/>
                      <w:sz w:val="24"/>
                      <w:szCs w:val="24"/>
                      <w:u w:val="single"/>
                    </w:rPr>
                  </w:pPr>
                  <w:r w:rsidRPr="00F60585">
                    <w:rPr>
                      <w:rFonts w:ascii="Times New Roman" w:hAnsi="Times New Roman" w:cs="Times New Roman"/>
                      <w:sz w:val="24"/>
                      <w:szCs w:val="24"/>
                    </w:rPr>
                    <w:t>C</w:t>
                  </w:r>
                  <w:r w:rsidRPr="00F60585">
                    <w:rPr>
                      <w:rFonts w:ascii="Times New Roman" w:hAnsi="Times New Roman" w:cs="Times New Roman"/>
                      <w:sz w:val="24"/>
                      <w:szCs w:val="24"/>
                    </w:rPr>
                    <w:tab/>
                    <w:t>1,14,000</w:t>
                  </w:r>
                </w:p>
              </w:tc>
              <w:tc>
                <w:tcPr>
                  <w:tcW w:w="1462" w:type="dxa"/>
                </w:tcPr>
                <w:p w14:paraId="59AC8F4C"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4C0233D2"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0B8AD7A2"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687F1B3F"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2,90,000</w:t>
                  </w:r>
                </w:p>
                <w:p w14:paraId="6F451EF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49C1FD30"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321B0643"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51CBFA6D"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19530962"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6,28,000</w:t>
                  </w:r>
                </w:p>
                <w:p w14:paraId="219BA9A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50,000</w:t>
                  </w:r>
                </w:p>
                <w:p w14:paraId="6BC83638"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7AD4F847"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p w14:paraId="5745B866"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3,42,000</w:t>
                  </w:r>
                </w:p>
              </w:tc>
            </w:tr>
            <w:tr w:rsidR="004E0B44" w:rsidRPr="00F60585" w14:paraId="6E5ECFA3" w14:textId="77777777" w:rsidTr="0073690E">
              <w:tc>
                <w:tcPr>
                  <w:tcW w:w="2574" w:type="dxa"/>
                </w:tcPr>
                <w:p w14:paraId="68707035"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499" w:type="dxa"/>
                </w:tcPr>
                <w:p w14:paraId="3C8D7FBD"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13,10,000</w:t>
                  </w:r>
                </w:p>
              </w:tc>
              <w:tc>
                <w:tcPr>
                  <w:tcW w:w="2612" w:type="dxa"/>
                </w:tcPr>
                <w:p w14:paraId="1B6A5160"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p>
              </w:tc>
              <w:tc>
                <w:tcPr>
                  <w:tcW w:w="1462" w:type="dxa"/>
                </w:tcPr>
                <w:p w14:paraId="58C08FF0" w14:textId="77777777" w:rsidR="004E0B44" w:rsidRPr="00F60585" w:rsidRDefault="004E0B44" w:rsidP="004E0B44">
                  <w:pPr>
                    <w:autoSpaceDE w:val="0"/>
                    <w:autoSpaceDN w:val="0"/>
                    <w:adjustRightInd w:val="0"/>
                    <w:spacing w:after="40"/>
                    <w:jc w:val="center"/>
                    <w:rPr>
                      <w:rFonts w:ascii="Times New Roman" w:hAnsi="Times New Roman" w:cs="Times New Roman"/>
                      <w:sz w:val="24"/>
                      <w:szCs w:val="24"/>
                    </w:rPr>
                  </w:pPr>
                  <w:r w:rsidRPr="00F60585">
                    <w:rPr>
                      <w:rFonts w:ascii="Times New Roman" w:hAnsi="Times New Roman" w:cs="Times New Roman"/>
                      <w:sz w:val="24"/>
                      <w:szCs w:val="24"/>
                    </w:rPr>
                    <w:t>13,10,000</w:t>
                  </w:r>
                </w:p>
              </w:tc>
            </w:tr>
          </w:tbl>
          <w:p w14:paraId="46509E2B" w14:textId="77777777" w:rsidR="004E0B44" w:rsidRPr="00F60585" w:rsidRDefault="004E0B44" w:rsidP="004E0B44">
            <w:pPr>
              <w:jc w:val="both"/>
              <w:rPr>
                <w:rFonts w:ascii="Times New Roman" w:hAnsi="Times New Roman" w:cs="Times New Roman"/>
                <w:color w:val="FF0000"/>
                <w:sz w:val="24"/>
                <w:szCs w:val="24"/>
              </w:rPr>
            </w:pPr>
          </w:p>
        </w:tc>
        <w:tc>
          <w:tcPr>
            <w:tcW w:w="567" w:type="dxa"/>
          </w:tcPr>
          <w:p w14:paraId="1DD0BE80"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6</w:t>
            </w:r>
          </w:p>
        </w:tc>
      </w:tr>
      <w:tr w:rsidR="004E0B44" w:rsidRPr="00F60585" w14:paraId="4F1F8052" w14:textId="77777777" w:rsidTr="00F60585">
        <w:trPr>
          <w:trHeight w:val="4385"/>
        </w:trPr>
        <w:tc>
          <w:tcPr>
            <w:tcW w:w="1080" w:type="dxa"/>
          </w:tcPr>
          <w:p w14:paraId="7A99F97F"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00056644" w14:textId="77777777" w:rsidR="004E0B44" w:rsidRPr="00F60585" w:rsidRDefault="004E0B44" w:rsidP="004E0B44">
            <w:pPr>
              <w:numPr>
                <w:ilvl w:val="0"/>
                <w:numId w:val="46"/>
              </w:numPr>
              <w:ind w:right="106"/>
              <w:rPr>
                <w:rFonts w:ascii="Times New Roman" w:hAnsi="Times New Roman" w:cs="Times New Roman"/>
              </w:rPr>
            </w:pPr>
            <w:r w:rsidRPr="00F60585">
              <w:rPr>
                <w:rFonts w:ascii="Times New Roman" w:hAnsi="Times New Roman" w:cs="Times New Roman"/>
              </w:rPr>
              <w:t>Number of Debentures to be issued = 52,50,000/105 = 50,000</w:t>
            </w:r>
          </w:p>
          <w:p w14:paraId="6A30EC2F" w14:textId="77777777" w:rsidR="004E0B44" w:rsidRPr="00F60585" w:rsidRDefault="004E0B44" w:rsidP="004E0B44">
            <w:pPr>
              <w:numPr>
                <w:ilvl w:val="0"/>
                <w:numId w:val="46"/>
              </w:numPr>
              <w:ind w:right="106"/>
              <w:rPr>
                <w:rFonts w:ascii="Times New Roman" w:hAnsi="Times New Roman" w:cs="Times New Roman"/>
              </w:rPr>
            </w:pPr>
          </w:p>
          <w:p w14:paraId="71E1AABA" w14:textId="1BFD69D6" w:rsidR="004E0B44" w:rsidRPr="00F60585" w:rsidRDefault="007844F9" w:rsidP="004E0B44">
            <w:pPr>
              <w:ind w:left="360" w:right="106"/>
              <w:rPr>
                <w:rFonts w:ascii="Times New Roman" w:hAnsi="Times New Roman" w:cs="Times New Roman"/>
                <w:b/>
              </w:rPr>
            </w:pPr>
            <w:r w:rsidRPr="00F60585">
              <w:rPr>
                <w:rFonts w:ascii="Times New Roman" w:hAnsi="Times New Roman" w:cs="Times New Roman"/>
                <w:b/>
                <w:noProof/>
              </w:rPr>
              <w:drawing>
                <wp:inline distT="0" distB="0" distL="0" distR="0" wp14:anchorId="7BF9D43A" wp14:editId="5077B8E8">
                  <wp:extent cx="5038725" cy="9334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933450"/>
                          </a:xfrm>
                          <a:prstGeom prst="rect">
                            <a:avLst/>
                          </a:prstGeom>
                          <a:noFill/>
                          <a:ln>
                            <a:noFill/>
                          </a:ln>
                        </pic:spPr>
                      </pic:pic>
                    </a:graphicData>
                  </a:graphic>
                </wp:inline>
              </w:drawing>
            </w:r>
          </w:p>
          <w:p w14:paraId="795F9F99" w14:textId="2D282E83" w:rsidR="004E0B44" w:rsidRPr="00F60585" w:rsidRDefault="007844F9" w:rsidP="004E0B44">
            <w:pPr>
              <w:rPr>
                <w:rFonts w:ascii="Times New Roman" w:hAnsi="Times New Roman" w:cs="Times New Roman"/>
                <w:b/>
                <w:sz w:val="24"/>
                <w:szCs w:val="24"/>
              </w:rPr>
            </w:pPr>
            <w:r w:rsidRPr="00F60585">
              <w:rPr>
                <w:rFonts w:ascii="Times New Roman" w:hAnsi="Times New Roman" w:cs="Times New Roman"/>
                <w:b/>
                <w:noProof/>
              </w:rPr>
              <w:drawing>
                <wp:inline distT="0" distB="0" distL="0" distR="0" wp14:anchorId="3A4FBB6B" wp14:editId="565C474D">
                  <wp:extent cx="5257800" cy="19240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1924050"/>
                          </a:xfrm>
                          <a:prstGeom prst="rect">
                            <a:avLst/>
                          </a:prstGeom>
                          <a:noFill/>
                          <a:ln>
                            <a:noFill/>
                          </a:ln>
                        </pic:spPr>
                      </pic:pic>
                    </a:graphicData>
                  </a:graphic>
                </wp:inline>
              </w:drawing>
            </w:r>
          </w:p>
        </w:tc>
        <w:tc>
          <w:tcPr>
            <w:tcW w:w="567" w:type="dxa"/>
          </w:tcPr>
          <w:p w14:paraId="647A9E80"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6</w:t>
            </w:r>
          </w:p>
        </w:tc>
      </w:tr>
      <w:tr w:rsidR="004E0B44" w:rsidRPr="00F60585" w14:paraId="287DB918" w14:textId="77777777" w:rsidTr="00F60585">
        <w:trPr>
          <w:trHeight w:val="174"/>
        </w:trPr>
        <w:tc>
          <w:tcPr>
            <w:tcW w:w="1080" w:type="dxa"/>
          </w:tcPr>
          <w:p w14:paraId="068AB23E" w14:textId="77777777" w:rsidR="004E0B44" w:rsidRPr="00F60585" w:rsidRDefault="004E0B44" w:rsidP="004E0B44">
            <w:pPr>
              <w:pStyle w:val="ListParagraph"/>
              <w:rPr>
                <w:rFonts w:ascii="Times New Roman" w:hAnsi="Times New Roman" w:cs="Times New Roman"/>
                <w:b/>
                <w:bCs/>
                <w:sz w:val="24"/>
                <w:szCs w:val="24"/>
              </w:rPr>
            </w:pPr>
          </w:p>
        </w:tc>
        <w:tc>
          <w:tcPr>
            <w:tcW w:w="9269" w:type="dxa"/>
          </w:tcPr>
          <w:p w14:paraId="11E4AFF2" w14:textId="77777777" w:rsidR="004E0B44" w:rsidRPr="00F60585" w:rsidRDefault="004E0B44" w:rsidP="004E0B44">
            <w:pPr>
              <w:jc w:val="center"/>
              <w:rPr>
                <w:rFonts w:ascii="Times New Roman" w:hAnsi="Times New Roman" w:cs="Times New Roman"/>
                <w:b/>
                <w:sz w:val="24"/>
                <w:szCs w:val="24"/>
              </w:rPr>
            </w:pPr>
            <w:r w:rsidRPr="00F60585">
              <w:rPr>
                <w:rFonts w:ascii="Times New Roman" w:hAnsi="Times New Roman" w:cs="Times New Roman"/>
                <w:b/>
                <w:sz w:val="24"/>
                <w:szCs w:val="24"/>
              </w:rPr>
              <w:t>Part B</w:t>
            </w:r>
          </w:p>
          <w:p w14:paraId="0D3E8BF7" w14:textId="77777777" w:rsidR="004E0B44" w:rsidRPr="00F60585" w:rsidRDefault="004E0B44" w:rsidP="004E0B44">
            <w:pPr>
              <w:jc w:val="center"/>
              <w:rPr>
                <w:rFonts w:ascii="Times New Roman" w:hAnsi="Times New Roman" w:cs="Times New Roman"/>
                <w:sz w:val="24"/>
                <w:szCs w:val="24"/>
              </w:rPr>
            </w:pPr>
            <w:r w:rsidRPr="00F60585">
              <w:rPr>
                <w:rFonts w:ascii="Times New Roman" w:hAnsi="Times New Roman" w:cs="Times New Roman"/>
                <w:b/>
                <w:sz w:val="24"/>
                <w:szCs w:val="24"/>
              </w:rPr>
              <w:t>Analysis of Financial Statements</w:t>
            </w:r>
          </w:p>
        </w:tc>
        <w:tc>
          <w:tcPr>
            <w:tcW w:w="567" w:type="dxa"/>
          </w:tcPr>
          <w:p w14:paraId="338C4D49" w14:textId="77777777" w:rsidR="004E0B44" w:rsidRPr="00F60585" w:rsidRDefault="004E0B44" w:rsidP="004E0B44">
            <w:pPr>
              <w:rPr>
                <w:rFonts w:ascii="Times New Roman" w:hAnsi="Times New Roman" w:cs="Times New Roman"/>
                <w:b/>
                <w:bCs/>
                <w:sz w:val="24"/>
                <w:szCs w:val="24"/>
              </w:rPr>
            </w:pPr>
          </w:p>
        </w:tc>
      </w:tr>
      <w:tr w:rsidR="004E0B44" w:rsidRPr="00F60585" w14:paraId="6566EA68" w14:textId="77777777" w:rsidTr="00F60585">
        <w:trPr>
          <w:trHeight w:val="917"/>
        </w:trPr>
        <w:tc>
          <w:tcPr>
            <w:tcW w:w="1080" w:type="dxa"/>
          </w:tcPr>
          <w:p w14:paraId="7A32A3CF"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p w14:paraId="03C33117" w14:textId="77777777" w:rsidR="004E0B44" w:rsidRPr="00F60585" w:rsidRDefault="004E0B44" w:rsidP="004E0B44">
            <w:pPr>
              <w:rPr>
                <w:rFonts w:ascii="Times New Roman" w:hAnsi="Times New Roman" w:cs="Times New Roman"/>
                <w:b/>
                <w:bCs/>
                <w:sz w:val="24"/>
                <w:szCs w:val="24"/>
              </w:rPr>
            </w:pPr>
          </w:p>
          <w:p w14:paraId="723F009E" w14:textId="77777777" w:rsidR="004E0B44" w:rsidRPr="00F60585" w:rsidRDefault="004E0B44" w:rsidP="004E0B44">
            <w:pPr>
              <w:rPr>
                <w:rFonts w:ascii="Times New Roman" w:hAnsi="Times New Roman" w:cs="Times New Roman"/>
                <w:b/>
                <w:bCs/>
                <w:sz w:val="24"/>
                <w:szCs w:val="24"/>
              </w:rPr>
            </w:pPr>
          </w:p>
        </w:tc>
        <w:tc>
          <w:tcPr>
            <w:tcW w:w="9269" w:type="dxa"/>
          </w:tcPr>
          <w:p w14:paraId="76078F40" w14:textId="77777777" w:rsidR="004E0B44" w:rsidRPr="00F60585" w:rsidRDefault="004E0B44" w:rsidP="004E0B44">
            <w:pPr>
              <w:rPr>
                <w:rFonts w:ascii="Times New Roman" w:hAnsi="Times New Roman" w:cs="Times New Roman"/>
                <w:color w:val="000000" w:themeColor="text1"/>
                <w:sz w:val="24"/>
                <w:szCs w:val="24"/>
              </w:rPr>
            </w:pPr>
            <w:r w:rsidRPr="00F60585">
              <w:rPr>
                <w:rFonts w:ascii="Times New Roman" w:hAnsi="Times New Roman" w:cs="Times New Roman"/>
                <w:color w:val="000000" w:themeColor="text1"/>
                <w:sz w:val="24"/>
                <w:szCs w:val="24"/>
              </w:rPr>
              <w:t>Ans : (b)</w:t>
            </w:r>
            <w:r w:rsidRPr="00F60585">
              <w:rPr>
                <w:rFonts w:ascii="Times New Roman" w:hAnsi="Times New Roman" w:cs="Times New Roman"/>
                <w:color w:val="000000" w:themeColor="text1"/>
                <w:sz w:val="24"/>
                <w:szCs w:val="24"/>
              </w:rPr>
              <w:tab/>
              <w:t xml:space="preserve"> Contingent Liabilities</w:t>
            </w:r>
          </w:p>
          <w:p w14:paraId="1B0F9326" w14:textId="77777777" w:rsidR="004E0B44" w:rsidRPr="00F60585" w:rsidRDefault="004E0B44" w:rsidP="004E0B44">
            <w:pPr>
              <w:rPr>
                <w:rFonts w:ascii="Times New Roman" w:hAnsi="Times New Roman" w:cs="Times New Roman"/>
                <w:color w:val="000000" w:themeColor="text1"/>
                <w:sz w:val="24"/>
                <w:szCs w:val="24"/>
              </w:rPr>
            </w:pPr>
            <w:r w:rsidRPr="00F60585">
              <w:rPr>
                <w:rFonts w:ascii="Times New Roman" w:hAnsi="Times New Roman" w:cs="Times New Roman"/>
                <w:color w:val="000000" w:themeColor="text1"/>
                <w:sz w:val="24"/>
                <w:szCs w:val="24"/>
              </w:rPr>
              <w:t xml:space="preserve">Or </w:t>
            </w:r>
          </w:p>
          <w:p w14:paraId="16B6C124" w14:textId="27DE8A0A" w:rsidR="004E0B44" w:rsidRPr="00F60585" w:rsidRDefault="004E0B44" w:rsidP="004E0B44">
            <w:pPr>
              <w:rPr>
                <w:rFonts w:ascii="Times New Roman" w:hAnsi="Times New Roman" w:cs="Times New Roman"/>
                <w:color w:val="000000" w:themeColor="text1"/>
                <w:sz w:val="24"/>
                <w:szCs w:val="24"/>
              </w:rPr>
            </w:pPr>
            <w:r w:rsidRPr="00F60585">
              <w:rPr>
                <w:rFonts w:ascii="Times New Roman" w:hAnsi="Times New Roman" w:cs="Times New Roman"/>
                <w:color w:val="000000" w:themeColor="text1"/>
                <w:sz w:val="24"/>
                <w:szCs w:val="24"/>
              </w:rPr>
              <w:t>Ans: Only (iv)</w:t>
            </w:r>
          </w:p>
        </w:tc>
        <w:tc>
          <w:tcPr>
            <w:tcW w:w="567" w:type="dxa"/>
          </w:tcPr>
          <w:p w14:paraId="7C1C5146"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295B" w:rsidRPr="00F60585" w14:paraId="131E84DA" w14:textId="77777777" w:rsidTr="00F60585">
        <w:tc>
          <w:tcPr>
            <w:tcW w:w="1080" w:type="dxa"/>
          </w:tcPr>
          <w:p w14:paraId="383B7AEA" w14:textId="77777777" w:rsidR="004E295B" w:rsidRPr="00F60585" w:rsidRDefault="004E295B" w:rsidP="004E295B">
            <w:pPr>
              <w:pStyle w:val="ListParagraph"/>
              <w:numPr>
                <w:ilvl w:val="0"/>
                <w:numId w:val="1"/>
              </w:numPr>
              <w:rPr>
                <w:rFonts w:ascii="Times New Roman" w:hAnsi="Times New Roman" w:cs="Times New Roman"/>
                <w:b/>
                <w:bCs/>
                <w:sz w:val="24"/>
                <w:szCs w:val="24"/>
              </w:rPr>
            </w:pPr>
          </w:p>
        </w:tc>
        <w:tc>
          <w:tcPr>
            <w:tcW w:w="9269" w:type="dxa"/>
          </w:tcPr>
          <w:p w14:paraId="5CE72265" w14:textId="77777777" w:rsidR="004E295B" w:rsidRPr="00F60585" w:rsidRDefault="004E295B" w:rsidP="004E295B">
            <w:pPr>
              <w:rPr>
                <w:rFonts w:ascii="Times New Roman" w:hAnsi="Times New Roman" w:cs="Times New Roman"/>
                <w:sz w:val="24"/>
                <w:szCs w:val="24"/>
              </w:rPr>
            </w:pPr>
            <w:r w:rsidRPr="00F60585">
              <w:rPr>
                <w:rFonts w:ascii="Times New Roman" w:hAnsi="Times New Roman" w:cs="Times New Roman"/>
              </w:rPr>
              <w:t>2.06:1</w:t>
            </w:r>
          </w:p>
        </w:tc>
        <w:tc>
          <w:tcPr>
            <w:tcW w:w="567" w:type="dxa"/>
          </w:tcPr>
          <w:p w14:paraId="2A1F7028" w14:textId="77777777" w:rsidR="004E295B" w:rsidRPr="00F60585" w:rsidRDefault="004E295B" w:rsidP="004E295B">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295B" w:rsidRPr="00F60585" w14:paraId="4D274256" w14:textId="77777777" w:rsidTr="00F60585">
        <w:trPr>
          <w:trHeight w:val="58"/>
        </w:trPr>
        <w:tc>
          <w:tcPr>
            <w:tcW w:w="1080" w:type="dxa"/>
          </w:tcPr>
          <w:p w14:paraId="14DB5C44" w14:textId="77777777" w:rsidR="004E295B" w:rsidRPr="00F60585" w:rsidRDefault="004E295B" w:rsidP="004E295B">
            <w:pPr>
              <w:pStyle w:val="ListParagraph"/>
              <w:numPr>
                <w:ilvl w:val="0"/>
                <w:numId w:val="1"/>
              </w:numPr>
              <w:rPr>
                <w:rFonts w:ascii="Times New Roman" w:hAnsi="Times New Roman" w:cs="Times New Roman"/>
                <w:b/>
                <w:bCs/>
                <w:sz w:val="24"/>
                <w:szCs w:val="24"/>
              </w:rPr>
            </w:pPr>
          </w:p>
        </w:tc>
        <w:tc>
          <w:tcPr>
            <w:tcW w:w="9269" w:type="dxa"/>
          </w:tcPr>
          <w:p w14:paraId="3E6F519A"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 xml:space="preserve">c. Nil </w:t>
            </w:r>
          </w:p>
          <w:p w14:paraId="4F9A63ED"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 xml:space="preserve">                                              (or)</w:t>
            </w:r>
          </w:p>
          <w:p w14:paraId="70F852E9" w14:textId="77777777" w:rsidR="004E295B" w:rsidRPr="00F60585" w:rsidRDefault="004E295B" w:rsidP="004E295B">
            <w:pPr>
              <w:jc w:val="both"/>
              <w:rPr>
                <w:rFonts w:ascii="Times New Roman" w:hAnsi="Times New Roman" w:cs="Times New Roman"/>
                <w:sz w:val="24"/>
                <w:szCs w:val="24"/>
              </w:rPr>
            </w:pPr>
            <w:r w:rsidRPr="00F60585">
              <w:rPr>
                <w:rFonts w:ascii="Times New Roman" w:hAnsi="Times New Roman" w:cs="Times New Roman"/>
              </w:rPr>
              <w:t xml:space="preserve">b.Outflow, no flow </w:t>
            </w:r>
          </w:p>
        </w:tc>
        <w:tc>
          <w:tcPr>
            <w:tcW w:w="567" w:type="dxa"/>
          </w:tcPr>
          <w:p w14:paraId="0191B05B" w14:textId="77777777" w:rsidR="004E295B" w:rsidRPr="00F60585" w:rsidRDefault="004E295B" w:rsidP="004E295B">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0B44" w:rsidRPr="00F60585" w14:paraId="4D51EFE5" w14:textId="77777777" w:rsidTr="00F60585">
        <w:tc>
          <w:tcPr>
            <w:tcW w:w="1080" w:type="dxa"/>
          </w:tcPr>
          <w:p w14:paraId="7628CEAF"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168DF508"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(b) </w:t>
            </w:r>
            <w:r w:rsidRPr="00F60585">
              <w:rPr>
                <w:rFonts w:ascii="Times New Roman" w:hAnsi="Times New Roman" w:cs="Times New Roman"/>
              </w:rPr>
              <w:t>Operating Activity</w:t>
            </w:r>
          </w:p>
        </w:tc>
        <w:tc>
          <w:tcPr>
            <w:tcW w:w="567" w:type="dxa"/>
          </w:tcPr>
          <w:p w14:paraId="5EFDE548"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1</w:t>
            </w:r>
          </w:p>
        </w:tc>
      </w:tr>
      <w:tr w:rsidR="004E295B" w:rsidRPr="00F60585" w14:paraId="4AFA5F2C" w14:textId="77777777" w:rsidTr="00F60585">
        <w:tc>
          <w:tcPr>
            <w:tcW w:w="1080" w:type="dxa"/>
          </w:tcPr>
          <w:p w14:paraId="5B6CFDE1" w14:textId="77777777" w:rsidR="004E295B" w:rsidRPr="00F60585" w:rsidRDefault="004E295B" w:rsidP="004E295B">
            <w:pPr>
              <w:pStyle w:val="ListParagraph"/>
              <w:numPr>
                <w:ilvl w:val="0"/>
                <w:numId w:val="1"/>
              </w:numPr>
              <w:rPr>
                <w:rFonts w:ascii="Times New Roman" w:hAnsi="Times New Roman" w:cs="Times New Roman"/>
                <w:b/>
                <w:bCs/>
                <w:sz w:val="24"/>
                <w:szCs w:val="24"/>
              </w:rPr>
            </w:pPr>
          </w:p>
        </w:tc>
        <w:tc>
          <w:tcPr>
            <w:tcW w:w="9269" w:type="dxa"/>
          </w:tcPr>
          <w:p w14:paraId="7F548AD5"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(i) Current maturities of long term debts   Current Liabilities  Short term borrowings</w:t>
            </w:r>
          </w:p>
          <w:p w14:paraId="695F155F"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(ii) Furniture and Fixtures           Non – Current  Assets      Property, Plant and equipments and Intangible Assets Property, Plant and Equipments</w:t>
            </w:r>
          </w:p>
          <w:p w14:paraId="7FC3D16C"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(iii) Provision for Warranties  Non – Current Liabilities Long Term Provisions</w:t>
            </w:r>
          </w:p>
          <w:p w14:paraId="16461C5D"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(iv) Income received in advance Current Liabilities Other Current Liabilities</w:t>
            </w:r>
          </w:p>
          <w:p w14:paraId="1ABAE6A4"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(v) Capital Advances Non –    Current Assets             Long Term Loans and Advances</w:t>
            </w:r>
          </w:p>
          <w:p w14:paraId="0F2EE6AA" w14:textId="77777777" w:rsidR="004E295B" w:rsidRPr="00F60585" w:rsidRDefault="004E295B" w:rsidP="004E295B">
            <w:pPr>
              <w:rPr>
                <w:rFonts w:ascii="Times New Roman" w:hAnsi="Times New Roman" w:cs="Times New Roman"/>
                <w:sz w:val="24"/>
                <w:szCs w:val="24"/>
              </w:rPr>
            </w:pPr>
            <w:r w:rsidRPr="00F60585">
              <w:rPr>
                <w:rFonts w:ascii="Times New Roman" w:hAnsi="Times New Roman" w:cs="Times New Roman"/>
              </w:rPr>
              <w:t>(vi) Advances recoverable in cash within the operation cycle - Current Assets Short Term Loans and Advances</w:t>
            </w:r>
          </w:p>
        </w:tc>
        <w:tc>
          <w:tcPr>
            <w:tcW w:w="567" w:type="dxa"/>
          </w:tcPr>
          <w:p w14:paraId="1553CD5E" w14:textId="77777777" w:rsidR="004E295B" w:rsidRPr="00F60585" w:rsidRDefault="004E295B" w:rsidP="004E295B">
            <w:pPr>
              <w:rPr>
                <w:rFonts w:ascii="Times New Roman" w:hAnsi="Times New Roman" w:cs="Times New Roman"/>
                <w:b/>
                <w:bCs/>
                <w:sz w:val="24"/>
                <w:szCs w:val="24"/>
              </w:rPr>
            </w:pPr>
            <w:r w:rsidRPr="00F60585">
              <w:rPr>
                <w:rFonts w:ascii="Times New Roman" w:hAnsi="Times New Roman" w:cs="Times New Roman"/>
                <w:b/>
                <w:bCs/>
                <w:sz w:val="24"/>
                <w:szCs w:val="24"/>
              </w:rPr>
              <w:t>3</w:t>
            </w:r>
          </w:p>
        </w:tc>
      </w:tr>
      <w:tr w:rsidR="004E295B" w:rsidRPr="00F60585" w14:paraId="55DF8E7B" w14:textId="77777777" w:rsidTr="00F60585">
        <w:tc>
          <w:tcPr>
            <w:tcW w:w="1080" w:type="dxa"/>
          </w:tcPr>
          <w:p w14:paraId="0221F487" w14:textId="77777777" w:rsidR="004E295B" w:rsidRPr="00F60585" w:rsidRDefault="004E295B" w:rsidP="004E295B">
            <w:pPr>
              <w:pStyle w:val="ListParagraph"/>
              <w:numPr>
                <w:ilvl w:val="0"/>
                <w:numId w:val="1"/>
              </w:numPr>
              <w:rPr>
                <w:rFonts w:ascii="Times New Roman" w:hAnsi="Times New Roman" w:cs="Times New Roman"/>
                <w:b/>
                <w:bCs/>
                <w:sz w:val="24"/>
                <w:szCs w:val="24"/>
              </w:rPr>
            </w:pPr>
          </w:p>
        </w:tc>
        <w:tc>
          <w:tcPr>
            <w:tcW w:w="9269" w:type="dxa"/>
          </w:tcPr>
          <w:p w14:paraId="6BAE94D7"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The firm can make some year-end changes to their financial statements, to improve their ratios. Then the ratios end up being nothing but window dressing.</w:t>
            </w:r>
          </w:p>
          <w:p w14:paraId="2390E5FC"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Ratios ignore the price level changes due to inflation. Many ratios are calculated using historical costs, and they overlook the changes in price level between the periods. This does not reflect the correct financial situation.</w:t>
            </w:r>
          </w:p>
          <w:p w14:paraId="08D3B1EB" w14:textId="77777777" w:rsidR="004E295B" w:rsidRPr="00F60585" w:rsidRDefault="004E295B" w:rsidP="004E295B">
            <w:pPr>
              <w:rPr>
                <w:rFonts w:ascii="Times New Roman" w:hAnsi="Times New Roman" w:cs="Times New Roman"/>
              </w:rPr>
            </w:pPr>
            <w:r w:rsidRPr="00F60585">
              <w:rPr>
                <w:rFonts w:ascii="Times New Roman" w:hAnsi="Times New Roman" w:cs="Times New Roman"/>
              </w:rPr>
              <w:t>There are no standard definitions of the ratios. So firms may be using different formulas for the ratios. One such example is Current Ratio, where some firms take into consideration all current liabilities but others ignore bank overdrafts from current liabilities while calculating current ratio</w:t>
            </w:r>
          </w:p>
          <w:p w14:paraId="3C5D2EC8" w14:textId="77777777" w:rsidR="004E295B" w:rsidRPr="00F60585" w:rsidRDefault="004E295B" w:rsidP="004E295B">
            <w:pPr>
              <w:rPr>
                <w:rFonts w:ascii="Times New Roman" w:hAnsi="Times New Roman" w:cs="Times New Roman"/>
                <w:sz w:val="24"/>
                <w:szCs w:val="24"/>
              </w:rPr>
            </w:pPr>
            <w:r w:rsidRPr="00F60585">
              <w:rPr>
                <w:rFonts w:ascii="Times New Roman" w:hAnsi="Times New Roman" w:cs="Times New Roman"/>
              </w:rPr>
              <w:t>And finally, accounting ratios do not resolve any financial problems of the company. They are a means to the end, not the actual solution.</w:t>
            </w:r>
          </w:p>
        </w:tc>
        <w:tc>
          <w:tcPr>
            <w:tcW w:w="567" w:type="dxa"/>
          </w:tcPr>
          <w:p w14:paraId="5DD88127" w14:textId="77777777" w:rsidR="004E295B" w:rsidRPr="00F60585" w:rsidRDefault="004E295B" w:rsidP="004E295B">
            <w:pPr>
              <w:rPr>
                <w:rFonts w:ascii="Times New Roman" w:hAnsi="Times New Roman" w:cs="Times New Roman"/>
                <w:b/>
                <w:bCs/>
                <w:sz w:val="24"/>
                <w:szCs w:val="24"/>
              </w:rPr>
            </w:pPr>
            <w:r w:rsidRPr="00F60585">
              <w:rPr>
                <w:rFonts w:ascii="Times New Roman" w:hAnsi="Times New Roman" w:cs="Times New Roman"/>
                <w:b/>
                <w:bCs/>
                <w:sz w:val="24"/>
                <w:szCs w:val="24"/>
              </w:rPr>
              <w:t>3</w:t>
            </w:r>
          </w:p>
        </w:tc>
      </w:tr>
      <w:tr w:rsidR="004E0B44" w:rsidRPr="00F60585" w14:paraId="2A1A3389" w14:textId="77777777" w:rsidTr="00F60585">
        <w:trPr>
          <w:trHeight w:val="881"/>
        </w:trPr>
        <w:tc>
          <w:tcPr>
            <w:tcW w:w="1080" w:type="dxa"/>
          </w:tcPr>
          <w:p w14:paraId="7C69F24D"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p w14:paraId="0AD46560"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Revenue from Operations = ₹ 2,00,000 </w:t>
            </w:r>
          </w:p>
          <w:p w14:paraId="1141B97E"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Gross Profit = ₹ 2,00,000 × 25 /100 = ₹ 50,000 </w:t>
            </w:r>
          </w:p>
          <w:p w14:paraId="2175D14B"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Cost of Revenue from Operations = Revenue from Operations – Gross Profit = ₹ 2,00,000 – ₹ 50,000 = ₹ 1,50,000 </w:t>
            </w:r>
          </w:p>
          <w:p w14:paraId="3FEAFEC4"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Let the Opening Inventory = x </w:t>
            </w:r>
          </w:p>
          <w:p w14:paraId="353C7AD9"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Closing Inventory = x + ₹ 4,000 </w:t>
            </w:r>
          </w:p>
          <w:p w14:paraId="6C41A1E8"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Average Inventory = Opening Inventory+ Closing Inventory /2 </w:t>
            </w:r>
          </w:p>
          <w:p w14:paraId="2CED41A3"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Inventory Turnover Ratio = Cost of Revenue from Operations /Average Inventory     5 = 1,50,000 / x+x+4,000/ 2 </w:t>
            </w:r>
          </w:p>
          <w:p w14:paraId="24FBC389"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 5x + 5x + 20,000 = ₹ 3,00,000 </w:t>
            </w:r>
          </w:p>
          <w:p w14:paraId="698936E2"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10x = ₹ 2,80,000</w:t>
            </w:r>
          </w:p>
          <w:p w14:paraId="500B6D51"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 xml:space="preserve"> x = 2,80,000 /10 ₹ = ₹ 28,000 </w:t>
            </w:r>
          </w:p>
          <w:p w14:paraId="616DA7DF"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(Opening Inventory) Closing Inventory = ₹ 28,000 + ₹ 4,000 = ₹ 32,000.</w:t>
            </w:r>
          </w:p>
          <w:p w14:paraId="46CE01FC" w14:textId="77777777" w:rsidR="004E0B44" w:rsidRPr="00F60585" w:rsidRDefault="004E0B44" w:rsidP="004E0B44">
            <w:pPr>
              <w:jc w:val="center"/>
              <w:rPr>
                <w:rFonts w:ascii="Times New Roman" w:hAnsi="Times New Roman" w:cs="Times New Roman"/>
                <w:b/>
                <w:bCs/>
                <w:sz w:val="24"/>
                <w:szCs w:val="24"/>
              </w:rPr>
            </w:pPr>
            <w:r w:rsidRPr="00F60585">
              <w:rPr>
                <w:rFonts w:ascii="Times New Roman" w:hAnsi="Times New Roman" w:cs="Times New Roman"/>
                <w:b/>
                <w:bCs/>
                <w:sz w:val="24"/>
                <w:szCs w:val="24"/>
              </w:rPr>
              <w:t>Or</w:t>
            </w:r>
          </w:p>
          <w:tbl>
            <w:tblPr>
              <w:tblStyle w:val="TableGrid"/>
              <w:tblW w:w="0" w:type="auto"/>
              <w:tblLayout w:type="fixed"/>
              <w:tblLook w:val="04A0" w:firstRow="1" w:lastRow="0" w:firstColumn="1" w:lastColumn="0" w:noHBand="0" w:noVBand="1"/>
            </w:tblPr>
            <w:tblGrid>
              <w:gridCol w:w="1026"/>
              <w:gridCol w:w="2552"/>
              <w:gridCol w:w="5415"/>
            </w:tblGrid>
            <w:tr w:rsidR="004E0B44" w:rsidRPr="00F60585" w14:paraId="66416D1F" w14:textId="77777777" w:rsidTr="00A60325">
              <w:tc>
                <w:tcPr>
                  <w:tcW w:w="1026" w:type="dxa"/>
                </w:tcPr>
                <w:p w14:paraId="682EF091"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Items</w:t>
                  </w:r>
                </w:p>
              </w:tc>
              <w:tc>
                <w:tcPr>
                  <w:tcW w:w="2552" w:type="dxa"/>
                </w:tcPr>
                <w:p w14:paraId="6BCFEA93"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Effect on Current Ratio</w:t>
                  </w:r>
                </w:p>
              </w:tc>
              <w:tc>
                <w:tcPr>
                  <w:tcW w:w="5415" w:type="dxa"/>
                </w:tcPr>
                <w:p w14:paraId="22670BEE"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Reason</w:t>
                  </w:r>
                </w:p>
              </w:tc>
            </w:tr>
            <w:tr w:rsidR="004E0B44" w:rsidRPr="00F60585" w14:paraId="27D0FCBF" w14:textId="77777777" w:rsidTr="00A60325">
              <w:tc>
                <w:tcPr>
                  <w:tcW w:w="1026" w:type="dxa"/>
                </w:tcPr>
                <w:p w14:paraId="770418EC" w14:textId="77777777" w:rsidR="004E0B44" w:rsidRPr="00F60585" w:rsidRDefault="004E0B44" w:rsidP="004E0B44">
                  <w:pPr>
                    <w:numPr>
                      <w:ilvl w:val="0"/>
                      <w:numId w:val="37"/>
                    </w:numPr>
                    <w:contextualSpacing/>
                    <w:rPr>
                      <w:rFonts w:ascii="Times New Roman" w:hAnsi="Times New Roman" w:cs="Times New Roman"/>
                    </w:rPr>
                  </w:pPr>
                </w:p>
              </w:tc>
              <w:tc>
                <w:tcPr>
                  <w:tcW w:w="2552" w:type="dxa"/>
                </w:tcPr>
                <w:p w14:paraId="733D0DB1" w14:textId="77777777" w:rsidR="004E0B44" w:rsidRPr="00F60585" w:rsidRDefault="004E0B44" w:rsidP="004E0B44">
                  <w:pPr>
                    <w:rPr>
                      <w:rFonts w:ascii="Times New Roman" w:eastAsiaTheme="minorEastAsia" w:hAnsi="Times New Roman" w:cs="Times New Roman"/>
                      <w:lang w:val="en-IN" w:eastAsia="en-IN"/>
                    </w:rPr>
                  </w:pPr>
                  <w:r w:rsidRPr="00F60585">
                    <w:rPr>
                      <w:rFonts w:ascii="Times New Roman" w:eastAsiaTheme="minorEastAsia" w:hAnsi="Times New Roman" w:cs="Times New Roman"/>
                      <w:lang w:val="en-IN" w:eastAsia="en-IN"/>
                    </w:rPr>
                    <w:t>No Change</w:t>
                  </w:r>
                </w:p>
                <w:p w14:paraId="0843382A" w14:textId="77777777" w:rsidR="004E0B44" w:rsidRPr="00F60585" w:rsidRDefault="004E0B44" w:rsidP="004E0B44">
                  <w:pPr>
                    <w:rPr>
                      <w:rFonts w:ascii="Times New Roman" w:hAnsi="Times New Roman" w:cs="Times New Roman"/>
                    </w:rPr>
                  </w:pPr>
                </w:p>
              </w:tc>
              <w:tc>
                <w:tcPr>
                  <w:tcW w:w="5415" w:type="dxa"/>
                </w:tcPr>
                <w:p w14:paraId="15CE5649" w14:textId="77777777" w:rsidR="004E0B44" w:rsidRPr="00F60585" w:rsidRDefault="004E0B44" w:rsidP="004E0B44">
                  <w:pPr>
                    <w:rPr>
                      <w:rFonts w:ascii="Times New Roman" w:hAnsi="Times New Roman" w:cs="Times New Roman"/>
                    </w:rPr>
                  </w:pPr>
                  <w:r w:rsidRPr="00F60585">
                    <w:rPr>
                      <w:rFonts w:ascii="Times New Roman" w:hAnsi="Times New Roman" w:cs="Times New Roman"/>
                    </w:rPr>
                    <w:t>Issue of bonus shares will not change current assets or current liabilities. Therefore, current ratio will not change</w:t>
                  </w:r>
                </w:p>
              </w:tc>
            </w:tr>
            <w:tr w:rsidR="004E0B44" w:rsidRPr="00F60585" w14:paraId="70A1BFAD" w14:textId="77777777" w:rsidTr="00A60325">
              <w:tc>
                <w:tcPr>
                  <w:tcW w:w="1026" w:type="dxa"/>
                </w:tcPr>
                <w:p w14:paraId="177CF724" w14:textId="77777777" w:rsidR="004E0B44" w:rsidRPr="00F60585" w:rsidRDefault="004E0B44" w:rsidP="004E0B44">
                  <w:pPr>
                    <w:numPr>
                      <w:ilvl w:val="0"/>
                      <w:numId w:val="37"/>
                    </w:numPr>
                    <w:contextualSpacing/>
                    <w:rPr>
                      <w:rFonts w:ascii="Times New Roman" w:hAnsi="Times New Roman" w:cs="Times New Roman"/>
                    </w:rPr>
                  </w:pPr>
                </w:p>
              </w:tc>
              <w:tc>
                <w:tcPr>
                  <w:tcW w:w="2552" w:type="dxa"/>
                </w:tcPr>
                <w:p w14:paraId="3021EC0F" w14:textId="77777777" w:rsidR="004E0B44" w:rsidRPr="00F60585" w:rsidRDefault="004E0B44" w:rsidP="004E0B44">
                  <w:pPr>
                    <w:rPr>
                      <w:rFonts w:ascii="Times New Roman" w:eastAsiaTheme="minorEastAsia" w:hAnsi="Times New Roman" w:cs="Times New Roman"/>
                      <w:lang w:val="en-IN" w:eastAsia="en-IN"/>
                    </w:rPr>
                  </w:pPr>
                  <w:r w:rsidRPr="00F60585">
                    <w:rPr>
                      <w:rFonts w:ascii="Times New Roman" w:eastAsiaTheme="minorEastAsia" w:hAnsi="Times New Roman" w:cs="Times New Roman"/>
                      <w:lang w:val="en-IN" w:eastAsia="en-IN"/>
                    </w:rPr>
                    <w:t>No Change</w:t>
                  </w:r>
                </w:p>
                <w:p w14:paraId="2069B5F8" w14:textId="77777777" w:rsidR="004E0B44" w:rsidRPr="00F60585" w:rsidRDefault="004E0B44" w:rsidP="004E0B44">
                  <w:pPr>
                    <w:rPr>
                      <w:rFonts w:ascii="Times New Roman" w:eastAsiaTheme="minorEastAsia" w:hAnsi="Times New Roman" w:cs="Times New Roman"/>
                      <w:lang w:val="en-IN" w:eastAsia="en-IN"/>
                    </w:rPr>
                  </w:pPr>
                </w:p>
              </w:tc>
              <w:tc>
                <w:tcPr>
                  <w:tcW w:w="5415" w:type="dxa"/>
                </w:tcPr>
                <w:p w14:paraId="1276BF9E" w14:textId="77777777" w:rsidR="004E0B44" w:rsidRPr="00F60585" w:rsidRDefault="004E0B44" w:rsidP="004E0B44">
                  <w:pPr>
                    <w:rPr>
                      <w:rFonts w:ascii="Times New Roman" w:hAnsi="Times New Roman" w:cs="Times New Roman"/>
                    </w:rPr>
                  </w:pPr>
                  <w:r w:rsidRPr="00F60585">
                    <w:rPr>
                      <w:rFonts w:ascii="Times New Roman" w:hAnsi="Times New Roman" w:cs="Times New Roman"/>
                    </w:rPr>
                    <w:t>Redemption of Preference Shares by issue of new shares will not change current assets, Therefore, current ratio will not change</w:t>
                  </w:r>
                </w:p>
              </w:tc>
            </w:tr>
            <w:tr w:rsidR="004E0B44" w:rsidRPr="00F60585" w14:paraId="7F920FB0" w14:textId="77777777" w:rsidTr="00A60325">
              <w:tc>
                <w:tcPr>
                  <w:tcW w:w="1026" w:type="dxa"/>
                </w:tcPr>
                <w:p w14:paraId="0843414B" w14:textId="77777777" w:rsidR="004E0B44" w:rsidRPr="00F60585" w:rsidRDefault="004E0B44" w:rsidP="004E0B44">
                  <w:pPr>
                    <w:numPr>
                      <w:ilvl w:val="0"/>
                      <w:numId w:val="37"/>
                    </w:numPr>
                    <w:contextualSpacing/>
                    <w:rPr>
                      <w:rFonts w:ascii="Times New Roman" w:hAnsi="Times New Roman" w:cs="Times New Roman"/>
                    </w:rPr>
                  </w:pPr>
                </w:p>
              </w:tc>
              <w:tc>
                <w:tcPr>
                  <w:tcW w:w="2552" w:type="dxa"/>
                </w:tcPr>
                <w:p w14:paraId="172C8E06" w14:textId="77777777" w:rsidR="004E0B44" w:rsidRPr="00F60585" w:rsidRDefault="004E0B44" w:rsidP="004E0B44">
                  <w:pPr>
                    <w:rPr>
                      <w:rFonts w:ascii="Times New Roman" w:eastAsiaTheme="minorEastAsia" w:hAnsi="Times New Roman" w:cs="Times New Roman"/>
                      <w:lang w:val="en-IN" w:eastAsia="en-IN"/>
                    </w:rPr>
                  </w:pPr>
                  <w:r w:rsidRPr="00F60585">
                    <w:rPr>
                      <w:rFonts w:ascii="Times New Roman" w:eastAsiaTheme="minorEastAsia" w:hAnsi="Times New Roman" w:cs="Times New Roman"/>
                      <w:lang w:val="en-IN" w:eastAsia="en-IN"/>
                    </w:rPr>
                    <w:t>Improve</w:t>
                  </w:r>
                </w:p>
              </w:tc>
              <w:tc>
                <w:tcPr>
                  <w:tcW w:w="5415" w:type="dxa"/>
                </w:tcPr>
                <w:p w14:paraId="2351435D" w14:textId="77777777" w:rsidR="004E0B44" w:rsidRPr="00F60585" w:rsidRDefault="004E0B44" w:rsidP="004E0B44">
                  <w:pPr>
                    <w:rPr>
                      <w:rFonts w:ascii="Times New Roman" w:hAnsi="Times New Roman" w:cs="Times New Roman"/>
                    </w:rPr>
                  </w:pPr>
                  <w:r w:rsidRPr="00F60585">
                    <w:rPr>
                      <w:rFonts w:ascii="Times New Roman" w:hAnsi="Times New Roman" w:cs="Times New Roman"/>
                    </w:rPr>
                    <w:t>Sale of goods at a profit will increase current assets. However, current liabilities will remain same. Therefore, current ratio will improve</w:t>
                  </w:r>
                </w:p>
              </w:tc>
            </w:tr>
            <w:tr w:rsidR="004E0B44" w:rsidRPr="00F60585" w14:paraId="1BC33015" w14:textId="77777777" w:rsidTr="00A60325">
              <w:tc>
                <w:tcPr>
                  <w:tcW w:w="1026" w:type="dxa"/>
                </w:tcPr>
                <w:p w14:paraId="2170C907" w14:textId="77777777" w:rsidR="004E0B44" w:rsidRPr="00F60585" w:rsidRDefault="004E0B44" w:rsidP="004E0B44">
                  <w:pPr>
                    <w:numPr>
                      <w:ilvl w:val="0"/>
                      <w:numId w:val="37"/>
                    </w:numPr>
                    <w:contextualSpacing/>
                    <w:rPr>
                      <w:rFonts w:ascii="Times New Roman" w:hAnsi="Times New Roman" w:cs="Times New Roman"/>
                      <w:sz w:val="24"/>
                      <w:szCs w:val="24"/>
                    </w:rPr>
                  </w:pPr>
                </w:p>
              </w:tc>
              <w:tc>
                <w:tcPr>
                  <w:tcW w:w="2552" w:type="dxa"/>
                </w:tcPr>
                <w:p w14:paraId="7EDCCF35" w14:textId="77777777" w:rsidR="004E0B44" w:rsidRPr="00F60585" w:rsidRDefault="004E0B44" w:rsidP="004E0B44">
                  <w:pPr>
                    <w:rPr>
                      <w:rFonts w:ascii="Times New Roman" w:eastAsiaTheme="minorEastAsia" w:hAnsi="Times New Roman" w:cs="Times New Roman"/>
                      <w:sz w:val="24"/>
                      <w:szCs w:val="24"/>
                      <w:lang w:val="en-IN" w:eastAsia="en-IN"/>
                    </w:rPr>
                  </w:pPr>
                  <w:r w:rsidRPr="00F60585">
                    <w:rPr>
                      <w:rFonts w:ascii="Times New Roman" w:eastAsiaTheme="minorEastAsia" w:hAnsi="Times New Roman" w:cs="Times New Roman"/>
                      <w:sz w:val="24"/>
                      <w:szCs w:val="24"/>
                      <w:lang w:val="en-IN" w:eastAsia="en-IN"/>
                    </w:rPr>
                    <w:t xml:space="preserve">No change </w:t>
                  </w:r>
                </w:p>
              </w:tc>
              <w:tc>
                <w:tcPr>
                  <w:tcW w:w="5415" w:type="dxa"/>
                </w:tcPr>
                <w:p w14:paraId="780610E6" w14:textId="77777777" w:rsidR="004E0B44" w:rsidRPr="00F60585" w:rsidRDefault="004E0B44" w:rsidP="004E0B44">
                  <w:pPr>
                    <w:rPr>
                      <w:rFonts w:ascii="Times New Roman" w:hAnsi="Times New Roman" w:cs="Times New Roman"/>
                      <w:sz w:val="24"/>
                      <w:szCs w:val="24"/>
                    </w:rPr>
                  </w:pPr>
                  <w:r w:rsidRPr="00F60585">
                    <w:rPr>
                      <w:rFonts w:ascii="Times New Roman" w:hAnsi="Times New Roman" w:cs="Times New Roman"/>
                      <w:sz w:val="24"/>
                      <w:szCs w:val="24"/>
                    </w:rPr>
                    <w:t>This will not change current assets or current liabilities. Therefore, current ratio will not change</w:t>
                  </w:r>
                </w:p>
              </w:tc>
            </w:tr>
          </w:tbl>
          <w:p w14:paraId="0A069C36" w14:textId="77777777" w:rsidR="004E0B44" w:rsidRPr="00F60585" w:rsidRDefault="004E0B44" w:rsidP="004E0B44">
            <w:pPr>
              <w:rPr>
                <w:rFonts w:ascii="Times New Roman" w:hAnsi="Times New Roman" w:cs="Times New Roman"/>
                <w:sz w:val="24"/>
                <w:szCs w:val="24"/>
              </w:rPr>
            </w:pPr>
          </w:p>
        </w:tc>
        <w:tc>
          <w:tcPr>
            <w:tcW w:w="567" w:type="dxa"/>
          </w:tcPr>
          <w:p w14:paraId="3AA369AF"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4</w:t>
            </w:r>
          </w:p>
        </w:tc>
      </w:tr>
      <w:tr w:rsidR="00F60585" w:rsidRPr="00F60585" w14:paraId="7356F9B2" w14:textId="77777777" w:rsidTr="00F60585">
        <w:tc>
          <w:tcPr>
            <w:tcW w:w="1080" w:type="dxa"/>
          </w:tcPr>
          <w:p w14:paraId="29E98DD9" w14:textId="77777777" w:rsidR="00F60585" w:rsidRPr="00F60585" w:rsidRDefault="00F60585" w:rsidP="00F60585">
            <w:pPr>
              <w:ind w:left="360"/>
              <w:rPr>
                <w:rFonts w:ascii="Times New Roman" w:hAnsi="Times New Roman" w:cs="Times New Roman"/>
                <w:b/>
                <w:bCs/>
                <w:sz w:val="24"/>
                <w:szCs w:val="24"/>
              </w:rPr>
            </w:pPr>
          </w:p>
        </w:tc>
        <w:tc>
          <w:tcPr>
            <w:tcW w:w="9269" w:type="dxa"/>
          </w:tcPr>
          <w:p w14:paraId="7FF39306" w14:textId="77777777" w:rsidR="00F60585" w:rsidRPr="00F60585" w:rsidRDefault="00F60585" w:rsidP="004E0B44">
            <w:pPr>
              <w:rPr>
                <w:rFonts w:ascii="Times New Roman" w:hAnsi="Times New Roman" w:cs="Times New Roman"/>
                <w:sz w:val="24"/>
                <w:szCs w:val="24"/>
                <w:lang w:val="en-US"/>
              </w:rPr>
            </w:pPr>
          </w:p>
        </w:tc>
        <w:tc>
          <w:tcPr>
            <w:tcW w:w="567" w:type="dxa"/>
          </w:tcPr>
          <w:p w14:paraId="3E5C3B2D" w14:textId="77777777" w:rsidR="00F60585" w:rsidRPr="00F60585" w:rsidRDefault="00F60585" w:rsidP="004E0B44">
            <w:pPr>
              <w:rPr>
                <w:rFonts w:ascii="Times New Roman" w:hAnsi="Times New Roman" w:cs="Times New Roman"/>
                <w:b/>
                <w:bCs/>
                <w:sz w:val="24"/>
                <w:szCs w:val="24"/>
              </w:rPr>
            </w:pPr>
          </w:p>
        </w:tc>
      </w:tr>
      <w:tr w:rsidR="004E0B44" w:rsidRPr="00F60585" w14:paraId="59CB0AD2" w14:textId="77777777" w:rsidTr="00F60585">
        <w:tc>
          <w:tcPr>
            <w:tcW w:w="1080" w:type="dxa"/>
          </w:tcPr>
          <w:p w14:paraId="4A37D893" w14:textId="77777777" w:rsidR="004E0B44" w:rsidRPr="00F60585" w:rsidRDefault="004E0B44" w:rsidP="004E0B44">
            <w:pPr>
              <w:pStyle w:val="ListParagraph"/>
              <w:numPr>
                <w:ilvl w:val="0"/>
                <w:numId w:val="1"/>
              </w:numPr>
              <w:rPr>
                <w:rFonts w:ascii="Times New Roman" w:hAnsi="Times New Roman" w:cs="Times New Roman"/>
                <w:b/>
                <w:bCs/>
                <w:sz w:val="24"/>
                <w:szCs w:val="24"/>
              </w:rPr>
            </w:pPr>
          </w:p>
        </w:tc>
        <w:tc>
          <w:tcPr>
            <w:tcW w:w="9269" w:type="dxa"/>
          </w:tcPr>
          <w:tbl>
            <w:tblPr>
              <w:tblW w:w="8544" w:type="dxa"/>
              <w:tblLayout w:type="fixed"/>
              <w:tblCellMar>
                <w:top w:w="35" w:type="dxa"/>
                <w:left w:w="0" w:type="dxa"/>
                <w:bottom w:w="34" w:type="dxa"/>
                <w:right w:w="2" w:type="dxa"/>
              </w:tblCellMar>
              <w:tblLook w:val="04A0" w:firstRow="1" w:lastRow="0" w:firstColumn="1" w:lastColumn="0" w:noHBand="0" w:noVBand="1"/>
            </w:tblPr>
            <w:tblGrid>
              <w:gridCol w:w="6271"/>
              <w:gridCol w:w="1080"/>
              <w:gridCol w:w="1193"/>
            </w:tblGrid>
            <w:tr w:rsidR="004E0B44" w:rsidRPr="00F60585" w14:paraId="2D9BF118" w14:textId="77777777" w:rsidTr="001D157C">
              <w:trPr>
                <w:trHeight w:val="346"/>
              </w:trPr>
              <w:tc>
                <w:tcPr>
                  <w:tcW w:w="6271" w:type="dxa"/>
                  <w:tcBorders>
                    <w:top w:val="single" w:sz="8" w:space="0" w:color="181717"/>
                    <w:left w:val="single" w:sz="4" w:space="0" w:color="auto"/>
                    <w:bottom w:val="single" w:sz="4" w:space="0" w:color="181717"/>
                    <w:right w:val="single" w:sz="4" w:space="0" w:color="181717"/>
                  </w:tcBorders>
                </w:tcPr>
                <w:p w14:paraId="5B7C5605"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Particulars</w:t>
                  </w:r>
                </w:p>
              </w:tc>
              <w:tc>
                <w:tcPr>
                  <w:tcW w:w="1080" w:type="dxa"/>
                  <w:tcBorders>
                    <w:top w:val="single" w:sz="8" w:space="0" w:color="181717"/>
                    <w:left w:val="single" w:sz="4" w:space="0" w:color="181717"/>
                    <w:bottom w:val="single" w:sz="4" w:space="0" w:color="181717"/>
                    <w:right w:val="single" w:sz="4" w:space="0" w:color="181717"/>
                  </w:tcBorders>
                </w:tcPr>
                <w:p w14:paraId="4BFCD6C2"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w:t>
                  </w:r>
                </w:p>
              </w:tc>
              <w:tc>
                <w:tcPr>
                  <w:tcW w:w="1193" w:type="dxa"/>
                  <w:tcBorders>
                    <w:top w:val="single" w:sz="8" w:space="0" w:color="181717"/>
                    <w:left w:val="single" w:sz="4" w:space="0" w:color="181717"/>
                    <w:bottom w:val="single" w:sz="4" w:space="0" w:color="181717"/>
                    <w:right w:val="nil"/>
                  </w:tcBorders>
                </w:tcPr>
                <w:p w14:paraId="3DC79B41"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w:t>
                  </w:r>
                </w:p>
              </w:tc>
            </w:tr>
            <w:tr w:rsidR="004E0B44" w:rsidRPr="00F60585" w14:paraId="537E9B1C" w14:textId="77777777" w:rsidTr="001D157C">
              <w:trPr>
                <w:trHeight w:val="544"/>
              </w:trPr>
              <w:tc>
                <w:tcPr>
                  <w:tcW w:w="6271" w:type="dxa"/>
                  <w:tcBorders>
                    <w:top w:val="single" w:sz="4" w:space="0" w:color="181717"/>
                    <w:left w:val="single" w:sz="4" w:space="0" w:color="auto"/>
                    <w:bottom w:val="nil"/>
                    <w:right w:val="single" w:sz="4" w:space="0" w:color="181717"/>
                  </w:tcBorders>
                </w:tcPr>
                <w:p w14:paraId="527CEF73"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b/>
                      <w:sz w:val="24"/>
                      <w:szCs w:val="24"/>
                      <w:lang w:val="en-US"/>
                    </w:rPr>
                    <w:t>I.</w:t>
                  </w:r>
                  <w:r w:rsidRPr="00F60585">
                    <w:rPr>
                      <w:rFonts w:ascii="Times New Roman" w:hAnsi="Times New Roman" w:cs="Times New Roman"/>
                      <w:b/>
                      <w:sz w:val="24"/>
                      <w:szCs w:val="24"/>
                      <w:lang w:val="en-US"/>
                    </w:rPr>
                    <w:tab/>
                    <w:t>Cash Flow from Operating Activities</w:t>
                  </w:r>
                </w:p>
                <w:p w14:paraId="1DFADE6E"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Net Profit before Tax (₹ 15,000 + ₹ 35,000)</w:t>
                  </w:r>
                </w:p>
              </w:tc>
              <w:tc>
                <w:tcPr>
                  <w:tcW w:w="1080" w:type="dxa"/>
                  <w:tcBorders>
                    <w:top w:val="single" w:sz="4" w:space="0" w:color="181717"/>
                    <w:left w:val="single" w:sz="4" w:space="0" w:color="181717"/>
                    <w:bottom w:val="nil"/>
                    <w:right w:val="single" w:sz="4" w:space="0" w:color="181717"/>
                  </w:tcBorders>
                </w:tcPr>
                <w:p w14:paraId="3C33D8A9"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single" w:sz="4" w:space="0" w:color="181717"/>
                    <w:left w:val="single" w:sz="4" w:space="0" w:color="181717"/>
                    <w:bottom w:val="nil"/>
                    <w:right w:val="single" w:sz="4" w:space="0" w:color="auto"/>
                  </w:tcBorders>
                  <w:vAlign w:val="bottom"/>
                </w:tcPr>
                <w:p w14:paraId="2C0B95CD"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(50,000)</w:t>
                  </w:r>
                </w:p>
              </w:tc>
            </w:tr>
            <w:tr w:rsidR="004E0B44" w:rsidRPr="00F60585" w14:paraId="0CB04B4A" w14:textId="77777777" w:rsidTr="001D157C">
              <w:trPr>
                <w:trHeight w:val="497"/>
              </w:trPr>
              <w:tc>
                <w:tcPr>
                  <w:tcW w:w="6271" w:type="dxa"/>
                  <w:tcBorders>
                    <w:top w:val="nil"/>
                    <w:left w:val="single" w:sz="4" w:space="0" w:color="auto"/>
                    <w:bottom w:val="nil"/>
                    <w:right w:val="single" w:sz="4" w:space="0" w:color="181717"/>
                  </w:tcBorders>
                </w:tcPr>
                <w:p w14:paraId="3B115F82"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i/>
                      <w:sz w:val="24"/>
                      <w:szCs w:val="24"/>
                      <w:lang w:val="en-US"/>
                    </w:rPr>
                    <w:t>Adjustment for Non-Cash and Non-Operating Items:</w:t>
                  </w:r>
                </w:p>
                <w:p w14:paraId="2489CC01"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Depreciation on Fixed Assets (WN)</w:t>
                  </w:r>
                </w:p>
              </w:tc>
              <w:tc>
                <w:tcPr>
                  <w:tcW w:w="1080" w:type="dxa"/>
                  <w:tcBorders>
                    <w:top w:val="nil"/>
                    <w:left w:val="single" w:sz="4" w:space="0" w:color="181717"/>
                    <w:bottom w:val="nil"/>
                    <w:right w:val="single" w:sz="4" w:space="0" w:color="181717"/>
                  </w:tcBorders>
                  <w:vAlign w:val="bottom"/>
                </w:tcPr>
                <w:p w14:paraId="55640AAB"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12,000</w:t>
                  </w:r>
                </w:p>
              </w:tc>
              <w:tc>
                <w:tcPr>
                  <w:tcW w:w="1193" w:type="dxa"/>
                  <w:tcBorders>
                    <w:top w:val="nil"/>
                    <w:left w:val="single" w:sz="4" w:space="0" w:color="181717"/>
                    <w:bottom w:val="nil"/>
                    <w:right w:val="single" w:sz="4" w:space="0" w:color="auto"/>
                  </w:tcBorders>
                </w:tcPr>
                <w:p w14:paraId="79FA26D2" w14:textId="77777777" w:rsidR="004E0B44" w:rsidRPr="00F60585" w:rsidRDefault="004E0B44" w:rsidP="004E0B44">
                  <w:pPr>
                    <w:spacing w:after="0" w:line="240" w:lineRule="auto"/>
                    <w:rPr>
                      <w:rFonts w:ascii="Times New Roman" w:hAnsi="Times New Roman" w:cs="Times New Roman"/>
                      <w:sz w:val="24"/>
                      <w:szCs w:val="24"/>
                      <w:lang w:val="en-US"/>
                    </w:rPr>
                  </w:pPr>
                </w:p>
              </w:tc>
            </w:tr>
            <w:tr w:rsidR="004E0B44" w:rsidRPr="00F60585" w14:paraId="72DCB561" w14:textId="77777777" w:rsidTr="001D157C">
              <w:trPr>
                <w:trHeight w:val="250"/>
              </w:trPr>
              <w:tc>
                <w:tcPr>
                  <w:tcW w:w="6271" w:type="dxa"/>
                  <w:tcBorders>
                    <w:top w:val="nil"/>
                    <w:left w:val="single" w:sz="4" w:space="0" w:color="auto"/>
                    <w:bottom w:val="nil"/>
                    <w:right w:val="single" w:sz="4" w:space="0" w:color="181717"/>
                  </w:tcBorders>
                </w:tcPr>
                <w:p w14:paraId="6245193E"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Loss on Sale of Machinery</w:t>
                  </w:r>
                </w:p>
              </w:tc>
              <w:tc>
                <w:tcPr>
                  <w:tcW w:w="1080" w:type="dxa"/>
                  <w:tcBorders>
                    <w:top w:val="nil"/>
                    <w:left w:val="single" w:sz="4" w:space="0" w:color="181717"/>
                    <w:bottom w:val="nil"/>
                    <w:right w:val="single" w:sz="4" w:space="0" w:color="181717"/>
                  </w:tcBorders>
                </w:tcPr>
                <w:p w14:paraId="0FE644AE"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2,000</w:t>
                  </w:r>
                </w:p>
              </w:tc>
              <w:tc>
                <w:tcPr>
                  <w:tcW w:w="1193" w:type="dxa"/>
                  <w:tcBorders>
                    <w:top w:val="nil"/>
                    <w:left w:val="single" w:sz="4" w:space="0" w:color="181717"/>
                    <w:bottom w:val="nil"/>
                    <w:right w:val="single" w:sz="4" w:space="0" w:color="auto"/>
                  </w:tcBorders>
                </w:tcPr>
                <w:p w14:paraId="0FE582EF" w14:textId="77777777" w:rsidR="004E0B44" w:rsidRPr="00F60585" w:rsidRDefault="004E0B44" w:rsidP="004E0B44">
                  <w:pPr>
                    <w:spacing w:after="0" w:line="240" w:lineRule="auto"/>
                    <w:rPr>
                      <w:rFonts w:ascii="Times New Roman" w:hAnsi="Times New Roman" w:cs="Times New Roman"/>
                      <w:sz w:val="24"/>
                      <w:szCs w:val="24"/>
                      <w:lang w:val="en-US"/>
                    </w:rPr>
                  </w:pPr>
                </w:p>
              </w:tc>
            </w:tr>
            <w:tr w:rsidR="004E0B44" w:rsidRPr="00F60585" w14:paraId="1091E4B4" w14:textId="77777777" w:rsidTr="001D157C">
              <w:trPr>
                <w:trHeight w:val="252"/>
              </w:trPr>
              <w:tc>
                <w:tcPr>
                  <w:tcW w:w="6271" w:type="dxa"/>
                  <w:vMerge w:val="restart"/>
                  <w:tcBorders>
                    <w:top w:val="nil"/>
                    <w:left w:val="single" w:sz="4" w:space="0" w:color="auto"/>
                    <w:bottom w:val="nil"/>
                    <w:right w:val="single" w:sz="4" w:space="0" w:color="181717"/>
                  </w:tcBorders>
                </w:tcPr>
                <w:p w14:paraId="18275109"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Interest on Debentures</w:t>
                  </w:r>
                </w:p>
                <w:p w14:paraId="375C976B"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Operating Profit before Working Capital Changes</w:t>
                  </w:r>
                </w:p>
              </w:tc>
              <w:tc>
                <w:tcPr>
                  <w:tcW w:w="1080" w:type="dxa"/>
                  <w:tcBorders>
                    <w:top w:val="nil"/>
                    <w:left w:val="single" w:sz="4" w:space="0" w:color="181717"/>
                    <w:bottom w:val="single" w:sz="4" w:space="0" w:color="181717"/>
                    <w:right w:val="single" w:sz="4" w:space="0" w:color="181717"/>
                  </w:tcBorders>
                </w:tcPr>
                <w:p w14:paraId="7629B2D8"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12,000</w:t>
                  </w:r>
                </w:p>
              </w:tc>
              <w:tc>
                <w:tcPr>
                  <w:tcW w:w="1193" w:type="dxa"/>
                  <w:tcBorders>
                    <w:top w:val="nil"/>
                    <w:left w:val="single" w:sz="4" w:space="0" w:color="181717"/>
                    <w:bottom w:val="single" w:sz="4" w:space="0" w:color="181717"/>
                    <w:right w:val="single" w:sz="4" w:space="0" w:color="auto"/>
                  </w:tcBorders>
                </w:tcPr>
                <w:p w14:paraId="38BEF38B"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26,000</w:t>
                  </w:r>
                </w:p>
              </w:tc>
            </w:tr>
            <w:tr w:rsidR="004E0B44" w:rsidRPr="00F60585" w14:paraId="07786FFF" w14:textId="77777777" w:rsidTr="001D157C">
              <w:trPr>
                <w:trHeight w:val="247"/>
              </w:trPr>
              <w:tc>
                <w:tcPr>
                  <w:tcW w:w="6271" w:type="dxa"/>
                  <w:vMerge/>
                  <w:tcBorders>
                    <w:top w:val="nil"/>
                    <w:left w:val="single" w:sz="4" w:space="0" w:color="auto"/>
                    <w:bottom w:val="nil"/>
                    <w:right w:val="single" w:sz="4" w:space="0" w:color="181717"/>
                  </w:tcBorders>
                </w:tcPr>
                <w:p w14:paraId="47FF92A0"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tcBorders>
                    <w:top w:val="single" w:sz="4" w:space="0" w:color="181717"/>
                    <w:left w:val="single" w:sz="4" w:space="0" w:color="181717"/>
                    <w:bottom w:val="nil"/>
                    <w:right w:val="single" w:sz="4" w:space="0" w:color="181717"/>
                  </w:tcBorders>
                </w:tcPr>
                <w:p w14:paraId="32A8D7AC"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single" w:sz="4" w:space="0" w:color="181717"/>
                    <w:left w:val="single" w:sz="4" w:space="0" w:color="181717"/>
                    <w:bottom w:val="nil"/>
                    <w:right w:val="single" w:sz="4" w:space="0" w:color="auto"/>
                  </w:tcBorders>
                </w:tcPr>
                <w:p w14:paraId="1266A945"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(24,000)</w:t>
                  </w:r>
                </w:p>
              </w:tc>
            </w:tr>
            <w:tr w:rsidR="004E0B44" w:rsidRPr="00F60585" w14:paraId="07A4DE21" w14:textId="77777777" w:rsidTr="001D157C">
              <w:trPr>
                <w:trHeight w:val="502"/>
              </w:trPr>
              <w:tc>
                <w:tcPr>
                  <w:tcW w:w="6271" w:type="dxa"/>
                  <w:tcBorders>
                    <w:top w:val="nil"/>
                    <w:left w:val="single" w:sz="4" w:space="0" w:color="auto"/>
                    <w:bottom w:val="nil"/>
                    <w:right w:val="single" w:sz="4" w:space="0" w:color="181717"/>
                  </w:tcBorders>
                </w:tcPr>
                <w:p w14:paraId="326D3865"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i/>
                      <w:sz w:val="24"/>
                      <w:szCs w:val="24"/>
                      <w:lang w:val="en-US"/>
                    </w:rPr>
                    <w:t>Change in Current Assets and Current Liabilities:</w:t>
                  </w:r>
                </w:p>
                <w:p w14:paraId="23193B5B"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Increase in Trade Receivables</w:t>
                  </w:r>
                </w:p>
              </w:tc>
              <w:tc>
                <w:tcPr>
                  <w:tcW w:w="1080" w:type="dxa"/>
                  <w:tcBorders>
                    <w:top w:val="nil"/>
                    <w:left w:val="single" w:sz="4" w:space="0" w:color="181717"/>
                    <w:bottom w:val="nil"/>
                    <w:right w:val="single" w:sz="4" w:space="0" w:color="181717"/>
                  </w:tcBorders>
                  <w:vAlign w:val="bottom"/>
                </w:tcPr>
                <w:p w14:paraId="1A06E289"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(40,000)</w:t>
                  </w:r>
                </w:p>
              </w:tc>
              <w:tc>
                <w:tcPr>
                  <w:tcW w:w="1193" w:type="dxa"/>
                  <w:tcBorders>
                    <w:top w:val="nil"/>
                    <w:left w:val="single" w:sz="4" w:space="0" w:color="181717"/>
                    <w:bottom w:val="nil"/>
                    <w:right w:val="single" w:sz="4" w:space="0" w:color="auto"/>
                  </w:tcBorders>
                </w:tcPr>
                <w:p w14:paraId="152D5865" w14:textId="77777777" w:rsidR="004E0B44" w:rsidRPr="00F60585" w:rsidRDefault="004E0B44" w:rsidP="004E0B44">
                  <w:pPr>
                    <w:spacing w:after="0" w:line="240" w:lineRule="auto"/>
                    <w:rPr>
                      <w:rFonts w:ascii="Times New Roman" w:hAnsi="Times New Roman" w:cs="Times New Roman"/>
                      <w:sz w:val="24"/>
                      <w:szCs w:val="24"/>
                      <w:lang w:val="en-US"/>
                    </w:rPr>
                  </w:pPr>
                </w:p>
              </w:tc>
            </w:tr>
            <w:tr w:rsidR="004E0B44" w:rsidRPr="00F60585" w14:paraId="13871E7A" w14:textId="77777777" w:rsidTr="001D157C">
              <w:trPr>
                <w:trHeight w:val="250"/>
              </w:trPr>
              <w:tc>
                <w:tcPr>
                  <w:tcW w:w="6271" w:type="dxa"/>
                  <w:tcBorders>
                    <w:top w:val="nil"/>
                    <w:left w:val="single" w:sz="4" w:space="0" w:color="auto"/>
                    <w:bottom w:val="nil"/>
                    <w:right w:val="single" w:sz="4" w:space="0" w:color="181717"/>
                  </w:tcBorders>
                </w:tcPr>
                <w:p w14:paraId="5AEA5DBF"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Decrease in Other Current Assets</w:t>
                  </w:r>
                </w:p>
              </w:tc>
              <w:tc>
                <w:tcPr>
                  <w:tcW w:w="1080" w:type="dxa"/>
                  <w:tcBorders>
                    <w:top w:val="nil"/>
                    <w:left w:val="single" w:sz="4" w:space="0" w:color="181717"/>
                    <w:bottom w:val="nil"/>
                    <w:right w:val="single" w:sz="4" w:space="0" w:color="181717"/>
                  </w:tcBorders>
                </w:tcPr>
                <w:p w14:paraId="6C1B4658"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5,000</w:t>
                  </w:r>
                </w:p>
              </w:tc>
              <w:tc>
                <w:tcPr>
                  <w:tcW w:w="1193" w:type="dxa"/>
                  <w:tcBorders>
                    <w:top w:val="nil"/>
                    <w:left w:val="single" w:sz="4" w:space="0" w:color="181717"/>
                    <w:bottom w:val="nil"/>
                    <w:right w:val="single" w:sz="4" w:space="0" w:color="auto"/>
                  </w:tcBorders>
                </w:tcPr>
                <w:p w14:paraId="6D6695A0" w14:textId="77777777" w:rsidR="004E0B44" w:rsidRPr="00F60585" w:rsidRDefault="004E0B44" w:rsidP="004E0B44">
                  <w:pPr>
                    <w:spacing w:after="0" w:line="240" w:lineRule="auto"/>
                    <w:rPr>
                      <w:rFonts w:ascii="Times New Roman" w:hAnsi="Times New Roman" w:cs="Times New Roman"/>
                      <w:sz w:val="24"/>
                      <w:szCs w:val="24"/>
                      <w:lang w:val="en-US"/>
                    </w:rPr>
                  </w:pPr>
                </w:p>
              </w:tc>
            </w:tr>
            <w:tr w:rsidR="004E0B44" w:rsidRPr="00F60585" w14:paraId="7801C335" w14:textId="77777777" w:rsidTr="001D157C">
              <w:trPr>
                <w:trHeight w:val="243"/>
              </w:trPr>
              <w:tc>
                <w:tcPr>
                  <w:tcW w:w="6271" w:type="dxa"/>
                  <w:vMerge w:val="restart"/>
                  <w:tcBorders>
                    <w:top w:val="nil"/>
                    <w:left w:val="single" w:sz="4" w:space="0" w:color="auto"/>
                    <w:bottom w:val="nil"/>
                    <w:right w:val="single" w:sz="4" w:space="0" w:color="181717"/>
                  </w:tcBorders>
                </w:tcPr>
                <w:p w14:paraId="41A8F1D5"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Increase in Trade Payables</w:t>
                  </w:r>
                </w:p>
                <w:p w14:paraId="0952451C"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i/>
                      <w:sz w:val="24"/>
                      <w:szCs w:val="24"/>
                      <w:lang w:val="en-US"/>
                    </w:rPr>
                    <w:t>Cash Used in Operating Activities</w:t>
                  </w:r>
                </w:p>
              </w:tc>
              <w:tc>
                <w:tcPr>
                  <w:tcW w:w="1080" w:type="dxa"/>
                  <w:tcBorders>
                    <w:top w:val="nil"/>
                    <w:left w:val="single" w:sz="4" w:space="0" w:color="181717"/>
                    <w:bottom w:val="single" w:sz="4" w:space="0" w:color="181717"/>
                    <w:right w:val="single" w:sz="4" w:space="0" w:color="181717"/>
                  </w:tcBorders>
                </w:tcPr>
                <w:p w14:paraId="3431F6A6"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30,000</w:t>
                  </w:r>
                </w:p>
              </w:tc>
              <w:tc>
                <w:tcPr>
                  <w:tcW w:w="1193" w:type="dxa"/>
                  <w:tcBorders>
                    <w:top w:val="nil"/>
                    <w:left w:val="single" w:sz="4" w:space="0" w:color="181717"/>
                    <w:bottom w:val="single" w:sz="4" w:space="0" w:color="181717"/>
                    <w:right w:val="single" w:sz="4" w:space="0" w:color="auto"/>
                  </w:tcBorders>
                </w:tcPr>
                <w:p w14:paraId="7BD00FF9"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(5,000)</w:t>
                  </w:r>
                </w:p>
              </w:tc>
            </w:tr>
            <w:tr w:rsidR="004E0B44" w:rsidRPr="00F60585" w14:paraId="3AEE986C" w14:textId="77777777" w:rsidTr="001D157C">
              <w:trPr>
                <w:trHeight w:val="256"/>
              </w:trPr>
              <w:tc>
                <w:tcPr>
                  <w:tcW w:w="6271" w:type="dxa"/>
                  <w:vMerge/>
                  <w:tcBorders>
                    <w:top w:val="nil"/>
                    <w:left w:val="single" w:sz="4" w:space="0" w:color="auto"/>
                    <w:bottom w:val="nil"/>
                    <w:right w:val="single" w:sz="4" w:space="0" w:color="181717"/>
                  </w:tcBorders>
                </w:tcPr>
                <w:p w14:paraId="76AABCEA"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tcBorders>
                    <w:top w:val="single" w:sz="4" w:space="0" w:color="181717"/>
                    <w:left w:val="single" w:sz="4" w:space="0" w:color="181717"/>
                    <w:bottom w:val="nil"/>
                    <w:right w:val="single" w:sz="4" w:space="0" w:color="181717"/>
                  </w:tcBorders>
                </w:tcPr>
                <w:p w14:paraId="0F1E562C"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single" w:sz="4" w:space="0" w:color="181717"/>
                    <w:left w:val="single" w:sz="4" w:space="0" w:color="181717"/>
                    <w:bottom w:val="nil"/>
                    <w:right w:val="single" w:sz="4" w:space="0" w:color="auto"/>
                  </w:tcBorders>
                </w:tcPr>
                <w:p w14:paraId="19DC7E86"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(29,000)</w:t>
                  </w:r>
                </w:p>
              </w:tc>
            </w:tr>
            <w:tr w:rsidR="004E0B44" w:rsidRPr="00F60585" w14:paraId="020567E5" w14:textId="77777777" w:rsidTr="001D157C">
              <w:trPr>
                <w:trHeight w:val="240"/>
              </w:trPr>
              <w:tc>
                <w:tcPr>
                  <w:tcW w:w="6271" w:type="dxa"/>
                  <w:vMerge w:val="restart"/>
                  <w:tcBorders>
                    <w:top w:val="nil"/>
                    <w:left w:val="single" w:sz="4" w:space="0" w:color="auto"/>
                    <w:bottom w:val="nil"/>
                    <w:right w:val="single" w:sz="4" w:space="0" w:color="181717"/>
                  </w:tcBorders>
                </w:tcPr>
                <w:p w14:paraId="6E5A347C"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i/>
                      <w:sz w:val="24"/>
                      <w:szCs w:val="24"/>
                      <w:lang w:val="en-US"/>
                    </w:rPr>
                    <w:t xml:space="preserve">Less: </w:t>
                  </w:r>
                  <w:r w:rsidRPr="00F60585">
                    <w:rPr>
                      <w:rFonts w:ascii="Times New Roman" w:hAnsi="Times New Roman" w:cs="Times New Roman"/>
                      <w:sz w:val="24"/>
                      <w:szCs w:val="24"/>
                      <w:lang w:val="en-US"/>
                    </w:rPr>
                    <w:t>Tax Paid</w:t>
                  </w:r>
                </w:p>
                <w:p w14:paraId="159C5D4E"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i/>
                      <w:sz w:val="24"/>
                      <w:szCs w:val="24"/>
                      <w:lang w:val="en-US"/>
                    </w:rPr>
                    <w:t xml:space="preserve">    Cash Used in Operating Activities</w:t>
                  </w:r>
                </w:p>
                <w:p w14:paraId="2AB42E50"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b/>
                      <w:sz w:val="24"/>
                      <w:szCs w:val="24"/>
                      <w:lang w:val="en-US"/>
                    </w:rPr>
                    <w:t>II.</w:t>
                  </w:r>
                  <w:r w:rsidRPr="00F60585">
                    <w:rPr>
                      <w:rFonts w:ascii="Times New Roman" w:hAnsi="Times New Roman" w:cs="Times New Roman"/>
                      <w:b/>
                      <w:sz w:val="24"/>
                      <w:szCs w:val="24"/>
                      <w:lang w:val="en-US"/>
                    </w:rPr>
                    <w:tab/>
                    <w:t>Cash Flow from Investing Activities</w:t>
                  </w:r>
                </w:p>
                <w:p w14:paraId="5D6176A5"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Sale of Machinery</w:t>
                  </w:r>
                </w:p>
              </w:tc>
              <w:tc>
                <w:tcPr>
                  <w:tcW w:w="1080" w:type="dxa"/>
                  <w:vMerge w:val="restart"/>
                  <w:tcBorders>
                    <w:top w:val="nil"/>
                    <w:left w:val="single" w:sz="4" w:space="0" w:color="181717"/>
                    <w:bottom w:val="nil"/>
                    <w:right w:val="single" w:sz="4" w:space="0" w:color="181717"/>
                  </w:tcBorders>
                </w:tcPr>
                <w:p w14:paraId="7F1191FF"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nil"/>
                    <w:left w:val="single" w:sz="4" w:space="0" w:color="181717"/>
                    <w:bottom w:val="single" w:sz="4" w:space="0" w:color="181717"/>
                    <w:right w:val="single" w:sz="4" w:space="0" w:color="auto"/>
                  </w:tcBorders>
                </w:tcPr>
                <w:p w14:paraId="601ADFB7"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w:t>
                  </w:r>
                </w:p>
              </w:tc>
            </w:tr>
            <w:tr w:rsidR="004E0B44" w:rsidRPr="00F60585" w14:paraId="7E2EDF7D" w14:textId="77777777" w:rsidTr="001D157C">
              <w:trPr>
                <w:trHeight w:val="263"/>
              </w:trPr>
              <w:tc>
                <w:tcPr>
                  <w:tcW w:w="6271" w:type="dxa"/>
                  <w:vMerge/>
                  <w:tcBorders>
                    <w:top w:val="nil"/>
                    <w:left w:val="single" w:sz="4" w:space="0" w:color="auto"/>
                    <w:bottom w:val="nil"/>
                    <w:right w:val="single" w:sz="4" w:space="0" w:color="181717"/>
                  </w:tcBorders>
                </w:tcPr>
                <w:p w14:paraId="246F6BB3"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61836BA6"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single" w:sz="4" w:space="0" w:color="181717"/>
                    <w:left w:val="single" w:sz="4" w:space="0" w:color="181717"/>
                    <w:bottom w:val="double" w:sz="4" w:space="0" w:color="181717"/>
                    <w:right w:val="single" w:sz="4" w:space="0" w:color="auto"/>
                  </w:tcBorders>
                </w:tcPr>
                <w:p w14:paraId="09C5A3F0"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(29,000)</w:t>
                  </w:r>
                </w:p>
              </w:tc>
            </w:tr>
            <w:tr w:rsidR="004E0B44" w:rsidRPr="00F60585" w14:paraId="29B3F4AE" w14:textId="77777777" w:rsidTr="001D157C">
              <w:trPr>
                <w:trHeight w:val="537"/>
              </w:trPr>
              <w:tc>
                <w:tcPr>
                  <w:tcW w:w="6271" w:type="dxa"/>
                  <w:vMerge/>
                  <w:tcBorders>
                    <w:top w:val="nil"/>
                    <w:left w:val="single" w:sz="4" w:space="0" w:color="auto"/>
                    <w:bottom w:val="nil"/>
                    <w:right w:val="single" w:sz="4" w:space="0" w:color="181717"/>
                  </w:tcBorders>
                </w:tcPr>
                <w:p w14:paraId="6740AC2E"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371A3E99"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double" w:sz="4" w:space="0" w:color="181717"/>
                    <w:left w:val="single" w:sz="4" w:space="0" w:color="181717"/>
                    <w:bottom w:val="nil"/>
                    <w:right w:val="single" w:sz="4" w:space="0" w:color="auto"/>
                  </w:tcBorders>
                  <w:vAlign w:val="bottom"/>
                </w:tcPr>
                <w:p w14:paraId="04E03DEA"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16,000</w:t>
                  </w:r>
                </w:p>
              </w:tc>
            </w:tr>
            <w:tr w:rsidR="004E0B44" w:rsidRPr="00F60585" w14:paraId="1A99B83B" w14:textId="77777777" w:rsidTr="001D157C">
              <w:trPr>
                <w:trHeight w:val="251"/>
              </w:trPr>
              <w:tc>
                <w:tcPr>
                  <w:tcW w:w="6271" w:type="dxa"/>
                  <w:tcBorders>
                    <w:top w:val="nil"/>
                    <w:left w:val="single" w:sz="4" w:space="0" w:color="auto"/>
                    <w:bottom w:val="nil"/>
                    <w:right w:val="single" w:sz="4" w:space="0" w:color="181717"/>
                  </w:tcBorders>
                </w:tcPr>
                <w:p w14:paraId="77BE734D"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Purchases of Fixed Assets</w:t>
                  </w:r>
                </w:p>
              </w:tc>
              <w:tc>
                <w:tcPr>
                  <w:tcW w:w="1080" w:type="dxa"/>
                  <w:tcBorders>
                    <w:top w:val="nil"/>
                    <w:left w:val="single" w:sz="4" w:space="0" w:color="181717"/>
                    <w:bottom w:val="nil"/>
                    <w:right w:val="single" w:sz="4" w:space="0" w:color="181717"/>
                  </w:tcBorders>
                </w:tcPr>
                <w:p w14:paraId="605A44BC"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nil"/>
                    <w:left w:val="single" w:sz="4" w:space="0" w:color="181717"/>
                    <w:bottom w:val="nil"/>
                    <w:right w:val="single" w:sz="4" w:space="0" w:color="auto"/>
                  </w:tcBorders>
                </w:tcPr>
                <w:p w14:paraId="020BD291"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(60,000)</w:t>
                  </w:r>
                </w:p>
              </w:tc>
            </w:tr>
            <w:tr w:rsidR="004E0B44" w:rsidRPr="00F60585" w14:paraId="68923ACE" w14:textId="77777777" w:rsidTr="001D157C">
              <w:trPr>
                <w:trHeight w:val="257"/>
              </w:trPr>
              <w:tc>
                <w:tcPr>
                  <w:tcW w:w="6271" w:type="dxa"/>
                  <w:vMerge w:val="restart"/>
                  <w:tcBorders>
                    <w:top w:val="nil"/>
                    <w:left w:val="single" w:sz="4" w:space="0" w:color="auto"/>
                    <w:bottom w:val="nil"/>
                    <w:right w:val="single" w:sz="4" w:space="0" w:color="181717"/>
                  </w:tcBorders>
                </w:tcPr>
                <w:p w14:paraId="163D61B7"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Sale of Non-Current Investment</w:t>
                  </w:r>
                </w:p>
                <w:p w14:paraId="4BDA6F63"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i/>
                      <w:sz w:val="24"/>
                      <w:szCs w:val="24"/>
                      <w:lang w:val="en-US"/>
                    </w:rPr>
                    <w:t>Cash Used in Investing Activities</w:t>
                  </w:r>
                </w:p>
                <w:p w14:paraId="15F014DD"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b/>
                      <w:sz w:val="24"/>
                      <w:szCs w:val="24"/>
                      <w:lang w:val="en-US"/>
                    </w:rPr>
                    <w:t>III.</w:t>
                  </w:r>
                  <w:r w:rsidRPr="00F60585">
                    <w:rPr>
                      <w:rFonts w:ascii="Times New Roman" w:hAnsi="Times New Roman" w:cs="Times New Roman"/>
                      <w:b/>
                      <w:sz w:val="24"/>
                      <w:szCs w:val="24"/>
                      <w:lang w:val="en-US"/>
                    </w:rPr>
                    <w:tab/>
                    <w:t>Cash Flow from Financing Activities</w:t>
                  </w:r>
                </w:p>
                <w:p w14:paraId="365D2B57"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Issue of Share Capital (₹ 1,00,000 + ₹ 10,000)</w:t>
                  </w:r>
                </w:p>
              </w:tc>
              <w:tc>
                <w:tcPr>
                  <w:tcW w:w="1080" w:type="dxa"/>
                  <w:vMerge w:val="restart"/>
                  <w:tcBorders>
                    <w:top w:val="nil"/>
                    <w:left w:val="single" w:sz="4" w:space="0" w:color="181717"/>
                    <w:bottom w:val="nil"/>
                    <w:right w:val="single" w:sz="4" w:space="0" w:color="181717"/>
                  </w:tcBorders>
                </w:tcPr>
                <w:p w14:paraId="2F548644"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nil"/>
                    <w:left w:val="single" w:sz="4" w:space="0" w:color="181717"/>
                    <w:bottom w:val="single" w:sz="4" w:space="0" w:color="181717"/>
                    <w:right w:val="single" w:sz="4" w:space="0" w:color="auto"/>
                  </w:tcBorders>
                </w:tcPr>
                <w:p w14:paraId="58AFBA7D"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5,000</w:t>
                  </w:r>
                </w:p>
              </w:tc>
            </w:tr>
            <w:tr w:rsidR="004E0B44" w:rsidRPr="00F60585" w14:paraId="176CAD42" w14:textId="77777777" w:rsidTr="001D157C">
              <w:trPr>
                <w:trHeight w:val="244"/>
              </w:trPr>
              <w:tc>
                <w:tcPr>
                  <w:tcW w:w="6271" w:type="dxa"/>
                  <w:vMerge/>
                  <w:tcBorders>
                    <w:top w:val="nil"/>
                    <w:left w:val="single" w:sz="4" w:space="0" w:color="auto"/>
                    <w:bottom w:val="nil"/>
                    <w:right w:val="single" w:sz="4" w:space="0" w:color="181717"/>
                  </w:tcBorders>
                </w:tcPr>
                <w:p w14:paraId="4CE6D22B"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4E199396"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single" w:sz="4" w:space="0" w:color="181717"/>
                    <w:left w:val="single" w:sz="4" w:space="0" w:color="181717"/>
                    <w:bottom w:val="double" w:sz="4" w:space="0" w:color="181717"/>
                    <w:right w:val="single" w:sz="4" w:space="0" w:color="auto"/>
                  </w:tcBorders>
                </w:tcPr>
                <w:p w14:paraId="463FC4C6"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(39,000)</w:t>
                  </w:r>
                </w:p>
              </w:tc>
            </w:tr>
            <w:tr w:rsidR="004E0B44" w:rsidRPr="00F60585" w14:paraId="3F09BCE9" w14:textId="77777777" w:rsidTr="001D157C">
              <w:trPr>
                <w:trHeight w:val="501"/>
              </w:trPr>
              <w:tc>
                <w:tcPr>
                  <w:tcW w:w="6271" w:type="dxa"/>
                  <w:vMerge/>
                  <w:tcBorders>
                    <w:top w:val="nil"/>
                    <w:left w:val="single" w:sz="4" w:space="0" w:color="auto"/>
                    <w:bottom w:val="nil"/>
                    <w:right w:val="single" w:sz="4" w:space="0" w:color="181717"/>
                  </w:tcBorders>
                </w:tcPr>
                <w:p w14:paraId="3F3F81D6"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0264C5D0"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double" w:sz="4" w:space="0" w:color="181717"/>
                    <w:left w:val="single" w:sz="4" w:space="0" w:color="181717"/>
                    <w:bottom w:val="nil"/>
                    <w:right w:val="single" w:sz="4" w:space="0" w:color="auto"/>
                  </w:tcBorders>
                  <w:vAlign w:val="bottom"/>
                </w:tcPr>
                <w:p w14:paraId="6F057295"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1,10,000</w:t>
                  </w:r>
                </w:p>
              </w:tc>
            </w:tr>
            <w:tr w:rsidR="004E0B44" w:rsidRPr="00F60585" w14:paraId="69E32746" w14:textId="77777777" w:rsidTr="001D157C">
              <w:trPr>
                <w:trHeight w:val="247"/>
              </w:trPr>
              <w:tc>
                <w:tcPr>
                  <w:tcW w:w="6271" w:type="dxa"/>
                  <w:tcBorders>
                    <w:top w:val="nil"/>
                    <w:left w:val="single" w:sz="4" w:space="0" w:color="auto"/>
                    <w:bottom w:val="nil"/>
                    <w:right w:val="single" w:sz="4" w:space="0" w:color="181717"/>
                  </w:tcBorders>
                </w:tcPr>
                <w:p w14:paraId="73A10E15"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Interest paid on Debentures</w:t>
                  </w:r>
                </w:p>
              </w:tc>
              <w:tc>
                <w:tcPr>
                  <w:tcW w:w="1080" w:type="dxa"/>
                  <w:tcBorders>
                    <w:top w:val="nil"/>
                    <w:left w:val="single" w:sz="4" w:space="0" w:color="181717"/>
                    <w:bottom w:val="nil"/>
                    <w:right w:val="single" w:sz="4" w:space="0" w:color="181717"/>
                  </w:tcBorders>
                </w:tcPr>
                <w:p w14:paraId="04A63ADC"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nil"/>
                    <w:left w:val="single" w:sz="4" w:space="0" w:color="181717"/>
                    <w:bottom w:val="nil"/>
                    <w:right w:val="single" w:sz="4" w:space="0" w:color="auto"/>
                  </w:tcBorders>
                </w:tcPr>
                <w:p w14:paraId="782CCDE1"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(12,000)</w:t>
                  </w:r>
                </w:p>
              </w:tc>
            </w:tr>
            <w:tr w:rsidR="004E0B44" w:rsidRPr="00F60585" w14:paraId="59AC5441" w14:textId="77777777" w:rsidTr="001D157C">
              <w:trPr>
                <w:trHeight w:val="251"/>
              </w:trPr>
              <w:tc>
                <w:tcPr>
                  <w:tcW w:w="6271" w:type="dxa"/>
                  <w:tcBorders>
                    <w:top w:val="nil"/>
                    <w:left w:val="single" w:sz="4" w:space="0" w:color="auto"/>
                    <w:bottom w:val="nil"/>
                    <w:right w:val="single" w:sz="4" w:space="0" w:color="181717"/>
                  </w:tcBorders>
                </w:tcPr>
                <w:p w14:paraId="4A66900E"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Redemption of Debentures</w:t>
                  </w:r>
                </w:p>
              </w:tc>
              <w:tc>
                <w:tcPr>
                  <w:tcW w:w="1080" w:type="dxa"/>
                  <w:tcBorders>
                    <w:top w:val="nil"/>
                    <w:left w:val="single" w:sz="4" w:space="0" w:color="181717"/>
                    <w:bottom w:val="nil"/>
                    <w:right w:val="single" w:sz="4" w:space="0" w:color="181717"/>
                  </w:tcBorders>
                  <w:vAlign w:val="center"/>
                </w:tcPr>
                <w:p w14:paraId="5BB14AF1"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nil"/>
                    <w:left w:val="single" w:sz="4" w:space="0" w:color="181717"/>
                    <w:bottom w:val="nil"/>
                    <w:right w:val="single" w:sz="4" w:space="0" w:color="auto"/>
                  </w:tcBorders>
                </w:tcPr>
                <w:p w14:paraId="3B94E1EF"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(20,000)</w:t>
                  </w:r>
                </w:p>
              </w:tc>
            </w:tr>
            <w:tr w:rsidR="004E0B44" w:rsidRPr="00F60585" w14:paraId="4F36DFD8" w14:textId="77777777" w:rsidTr="001D157C">
              <w:trPr>
                <w:trHeight w:val="248"/>
              </w:trPr>
              <w:tc>
                <w:tcPr>
                  <w:tcW w:w="6271" w:type="dxa"/>
                  <w:vMerge w:val="restart"/>
                  <w:tcBorders>
                    <w:top w:val="nil"/>
                    <w:left w:val="single" w:sz="4" w:space="0" w:color="auto"/>
                    <w:bottom w:val="nil"/>
                    <w:right w:val="single" w:sz="4" w:space="0" w:color="181717"/>
                  </w:tcBorders>
                </w:tcPr>
                <w:p w14:paraId="432937ED"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Bank Overdraft (Paid)</w:t>
                  </w:r>
                </w:p>
                <w:p w14:paraId="1F5351AC"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i/>
                      <w:sz w:val="24"/>
                      <w:szCs w:val="24"/>
                      <w:lang w:val="en-US"/>
                    </w:rPr>
                    <w:t>Cash Flow from Financing Activities</w:t>
                  </w:r>
                </w:p>
                <w:p w14:paraId="5A70ED67"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b/>
                      <w:sz w:val="24"/>
                      <w:szCs w:val="24"/>
                      <w:lang w:val="en-US"/>
                    </w:rPr>
                    <w:t>IV.</w:t>
                  </w:r>
                  <w:r w:rsidRPr="00F60585">
                    <w:rPr>
                      <w:rFonts w:ascii="Times New Roman" w:hAnsi="Times New Roman" w:cs="Times New Roman"/>
                      <w:b/>
                      <w:sz w:val="24"/>
                      <w:szCs w:val="24"/>
                      <w:lang w:val="en-US"/>
                    </w:rPr>
                    <w:tab/>
                    <w:t>Net Increase in Cash and Cash Equivalents (I + II + III)</w:t>
                  </w:r>
                </w:p>
              </w:tc>
              <w:tc>
                <w:tcPr>
                  <w:tcW w:w="1080" w:type="dxa"/>
                  <w:vMerge w:val="restart"/>
                  <w:tcBorders>
                    <w:top w:val="nil"/>
                    <w:left w:val="single" w:sz="4" w:space="0" w:color="181717"/>
                    <w:bottom w:val="nil"/>
                    <w:right w:val="single" w:sz="4" w:space="0" w:color="181717"/>
                  </w:tcBorders>
                </w:tcPr>
                <w:p w14:paraId="395071EB"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nil"/>
                    <w:left w:val="single" w:sz="4" w:space="0" w:color="181717"/>
                    <w:bottom w:val="single" w:sz="4" w:space="0" w:color="181717"/>
                    <w:right w:val="single" w:sz="4" w:space="0" w:color="auto"/>
                  </w:tcBorders>
                </w:tcPr>
                <w:p w14:paraId="5E2F149E"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(10,000)</w:t>
                  </w:r>
                </w:p>
              </w:tc>
            </w:tr>
            <w:tr w:rsidR="004E0B44" w:rsidRPr="00F60585" w14:paraId="34BD20F9" w14:textId="77777777" w:rsidTr="001D157C">
              <w:trPr>
                <w:trHeight w:val="242"/>
              </w:trPr>
              <w:tc>
                <w:tcPr>
                  <w:tcW w:w="6271" w:type="dxa"/>
                  <w:vMerge/>
                  <w:tcBorders>
                    <w:top w:val="nil"/>
                    <w:left w:val="single" w:sz="4" w:space="0" w:color="auto"/>
                    <w:bottom w:val="nil"/>
                    <w:right w:val="single" w:sz="4" w:space="0" w:color="181717"/>
                  </w:tcBorders>
                </w:tcPr>
                <w:p w14:paraId="07363145"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450CE8B3"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single" w:sz="4" w:space="0" w:color="181717"/>
                    <w:left w:val="single" w:sz="4" w:space="0" w:color="181717"/>
                    <w:bottom w:val="double" w:sz="4" w:space="0" w:color="181717"/>
                    <w:right w:val="single" w:sz="4" w:space="0" w:color="auto"/>
                  </w:tcBorders>
                </w:tcPr>
                <w:p w14:paraId="1B48038E"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68,000</w:t>
                  </w:r>
                </w:p>
              </w:tc>
            </w:tr>
            <w:tr w:rsidR="004E0B44" w:rsidRPr="00F60585" w14:paraId="31FBE831" w14:textId="77777777" w:rsidTr="001D157C">
              <w:trPr>
                <w:trHeight w:val="300"/>
              </w:trPr>
              <w:tc>
                <w:tcPr>
                  <w:tcW w:w="6271" w:type="dxa"/>
                  <w:vMerge/>
                  <w:tcBorders>
                    <w:top w:val="nil"/>
                    <w:left w:val="single" w:sz="4" w:space="0" w:color="auto"/>
                    <w:bottom w:val="nil"/>
                    <w:right w:val="single" w:sz="4" w:space="0" w:color="181717"/>
                  </w:tcBorders>
                </w:tcPr>
                <w:p w14:paraId="56A6C7BF"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5749DBAD"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double" w:sz="4" w:space="0" w:color="181717"/>
                    <w:left w:val="single" w:sz="4" w:space="0" w:color="181717"/>
                    <w:bottom w:val="nil"/>
                    <w:right w:val="single" w:sz="4" w:space="0" w:color="auto"/>
                  </w:tcBorders>
                </w:tcPr>
                <w:p w14:paraId="477D6E43"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NIL</w:t>
                  </w:r>
                </w:p>
              </w:tc>
            </w:tr>
            <w:tr w:rsidR="004E0B44" w:rsidRPr="00F60585" w14:paraId="73B5993E" w14:textId="77777777" w:rsidTr="001D157C">
              <w:trPr>
                <w:trHeight w:val="260"/>
              </w:trPr>
              <w:tc>
                <w:tcPr>
                  <w:tcW w:w="6271" w:type="dxa"/>
                  <w:vMerge w:val="restart"/>
                  <w:tcBorders>
                    <w:top w:val="nil"/>
                    <w:left w:val="single" w:sz="4" w:space="0" w:color="auto"/>
                    <w:bottom w:val="single" w:sz="8" w:space="0" w:color="181717"/>
                    <w:right w:val="single" w:sz="4" w:space="0" w:color="181717"/>
                  </w:tcBorders>
                </w:tcPr>
                <w:p w14:paraId="28077033" w14:textId="77777777" w:rsidR="004E0B44" w:rsidRPr="00F60585" w:rsidRDefault="004E0B44" w:rsidP="004E0B44">
                  <w:pPr>
                    <w:numPr>
                      <w:ilvl w:val="0"/>
                      <w:numId w:val="33"/>
                    </w:num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Opening Cash and Cash Equivalents</w:t>
                  </w:r>
                </w:p>
                <w:p w14:paraId="40682A8C" w14:textId="77777777" w:rsidR="004E0B44" w:rsidRPr="00F60585" w:rsidRDefault="004E0B44" w:rsidP="004E0B44">
                  <w:pPr>
                    <w:numPr>
                      <w:ilvl w:val="0"/>
                      <w:numId w:val="33"/>
                    </w:numPr>
                    <w:spacing w:after="0" w:line="240" w:lineRule="auto"/>
                    <w:rPr>
                      <w:rFonts w:ascii="Times New Roman" w:hAnsi="Times New Roman" w:cs="Times New Roman"/>
                      <w:sz w:val="24"/>
                      <w:szCs w:val="24"/>
                      <w:lang w:val="en-US"/>
                    </w:rPr>
                  </w:pPr>
                  <w:r w:rsidRPr="00F60585">
                    <w:rPr>
                      <w:rFonts w:ascii="Times New Roman" w:hAnsi="Times New Roman" w:cs="Times New Roman"/>
                      <w:b/>
                      <w:sz w:val="24"/>
                      <w:szCs w:val="24"/>
                      <w:lang w:val="en-US"/>
                    </w:rPr>
                    <w:t>Closing Cash and Cash Equivalents (IV + V)</w:t>
                  </w:r>
                </w:p>
              </w:tc>
              <w:tc>
                <w:tcPr>
                  <w:tcW w:w="1080" w:type="dxa"/>
                  <w:vMerge w:val="restart"/>
                  <w:tcBorders>
                    <w:top w:val="nil"/>
                    <w:left w:val="single" w:sz="4" w:space="0" w:color="181717"/>
                    <w:bottom w:val="single" w:sz="8" w:space="0" w:color="181717"/>
                    <w:right w:val="single" w:sz="4" w:space="0" w:color="181717"/>
                  </w:tcBorders>
                </w:tcPr>
                <w:p w14:paraId="7735046A"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nil"/>
                    <w:left w:val="single" w:sz="4" w:space="0" w:color="181717"/>
                    <w:bottom w:val="single" w:sz="4" w:space="0" w:color="181717"/>
                    <w:right w:val="single" w:sz="4" w:space="0" w:color="auto"/>
                  </w:tcBorders>
                </w:tcPr>
                <w:p w14:paraId="47F74241"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30,000</w:t>
                  </w:r>
                </w:p>
              </w:tc>
            </w:tr>
            <w:tr w:rsidR="004E0B44" w:rsidRPr="00F60585" w14:paraId="7B7A0C8E" w14:textId="77777777" w:rsidTr="001D157C">
              <w:trPr>
                <w:trHeight w:val="283"/>
              </w:trPr>
              <w:tc>
                <w:tcPr>
                  <w:tcW w:w="6271" w:type="dxa"/>
                  <w:vMerge/>
                  <w:tcBorders>
                    <w:top w:val="nil"/>
                    <w:left w:val="single" w:sz="4" w:space="0" w:color="auto"/>
                    <w:bottom w:val="nil"/>
                    <w:right w:val="single" w:sz="4" w:space="0" w:color="181717"/>
                  </w:tcBorders>
                </w:tcPr>
                <w:p w14:paraId="18C4D35E"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51ED69BB"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single" w:sz="4" w:space="0" w:color="181717"/>
                    <w:left w:val="single" w:sz="4" w:space="0" w:color="181717"/>
                    <w:bottom w:val="double" w:sz="4" w:space="0" w:color="181717"/>
                    <w:right w:val="single" w:sz="4" w:space="0" w:color="auto"/>
                  </w:tcBorders>
                </w:tcPr>
                <w:p w14:paraId="1BFE07B3"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b/>
                      <w:sz w:val="24"/>
                      <w:szCs w:val="24"/>
                      <w:lang w:val="en-US"/>
                    </w:rPr>
                    <w:t>30,000</w:t>
                  </w:r>
                </w:p>
              </w:tc>
            </w:tr>
            <w:tr w:rsidR="004E0B44" w:rsidRPr="00F60585" w14:paraId="5F2FF9A9" w14:textId="77777777" w:rsidTr="001D157C">
              <w:trPr>
                <w:trHeight w:val="89"/>
              </w:trPr>
              <w:tc>
                <w:tcPr>
                  <w:tcW w:w="6271" w:type="dxa"/>
                  <w:vMerge/>
                  <w:tcBorders>
                    <w:top w:val="nil"/>
                    <w:left w:val="single" w:sz="4" w:space="0" w:color="auto"/>
                    <w:bottom w:val="nil"/>
                    <w:right w:val="single" w:sz="4" w:space="0" w:color="181717"/>
                  </w:tcBorders>
                </w:tcPr>
                <w:p w14:paraId="14409C13"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vMerge/>
                  <w:tcBorders>
                    <w:top w:val="nil"/>
                    <w:left w:val="single" w:sz="4" w:space="0" w:color="181717"/>
                    <w:bottom w:val="nil"/>
                    <w:right w:val="single" w:sz="4" w:space="0" w:color="181717"/>
                  </w:tcBorders>
                </w:tcPr>
                <w:p w14:paraId="0DB03B61"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double" w:sz="4" w:space="0" w:color="181717"/>
                    <w:left w:val="single" w:sz="4" w:space="0" w:color="181717"/>
                    <w:bottom w:val="double" w:sz="4" w:space="0" w:color="181717"/>
                    <w:right w:val="single" w:sz="4" w:space="0" w:color="auto"/>
                  </w:tcBorders>
                </w:tcPr>
                <w:p w14:paraId="3CE2ADBD" w14:textId="77777777" w:rsidR="004E0B44" w:rsidRPr="00F60585" w:rsidRDefault="004E0B44" w:rsidP="004E0B44">
                  <w:pPr>
                    <w:spacing w:after="0" w:line="240" w:lineRule="auto"/>
                    <w:rPr>
                      <w:rFonts w:ascii="Times New Roman" w:hAnsi="Times New Roman" w:cs="Times New Roman"/>
                      <w:sz w:val="24"/>
                      <w:szCs w:val="24"/>
                      <w:lang w:val="en-US"/>
                    </w:rPr>
                  </w:pPr>
                </w:p>
              </w:tc>
            </w:tr>
            <w:tr w:rsidR="004E0B44" w:rsidRPr="00F60585" w14:paraId="017A5FE7" w14:textId="77777777" w:rsidTr="001D157C">
              <w:trPr>
                <w:trHeight w:val="89"/>
              </w:trPr>
              <w:tc>
                <w:tcPr>
                  <w:tcW w:w="6271" w:type="dxa"/>
                  <w:tcBorders>
                    <w:top w:val="nil"/>
                    <w:left w:val="single" w:sz="4" w:space="0" w:color="auto"/>
                    <w:bottom w:val="single" w:sz="8" w:space="0" w:color="181717"/>
                    <w:right w:val="single" w:sz="4" w:space="0" w:color="181717"/>
                  </w:tcBorders>
                </w:tcPr>
                <w:p w14:paraId="4E89A59B"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080" w:type="dxa"/>
                  <w:tcBorders>
                    <w:top w:val="nil"/>
                    <w:left w:val="single" w:sz="4" w:space="0" w:color="181717"/>
                    <w:bottom w:val="single" w:sz="8" w:space="0" w:color="181717"/>
                    <w:right w:val="single" w:sz="4" w:space="0" w:color="181717"/>
                  </w:tcBorders>
                </w:tcPr>
                <w:p w14:paraId="11A303A7"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193" w:type="dxa"/>
                  <w:tcBorders>
                    <w:top w:val="double" w:sz="4" w:space="0" w:color="181717"/>
                    <w:left w:val="single" w:sz="4" w:space="0" w:color="181717"/>
                    <w:bottom w:val="single" w:sz="8" w:space="0" w:color="181717"/>
                    <w:right w:val="nil"/>
                  </w:tcBorders>
                </w:tcPr>
                <w:p w14:paraId="35CFD710" w14:textId="77777777" w:rsidR="004E0B44" w:rsidRPr="00F60585" w:rsidRDefault="004E0B44" w:rsidP="004E0B44">
                  <w:pPr>
                    <w:spacing w:after="0" w:line="240" w:lineRule="auto"/>
                    <w:rPr>
                      <w:rFonts w:ascii="Times New Roman" w:hAnsi="Times New Roman" w:cs="Times New Roman"/>
                      <w:sz w:val="24"/>
                      <w:szCs w:val="24"/>
                      <w:lang w:val="en-US"/>
                    </w:rPr>
                  </w:pPr>
                </w:p>
              </w:tc>
            </w:tr>
          </w:tbl>
          <w:p w14:paraId="60ACF957" w14:textId="77777777" w:rsidR="004E0B44" w:rsidRPr="00F60585" w:rsidRDefault="004E0B44" w:rsidP="004E0B44">
            <w:pPr>
              <w:rPr>
                <w:rFonts w:ascii="Times New Roman" w:hAnsi="Times New Roman" w:cs="Times New Roman"/>
                <w:sz w:val="24"/>
                <w:szCs w:val="24"/>
                <w:lang w:val="en-US"/>
              </w:rPr>
            </w:pPr>
            <w:r w:rsidRPr="00F60585">
              <w:rPr>
                <w:rFonts w:ascii="Times New Roman" w:hAnsi="Times New Roman" w:cs="Times New Roman"/>
                <w:sz w:val="24"/>
                <w:szCs w:val="24"/>
                <w:lang w:val="en-US"/>
              </w:rPr>
              <w:t>Working Note:</w:t>
            </w:r>
            <w:r w:rsidRPr="00F60585">
              <w:rPr>
                <w:rFonts w:ascii="Times New Roman" w:hAnsi="Times New Roman" w:cs="Times New Roman"/>
                <w:sz w:val="24"/>
                <w:szCs w:val="24"/>
                <w:lang w:val="en-US"/>
              </w:rPr>
              <w:tab/>
              <w:t>FIXED ASSETS ACCOUNT</w:t>
            </w:r>
          </w:p>
          <w:tbl>
            <w:tblPr>
              <w:tblW w:w="8247" w:type="dxa"/>
              <w:tblLayout w:type="fixed"/>
              <w:tblCellMar>
                <w:top w:w="43" w:type="dxa"/>
                <w:left w:w="0" w:type="dxa"/>
                <w:bottom w:w="43" w:type="dxa"/>
                <w:right w:w="4" w:type="dxa"/>
              </w:tblCellMar>
              <w:tblLook w:val="04A0" w:firstRow="1" w:lastRow="0" w:firstColumn="1" w:lastColumn="0" w:noHBand="0" w:noVBand="1"/>
            </w:tblPr>
            <w:tblGrid>
              <w:gridCol w:w="2226"/>
              <w:gridCol w:w="1228"/>
              <w:gridCol w:w="3820"/>
              <w:gridCol w:w="973"/>
            </w:tblGrid>
            <w:tr w:rsidR="004E0B44" w:rsidRPr="00F60585" w14:paraId="49DD262E" w14:textId="77777777" w:rsidTr="001D157C">
              <w:trPr>
                <w:trHeight w:val="401"/>
              </w:trPr>
              <w:tc>
                <w:tcPr>
                  <w:tcW w:w="2226" w:type="dxa"/>
                  <w:tcBorders>
                    <w:top w:val="single" w:sz="8" w:space="0" w:color="181717"/>
                    <w:left w:val="single" w:sz="4" w:space="0" w:color="auto"/>
                    <w:bottom w:val="single" w:sz="4" w:space="0" w:color="181717"/>
                    <w:right w:val="single" w:sz="4" w:space="0" w:color="181717"/>
                  </w:tcBorders>
                  <w:vAlign w:val="center"/>
                </w:tcPr>
                <w:p w14:paraId="66E67284"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Particulars</w:t>
                  </w:r>
                </w:p>
              </w:tc>
              <w:tc>
                <w:tcPr>
                  <w:tcW w:w="1228" w:type="dxa"/>
                  <w:tcBorders>
                    <w:top w:val="single" w:sz="8" w:space="0" w:color="181717"/>
                    <w:left w:val="single" w:sz="4" w:space="0" w:color="181717"/>
                    <w:bottom w:val="single" w:sz="4" w:space="0" w:color="181717"/>
                    <w:right w:val="single" w:sz="8" w:space="0" w:color="181717"/>
                  </w:tcBorders>
                </w:tcPr>
                <w:p w14:paraId="31C43215"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w:t>
                  </w:r>
                </w:p>
              </w:tc>
              <w:tc>
                <w:tcPr>
                  <w:tcW w:w="3820" w:type="dxa"/>
                  <w:tcBorders>
                    <w:top w:val="single" w:sz="8" w:space="0" w:color="181717"/>
                    <w:left w:val="single" w:sz="8" w:space="0" w:color="181717"/>
                    <w:bottom w:val="single" w:sz="4" w:space="0" w:color="181717"/>
                    <w:right w:val="single" w:sz="4" w:space="0" w:color="181717"/>
                  </w:tcBorders>
                  <w:vAlign w:val="center"/>
                </w:tcPr>
                <w:p w14:paraId="4EC21A55"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Particulars</w:t>
                  </w:r>
                </w:p>
              </w:tc>
              <w:tc>
                <w:tcPr>
                  <w:tcW w:w="973" w:type="dxa"/>
                  <w:tcBorders>
                    <w:top w:val="single" w:sz="8" w:space="0" w:color="181717"/>
                    <w:left w:val="single" w:sz="4" w:space="0" w:color="181717"/>
                    <w:bottom w:val="single" w:sz="4" w:space="0" w:color="181717"/>
                    <w:right w:val="single" w:sz="4" w:space="0" w:color="auto"/>
                  </w:tcBorders>
                </w:tcPr>
                <w:p w14:paraId="07790C65"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w:t>
                  </w:r>
                </w:p>
              </w:tc>
            </w:tr>
            <w:tr w:rsidR="004E0B44" w:rsidRPr="00F60585" w14:paraId="744B29C8" w14:textId="77777777" w:rsidTr="001D157C">
              <w:trPr>
                <w:trHeight w:val="286"/>
              </w:trPr>
              <w:tc>
                <w:tcPr>
                  <w:tcW w:w="2226" w:type="dxa"/>
                  <w:tcBorders>
                    <w:top w:val="single" w:sz="4" w:space="0" w:color="181717"/>
                    <w:left w:val="single" w:sz="4" w:space="0" w:color="auto"/>
                    <w:bottom w:val="nil"/>
                    <w:right w:val="single" w:sz="4" w:space="0" w:color="181717"/>
                  </w:tcBorders>
                </w:tcPr>
                <w:p w14:paraId="440E81FC"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To</w:t>
                  </w:r>
                  <w:r w:rsidRPr="00F60585">
                    <w:rPr>
                      <w:rFonts w:ascii="Times New Roman" w:hAnsi="Times New Roman" w:cs="Times New Roman"/>
                      <w:sz w:val="24"/>
                      <w:szCs w:val="24"/>
                      <w:lang w:val="en-US"/>
                    </w:rPr>
                    <w:tab/>
                    <w:t xml:space="preserve">Balance </w:t>
                  </w:r>
                  <w:r w:rsidRPr="00F60585">
                    <w:rPr>
                      <w:rFonts w:ascii="Times New Roman" w:hAnsi="Times New Roman" w:cs="Times New Roman"/>
                      <w:i/>
                      <w:sz w:val="24"/>
                      <w:szCs w:val="24"/>
                      <w:lang w:val="en-US"/>
                    </w:rPr>
                    <w:t>b</w:t>
                  </w:r>
                  <w:r w:rsidRPr="00F60585">
                    <w:rPr>
                      <w:rFonts w:ascii="Times New Roman" w:hAnsi="Times New Roman" w:cs="Times New Roman"/>
                      <w:sz w:val="24"/>
                      <w:szCs w:val="24"/>
                      <w:lang w:val="en-US"/>
                    </w:rPr>
                    <w:t>/</w:t>
                  </w:r>
                  <w:r w:rsidRPr="00F60585">
                    <w:rPr>
                      <w:rFonts w:ascii="Times New Roman" w:hAnsi="Times New Roman" w:cs="Times New Roman"/>
                      <w:i/>
                      <w:sz w:val="24"/>
                      <w:szCs w:val="24"/>
                      <w:lang w:val="en-US"/>
                    </w:rPr>
                    <w:t>d</w:t>
                  </w:r>
                </w:p>
              </w:tc>
              <w:tc>
                <w:tcPr>
                  <w:tcW w:w="1228" w:type="dxa"/>
                  <w:tcBorders>
                    <w:top w:val="single" w:sz="4" w:space="0" w:color="181717"/>
                    <w:left w:val="single" w:sz="4" w:space="0" w:color="181717"/>
                    <w:bottom w:val="nil"/>
                    <w:right w:val="single" w:sz="8" w:space="0" w:color="181717"/>
                  </w:tcBorders>
                </w:tcPr>
                <w:p w14:paraId="7B9D8120"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2,70,000</w:t>
                  </w:r>
                </w:p>
              </w:tc>
              <w:tc>
                <w:tcPr>
                  <w:tcW w:w="3820" w:type="dxa"/>
                  <w:tcBorders>
                    <w:top w:val="single" w:sz="4" w:space="0" w:color="181717"/>
                    <w:left w:val="single" w:sz="8" w:space="0" w:color="181717"/>
                    <w:bottom w:val="nil"/>
                    <w:right w:val="single" w:sz="4" w:space="0" w:color="181717"/>
                  </w:tcBorders>
                </w:tcPr>
                <w:p w14:paraId="646FADFF"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By</w:t>
                  </w:r>
                  <w:r w:rsidRPr="00F60585">
                    <w:rPr>
                      <w:rFonts w:ascii="Times New Roman" w:hAnsi="Times New Roman" w:cs="Times New Roman"/>
                      <w:sz w:val="24"/>
                      <w:szCs w:val="24"/>
                      <w:lang w:val="en-US"/>
                    </w:rPr>
                    <w:tab/>
                    <w:t>Depreciation A/c (Bal. Fig.)</w:t>
                  </w:r>
                </w:p>
              </w:tc>
              <w:tc>
                <w:tcPr>
                  <w:tcW w:w="973" w:type="dxa"/>
                  <w:tcBorders>
                    <w:top w:val="single" w:sz="4" w:space="0" w:color="181717"/>
                    <w:left w:val="single" w:sz="4" w:space="0" w:color="181717"/>
                    <w:bottom w:val="nil"/>
                    <w:right w:val="single" w:sz="4" w:space="0" w:color="auto"/>
                  </w:tcBorders>
                </w:tcPr>
                <w:p w14:paraId="2B72F5C4"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b/>
                      <w:sz w:val="24"/>
                      <w:szCs w:val="24"/>
                      <w:lang w:val="en-US"/>
                    </w:rPr>
                    <w:t>12,000</w:t>
                  </w:r>
                </w:p>
              </w:tc>
            </w:tr>
            <w:tr w:rsidR="004E0B44" w:rsidRPr="00F60585" w14:paraId="2C2AD724" w14:textId="77777777" w:rsidTr="001D157C">
              <w:trPr>
                <w:trHeight w:val="247"/>
              </w:trPr>
              <w:tc>
                <w:tcPr>
                  <w:tcW w:w="2226" w:type="dxa"/>
                  <w:tcBorders>
                    <w:top w:val="nil"/>
                    <w:left w:val="single" w:sz="4" w:space="0" w:color="auto"/>
                    <w:bottom w:val="nil"/>
                    <w:right w:val="single" w:sz="4" w:space="0" w:color="181717"/>
                  </w:tcBorders>
                </w:tcPr>
                <w:p w14:paraId="028EC5BC"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To</w:t>
                  </w:r>
                  <w:r w:rsidRPr="00F60585">
                    <w:rPr>
                      <w:rFonts w:ascii="Times New Roman" w:hAnsi="Times New Roman" w:cs="Times New Roman"/>
                      <w:sz w:val="24"/>
                      <w:szCs w:val="24"/>
                      <w:lang w:val="en-US"/>
                    </w:rPr>
                    <w:tab/>
                    <w:t>Bank A/c</w:t>
                  </w:r>
                </w:p>
              </w:tc>
              <w:tc>
                <w:tcPr>
                  <w:tcW w:w="1228" w:type="dxa"/>
                  <w:tcBorders>
                    <w:top w:val="nil"/>
                    <w:left w:val="single" w:sz="4" w:space="0" w:color="181717"/>
                    <w:bottom w:val="nil"/>
                    <w:right w:val="single" w:sz="8" w:space="0" w:color="181717"/>
                  </w:tcBorders>
                </w:tcPr>
                <w:p w14:paraId="3A447C50"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60,000</w:t>
                  </w:r>
                </w:p>
              </w:tc>
              <w:tc>
                <w:tcPr>
                  <w:tcW w:w="3820" w:type="dxa"/>
                  <w:tcBorders>
                    <w:top w:val="nil"/>
                    <w:left w:val="single" w:sz="8" w:space="0" w:color="181717"/>
                    <w:bottom w:val="nil"/>
                    <w:right w:val="single" w:sz="4" w:space="0" w:color="181717"/>
                  </w:tcBorders>
                </w:tcPr>
                <w:p w14:paraId="7061D9AF"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By</w:t>
                  </w:r>
                  <w:r w:rsidRPr="00F60585">
                    <w:rPr>
                      <w:rFonts w:ascii="Times New Roman" w:hAnsi="Times New Roman" w:cs="Times New Roman"/>
                      <w:sz w:val="24"/>
                      <w:szCs w:val="24"/>
                      <w:lang w:val="en-US"/>
                    </w:rPr>
                    <w:tab/>
                    <w:t>Bank A/c (Sale)</w:t>
                  </w:r>
                </w:p>
              </w:tc>
              <w:tc>
                <w:tcPr>
                  <w:tcW w:w="973" w:type="dxa"/>
                  <w:tcBorders>
                    <w:top w:val="nil"/>
                    <w:left w:val="single" w:sz="4" w:space="0" w:color="181717"/>
                    <w:bottom w:val="nil"/>
                    <w:right w:val="single" w:sz="4" w:space="0" w:color="auto"/>
                  </w:tcBorders>
                </w:tcPr>
                <w:p w14:paraId="74E9107F"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16,000</w:t>
                  </w:r>
                </w:p>
              </w:tc>
            </w:tr>
            <w:tr w:rsidR="004E0B44" w:rsidRPr="00F60585" w14:paraId="5DB742B6" w14:textId="77777777" w:rsidTr="001D157C">
              <w:trPr>
                <w:trHeight w:val="247"/>
              </w:trPr>
              <w:tc>
                <w:tcPr>
                  <w:tcW w:w="2226" w:type="dxa"/>
                  <w:tcBorders>
                    <w:top w:val="nil"/>
                    <w:left w:val="single" w:sz="4" w:space="0" w:color="auto"/>
                    <w:bottom w:val="nil"/>
                    <w:right w:val="single" w:sz="4" w:space="0" w:color="181717"/>
                  </w:tcBorders>
                </w:tcPr>
                <w:p w14:paraId="028C556D"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(Purchase)</w:t>
                  </w:r>
                </w:p>
              </w:tc>
              <w:tc>
                <w:tcPr>
                  <w:tcW w:w="1228" w:type="dxa"/>
                  <w:tcBorders>
                    <w:top w:val="nil"/>
                    <w:left w:val="single" w:sz="4" w:space="0" w:color="181717"/>
                    <w:bottom w:val="nil"/>
                    <w:right w:val="single" w:sz="8" w:space="0" w:color="181717"/>
                  </w:tcBorders>
                </w:tcPr>
                <w:p w14:paraId="5CB5E5CD"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3820" w:type="dxa"/>
                  <w:tcBorders>
                    <w:top w:val="nil"/>
                    <w:left w:val="single" w:sz="8" w:space="0" w:color="181717"/>
                    <w:bottom w:val="nil"/>
                    <w:right w:val="single" w:sz="4" w:space="0" w:color="181717"/>
                  </w:tcBorders>
                </w:tcPr>
                <w:p w14:paraId="493DD3F3"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By</w:t>
                  </w:r>
                  <w:r w:rsidRPr="00F60585">
                    <w:rPr>
                      <w:rFonts w:ascii="Times New Roman" w:hAnsi="Times New Roman" w:cs="Times New Roman"/>
                      <w:sz w:val="24"/>
                      <w:szCs w:val="24"/>
                      <w:lang w:val="en-US"/>
                    </w:rPr>
                    <w:tab/>
                    <w:t>Statement of Profit and Loss</w:t>
                  </w:r>
                </w:p>
              </w:tc>
              <w:tc>
                <w:tcPr>
                  <w:tcW w:w="973" w:type="dxa"/>
                  <w:tcBorders>
                    <w:top w:val="nil"/>
                    <w:left w:val="single" w:sz="4" w:space="0" w:color="181717"/>
                    <w:bottom w:val="nil"/>
                    <w:right w:val="single" w:sz="4" w:space="0" w:color="auto"/>
                  </w:tcBorders>
                </w:tcPr>
                <w:p w14:paraId="63F8E006"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2,000</w:t>
                  </w:r>
                </w:p>
              </w:tc>
            </w:tr>
            <w:tr w:rsidR="004E0B44" w:rsidRPr="00F60585" w14:paraId="55D9C03F" w14:textId="77777777" w:rsidTr="001D157C">
              <w:trPr>
                <w:trHeight w:val="537"/>
              </w:trPr>
              <w:tc>
                <w:tcPr>
                  <w:tcW w:w="2226" w:type="dxa"/>
                  <w:vMerge w:val="restart"/>
                  <w:tcBorders>
                    <w:top w:val="nil"/>
                    <w:left w:val="single" w:sz="4" w:space="0" w:color="auto"/>
                    <w:bottom w:val="single" w:sz="8" w:space="0" w:color="181717"/>
                    <w:right w:val="single" w:sz="4" w:space="0" w:color="181717"/>
                  </w:tcBorders>
                </w:tcPr>
                <w:p w14:paraId="5A87159C"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228" w:type="dxa"/>
                  <w:tcBorders>
                    <w:top w:val="nil"/>
                    <w:left w:val="single" w:sz="4" w:space="0" w:color="181717"/>
                    <w:bottom w:val="single" w:sz="4" w:space="0" w:color="181717"/>
                    <w:right w:val="single" w:sz="8" w:space="0" w:color="181717"/>
                  </w:tcBorders>
                </w:tcPr>
                <w:p w14:paraId="0B54E52E"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3820" w:type="dxa"/>
                  <w:vMerge w:val="restart"/>
                  <w:tcBorders>
                    <w:top w:val="nil"/>
                    <w:left w:val="single" w:sz="8" w:space="0" w:color="181717"/>
                    <w:bottom w:val="single" w:sz="8" w:space="0" w:color="181717"/>
                    <w:right w:val="single" w:sz="4" w:space="0" w:color="181717"/>
                  </w:tcBorders>
                </w:tcPr>
                <w:p w14:paraId="52E8D194" w14:textId="77777777" w:rsidR="004E0B44" w:rsidRPr="00F60585" w:rsidRDefault="004E0B44" w:rsidP="004E0B44">
                  <w:pPr>
                    <w:spacing w:after="0"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(Loss on Sale)</w:t>
                  </w:r>
                </w:p>
                <w:p w14:paraId="48BCF9A0"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By</w:t>
                  </w:r>
                  <w:r w:rsidRPr="00F60585">
                    <w:rPr>
                      <w:rFonts w:ascii="Times New Roman" w:hAnsi="Times New Roman" w:cs="Times New Roman"/>
                      <w:sz w:val="24"/>
                      <w:szCs w:val="24"/>
                      <w:lang w:val="en-US"/>
                    </w:rPr>
                    <w:tab/>
                    <w:t xml:space="preserve">Balance </w:t>
                  </w:r>
                  <w:r w:rsidRPr="00F60585">
                    <w:rPr>
                      <w:rFonts w:ascii="Times New Roman" w:hAnsi="Times New Roman" w:cs="Times New Roman"/>
                      <w:i/>
                      <w:sz w:val="24"/>
                      <w:szCs w:val="24"/>
                      <w:lang w:val="en-US"/>
                    </w:rPr>
                    <w:t>c</w:t>
                  </w:r>
                  <w:r w:rsidRPr="00F60585">
                    <w:rPr>
                      <w:rFonts w:ascii="Times New Roman" w:hAnsi="Times New Roman" w:cs="Times New Roman"/>
                      <w:sz w:val="24"/>
                      <w:szCs w:val="24"/>
                      <w:lang w:val="en-US"/>
                    </w:rPr>
                    <w:t>/</w:t>
                  </w:r>
                  <w:r w:rsidRPr="00F60585">
                    <w:rPr>
                      <w:rFonts w:ascii="Times New Roman" w:hAnsi="Times New Roman" w:cs="Times New Roman"/>
                      <w:i/>
                      <w:sz w:val="24"/>
                      <w:szCs w:val="24"/>
                      <w:lang w:val="en-US"/>
                    </w:rPr>
                    <w:t>d</w:t>
                  </w:r>
                </w:p>
              </w:tc>
              <w:tc>
                <w:tcPr>
                  <w:tcW w:w="973" w:type="dxa"/>
                  <w:tcBorders>
                    <w:top w:val="nil"/>
                    <w:left w:val="single" w:sz="4" w:space="0" w:color="181717"/>
                    <w:bottom w:val="single" w:sz="4" w:space="0" w:color="181717"/>
                    <w:right w:val="single" w:sz="4" w:space="0" w:color="auto"/>
                  </w:tcBorders>
                  <w:vAlign w:val="bottom"/>
                </w:tcPr>
                <w:p w14:paraId="14C14752"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3,00,000</w:t>
                  </w:r>
                </w:p>
              </w:tc>
            </w:tr>
            <w:tr w:rsidR="004E0B44" w:rsidRPr="00F60585" w14:paraId="668654F7" w14:textId="77777777" w:rsidTr="001D157C">
              <w:trPr>
                <w:trHeight w:val="276"/>
              </w:trPr>
              <w:tc>
                <w:tcPr>
                  <w:tcW w:w="2226" w:type="dxa"/>
                  <w:vMerge/>
                  <w:tcBorders>
                    <w:top w:val="nil"/>
                    <w:left w:val="single" w:sz="4" w:space="0" w:color="auto"/>
                    <w:bottom w:val="single" w:sz="8" w:space="0" w:color="181717"/>
                    <w:right w:val="single" w:sz="4" w:space="0" w:color="181717"/>
                  </w:tcBorders>
                </w:tcPr>
                <w:p w14:paraId="1DB11837"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1228" w:type="dxa"/>
                  <w:tcBorders>
                    <w:top w:val="single" w:sz="4" w:space="0" w:color="181717"/>
                    <w:left w:val="single" w:sz="4" w:space="0" w:color="181717"/>
                    <w:bottom w:val="double" w:sz="6" w:space="0" w:color="181717"/>
                    <w:right w:val="single" w:sz="8" w:space="0" w:color="181717"/>
                  </w:tcBorders>
                </w:tcPr>
                <w:p w14:paraId="2DFABBF7"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3,30,000</w:t>
                  </w:r>
                </w:p>
              </w:tc>
              <w:tc>
                <w:tcPr>
                  <w:tcW w:w="3820" w:type="dxa"/>
                  <w:vMerge/>
                  <w:tcBorders>
                    <w:top w:val="nil"/>
                    <w:left w:val="single" w:sz="8" w:space="0" w:color="181717"/>
                    <w:bottom w:val="single" w:sz="8" w:space="0" w:color="181717"/>
                    <w:right w:val="single" w:sz="4" w:space="0" w:color="181717"/>
                  </w:tcBorders>
                  <w:vAlign w:val="bottom"/>
                </w:tcPr>
                <w:p w14:paraId="0709BF3C" w14:textId="77777777" w:rsidR="004E0B44" w:rsidRPr="00F60585" w:rsidRDefault="004E0B44" w:rsidP="004E0B44">
                  <w:pPr>
                    <w:spacing w:after="0" w:line="240" w:lineRule="auto"/>
                    <w:rPr>
                      <w:rFonts w:ascii="Times New Roman" w:hAnsi="Times New Roman" w:cs="Times New Roman"/>
                      <w:sz w:val="24"/>
                      <w:szCs w:val="24"/>
                      <w:lang w:val="en-US"/>
                    </w:rPr>
                  </w:pPr>
                </w:p>
              </w:tc>
              <w:tc>
                <w:tcPr>
                  <w:tcW w:w="973" w:type="dxa"/>
                  <w:tcBorders>
                    <w:top w:val="single" w:sz="4" w:space="0" w:color="181717"/>
                    <w:left w:val="single" w:sz="4" w:space="0" w:color="181717"/>
                    <w:bottom w:val="double" w:sz="6" w:space="0" w:color="181717"/>
                    <w:right w:val="single" w:sz="4" w:space="0" w:color="auto"/>
                  </w:tcBorders>
                </w:tcPr>
                <w:p w14:paraId="1BFA25BC" w14:textId="77777777" w:rsidR="004E0B44" w:rsidRPr="00F60585" w:rsidRDefault="004E0B44" w:rsidP="004E0B44">
                  <w:pPr>
                    <w:spacing w:line="240" w:lineRule="auto"/>
                    <w:rPr>
                      <w:rFonts w:ascii="Times New Roman" w:hAnsi="Times New Roman" w:cs="Times New Roman"/>
                      <w:sz w:val="24"/>
                      <w:szCs w:val="24"/>
                      <w:lang w:val="en-US"/>
                    </w:rPr>
                  </w:pPr>
                  <w:r w:rsidRPr="00F60585">
                    <w:rPr>
                      <w:rFonts w:ascii="Times New Roman" w:hAnsi="Times New Roman" w:cs="Times New Roman"/>
                      <w:sz w:val="24"/>
                      <w:szCs w:val="24"/>
                      <w:lang w:val="en-US"/>
                    </w:rPr>
                    <w:t>3,30,000</w:t>
                  </w:r>
                </w:p>
              </w:tc>
            </w:tr>
          </w:tbl>
          <w:p w14:paraId="4A76865C" w14:textId="77777777" w:rsidR="004E0B44" w:rsidRPr="00F60585" w:rsidRDefault="004E0B44" w:rsidP="004E0B44">
            <w:pPr>
              <w:rPr>
                <w:rFonts w:ascii="Times New Roman" w:hAnsi="Times New Roman" w:cs="Times New Roman"/>
                <w:sz w:val="24"/>
                <w:szCs w:val="24"/>
              </w:rPr>
            </w:pPr>
          </w:p>
        </w:tc>
        <w:tc>
          <w:tcPr>
            <w:tcW w:w="567" w:type="dxa"/>
          </w:tcPr>
          <w:p w14:paraId="400D5036" w14:textId="77777777" w:rsidR="004E0B44" w:rsidRPr="00F60585" w:rsidRDefault="004E0B44" w:rsidP="004E0B44">
            <w:pPr>
              <w:rPr>
                <w:rFonts w:ascii="Times New Roman" w:hAnsi="Times New Roman" w:cs="Times New Roman"/>
                <w:b/>
                <w:bCs/>
                <w:sz w:val="24"/>
                <w:szCs w:val="24"/>
              </w:rPr>
            </w:pPr>
            <w:r w:rsidRPr="00F60585">
              <w:rPr>
                <w:rFonts w:ascii="Times New Roman" w:hAnsi="Times New Roman" w:cs="Times New Roman"/>
                <w:b/>
                <w:bCs/>
                <w:sz w:val="24"/>
                <w:szCs w:val="24"/>
              </w:rPr>
              <w:t>6</w:t>
            </w:r>
          </w:p>
        </w:tc>
      </w:tr>
    </w:tbl>
    <w:p w14:paraId="5D6B0702" w14:textId="7BF17067" w:rsidR="00346CF5" w:rsidRPr="00F60585" w:rsidRDefault="00F60585" w:rsidP="00F60585">
      <w:pPr>
        <w:jc w:val="center"/>
        <w:rPr>
          <w:rFonts w:ascii="Times New Roman" w:hAnsi="Times New Roman" w:cs="Times New Roman"/>
          <w:sz w:val="24"/>
          <w:szCs w:val="24"/>
        </w:rPr>
      </w:pPr>
      <w:r>
        <w:rPr>
          <w:rFonts w:ascii="Times New Roman" w:hAnsi="Times New Roman" w:cs="Times New Roman"/>
          <w:sz w:val="24"/>
          <w:szCs w:val="24"/>
        </w:rPr>
        <w:t>***</w:t>
      </w:r>
    </w:p>
    <w:sectPr w:rsidR="00346CF5" w:rsidRPr="00F60585" w:rsidSect="00F60585">
      <w:footerReference w:type="default" r:id="rId12"/>
      <w:pgSz w:w="11906" w:h="16838"/>
      <w:pgMar w:top="864" w:right="720" w:bottom="720"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3C71" w14:textId="77777777" w:rsidR="00A71C59" w:rsidRDefault="00A71C59" w:rsidP="00603431">
      <w:pPr>
        <w:spacing w:after="0" w:line="240" w:lineRule="auto"/>
      </w:pPr>
      <w:r>
        <w:separator/>
      </w:r>
    </w:p>
  </w:endnote>
  <w:endnote w:type="continuationSeparator" w:id="0">
    <w:p w14:paraId="5D7D4665" w14:textId="77777777" w:rsidR="00A71C59" w:rsidRDefault="00A71C59" w:rsidP="0060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108673"/>
      <w:docPartObj>
        <w:docPartGallery w:val="Page Numbers (Bottom of Page)"/>
        <w:docPartUnique/>
      </w:docPartObj>
    </w:sdtPr>
    <w:sdtEndPr>
      <w:rPr>
        <w:noProof/>
      </w:rPr>
    </w:sdtEndPr>
    <w:sdtContent>
      <w:p w14:paraId="71337B5F" w14:textId="77777777" w:rsidR="00CD4096" w:rsidRDefault="006660E2">
        <w:pPr>
          <w:pStyle w:val="Footer"/>
          <w:jc w:val="center"/>
        </w:pPr>
        <w:r>
          <w:fldChar w:fldCharType="begin"/>
        </w:r>
        <w:r w:rsidR="00CD4096">
          <w:instrText xml:space="preserve"> PAGE   \* MERGEFORMAT </w:instrText>
        </w:r>
        <w:r>
          <w:fldChar w:fldCharType="separate"/>
        </w:r>
        <w:r w:rsidR="00192241">
          <w:rPr>
            <w:noProof/>
          </w:rPr>
          <w:t>3</w:t>
        </w:r>
        <w:r>
          <w:rPr>
            <w:noProof/>
          </w:rPr>
          <w:fldChar w:fldCharType="end"/>
        </w:r>
      </w:p>
    </w:sdtContent>
  </w:sdt>
  <w:p w14:paraId="5F10EB6A" w14:textId="77777777" w:rsidR="00CD4096" w:rsidRDefault="00CD4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22E5" w14:textId="77777777" w:rsidR="00A71C59" w:rsidRDefault="00A71C59" w:rsidP="00603431">
      <w:pPr>
        <w:spacing w:after="0" w:line="240" w:lineRule="auto"/>
      </w:pPr>
      <w:r>
        <w:separator/>
      </w:r>
    </w:p>
  </w:footnote>
  <w:footnote w:type="continuationSeparator" w:id="0">
    <w:p w14:paraId="715B7AE1" w14:textId="77777777" w:rsidR="00A71C59" w:rsidRDefault="00A71C59" w:rsidP="00603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2AB"/>
    <w:multiLevelType w:val="hybridMultilevel"/>
    <w:tmpl w:val="B3263696"/>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05DC"/>
    <w:multiLevelType w:val="hybridMultilevel"/>
    <w:tmpl w:val="D7683BC6"/>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20967"/>
    <w:multiLevelType w:val="hybridMultilevel"/>
    <w:tmpl w:val="872880A4"/>
    <w:lvl w:ilvl="0" w:tplc="182CCEFE">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620258B"/>
    <w:multiLevelType w:val="hybridMultilevel"/>
    <w:tmpl w:val="99D4F85C"/>
    <w:lvl w:ilvl="0" w:tplc="722A56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502A8"/>
    <w:multiLevelType w:val="hybridMultilevel"/>
    <w:tmpl w:val="524C936A"/>
    <w:lvl w:ilvl="0" w:tplc="79DA2288">
      <w:start w:val="1"/>
      <w:numFmt w:val="low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5" w15:restartNumberingAfterBreak="0">
    <w:nsid w:val="0BC6549E"/>
    <w:multiLevelType w:val="hybridMultilevel"/>
    <w:tmpl w:val="95A45B14"/>
    <w:lvl w:ilvl="0" w:tplc="F51608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C167D"/>
    <w:multiLevelType w:val="hybridMultilevel"/>
    <w:tmpl w:val="CA68705C"/>
    <w:lvl w:ilvl="0" w:tplc="C74080E4">
      <w:start w:val="1"/>
      <w:numFmt w:val="lowerLetter"/>
      <w:lvlText w:val="(%1)"/>
      <w:lvlJc w:val="left"/>
      <w:pPr>
        <w:ind w:left="505"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7" w15:restartNumberingAfterBreak="0">
    <w:nsid w:val="172B7B07"/>
    <w:multiLevelType w:val="hybridMultilevel"/>
    <w:tmpl w:val="1DDE5218"/>
    <w:lvl w:ilvl="0" w:tplc="79DA22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3A33D0"/>
    <w:multiLevelType w:val="hybridMultilevel"/>
    <w:tmpl w:val="6CFA4FBC"/>
    <w:lvl w:ilvl="0" w:tplc="C74080E4">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9FA37D2"/>
    <w:multiLevelType w:val="hybridMultilevel"/>
    <w:tmpl w:val="561C046C"/>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10" w15:restartNumberingAfterBreak="0">
    <w:nsid w:val="1DAD2C18"/>
    <w:multiLevelType w:val="hybridMultilevel"/>
    <w:tmpl w:val="EC587288"/>
    <w:lvl w:ilvl="0" w:tplc="F976D6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871BF"/>
    <w:multiLevelType w:val="hybridMultilevel"/>
    <w:tmpl w:val="F3140786"/>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353B0"/>
    <w:multiLevelType w:val="hybridMultilevel"/>
    <w:tmpl w:val="7B0AD5DA"/>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13" w15:restartNumberingAfterBreak="0">
    <w:nsid w:val="1EDD28B0"/>
    <w:multiLevelType w:val="hybridMultilevel"/>
    <w:tmpl w:val="12BE5A9E"/>
    <w:lvl w:ilvl="0" w:tplc="D0D87F8C">
      <w:start w:val="2"/>
      <w:numFmt w:val="decimal"/>
      <w:lvlText w:val="%1."/>
      <w:lvlJc w:val="left"/>
      <w:pPr>
        <w:ind w:left="300"/>
      </w:pPr>
      <w:rPr>
        <w:rFonts w:ascii="Calibri" w:eastAsia="Calibri" w:hAnsi="Calibri" w:cs="Calibri"/>
        <w:b/>
        <w:bCs/>
        <w:i w:val="0"/>
        <w:strike w:val="0"/>
        <w:dstrike w:val="0"/>
        <w:color w:val="181717"/>
        <w:sz w:val="28"/>
        <w:szCs w:val="28"/>
        <w:u w:val="none" w:color="000000"/>
        <w:bdr w:val="none" w:sz="0" w:space="0" w:color="auto"/>
        <w:shd w:val="clear" w:color="auto" w:fill="auto"/>
        <w:vertAlign w:val="baseline"/>
      </w:rPr>
    </w:lvl>
    <w:lvl w:ilvl="1" w:tplc="2110E2CA">
      <w:start w:val="1"/>
      <w:numFmt w:val="lowerLetter"/>
      <w:lvlText w:val="%2"/>
      <w:lvlJc w:val="left"/>
      <w:pPr>
        <w:ind w:left="11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2" w:tplc="1DE67C44">
      <w:start w:val="1"/>
      <w:numFmt w:val="lowerRoman"/>
      <w:lvlText w:val="%3"/>
      <w:lvlJc w:val="left"/>
      <w:pPr>
        <w:ind w:left="18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3" w:tplc="BB24F310">
      <w:start w:val="1"/>
      <w:numFmt w:val="decimal"/>
      <w:lvlText w:val="%4"/>
      <w:lvlJc w:val="left"/>
      <w:pPr>
        <w:ind w:left="25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4" w:tplc="73BC58CC">
      <w:start w:val="1"/>
      <w:numFmt w:val="lowerLetter"/>
      <w:lvlText w:val="%5"/>
      <w:lvlJc w:val="left"/>
      <w:pPr>
        <w:ind w:left="329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5" w:tplc="18281498">
      <w:start w:val="1"/>
      <w:numFmt w:val="lowerRoman"/>
      <w:lvlText w:val="%6"/>
      <w:lvlJc w:val="left"/>
      <w:pPr>
        <w:ind w:left="401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6" w:tplc="59127FCE">
      <w:start w:val="1"/>
      <w:numFmt w:val="decimal"/>
      <w:lvlText w:val="%7"/>
      <w:lvlJc w:val="left"/>
      <w:pPr>
        <w:ind w:left="47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7" w:tplc="82A0DBA2">
      <w:start w:val="1"/>
      <w:numFmt w:val="lowerLetter"/>
      <w:lvlText w:val="%8"/>
      <w:lvlJc w:val="left"/>
      <w:pPr>
        <w:ind w:left="54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8" w:tplc="65D29C3C">
      <w:start w:val="1"/>
      <w:numFmt w:val="lowerRoman"/>
      <w:lvlText w:val="%9"/>
      <w:lvlJc w:val="left"/>
      <w:pPr>
        <w:ind w:left="61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abstractNum>
  <w:abstractNum w:abstractNumId="14" w15:restartNumberingAfterBreak="0">
    <w:nsid w:val="1FF119AC"/>
    <w:multiLevelType w:val="hybridMultilevel"/>
    <w:tmpl w:val="A52047DA"/>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37240"/>
    <w:multiLevelType w:val="hybridMultilevel"/>
    <w:tmpl w:val="9034BCE4"/>
    <w:lvl w:ilvl="0" w:tplc="CDCCC99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35C70"/>
    <w:multiLevelType w:val="hybridMultilevel"/>
    <w:tmpl w:val="0B0AE2B8"/>
    <w:lvl w:ilvl="0" w:tplc="3EFEF926">
      <w:start w:val="5"/>
      <w:numFmt w:val="upperRoman"/>
      <w:lvlText w:val="%1."/>
      <w:lvlJc w:val="left"/>
      <w:pPr>
        <w:ind w:left="408"/>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1" w:tplc="E7462A3A">
      <w:start w:val="1"/>
      <w:numFmt w:val="lowerLetter"/>
      <w:lvlText w:val="%2"/>
      <w:lvlJc w:val="left"/>
      <w:pPr>
        <w:ind w:left="11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2" w:tplc="7556DDA8">
      <w:start w:val="1"/>
      <w:numFmt w:val="lowerRoman"/>
      <w:lvlText w:val="%3"/>
      <w:lvlJc w:val="left"/>
      <w:pPr>
        <w:ind w:left="18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3" w:tplc="1540A3DC">
      <w:start w:val="1"/>
      <w:numFmt w:val="decimal"/>
      <w:lvlText w:val="%4"/>
      <w:lvlJc w:val="left"/>
      <w:pPr>
        <w:ind w:left="259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4" w:tplc="A97C7B64">
      <w:start w:val="1"/>
      <w:numFmt w:val="lowerLetter"/>
      <w:lvlText w:val="%5"/>
      <w:lvlJc w:val="left"/>
      <w:pPr>
        <w:ind w:left="331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5" w:tplc="26563434">
      <w:start w:val="1"/>
      <w:numFmt w:val="lowerRoman"/>
      <w:lvlText w:val="%6"/>
      <w:lvlJc w:val="left"/>
      <w:pPr>
        <w:ind w:left="403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6" w:tplc="F6A4A440">
      <w:start w:val="1"/>
      <w:numFmt w:val="decimal"/>
      <w:lvlText w:val="%7"/>
      <w:lvlJc w:val="left"/>
      <w:pPr>
        <w:ind w:left="475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7" w:tplc="BA804BF0">
      <w:start w:val="1"/>
      <w:numFmt w:val="lowerLetter"/>
      <w:lvlText w:val="%8"/>
      <w:lvlJc w:val="left"/>
      <w:pPr>
        <w:ind w:left="547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8" w:tplc="87F4FD5C">
      <w:start w:val="1"/>
      <w:numFmt w:val="lowerRoman"/>
      <w:lvlText w:val="%9"/>
      <w:lvlJc w:val="left"/>
      <w:pPr>
        <w:ind w:left="619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abstractNum>
  <w:abstractNum w:abstractNumId="17" w15:restartNumberingAfterBreak="0">
    <w:nsid w:val="2CB97ECF"/>
    <w:multiLevelType w:val="hybridMultilevel"/>
    <w:tmpl w:val="B1B2A176"/>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6761B9"/>
    <w:multiLevelType w:val="hybridMultilevel"/>
    <w:tmpl w:val="80CECC10"/>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19" w15:restartNumberingAfterBreak="0">
    <w:nsid w:val="314446DF"/>
    <w:multiLevelType w:val="hybridMultilevel"/>
    <w:tmpl w:val="28D82A7A"/>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B7122"/>
    <w:multiLevelType w:val="hybridMultilevel"/>
    <w:tmpl w:val="FC783D72"/>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874222"/>
    <w:multiLevelType w:val="hybridMultilevel"/>
    <w:tmpl w:val="73F4D97C"/>
    <w:lvl w:ilvl="0" w:tplc="F7308C6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9E6F60"/>
    <w:multiLevelType w:val="hybridMultilevel"/>
    <w:tmpl w:val="13342130"/>
    <w:lvl w:ilvl="0" w:tplc="C74080E4">
      <w:start w:val="1"/>
      <w:numFmt w:val="lowerLetter"/>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116FF"/>
    <w:multiLevelType w:val="hybridMultilevel"/>
    <w:tmpl w:val="C8A28368"/>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4" w15:restartNumberingAfterBreak="0">
    <w:nsid w:val="3E003891"/>
    <w:multiLevelType w:val="hybridMultilevel"/>
    <w:tmpl w:val="8556C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14323C"/>
    <w:multiLevelType w:val="hybridMultilevel"/>
    <w:tmpl w:val="4A06602C"/>
    <w:lvl w:ilvl="0" w:tplc="C74080E4">
      <w:start w:val="1"/>
      <w:numFmt w:val="lowerLetter"/>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2775E"/>
    <w:multiLevelType w:val="hybridMultilevel"/>
    <w:tmpl w:val="158CF8F0"/>
    <w:lvl w:ilvl="0" w:tplc="18FE0FBC">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3E49C3"/>
    <w:multiLevelType w:val="hybridMultilevel"/>
    <w:tmpl w:val="ADAC3F2E"/>
    <w:lvl w:ilvl="0" w:tplc="C74080E4">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45A50447"/>
    <w:multiLevelType w:val="hybridMultilevel"/>
    <w:tmpl w:val="7B56ED7A"/>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7450DF"/>
    <w:multiLevelType w:val="hybridMultilevel"/>
    <w:tmpl w:val="8618C0A8"/>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5D72A8"/>
    <w:multiLevelType w:val="hybridMultilevel"/>
    <w:tmpl w:val="F54606CE"/>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1" w15:restartNumberingAfterBreak="0">
    <w:nsid w:val="4D254805"/>
    <w:multiLevelType w:val="hybridMultilevel"/>
    <w:tmpl w:val="312A6FB0"/>
    <w:lvl w:ilvl="0" w:tplc="1D362A94">
      <w:start w:val="1"/>
      <w:numFmt w:val="decimal"/>
      <w:lvlText w:val="%1"/>
      <w:lvlJc w:val="left"/>
      <w:pPr>
        <w:ind w:left="360"/>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1" w:tplc="EB42FCE0">
      <w:start w:val="1"/>
      <w:numFmt w:val="lowerRoman"/>
      <w:lvlText w:val="(%2)"/>
      <w:lvlJc w:val="left"/>
      <w:pPr>
        <w:ind w:left="967"/>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2" w:tplc="C534194C">
      <w:start w:val="1"/>
      <w:numFmt w:val="lowerRoman"/>
      <w:lvlText w:val="%3"/>
      <w:lvlJc w:val="left"/>
      <w:pPr>
        <w:ind w:left="162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3" w:tplc="FBD83F72">
      <w:start w:val="1"/>
      <w:numFmt w:val="decimal"/>
      <w:lvlText w:val="%4"/>
      <w:lvlJc w:val="left"/>
      <w:pPr>
        <w:ind w:left="234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4" w:tplc="775A1B48">
      <w:start w:val="1"/>
      <w:numFmt w:val="lowerLetter"/>
      <w:lvlText w:val="%5"/>
      <w:lvlJc w:val="left"/>
      <w:pPr>
        <w:ind w:left="306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5" w:tplc="FFFC2E2C">
      <w:start w:val="1"/>
      <w:numFmt w:val="lowerRoman"/>
      <w:lvlText w:val="%6"/>
      <w:lvlJc w:val="left"/>
      <w:pPr>
        <w:ind w:left="378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6" w:tplc="AEC437B2">
      <w:start w:val="1"/>
      <w:numFmt w:val="decimal"/>
      <w:lvlText w:val="%7"/>
      <w:lvlJc w:val="left"/>
      <w:pPr>
        <w:ind w:left="450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7" w:tplc="2F3EDC30">
      <w:start w:val="1"/>
      <w:numFmt w:val="lowerLetter"/>
      <w:lvlText w:val="%8"/>
      <w:lvlJc w:val="left"/>
      <w:pPr>
        <w:ind w:left="522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lvl w:ilvl="8" w:tplc="B934B50E">
      <w:start w:val="1"/>
      <w:numFmt w:val="lowerRoman"/>
      <w:lvlText w:val="%9"/>
      <w:lvlJc w:val="left"/>
      <w:pPr>
        <w:ind w:left="5942"/>
      </w:pPr>
      <w:rPr>
        <w:rFonts w:ascii="Century Schoolbook" w:eastAsia="Century Schoolbook" w:hAnsi="Century Schoolbook" w:cs="Century Schoolbook"/>
        <w:b w:val="0"/>
        <w:i w:val="0"/>
        <w:strike w:val="0"/>
        <w:dstrike w:val="0"/>
        <w:color w:val="181717"/>
        <w:sz w:val="20"/>
        <w:szCs w:val="20"/>
        <w:u w:val="none" w:color="000000"/>
        <w:bdr w:val="none" w:sz="0" w:space="0" w:color="auto"/>
        <w:shd w:val="clear" w:color="auto" w:fill="auto"/>
        <w:vertAlign w:val="baseline"/>
      </w:rPr>
    </w:lvl>
  </w:abstractNum>
  <w:abstractNum w:abstractNumId="32" w15:restartNumberingAfterBreak="0">
    <w:nsid w:val="527219F5"/>
    <w:multiLevelType w:val="hybridMultilevel"/>
    <w:tmpl w:val="DDBE6E06"/>
    <w:lvl w:ilvl="0" w:tplc="C74080E4">
      <w:start w:val="1"/>
      <w:numFmt w:val="lowerLetter"/>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50467"/>
    <w:multiLevelType w:val="hybridMultilevel"/>
    <w:tmpl w:val="2EF82A00"/>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C5BA6"/>
    <w:multiLevelType w:val="hybridMultilevel"/>
    <w:tmpl w:val="0FB4C014"/>
    <w:lvl w:ilvl="0" w:tplc="79DA2288">
      <w:start w:val="1"/>
      <w:numFmt w:val="lowerLetter"/>
      <w:lvlText w:val="(%1)"/>
      <w:lvlJc w:val="left"/>
      <w:pPr>
        <w:ind w:left="644"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5" w15:restartNumberingAfterBreak="0">
    <w:nsid w:val="66CF5048"/>
    <w:multiLevelType w:val="hybridMultilevel"/>
    <w:tmpl w:val="553EBEB6"/>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052E5"/>
    <w:multiLevelType w:val="hybridMultilevel"/>
    <w:tmpl w:val="B0DC9B22"/>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7" w15:restartNumberingAfterBreak="0">
    <w:nsid w:val="6B0A1E4A"/>
    <w:multiLevelType w:val="hybridMultilevel"/>
    <w:tmpl w:val="5C5EF3B0"/>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8" w15:restartNumberingAfterBreak="0">
    <w:nsid w:val="72586A53"/>
    <w:multiLevelType w:val="hybridMultilevel"/>
    <w:tmpl w:val="ED4C1706"/>
    <w:lvl w:ilvl="0" w:tplc="CA582ED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53ACC"/>
    <w:multiLevelType w:val="hybridMultilevel"/>
    <w:tmpl w:val="B57A8DA8"/>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7126D"/>
    <w:multiLevelType w:val="hybridMultilevel"/>
    <w:tmpl w:val="0F941426"/>
    <w:lvl w:ilvl="0" w:tplc="79DA2288">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41" w15:restartNumberingAfterBreak="0">
    <w:nsid w:val="778A4CDF"/>
    <w:multiLevelType w:val="hybridMultilevel"/>
    <w:tmpl w:val="7D884114"/>
    <w:lvl w:ilvl="0" w:tplc="1A7C89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007410"/>
    <w:multiLevelType w:val="hybridMultilevel"/>
    <w:tmpl w:val="B224C3B8"/>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E94654"/>
    <w:multiLevelType w:val="hybridMultilevel"/>
    <w:tmpl w:val="5148B84A"/>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F38E6"/>
    <w:multiLevelType w:val="hybridMultilevel"/>
    <w:tmpl w:val="F920D860"/>
    <w:lvl w:ilvl="0" w:tplc="3CC6C6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BF4A8A"/>
    <w:multiLevelType w:val="hybridMultilevel"/>
    <w:tmpl w:val="B3F09450"/>
    <w:lvl w:ilvl="0" w:tplc="79DA2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192692">
    <w:abstractNumId w:val="15"/>
  </w:num>
  <w:num w:numId="2" w16cid:durableId="1584993600">
    <w:abstractNumId w:val="34"/>
  </w:num>
  <w:num w:numId="3" w16cid:durableId="1309627610">
    <w:abstractNumId w:val="23"/>
  </w:num>
  <w:num w:numId="4" w16cid:durableId="310985981">
    <w:abstractNumId w:val="43"/>
  </w:num>
  <w:num w:numId="5" w16cid:durableId="1795714547">
    <w:abstractNumId w:val="42"/>
  </w:num>
  <w:num w:numId="6" w16cid:durableId="2041274996">
    <w:abstractNumId w:val="45"/>
  </w:num>
  <w:num w:numId="7" w16cid:durableId="1952932690">
    <w:abstractNumId w:val="37"/>
  </w:num>
  <w:num w:numId="8" w16cid:durableId="1064449150">
    <w:abstractNumId w:val="0"/>
  </w:num>
  <w:num w:numId="9" w16cid:durableId="883519827">
    <w:abstractNumId w:val="14"/>
  </w:num>
  <w:num w:numId="10" w16cid:durableId="1242134412">
    <w:abstractNumId w:val="17"/>
  </w:num>
  <w:num w:numId="11" w16cid:durableId="937061260">
    <w:abstractNumId w:val="4"/>
  </w:num>
  <w:num w:numId="12" w16cid:durableId="2080210671">
    <w:abstractNumId w:val="20"/>
  </w:num>
  <w:num w:numId="13" w16cid:durableId="1970042488">
    <w:abstractNumId w:val="38"/>
  </w:num>
  <w:num w:numId="14" w16cid:durableId="681929670">
    <w:abstractNumId w:val="27"/>
  </w:num>
  <w:num w:numId="15" w16cid:durableId="2104453263">
    <w:abstractNumId w:val="8"/>
  </w:num>
  <w:num w:numId="16" w16cid:durableId="1106971622">
    <w:abstractNumId w:val="10"/>
  </w:num>
  <w:num w:numId="17" w16cid:durableId="735515741">
    <w:abstractNumId w:val="3"/>
  </w:num>
  <w:num w:numId="18" w16cid:durableId="368068396">
    <w:abstractNumId w:val="1"/>
  </w:num>
  <w:num w:numId="19" w16cid:durableId="1825780152">
    <w:abstractNumId w:val="28"/>
  </w:num>
  <w:num w:numId="20" w16cid:durableId="749545690">
    <w:abstractNumId w:val="7"/>
  </w:num>
  <w:num w:numId="21" w16cid:durableId="855659607">
    <w:abstractNumId w:val="33"/>
  </w:num>
  <w:num w:numId="22" w16cid:durableId="1164053411">
    <w:abstractNumId w:val="30"/>
  </w:num>
  <w:num w:numId="23" w16cid:durableId="796879339">
    <w:abstractNumId w:val="21"/>
  </w:num>
  <w:num w:numId="24" w16cid:durableId="532809346">
    <w:abstractNumId w:val="35"/>
  </w:num>
  <w:num w:numId="25" w16cid:durableId="686517190">
    <w:abstractNumId w:val="36"/>
  </w:num>
  <w:num w:numId="26" w16cid:durableId="1287351013">
    <w:abstractNumId w:val="39"/>
  </w:num>
  <w:num w:numId="27" w16cid:durableId="1483809323">
    <w:abstractNumId w:val="26"/>
  </w:num>
  <w:num w:numId="28" w16cid:durableId="322663703">
    <w:abstractNumId w:val="22"/>
  </w:num>
  <w:num w:numId="29" w16cid:durableId="2039355110">
    <w:abstractNumId w:val="6"/>
  </w:num>
  <w:num w:numId="30" w16cid:durableId="1980456086">
    <w:abstractNumId w:val="25"/>
  </w:num>
  <w:num w:numId="31" w16cid:durableId="739063758">
    <w:abstractNumId w:val="32"/>
  </w:num>
  <w:num w:numId="32" w16cid:durableId="1855151077">
    <w:abstractNumId w:val="5"/>
  </w:num>
  <w:num w:numId="33" w16cid:durableId="1763523798">
    <w:abstractNumId w:val="16"/>
  </w:num>
  <w:num w:numId="34" w16cid:durableId="1025865197">
    <w:abstractNumId w:val="31"/>
  </w:num>
  <w:num w:numId="35" w16cid:durableId="1165785488">
    <w:abstractNumId w:val="13"/>
  </w:num>
  <w:num w:numId="36" w16cid:durableId="573589258">
    <w:abstractNumId w:val="12"/>
  </w:num>
  <w:num w:numId="37" w16cid:durableId="1349336215">
    <w:abstractNumId w:val="19"/>
  </w:num>
  <w:num w:numId="38" w16cid:durableId="1420253447">
    <w:abstractNumId w:val="11"/>
  </w:num>
  <w:num w:numId="39" w16cid:durableId="783236352">
    <w:abstractNumId w:val="41"/>
  </w:num>
  <w:num w:numId="40" w16cid:durableId="1291668095">
    <w:abstractNumId w:val="29"/>
  </w:num>
  <w:num w:numId="41" w16cid:durableId="388654292">
    <w:abstractNumId w:val="18"/>
  </w:num>
  <w:num w:numId="42" w16cid:durableId="688025280">
    <w:abstractNumId w:val="9"/>
  </w:num>
  <w:num w:numId="43" w16cid:durableId="1847864468">
    <w:abstractNumId w:val="40"/>
  </w:num>
  <w:num w:numId="44" w16cid:durableId="743839444">
    <w:abstractNumId w:val="24"/>
  </w:num>
  <w:num w:numId="45" w16cid:durableId="286667393">
    <w:abstractNumId w:val="44"/>
  </w:num>
  <w:num w:numId="46" w16cid:durableId="1358845561">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F5"/>
    <w:rsid w:val="0000058B"/>
    <w:rsid w:val="00003B4B"/>
    <w:rsid w:val="0001222D"/>
    <w:rsid w:val="00017546"/>
    <w:rsid w:val="00077D7D"/>
    <w:rsid w:val="00093959"/>
    <w:rsid w:val="00095688"/>
    <w:rsid w:val="000B4ABA"/>
    <w:rsid w:val="000C0F38"/>
    <w:rsid w:val="000E57B9"/>
    <w:rsid w:val="000F0181"/>
    <w:rsid w:val="000F50E6"/>
    <w:rsid w:val="000F55E4"/>
    <w:rsid w:val="00105716"/>
    <w:rsid w:val="00114A27"/>
    <w:rsid w:val="00123E65"/>
    <w:rsid w:val="00155410"/>
    <w:rsid w:val="00155460"/>
    <w:rsid w:val="00162472"/>
    <w:rsid w:val="00182478"/>
    <w:rsid w:val="00192241"/>
    <w:rsid w:val="001B0BBC"/>
    <w:rsid w:val="001D157C"/>
    <w:rsid w:val="001E6686"/>
    <w:rsid w:val="00212B21"/>
    <w:rsid w:val="00216BF2"/>
    <w:rsid w:val="002239C8"/>
    <w:rsid w:val="00230AC1"/>
    <w:rsid w:val="00241E28"/>
    <w:rsid w:val="00243168"/>
    <w:rsid w:val="00253625"/>
    <w:rsid w:val="00256184"/>
    <w:rsid w:val="0026047E"/>
    <w:rsid w:val="002761AD"/>
    <w:rsid w:val="002777E7"/>
    <w:rsid w:val="002834BA"/>
    <w:rsid w:val="0028502B"/>
    <w:rsid w:val="002926AC"/>
    <w:rsid w:val="002A3066"/>
    <w:rsid w:val="002A4D5B"/>
    <w:rsid w:val="002A5BE0"/>
    <w:rsid w:val="002D1515"/>
    <w:rsid w:val="002D66E1"/>
    <w:rsid w:val="002E07F8"/>
    <w:rsid w:val="002F6CE4"/>
    <w:rsid w:val="003060AD"/>
    <w:rsid w:val="003145C6"/>
    <w:rsid w:val="00314CDC"/>
    <w:rsid w:val="00320C20"/>
    <w:rsid w:val="003266AB"/>
    <w:rsid w:val="00344777"/>
    <w:rsid w:val="00346CF5"/>
    <w:rsid w:val="003477B5"/>
    <w:rsid w:val="00352E7A"/>
    <w:rsid w:val="00356D24"/>
    <w:rsid w:val="00363C4A"/>
    <w:rsid w:val="00370A79"/>
    <w:rsid w:val="00382529"/>
    <w:rsid w:val="0039347A"/>
    <w:rsid w:val="00397D65"/>
    <w:rsid w:val="003B46E9"/>
    <w:rsid w:val="003C2CFE"/>
    <w:rsid w:val="003C6585"/>
    <w:rsid w:val="003D5025"/>
    <w:rsid w:val="003D6FCA"/>
    <w:rsid w:val="003E29C0"/>
    <w:rsid w:val="003E4097"/>
    <w:rsid w:val="003F2608"/>
    <w:rsid w:val="003F2974"/>
    <w:rsid w:val="003F2BAC"/>
    <w:rsid w:val="003F6C57"/>
    <w:rsid w:val="00402654"/>
    <w:rsid w:val="00403978"/>
    <w:rsid w:val="004166D1"/>
    <w:rsid w:val="004167AD"/>
    <w:rsid w:val="0041796C"/>
    <w:rsid w:val="00422921"/>
    <w:rsid w:val="00436B66"/>
    <w:rsid w:val="00437352"/>
    <w:rsid w:val="0043754B"/>
    <w:rsid w:val="0044199F"/>
    <w:rsid w:val="00466652"/>
    <w:rsid w:val="00481A37"/>
    <w:rsid w:val="0048367C"/>
    <w:rsid w:val="004965A3"/>
    <w:rsid w:val="004A19FD"/>
    <w:rsid w:val="004B3D32"/>
    <w:rsid w:val="004B6707"/>
    <w:rsid w:val="004E0B44"/>
    <w:rsid w:val="004E295B"/>
    <w:rsid w:val="004F04CB"/>
    <w:rsid w:val="004F5877"/>
    <w:rsid w:val="005219C6"/>
    <w:rsid w:val="00530713"/>
    <w:rsid w:val="0053597B"/>
    <w:rsid w:val="00557FAD"/>
    <w:rsid w:val="0056592D"/>
    <w:rsid w:val="00576D58"/>
    <w:rsid w:val="00583773"/>
    <w:rsid w:val="00584888"/>
    <w:rsid w:val="005945C4"/>
    <w:rsid w:val="005B568B"/>
    <w:rsid w:val="005C1E44"/>
    <w:rsid w:val="005D071B"/>
    <w:rsid w:val="005D2B87"/>
    <w:rsid w:val="005D72EB"/>
    <w:rsid w:val="00603431"/>
    <w:rsid w:val="00606B0C"/>
    <w:rsid w:val="006123B5"/>
    <w:rsid w:val="00624BAB"/>
    <w:rsid w:val="006256E1"/>
    <w:rsid w:val="006427B7"/>
    <w:rsid w:val="00661F65"/>
    <w:rsid w:val="00664C5E"/>
    <w:rsid w:val="006660E2"/>
    <w:rsid w:val="0067253D"/>
    <w:rsid w:val="00680516"/>
    <w:rsid w:val="00684A2C"/>
    <w:rsid w:val="006959E1"/>
    <w:rsid w:val="006B365F"/>
    <w:rsid w:val="006B6902"/>
    <w:rsid w:val="006C5957"/>
    <w:rsid w:val="006D76CF"/>
    <w:rsid w:val="006F68E6"/>
    <w:rsid w:val="007005DB"/>
    <w:rsid w:val="007028C1"/>
    <w:rsid w:val="00715E4C"/>
    <w:rsid w:val="00753834"/>
    <w:rsid w:val="007628FF"/>
    <w:rsid w:val="00766F83"/>
    <w:rsid w:val="00783D01"/>
    <w:rsid w:val="007844F9"/>
    <w:rsid w:val="00784753"/>
    <w:rsid w:val="00785366"/>
    <w:rsid w:val="00786CE4"/>
    <w:rsid w:val="007939B5"/>
    <w:rsid w:val="007C5A1C"/>
    <w:rsid w:val="007D0E5B"/>
    <w:rsid w:val="007D50D4"/>
    <w:rsid w:val="007E4174"/>
    <w:rsid w:val="007E5CC7"/>
    <w:rsid w:val="007E6110"/>
    <w:rsid w:val="007E6307"/>
    <w:rsid w:val="007E6ABF"/>
    <w:rsid w:val="007F0C17"/>
    <w:rsid w:val="007F648E"/>
    <w:rsid w:val="008206DA"/>
    <w:rsid w:val="0082511C"/>
    <w:rsid w:val="00830916"/>
    <w:rsid w:val="008330B1"/>
    <w:rsid w:val="008331AD"/>
    <w:rsid w:val="00840716"/>
    <w:rsid w:val="00846600"/>
    <w:rsid w:val="00855A9B"/>
    <w:rsid w:val="00860ECB"/>
    <w:rsid w:val="00884F30"/>
    <w:rsid w:val="008B0EA3"/>
    <w:rsid w:val="008B5114"/>
    <w:rsid w:val="008C6E80"/>
    <w:rsid w:val="008D3F86"/>
    <w:rsid w:val="008D45C5"/>
    <w:rsid w:val="008E347F"/>
    <w:rsid w:val="008F6008"/>
    <w:rsid w:val="008F714A"/>
    <w:rsid w:val="00903E68"/>
    <w:rsid w:val="00917710"/>
    <w:rsid w:val="00947390"/>
    <w:rsid w:val="009510DA"/>
    <w:rsid w:val="0096008E"/>
    <w:rsid w:val="009613A8"/>
    <w:rsid w:val="00966367"/>
    <w:rsid w:val="00983039"/>
    <w:rsid w:val="00990D5D"/>
    <w:rsid w:val="00995073"/>
    <w:rsid w:val="009B00DE"/>
    <w:rsid w:val="009C6670"/>
    <w:rsid w:val="009D0EDE"/>
    <w:rsid w:val="009D3D92"/>
    <w:rsid w:val="009E09E7"/>
    <w:rsid w:val="009E2346"/>
    <w:rsid w:val="00A10AA5"/>
    <w:rsid w:val="00A11478"/>
    <w:rsid w:val="00A278ED"/>
    <w:rsid w:val="00A32AEF"/>
    <w:rsid w:val="00A33FDE"/>
    <w:rsid w:val="00A3713D"/>
    <w:rsid w:val="00A37221"/>
    <w:rsid w:val="00A40C99"/>
    <w:rsid w:val="00A44A62"/>
    <w:rsid w:val="00A56104"/>
    <w:rsid w:val="00A60325"/>
    <w:rsid w:val="00A61EBA"/>
    <w:rsid w:val="00A63B12"/>
    <w:rsid w:val="00A678A8"/>
    <w:rsid w:val="00A70C5D"/>
    <w:rsid w:val="00A71C59"/>
    <w:rsid w:val="00A71EEC"/>
    <w:rsid w:val="00A825DF"/>
    <w:rsid w:val="00A83BE0"/>
    <w:rsid w:val="00A86255"/>
    <w:rsid w:val="00AB30B2"/>
    <w:rsid w:val="00AB6193"/>
    <w:rsid w:val="00AC5B6B"/>
    <w:rsid w:val="00AC5F77"/>
    <w:rsid w:val="00AC607D"/>
    <w:rsid w:val="00AF1689"/>
    <w:rsid w:val="00AF69B9"/>
    <w:rsid w:val="00B12CA1"/>
    <w:rsid w:val="00B15052"/>
    <w:rsid w:val="00B15908"/>
    <w:rsid w:val="00B21D13"/>
    <w:rsid w:val="00B23B1B"/>
    <w:rsid w:val="00B243FE"/>
    <w:rsid w:val="00B329C0"/>
    <w:rsid w:val="00B337D0"/>
    <w:rsid w:val="00B360B3"/>
    <w:rsid w:val="00B3672C"/>
    <w:rsid w:val="00B40596"/>
    <w:rsid w:val="00B411B2"/>
    <w:rsid w:val="00B53DAB"/>
    <w:rsid w:val="00B6118F"/>
    <w:rsid w:val="00B672DC"/>
    <w:rsid w:val="00B71144"/>
    <w:rsid w:val="00B715C3"/>
    <w:rsid w:val="00B73E77"/>
    <w:rsid w:val="00BA4082"/>
    <w:rsid w:val="00BB176D"/>
    <w:rsid w:val="00BC5459"/>
    <w:rsid w:val="00BD7709"/>
    <w:rsid w:val="00BD7F78"/>
    <w:rsid w:val="00BE3E4C"/>
    <w:rsid w:val="00BF512B"/>
    <w:rsid w:val="00BF7224"/>
    <w:rsid w:val="00C031F6"/>
    <w:rsid w:val="00C139D4"/>
    <w:rsid w:val="00C20488"/>
    <w:rsid w:val="00C52DF1"/>
    <w:rsid w:val="00C5691D"/>
    <w:rsid w:val="00C72358"/>
    <w:rsid w:val="00C74A7F"/>
    <w:rsid w:val="00C75218"/>
    <w:rsid w:val="00C84C29"/>
    <w:rsid w:val="00CB0816"/>
    <w:rsid w:val="00CB50DC"/>
    <w:rsid w:val="00CC0BFD"/>
    <w:rsid w:val="00CC5573"/>
    <w:rsid w:val="00CD4096"/>
    <w:rsid w:val="00CE3DDA"/>
    <w:rsid w:val="00CF66CD"/>
    <w:rsid w:val="00D07D63"/>
    <w:rsid w:val="00D444F0"/>
    <w:rsid w:val="00D64FA9"/>
    <w:rsid w:val="00D80733"/>
    <w:rsid w:val="00D96E92"/>
    <w:rsid w:val="00DA25FA"/>
    <w:rsid w:val="00DA6731"/>
    <w:rsid w:val="00DB104A"/>
    <w:rsid w:val="00DB4C74"/>
    <w:rsid w:val="00DB5C9A"/>
    <w:rsid w:val="00DC0EF1"/>
    <w:rsid w:val="00DD66AC"/>
    <w:rsid w:val="00DD6B42"/>
    <w:rsid w:val="00DE3917"/>
    <w:rsid w:val="00E10CD4"/>
    <w:rsid w:val="00E1258B"/>
    <w:rsid w:val="00E17DA5"/>
    <w:rsid w:val="00E22852"/>
    <w:rsid w:val="00E45D6C"/>
    <w:rsid w:val="00E46853"/>
    <w:rsid w:val="00E627E6"/>
    <w:rsid w:val="00E6570A"/>
    <w:rsid w:val="00E66F39"/>
    <w:rsid w:val="00E7202F"/>
    <w:rsid w:val="00E761D8"/>
    <w:rsid w:val="00EA0300"/>
    <w:rsid w:val="00EA3FAB"/>
    <w:rsid w:val="00EA428D"/>
    <w:rsid w:val="00EB2F75"/>
    <w:rsid w:val="00EB68F3"/>
    <w:rsid w:val="00EC6463"/>
    <w:rsid w:val="00ED0CE9"/>
    <w:rsid w:val="00EF2747"/>
    <w:rsid w:val="00EF649C"/>
    <w:rsid w:val="00F15324"/>
    <w:rsid w:val="00F26259"/>
    <w:rsid w:val="00F269EC"/>
    <w:rsid w:val="00F336EA"/>
    <w:rsid w:val="00F35E52"/>
    <w:rsid w:val="00F40380"/>
    <w:rsid w:val="00F60585"/>
    <w:rsid w:val="00F74C43"/>
    <w:rsid w:val="00F759DD"/>
    <w:rsid w:val="00F80E16"/>
    <w:rsid w:val="00F814E5"/>
    <w:rsid w:val="00F87B5D"/>
    <w:rsid w:val="00F87D77"/>
    <w:rsid w:val="00FA5280"/>
    <w:rsid w:val="00FC77E8"/>
    <w:rsid w:val="00FD1AD7"/>
    <w:rsid w:val="00FD229A"/>
    <w:rsid w:val="00FF65F3"/>
    <w:rsid w:val="00FF6D4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52D3"/>
  <w15:docId w15:val="{3C2751AA-A6D7-4065-AF26-D84369A2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08"/>
  </w:style>
  <w:style w:type="paragraph" w:styleId="Heading1">
    <w:name w:val="heading 1"/>
    <w:basedOn w:val="Normal"/>
    <w:next w:val="Normal"/>
    <w:link w:val="Heading1Char"/>
    <w:uiPriority w:val="9"/>
    <w:qFormat/>
    <w:rsid w:val="0083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B44"/>
    <w:pPr>
      <w:keepNext/>
      <w:spacing w:before="240" w:after="60" w:line="240" w:lineRule="auto"/>
      <w:outlineLvl w:val="1"/>
    </w:pPr>
    <w:rPr>
      <w:rFonts w:ascii="Calibri Light" w:eastAsia="Times New Roman" w:hAnsi="Calibri Light"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CF5"/>
    <w:pPr>
      <w:ind w:left="720"/>
      <w:contextualSpacing/>
    </w:pPr>
  </w:style>
  <w:style w:type="paragraph" w:styleId="NormalWeb">
    <w:name w:val="Normal (Web)"/>
    <w:basedOn w:val="Normal"/>
    <w:uiPriority w:val="99"/>
    <w:semiHidden/>
    <w:unhideWhenUsed/>
    <w:rsid w:val="00BF512B"/>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PlainTable21">
    <w:name w:val="Plain Table 21"/>
    <w:basedOn w:val="TableNormal"/>
    <w:uiPriority w:val="42"/>
    <w:rsid w:val="00C752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75218"/>
    <w:pPr>
      <w:spacing w:after="0" w:line="240" w:lineRule="auto"/>
    </w:pPr>
    <w:rPr>
      <w:rFonts w:eastAsiaTheme="minorEastAsia"/>
      <w:lang w:val="en-IN" w:eastAsia="en-IN"/>
    </w:rPr>
  </w:style>
  <w:style w:type="paragraph" w:styleId="Header">
    <w:name w:val="header"/>
    <w:basedOn w:val="Normal"/>
    <w:link w:val="HeaderChar"/>
    <w:uiPriority w:val="99"/>
    <w:unhideWhenUsed/>
    <w:rsid w:val="0060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431"/>
  </w:style>
  <w:style w:type="paragraph" w:styleId="Footer">
    <w:name w:val="footer"/>
    <w:basedOn w:val="Normal"/>
    <w:link w:val="FooterChar"/>
    <w:uiPriority w:val="99"/>
    <w:unhideWhenUsed/>
    <w:rsid w:val="0060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431"/>
  </w:style>
  <w:style w:type="paragraph" w:styleId="BalloonText">
    <w:name w:val="Balloon Text"/>
    <w:basedOn w:val="Normal"/>
    <w:link w:val="BalloonTextChar"/>
    <w:uiPriority w:val="99"/>
    <w:semiHidden/>
    <w:unhideWhenUsed/>
    <w:rsid w:val="00A71EEC"/>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A71EEC"/>
    <w:rPr>
      <w:rFonts w:ascii="Segoe UI" w:hAnsi="Segoe UI" w:cs="Segoe UI"/>
      <w:sz w:val="18"/>
      <w:szCs w:val="18"/>
      <w:lang w:val="en-US"/>
    </w:rPr>
  </w:style>
  <w:style w:type="character" w:styleId="Strong">
    <w:name w:val="Strong"/>
    <w:basedOn w:val="DefaultParagraphFont"/>
    <w:uiPriority w:val="22"/>
    <w:qFormat/>
    <w:rsid w:val="00A71EEC"/>
    <w:rPr>
      <w:b/>
      <w:bCs/>
    </w:rPr>
  </w:style>
  <w:style w:type="character" w:styleId="CommentReference">
    <w:name w:val="annotation reference"/>
    <w:basedOn w:val="DefaultParagraphFont"/>
    <w:uiPriority w:val="99"/>
    <w:semiHidden/>
    <w:unhideWhenUsed/>
    <w:rsid w:val="00F87D77"/>
    <w:rPr>
      <w:sz w:val="16"/>
      <w:szCs w:val="16"/>
    </w:rPr>
  </w:style>
  <w:style w:type="paragraph" w:styleId="CommentText">
    <w:name w:val="annotation text"/>
    <w:basedOn w:val="Normal"/>
    <w:link w:val="CommentTextChar"/>
    <w:uiPriority w:val="99"/>
    <w:semiHidden/>
    <w:unhideWhenUsed/>
    <w:rsid w:val="00F87D77"/>
    <w:pPr>
      <w:spacing w:line="240" w:lineRule="auto"/>
    </w:pPr>
    <w:rPr>
      <w:sz w:val="20"/>
      <w:szCs w:val="20"/>
    </w:rPr>
  </w:style>
  <w:style w:type="character" w:customStyle="1" w:styleId="CommentTextChar">
    <w:name w:val="Comment Text Char"/>
    <w:basedOn w:val="DefaultParagraphFont"/>
    <w:link w:val="CommentText"/>
    <w:uiPriority w:val="99"/>
    <w:semiHidden/>
    <w:rsid w:val="00F87D77"/>
    <w:rPr>
      <w:sz w:val="20"/>
      <w:szCs w:val="20"/>
    </w:rPr>
  </w:style>
  <w:style w:type="paragraph" w:styleId="CommentSubject">
    <w:name w:val="annotation subject"/>
    <w:basedOn w:val="CommentText"/>
    <w:next w:val="CommentText"/>
    <w:link w:val="CommentSubjectChar"/>
    <w:uiPriority w:val="99"/>
    <w:semiHidden/>
    <w:unhideWhenUsed/>
    <w:rsid w:val="00F87D77"/>
    <w:rPr>
      <w:b/>
      <w:bCs/>
    </w:rPr>
  </w:style>
  <w:style w:type="character" w:customStyle="1" w:styleId="CommentSubjectChar">
    <w:name w:val="Comment Subject Char"/>
    <w:basedOn w:val="CommentTextChar"/>
    <w:link w:val="CommentSubject"/>
    <w:uiPriority w:val="99"/>
    <w:semiHidden/>
    <w:rsid w:val="00F87D77"/>
    <w:rPr>
      <w:b/>
      <w:bCs/>
      <w:sz w:val="20"/>
      <w:szCs w:val="20"/>
    </w:rPr>
  </w:style>
  <w:style w:type="character" w:customStyle="1" w:styleId="Heading1Char">
    <w:name w:val="Heading 1 Char"/>
    <w:basedOn w:val="DefaultParagraphFont"/>
    <w:link w:val="Heading1"/>
    <w:uiPriority w:val="9"/>
    <w:rsid w:val="008331AD"/>
    <w:rPr>
      <w:rFonts w:asciiTheme="majorHAnsi" w:eastAsiaTheme="majorEastAsia" w:hAnsiTheme="majorHAnsi" w:cstheme="majorBidi"/>
      <w:color w:val="2F5496" w:themeColor="accent1" w:themeShade="BF"/>
      <w:sz w:val="32"/>
      <w:szCs w:val="32"/>
    </w:rPr>
  </w:style>
  <w:style w:type="table" w:customStyle="1" w:styleId="TableGrid0">
    <w:name w:val="TableGrid"/>
    <w:rsid w:val="004167AD"/>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4167AD"/>
    <w:pPr>
      <w:spacing w:after="0" w:line="240" w:lineRule="auto"/>
    </w:pPr>
    <w:rPr>
      <w:rFonts w:eastAsiaTheme="minorEastAsia"/>
      <w:lang w:val="en-US"/>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48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1A37"/>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semiHidden/>
    <w:rsid w:val="004E0B44"/>
    <w:rPr>
      <w:rFonts w:ascii="Calibri Light" w:eastAsia="Times New Roman" w:hAnsi="Calibri Light" w:cs="Times New Roman"/>
      <w:b/>
      <w:bCs/>
      <w:i/>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6122">
      <w:bodyDiv w:val="1"/>
      <w:marLeft w:val="0"/>
      <w:marRight w:val="0"/>
      <w:marTop w:val="0"/>
      <w:marBottom w:val="0"/>
      <w:divBdr>
        <w:top w:val="none" w:sz="0" w:space="0" w:color="auto"/>
        <w:left w:val="none" w:sz="0" w:space="0" w:color="auto"/>
        <w:bottom w:val="none" w:sz="0" w:space="0" w:color="auto"/>
        <w:right w:val="none" w:sz="0" w:space="0" w:color="auto"/>
      </w:divBdr>
    </w:div>
    <w:div w:id="201478244">
      <w:bodyDiv w:val="1"/>
      <w:marLeft w:val="0"/>
      <w:marRight w:val="0"/>
      <w:marTop w:val="0"/>
      <w:marBottom w:val="0"/>
      <w:divBdr>
        <w:top w:val="none" w:sz="0" w:space="0" w:color="auto"/>
        <w:left w:val="none" w:sz="0" w:space="0" w:color="auto"/>
        <w:bottom w:val="none" w:sz="0" w:space="0" w:color="auto"/>
        <w:right w:val="none" w:sz="0" w:space="0" w:color="auto"/>
      </w:divBdr>
    </w:div>
    <w:div w:id="382875667">
      <w:bodyDiv w:val="1"/>
      <w:marLeft w:val="0"/>
      <w:marRight w:val="0"/>
      <w:marTop w:val="0"/>
      <w:marBottom w:val="0"/>
      <w:divBdr>
        <w:top w:val="none" w:sz="0" w:space="0" w:color="auto"/>
        <w:left w:val="none" w:sz="0" w:space="0" w:color="auto"/>
        <w:bottom w:val="none" w:sz="0" w:space="0" w:color="auto"/>
        <w:right w:val="none" w:sz="0" w:space="0" w:color="auto"/>
      </w:divBdr>
    </w:div>
    <w:div w:id="427695159">
      <w:bodyDiv w:val="1"/>
      <w:marLeft w:val="0"/>
      <w:marRight w:val="0"/>
      <w:marTop w:val="0"/>
      <w:marBottom w:val="0"/>
      <w:divBdr>
        <w:top w:val="none" w:sz="0" w:space="0" w:color="auto"/>
        <w:left w:val="none" w:sz="0" w:space="0" w:color="auto"/>
        <w:bottom w:val="none" w:sz="0" w:space="0" w:color="auto"/>
        <w:right w:val="none" w:sz="0" w:space="0" w:color="auto"/>
      </w:divBdr>
    </w:div>
    <w:div w:id="487787879">
      <w:bodyDiv w:val="1"/>
      <w:marLeft w:val="0"/>
      <w:marRight w:val="0"/>
      <w:marTop w:val="0"/>
      <w:marBottom w:val="0"/>
      <w:divBdr>
        <w:top w:val="none" w:sz="0" w:space="0" w:color="auto"/>
        <w:left w:val="none" w:sz="0" w:space="0" w:color="auto"/>
        <w:bottom w:val="none" w:sz="0" w:space="0" w:color="auto"/>
        <w:right w:val="none" w:sz="0" w:space="0" w:color="auto"/>
      </w:divBdr>
    </w:div>
    <w:div w:id="527525294">
      <w:bodyDiv w:val="1"/>
      <w:marLeft w:val="0"/>
      <w:marRight w:val="0"/>
      <w:marTop w:val="0"/>
      <w:marBottom w:val="0"/>
      <w:divBdr>
        <w:top w:val="none" w:sz="0" w:space="0" w:color="auto"/>
        <w:left w:val="none" w:sz="0" w:space="0" w:color="auto"/>
        <w:bottom w:val="none" w:sz="0" w:space="0" w:color="auto"/>
        <w:right w:val="none" w:sz="0" w:space="0" w:color="auto"/>
      </w:divBdr>
    </w:div>
    <w:div w:id="779643672">
      <w:bodyDiv w:val="1"/>
      <w:marLeft w:val="0"/>
      <w:marRight w:val="0"/>
      <w:marTop w:val="0"/>
      <w:marBottom w:val="0"/>
      <w:divBdr>
        <w:top w:val="none" w:sz="0" w:space="0" w:color="auto"/>
        <w:left w:val="none" w:sz="0" w:space="0" w:color="auto"/>
        <w:bottom w:val="none" w:sz="0" w:space="0" w:color="auto"/>
        <w:right w:val="none" w:sz="0" w:space="0" w:color="auto"/>
      </w:divBdr>
    </w:div>
    <w:div w:id="829561466">
      <w:bodyDiv w:val="1"/>
      <w:marLeft w:val="0"/>
      <w:marRight w:val="0"/>
      <w:marTop w:val="0"/>
      <w:marBottom w:val="0"/>
      <w:divBdr>
        <w:top w:val="none" w:sz="0" w:space="0" w:color="auto"/>
        <w:left w:val="none" w:sz="0" w:space="0" w:color="auto"/>
        <w:bottom w:val="none" w:sz="0" w:space="0" w:color="auto"/>
        <w:right w:val="none" w:sz="0" w:space="0" w:color="auto"/>
      </w:divBdr>
    </w:div>
    <w:div w:id="846167179">
      <w:bodyDiv w:val="1"/>
      <w:marLeft w:val="0"/>
      <w:marRight w:val="0"/>
      <w:marTop w:val="0"/>
      <w:marBottom w:val="0"/>
      <w:divBdr>
        <w:top w:val="none" w:sz="0" w:space="0" w:color="auto"/>
        <w:left w:val="none" w:sz="0" w:space="0" w:color="auto"/>
        <w:bottom w:val="none" w:sz="0" w:space="0" w:color="auto"/>
        <w:right w:val="none" w:sz="0" w:space="0" w:color="auto"/>
      </w:divBdr>
    </w:div>
    <w:div w:id="1044326251">
      <w:bodyDiv w:val="1"/>
      <w:marLeft w:val="0"/>
      <w:marRight w:val="0"/>
      <w:marTop w:val="0"/>
      <w:marBottom w:val="0"/>
      <w:divBdr>
        <w:top w:val="none" w:sz="0" w:space="0" w:color="auto"/>
        <w:left w:val="none" w:sz="0" w:space="0" w:color="auto"/>
        <w:bottom w:val="none" w:sz="0" w:space="0" w:color="auto"/>
        <w:right w:val="none" w:sz="0" w:space="0" w:color="auto"/>
      </w:divBdr>
    </w:div>
    <w:div w:id="1097023682">
      <w:bodyDiv w:val="1"/>
      <w:marLeft w:val="0"/>
      <w:marRight w:val="0"/>
      <w:marTop w:val="0"/>
      <w:marBottom w:val="0"/>
      <w:divBdr>
        <w:top w:val="none" w:sz="0" w:space="0" w:color="auto"/>
        <w:left w:val="none" w:sz="0" w:space="0" w:color="auto"/>
        <w:bottom w:val="none" w:sz="0" w:space="0" w:color="auto"/>
        <w:right w:val="none" w:sz="0" w:space="0" w:color="auto"/>
      </w:divBdr>
    </w:div>
    <w:div w:id="1172718272">
      <w:bodyDiv w:val="1"/>
      <w:marLeft w:val="0"/>
      <w:marRight w:val="0"/>
      <w:marTop w:val="0"/>
      <w:marBottom w:val="0"/>
      <w:divBdr>
        <w:top w:val="none" w:sz="0" w:space="0" w:color="auto"/>
        <w:left w:val="none" w:sz="0" w:space="0" w:color="auto"/>
        <w:bottom w:val="none" w:sz="0" w:space="0" w:color="auto"/>
        <w:right w:val="none" w:sz="0" w:space="0" w:color="auto"/>
      </w:divBdr>
    </w:div>
    <w:div w:id="1198667062">
      <w:bodyDiv w:val="1"/>
      <w:marLeft w:val="0"/>
      <w:marRight w:val="0"/>
      <w:marTop w:val="0"/>
      <w:marBottom w:val="0"/>
      <w:divBdr>
        <w:top w:val="none" w:sz="0" w:space="0" w:color="auto"/>
        <w:left w:val="none" w:sz="0" w:space="0" w:color="auto"/>
        <w:bottom w:val="none" w:sz="0" w:space="0" w:color="auto"/>
        <w:right w:val="none" w:sz="0" w:space="0" w:color="auto"/>
      </w:divBdr>
    </w:div>
    <w:div w:id="1372462180">
      <w:bodyDiv w:val="1"/>
      <w:marLeft w:val="0"/>
      <w:marRight w:val="0"/>
      <w:marTop w:val="0"/>
      <w:marBottom w:val="0"/>
      <w:divBdr>
        <w:top w:val="none" w:sz="0" w:space="0" w:color="auto"/>
        <w:left w:val="none" w:sz="0" w:space="0" w:color="auto"/>
        <w:bottom w:val="none" w:sz="0" w:space="0" w:color="auto"/>
        <w:right w:val="none" w:sz="0" w:space="0" w:color="auto"/>
      </w:divBdr>
    </w:div>
    <w:div w:id="1401253352">
      <w:bodyDiv w:val="1"/>
      <w:marLeft w:val="0"/>
      <w:marRight w:val="0"/>
      <w:marTop w:val="0"/>
      <w:marBottom w:val="0"/>
      <w:divBdr>
        <w:top w:val="none" w:sz="0" w:space="0" w:color="auto"/>
        <w:left w:val="none" w:sz="0" w:space="0" w:color="auto"/>
        <w:bottom w:val="none" w:sz="0" w:space="0" w:color="auto"/>
        <w:right w:val="none" w:sz="0" w:space="0" w:color="auto"/>
      </w:divBdr>
    </w:div>
    <w:div w:id="1479882081">
      <w:bodyDiv w:val="1"/>
      <w:marLeft w:val="0"/>
      <w:marRight w:val="0"/>
      <w:marTop w:val="0"/>
      <w:marBottom w:val="0"/>
      <w:divBdr>
        <w:top w:val="none" w:sz="0" w:space="0" w:color="auto"/>
        <w:left w:val="none" w:sz="0" w:space="0" w:color="auto"/>
        <w:bottom w:val="none" w:sz="0" w:space="0" w:color="auto"/>
        <w:right w:val="none" w:sz="0" w:space="0" w:color="auto"/>
      </w:divBdr>
    </w:div>
    <w:div w:id="1494099906">
      <w:bodyDiv w:val="1"/>
      <w:marLeft w:val="0"/>
      <w:marRight w:val="0"/>
      <w:marTop w:val="0"/>
      <w:marBottom w:val="0"/>
      <w:divBdr>
        <w:top w:val="none" w:sz="0" w:space="0" w:color="auto"/>
        <w:left w:val="none" w:sz="0" w:space="0" w:color="auto"/>
        <w:bottom w:val="none" w:sz="0" w:space="0" w:color="auto"/>
        <w:right w:val="none" w:sz="0" w:space="0" w:color="auto"/>
      </w:divBdr>
    </w:div>
    <w:div w:id="1532912593">
      <w:bodyDiv w:val="1"/>
      <w:marLeft w:val="0"/>
      <w:marRight w:val="0"/>
      <w:marTop w:val="0"/>
      <w:marBottom w:val="0"/>
      <w:divBdr>
        <w:top w:val="none" w:sz="0" w:space="0" w:color="auto"/>
        <w:left w:val="none" w:sz="0" w:space="0" w:color="auto"/>
        <w:bottom w:val="none" w:sz="0" w:space="0" w:color="auto"/>
        <w:right w:val="none" w:sz="0" w:space="0" w:color="auto"/>
      </w:divBdr>
    </w:div>
    <w:div w:id="1542667313">
      <w:bodyDiv w:val="1"/>
      <w:marLeft w:val="0"/>
      <w:marRight w:val="0"/>
      <w:marTop w:val="0"/>
      <w:marBottom w:val="0"/>
      <w:divBdr>
        <w:top w:val="none" w:sz="0" w:space="0" w:color="auto"/>
        <w:left w:val="none" w:sz="0" w:space="0" w:color="auto"/>
        <w:bottom w:val="none" w:sz="0" w:space="0" w:color="auto"/>
        <w:right w:val="none" w:sz="0" w:space="0" w:color="auto"/>
      </w:divBdr>
    </w:div>
    <w:div w:id="1689141434">
      <w:bodyDiv w:val="1"/>
      <w:marLeft w:val="0"/>
      <w:marRight w:val="0"/>
      <w:marTop w:val="0"/>
      <w:marBottom w:val="0"/>
      <w:divBdr>
        <w:top w:val="none" w:sz="0" w:space="0" w:color="auto"/>
        <w:left w:val="none" w:sz="0" w:space="0" w:color="auto"/>
        <w:bottom w:val="none" w:sz="0" w:space="0" w:color="auto"/>
        <w:right w:val="none" w:sz="0" w:space="0" w:color="auto"/>
      </w:divBdr>
    </w:div>
    <w:div w:id="1697150296">
      <w:bodyDiv w:val="1"/>
      <w:marLeft w:val="0"/>
      <w:marRight w:val="0"/>
      <w:marTop w:val="0"/>
      <w:marBottom w:val="0"/>
      <w:divBdr>
        <w:top w:val="none" w:sz="0" w:space="0" w:color="auto"/>
        <w:left w:val="none" w:sz="0" w:space="0" w:color="auto"/>
        <w:bottom w:val="none" w:sz="0" w:space="0" w:color="auto"/>
        <w:right w:val="none" w:sz="0" w:space="0" w:color="auto"/>
      </w:divBdr>
    </w:div>
    <w:div w:id="1706057774">
      <w:bodyDiv w:val="1"/>
      <w:marLeft w:val="0"/>
      <w:marRight w:val="0"/>
      <w:marTop w:val="0"/>
      <w:marBottom w:val="0"/>
      <w:divBdr>
        <w:top w:val="none" w:sz="0" w:space="0" w:color="auto"/>
        <w:left w:val="none" w:sz="0" w:space="0" w:color="auto"/>
        <w:bottom w:val="none" w:sz="0" w:space="0" w:color="auto"/>
        <w:right w:val="none" w:sz="0" w:space="0" w:color="auto"/>
      </w:divBdr>
    </w:div>
    <w:div w:id="1724056289">
      <w:bodyDiv w:val="1"/>
      <w:marLeft w:val="0"/>
      <w:marRight w:val="0"/>
      <w:marTop w:val="0"/>
      <w:marBottom w:val="0"/>
      <w:divBdr>
        <w:top w:val="none" w:sz="0" w:space="0" w:color="auto"/>
        <w:left w:val="none" w:sz="0" w:space="0" w:color="auto"/>
        <w:bottom w:val="none" w:sz="0" w:space="0" w:color="auto"/>
        <w:right w:val="none" w:sz="0" w:space="0" w:color="auto"/>
      </w:divBdr>
    </w:div>
    <w:div w:id="18154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BECD2-F6AE-439C-A9F8-5284CA8E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Krishnan</dc:creator>
  <cp:keywords/>
  <dc:description/>
  <cp:lastModifiedBy>BIJINA DEEPAK</cp:lastModifiedBy>
  <cp:revision>2</cp:revision>
  <cp:lastPrinted>2022-11-21T10:10:00Z</cp:lastPrinted>
  <dcterms:created xsi:type="dcterms:W3CDTF">2023-01-16T08:29:00Z</dcterms:created>
  <dcterms:modified xsi:type="dcterms:W3CDTF">2023-01-16T08:29:00Z</dcterms:modified>
</cp:coreProperties>
</file>