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152" w:type="dxa"/>
        <w:tblInd w:w="108" w:type="dxa"/>
        <w:tblLayout w:type="fixed"/>
        <w:tblLook w:val="04A0" w:firstRow="1" w:lastRow="0" w:firstColumn="1" w:lastColumn="0" w:noHBand="0" w:noVBand="1"/>
      </w:tblPr>
      <w:tblGrid>
        <w:gridCol w:w="1242"/>
        <w:gridCol w:w="7830"/>
        <w:gridCol w:w="1080"/>
      </w:tblGrid>
      <w:tr w:rsidR="003A5CC9" w:rsidRPr="003A5CC9" w14:paraId="70C90F91" w14:textId="77777777" w:rsidTr="003A5CC9">
        <w:trPr>
          <w:trHeight w:val="407"/>
        </w:trPr>
        <w:tc>
          <w:tcPr>
            <w:tcW w:w="10152" w:type="dxa"/>
            <w:gridSpan w:val="3"/>
          </w:tcPr>
          <w:p w14:paraId="200EBF2E" w14:textId="4CC44286" w:rsidR="003A5CC9" w:rsidRPr="003A5CC9" w:rsidRDefault="00DC018B" w:rsidP="003A5CC9">
            <w:pPr>
              <w:spacing w:after="0" w:line="240" w:lineRule="auto"/>
              <w:ind w:left="-90"/>
              <w:jc w:val="center"/>
              <w:rPr>
                <w:rFonts w:asciiTheme="majorBidi" w:hAnsiTheme="majorBidi" w:cstheme="majorBidi"/>
                <w:b/>
                <w:sz w:val="24"/>
                <w:szCs w:val="24"/>
              </w:rPr>
            </w:pPr>
            <w:r>
              <w:rPr>
                <w:rFonts w:asciiTheme="majorBidi" w:hAnsiTheme="majorBidi" w:cstheme="majorBidi"/>
                <w:b/>
                <w:noProof/>
                <w:sz w:val="24"/>
                <w:szCs w:val="24"/>
              </w:rPr>
              <mc:AlternateContent>
                <mc:Choice Requires="wps">
                  <w:drawing>
                    <wp:anchor distT="0" distB="0" distL="114300" distR="114300" simplePos="0" relativeHeight="251658240" behindDoc="0" locked="0" layoutInCell="1" allowOverlap="1" wp14:anchorId="0BC4C040" wp14:editId="775A016A">
                      <wp:simplePos x="0" y="0"/>
                      <wp:positionH relativeFrom="column">
                        <wp:posOffset>5819775</wp:posOffset>
                      </wp:positionH>
                      <wp:positionV relativeFrom="paragraph">
                        <wp:posOffset>-541020</wp:posOffset>
                      </wp:positionV>
                      <wp:extent cx="495300" cy="44767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95300" cy="447675"/>
                              </a:xfrm>
                              <a:prstGeom prst="rect">
                                <a:avLst/>
                              </a:prstGeom>
                              <a:solidFill>
                                <a:srgbClr val="FFFFFF"/>
                              </a:solidFill>
                              <a:ln w="12700">
                                <a:solidFill>
                                  <a:srgbClr val="000000"/>
                                </a:solidFill>
                                <a:miter lim="800000"/>
                                <a:headEnd/>
                                <a:tailEnd/>
                              </a:ln>
                            </wps:spPr>
                            <wps:txbx>
                              <w:txbxContent>
                                <w:p w14:paraId="1A29C3A2" w14:textId="77777777" w:rsidR="00DC018B" w:rsidRDefault="00DC018B" w:rsidP="00DC018B">
                                  <w:pPr>
                                    <w:spacing w:after="0" w:line="240" w:lineRule="auto"/>
                                    <w:jc w:val="center"/>
                                    <w:rPr>
                                      <w:rFonts w:ascii="Bookman Old Style" w:hAnsi="Bookman Old Style" w:cs="Aharoni"/>
                                      <w:b/>
                                      <w:bCs/>
                                      <w:sz w:val="52"/>
                                      <w:szCs w:val="52"/>
                                    </w:rPr>
                                  </w:pPr>
                                  <w:r>
                                    <w:rPr>
                                      <w:rFonts w:ascii="Bookman Old Style" w:hAnsi="Bookman Old Style" w:cs="Aharoni"/>
                                      <w:b/>
                                      <w:bCs/>
                                      <w:sz w:val="52"/>
                                      <w:szCs w:val="52"/>
                                    </w:rP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0BC4C040" id="_x0000_t202" coordsize="21600,21600" o:spt="202" path="m,l,21600r21600,l21600,xe">
                      <v:stroke joinstyle="miter"/>
                      <v:path gradientshapeok="t" o:connecttype="rect"/>
                    </v:shapetype>
                    <v:shape id="Text Box 2" o:spid="_x0000_s1026" type="#_x0000_t202" style="position:absolute;left:0;text-align:left;margin-left:458.25pt;margin-top:-42.6pt;width:39pt;height:3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" strokeweight="1pt">
                      <v:path arrowok="t"/>
                      <v:textbox>
                        <w:txbxContent>
                          <w:p w14:paraId="1A29C3A2" w14:textId="77777777" w:rsidR="00DC018B" w:rsidRDefault="00DC018B" w:rsidP="00DC018B">
                            <w:pPr>
                              <w:spacing w:after="0" w:line="240" w:lineRule="auto"/>
                              <w:jc w:val="center"/>
                              <w:rPr>
                                <w:rFonts w:ascii="Bookman Old Style" w:hAnsi="Bookman Old Style" w:cs="Aharoni"/>
                                <w:b/>
                                <w:bCs/>
                                <w:sz w:val="52"/>
                                <w:szCs w:val="52"/>
                              </w:rPr>
                            </w:pPr>
                            <w:r>
                              <w:rPr>
                                <w:rFonts w:ascii="Bookman Old Style" w:hAnsi="Bookman Old Style" w:cs="Aharoni"/>
                                <w:b/>
                                <w:bCs/>
                                <w:sz w:val="52"/>
                                <w:szCs w:val="52"/>
                              </w:rPr>
                              <w:t>G</w:t>
                            </w:r>
                          </w:p>
                        </w:txbxContent>
                      </v:textbox>
                    </v:shape>
                  </w:pict>
                </mc:Fallback>
              </mc:AlternateContent>
            </w:r>
            <w:r w:rsidR="003A5CC9" w:rsidRPr="003A5CC9">
              <w:rPr>
                <w:rFonts w:asciiTheme="majorBidi" w:hAnsiTheme="majorBidi" w:cstheme="majorBidi"/>
                <w:b/>
                <w:sz w:val="28"/>
                <w:szCs w:val="28"/>
              </w:rPr>
              <w:t xml:space="preserve">PRE </w:t>
            </w:r>
            <w:r w:rsidR="003A5CC9" w:rsidRPr="003A5CC9">
              <w:rPr>
                <w:rFonts w:asciiTheme="majorBidi" w:hAnsiTheme="majorBidi" w:cstheme="majorBidi"/>
                <w:b/>
                <w:sz w:val="28"/>
                <w:szCs w:val="28"/>
              </w:rPr>
              <w:t>B</w:t>
            </w:r>
            <w:r w:rsidR="003A5CC9" w:rsidRPr="003A5CC9">
              <w:rPr>
                <w:rFonts w:asciiTheme="majorBidi" w:hAnsiTheme="majorBidi" w:cstheme="majorBidi"/>
                <w:b/>
                <w:sz w:val="28"/>
                <w:szCs w:val="28"/>
              </w:rPr>
              <w:t xml:space="preserve">OARD </w:t>
            </w:r>
            <w:r w:rsidR="003A5CC9" w:rsidRPr="003A5CC9">
              <w:rPr>
                <w:rFonts w:asciiTheme="majorBidi" w:hAnsiTheme="majorBidi" w:cstheme="majorBidi"/>
                <w:b/>
                <w:sz w:val="28"/>
                <w:szCs w:val="28"/>
              </w:rPr>
              <w:t xml:space="preserve"> EXAMINATION (202</w:t>
            </w:r>
            <w:r w:rsidR="003A5CC9" w:rsidRPr="003A5CC9">
              <w:rPr>
                <w:rFonts w:asciiTheme="majorBidi" w:hAnsiTheme="majorBidi" w:cstheme="majorBidi"/>
                <w:b/>
                <w:sz w:val="28"/>
                <w:szCs w:val="28"/>
              </w:rPr>
              <w:t>0</w:t>
            </w:r>
            <w:r w:rsidR="003A5CC9" w:rsidRPr="003A5CC9">
              <w:rPr>
                <w:rFonts w:asciiTheme="majorBidi" w:hAnsiTheme="majorBidi" w:cstheme="majorBidi"/>
                <w:b/>
                <w:sz w:val="28"/>
                <w:szCs w:val="28"/>
              </w:rPr>
              <w:t>-21)</w:t>
            </w:r>
          </w:p>
        </w:tc>
      </w:tr>
      <w:tr w:rsidR="003A5CC9" w:rsidRPr="003A5CC9" w14:paraId="1BE27CFB" w14:textId="77777777" w:rsidTr="003A5CC9">
        <w:trPr>
          <w:trHeight w:val="225"/>
        </w:trPr>
        <w:tc>
          <w:tcPr>
            <w:tcW w:w="10152" w:type="dxa"/>
            <w:gridSpan w:val="3"/>
            <w:tcBorders>
              <w:bottom w:val="single" w:sz="4" w:space="0" w:color="auto"/>
            </w:tcBorders>
          </w:tcPr>
          <w:p w14:paraId="74F5FC71" w14:textId="5C29F53F" w:rsidR="003A5CC9" w:rsidRPr="003A5CC9" w:rsidRDefault="003A5CC9" w:rsidP="003A5CC9">
            <w:pPr>
              <w:spacing w:after="0" w:line="240" w:lineRule="auto"/>
              <w:ind w:left="-90"/>
              <w:jc w:val="center"/>
              <w:rPr>
                <w:rFonts w:asciiTheme="majorBidi" w:hAnsiTheme="majorBidi" w:cstheme="majorBidi"/>
                <w:b/>
                <w:sz w:val="24"/>
                <w:szCs w:val="24"/>
              </w:rPr>
            </w:pPr>
            <w:r w:rsidRPr="003A5CC9">
              <w:rPr>
                <w:rFonts w:asciiTheme="majorBidi" w:hAnsiTheme="majorBidi" w:cstheme="majorBidi"/>
                <w:b/>
                <w:sz w:val="20"/>
                <w:szCs w:val="20"/>
              </w:rPr>
              <w:t>PB/BIAK/1220/B                                                                                                                                                     10/12/2020</w:t>
            </w:r>
          </w:p>
        </w:tc>
      </w:tr>
      <w:tr w:rsidR="003A5CC9" w:rsidRPr="003A5CC9" w14:paraId="76EE38E7" w14:textId="77777777" w:rsidTr="003A5CC9">
        <w:trPr>
          <w:trHeight w:val="407"/>
        </w:trPr>
        <w:tc>
          <w:tcPr>
            <w:tcW w:w="10152" w:type="dxa"/>
            <w:gridSpan w:val="3"/>
            <w:tcBorders>
              <w:top w:val="single" w:sz="4" w:space="0" w:color="auto"/>
              <w:bottom w:val="single" w:sz="4" w:space="0" w:color="auto"/>
            </w:tcBorders>
          </w:tcPr>
          <w:p w14:paraId="06D6801B" w14:textId="3D6C4047" w:rsidR="00DC018B" w:rsidRDefault="004231C2" w:rsidP="004231C2">
            <w:pPr>
              <w:spacing w:after="0"/>
              <w:rPr>
                <w:rFonts w:asciiTheme="majorBidi" w:hAnsiTheme="majorBidi" w:cstheme="majorBidi"/>
                <w:b/>
                <w:sz w:val="24"/>
                <w:szCs w:val="24"/>
              </w:rPr>
            </w:pPr>
            <w:r>
              <w:rPr>
                <w:rFonts w:asciiTheme="majorBidi" w:hAnsiTheme="majorBidi" w:cstheme="majorBidi"/>
                <w:b/>
                <w:sz w:val="24"/>
                <w:szCs w:val="24"/>
              </w:rPr>
              <w:t>SUBJECT:BIOLOGY</w:t>
            </w:r>
          </w:p>
          <w:p w14:paraId="7CEAC173" w14:textId="584AA13C" w:rsidR="004231C2" w:rsidRDefault="004231C2" w:rsidP="004231C2">
            <w:pPr>
              <w:spacing w:after="0"/>
              <w:rPr>
                <w:rFonts w:asciiTheme="majorBidi" w:hAnsiTheme="majorBidi" w:cstheme="majorBidi"/>
                <w:b/>
                <w:sz w:val="24"/>
                <w:szCs w:val="24"/>
              </w:rPr>
            </w:pPr>
            <w:r>
              <w:rPr>
                <w:rFonts w:asciiTheme="majorBidi" w:hAnsiTheme="majorBidi" w:cstheme="majorBidi"/>
                <w:b/>
                <w:sz w:val="24"/>
                <w:szCs w:val="24"/>
              </w:rPr>
              <w:t>GRADE:XII</w:t>
            </w:r>
          </w:p>
          <w:p w14:paraId="58029A81" w14:textId="760A5E74" w:rsidR="003A5CC9" w:rsidRPr="003A5CC9" w:rsidRDefault="003A5CC9" w:rsidP="003A5CC9">
            <w:pPr>
              <w:spacing w:after="0"/>
              <w:jc w:val="center"/>
              <w:rPr>
                <w:rFonts w:asciiTheme="majorBidi" w:hAnsiTheme="majorBidi" w:cstheme="majorBidi"/>
                <w:b/>
                <w:sz w:val="24"/>
                <w:szCs w:val="24"/>
              </w:rPr>
            </w:pPr>
            <w:r w:rsidRPr="003A5CC9">
              <w:rPr>
                <w:rFonts w:asciiTheme="majorBidi" w:hAnsiTheme="majorBidi" w:cstheme="majorBidi"/>
                <w:b/>
                <w:sz w:val="24"/>
                <w:szCs w:val="24"/>
              </w:rPr>
              <w:t>ANSWER KEY</w:t>
            </w:r>
          </w:p>
        </w:tc>
      </w:tr>
      <w:tr w:rsidR="003A5CC9" w:rsidRPr="003A5CC9" w14:paraId="7338D74B" w14:textId="77777777" w:rsidTr="003A5CC9">
        <w:trPr>
          <w:trHeight w:val="155"/>
        </w:trPr>
        <w:tc>
          <w:tcPr>
            <w:tcW w:w="1242" w:type="dxa"/>
            <w:tcBorders>
              <w:top w:val="single" w:sz="4" w:space="0" w:color="auto"/>
            </w:tcBorders>
          </w:tcPr>
          <w:p w14:paraId="2FB747F3" w14:textId="77777777" w:rsidR="003A5CC9" w:rsidRPr="003A5CC9" w:rsidRDefault="003A5CC9" w:rsidP="003A5CC9">
            <w:pPr>
              <w:spacing w:after="0"/>
              <w:rPr>
                <w:rFonts w:asciiTheme="majorBidi" w:hAnsiTheme="majorBidi" w:cstheme="majorBidi"/>
                <w:sz w:val="24"/>
                <w:szCs w:val="24"/>
              </w:rPr>
            </w:pPr>
          </w:p>
        </w:tc>
        <w:tc>
          <w:tcPr>
            <w:tcW w:w="7830" w:type="dxa"/>
            <w:tcBorders>
              <w:top w:val="single" w:sz="4" w:space="0" w:color="auto"/>
            </w:tcBorders>
          </w:tcPr>
          <w:p w14:paraId="25500022" w14:textId="77777777" w:rsidR="003A5CC9" w:rsidRPr="003A5CC9" w:rsidRDefault="003A5CC9" w:rsidP="003A5CC9">
            <w:pPr>
              <w:spacing w:after="0"/>
              <w:jc w:val="center"/>
              <w:rPr>
                <w:rFonts w:asciiTheme="majorBidi" w:eastAsia="Times New Roman" w:hAnsiTheme="majorBidi" w:cstheme="majorBidi"/>
                <w:b/>
                <w:sz w:val="24"/>
                <w:szCs w:val="24"/>
              </w:rPr>
            </w:pPr>
            <w:r w:rsidRPr="003A5CC9">
              <w:rPr>
                <w:rFonts w:asciiTheme="majorBidi" w:eastAsia="Times New Roman" w:hAnsiTheme="majorBidi" w:cstheme="majorBidi"/>
                <w:b/>
                <w:sz w:val="24"/>
                <w:szCs w:val="24"/>
              </w:rPr>
              <w:t>SECTION A</w:t>
            </w:r>
          </w:p>
        </w:tc>
        <w:tc>
          <w:tcPr>
            <w:tcW w:w="1080" w:type="dxa"/>
            <w:tcBorders>
              <w:top w:val="single" w:sz="4" w:space="0" w:color="auto"/>
            </w:tcBorders>
          </w:tcPr>
          <w:p w14:paraId="0921DD70" w14:textId="77777777" w:rsidR="003A5CC9" w:rsidRPr="003A5CC9" w:rsidRDefault="003A5CC9" w:rsidP="003A5CC9">
            <w:pPr>
              <w:spacing w:after="0"/>
              <w:jc w:val="right"/>
              <w:rPr>
                <w:rFonts w:asciiTheme="majorBidi" w:hAnsiTheme="majorBidi" w:cstheme="majorBidi"/>
                <w:sz w:val="24"/>
                <w:szCs w:val="24"/>
              </w:rPr>
            </w:pPr>
          </w:p>
        </w:tc>
      </w:tr>
      <w:tr w:rsidR="003A5CC9" w:rsidRPr="003A5CC9" w14:paraId="3DFCD53C" w14:textId="77777777" w:rsidTr="003A5CC9">
        <w:trPr>
          <w:trHeight w:val="155"/>
        </w:trPr>
        <w:tc>
          <w:tcPr>
            <w:tcW w:w="1242" w:type="dxa"/>
          </w:tcPr>
          <w:p w14:paraId="4D000EBA" w14:textId="77777777"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t>Ans 1</w:t>
            </w:r>
          </w:p>
        </w:tc>
        <w:tc>
          <w:tcPr>
            <w:tcW w:w="7830" w:type="dxa"/>
          </w:tcPr>
          <w:p w14:paraId="1641C73F" w14:textId="77777777" w:rsidR="003A5CC9" w:rsidRPr="003A5CC9" w:rsidRDefault="003A5CC9" w:rsidP="003A5CC9">
            <w:pPr>
              <w:spacing w:after="120" w:line="240" w:lineRule="auto"/>
              <w:textAlignment w:val="baseline"/>
              <w:rPr>
                <w:rFonts w:asciiTheme="majorBidi" w:eastAsia="Times New Roman" w:hAnsiTheme="majorBidi" w:cstheme="majorBidi"/>
                <w:sz w:val="24"/>
                <w:szCs w:val="24"/>
              </w:rPr>
            </w:pPr>
            <w:r w:rsidRPr="003A5CC9">
              <w:rPr>
                <w:rFonts w:asciiTheme="majorBidi" w:eastAsia="Times New Roman" w:hAnsiTheme="majorBidi" w:cstheme="majorBidi"/>
                <w:sz w:val="24"/>
                <w:szCs w:val="24"/>
              </w:rPr>
              <w:t>More generations can be studied in a short period of time.</w:t>
            </w:r>
          </w:p>
        </w:tc>
        <w:tc>
          <w:tcPr>
            <w:tcW w:w="1080" w:type="dxa"/>
          </w:tcPr>
          <w:p w14:paraId="74856EE9" w14:textId="77777777"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rPr>
              <w:t>1m</w:t>
            </w:r>
          </w:p>
        </w:tc>
      </w:tr>
      <w:tr w:rsidR="003A5CC9" w:rsidRPr="003A5CC9" w14:paraId="009DF99B" w14:textId="77777777" w:rsidTr="003A5CC9">
        <w:trPr>
          <w:trHeight w:val="155"/>
        </w:trPr>
        <w:tc>
          <w:tcPr>
            <w:tcW w:w="1242" w:type="dxa"/>
          </w:tcPr>
          <w:p w14:paraId="0C2DD746" w14:textId="77777777"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t>Ans 2</w:t>
            </w:r>
          </w:p>
        </w:tc>
        <w:tc>
          <w:tcPr>
            <w:tcW w:w="7830" w:type="dxa"/>
          </w:tcPr>
          <w:p w14:paraId="55A85F63" w14:textId="77777777" w:rsidR="003A5CC9" w:rsidRPr="003A5CC9" w:rsidRDefault="003A5CC9" w:rsidP="003A5CC9">
            <w:pPr>
              <w:pStyle w:val="Heading1"/>
              <w:jc w:val="both"/>
              <w:rPr>
                <w:rFonts w:asciiTheme="majorBidi" w:hAnsiTheme="majorBidi" w:cstheme="majorBidi"/>
                <w:b w:val="0"/>
                <w:sz w:val="24"/>
                <w:szCs w:val="24"/>
              </w:rPr>
            </w:pPr>
            <w:r w:rsidRPr="003A5CC9">
              <w:rPr>
                <w:rFonts w:asciiTheme="majorBidi" w:hAnsiTheme="majorBidi" w:cstheme="majorBidi"/>
                <w:b w:val="0"/>
                <w:bCs/>
                <w:sz w:val="24"/>
                <w:szCs w:val="24"/>
              </w:rPr>
              <w:t>As A = 31%T = 31% as A = TA + T = 62%G + C = 100-62 = 38%C Cytosine = 19% = 19% as C = G</w:t>
            </w:r>
          </w:p>
        </w:tc>
        <w:tc>
          <w:tcPr>
            <w:tcW w:w="1080" w:type="dxa"/>
          </w:tcPr>
          <w:p w14:paraId="37603354" w14:textId="77777777"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rPr>
              <w:t>1m</w:t>
            </w:r>
          </w:p>
        </w:tc>
      </w:tr>
      <w:tr w:rsidR="003A5CC9" w:rsidRPr="003A5CC9" w14:paraId="3DBC075A" w14:textId="77777777" w:rsidTr="003A5CC9">
        <w:trPr>
          <w:trHeight w:val="155"/>
        </w:trPr>
        <w:tc>
          <w:tcPr>
            <w:tcW w:w="1242" w:type="dxa"/>
          </w:tcPr>
          <w:p w14:paraId="102BE8B8" w14:textId="77777777"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t>Ans 3</w:t>
            </w:r>
          </w:p>
        </w:tc>
        <w:tc>
          <w:tcPr>
            <w:tcW w:w="7830" w:type="dxa"/>
          </w:tcPr>
          <w:p w14:paraId="7F8B93C9" w14:textId="77777777" w:rsidR="003A5CC9" w:rsidRPr="003A5CC9" w:rsidRDefault="003A5CC9" w:rsidP="003A5CC9">
            <w:pPr>
              <w:pStyle w:val="Heading2"/>
              <w:spacing w:before="0"/>
              <w:rPr>
                <w:rFonts w:asciiTheme="majorBidi" w:eastAsia="Times New Roman" w:hAnsiTheme="majorBidi"/>
                <w:color w:val="auto"/>
                <w:sz w:val="24"/>
                <w:szCs w:val="24"/>
              </w:rPr>
            </w:pPr>
            <w:r w:rsidRPr="003A5CC9">
              <w:rPr>
                <w:rFonts w:asciiTheme="majorBidi" w:eastAsia="Times New Roman" w:hAnsiTheme="majorBidi"/>
                <w:color w:val="auto"/>
                <w:sz w:val="24"/>
                <w:szCs w:val="24"/>
              </w:rPr>
              <w:t>It is because the secondary immune response takes place when our body encounters the same antigen second time. The B- cells and T- cells are already present against the antigen and more cells are rapidly activated. During the primary immune response, the body encounters the infective agent for the first time and thus action of body is slow. </w:t>
            </w:r>
          </w:p>
        </w:tc>
        <w:tc>
          <w:tcPr>
            <w:tcW w:w="1080" w:type="dxa"/>
          </w:tcPr>
          <w:p w14:paraId="28B18806" w14:textId="77777777"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rPr>
              <w:t>1m</w:t>
            </w:r>
          </w:p>
        </w:tc>
      </w:tr>
      <w:tr w:rsidR="003A5CC9" w:rsidRPr="003A5CC9" w14:paraId="40567483" w14:textId="77777777" w:rsidTr="003A5CC9">
        <w:trPr>
          <w:trHeight w:val="155"/>
        </w:trPr>
        <w:tc>
          <w:tcPr>
            <w:tcW w:w="1242" w:type="dxa"/>
          </w:tcPr>
          <w:p w14:paraId="4A732451" w14:textId="77777777"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t>Ans 4</w:t>
            </w:r>
          </w:p>
        </w:tc>
        <w:tc>
          <w:tcPr>
            <w:tcW w:w="7830" w:type="dxa"/>
          </w:tcPr>
          <w:p w14:paraId="3E450DAB" w14:textId="77777777" w:rsidR="003A5CC9" w:rsidRPr="003A5CC9" w:rsidRDefault="003A5CC9" w:rsidP="003A5CC9">
            <w:pPr>
              <w:spacing w:after="0"/>
              <w:rPr>
                <w:rFonts w:asciiTheme="majorBidi" w:eastAsia="Times New Roman" w:hAnsiTheme="majorBidi" w:cstheme="majorBidi"/>
                <w:sz w:val="24"/>
                <w:szCs w:val="24"/>
              </w:rPr>
            </w:pPr>
            <w:r w:rsidRPr="003A5CC9">
              <w:rPr>
                <w:rFonts w:asciiTheme="majorBidi" w:eastAsia="Times New Roman" w:hAnsiTheme="majorBidi" w:cstheme="majorBidi"/>
                <w:sz w:val="24"/>
                <w:szCs w:val="24"/>
              </w:rPr>
              <w:t>Sigma factor acts as an initiation factor.  Rho factor on the other hand is responsible for termination of transcription</w:t>
            </w:r>
          </w:p>
        </w:tc>
        <w:tc>
          <w:tcPr>
            <w:tcW w:w="1080" w:type="dxa"/>
          </w:tcPr>
          <w:p w14:paraId="7A2A3594" w14:textId="77777777"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rPr>
              <w:t>1m</w:t>
            </w:r>
          </w:p>
        </w:tc>
      </w:tr>
      <w:tr w:rsidR="003A5CC9" w:rsidRPr="003A5CC9" w14:paraId="3270523F" w14:textId="77777777" w:rsidTr="003A5CC9">
        <w:trPr>
          <w:trHeight w:val="155"/>
        </w:trPr>
        <w:tc>
          <w:tcPr>
            <w:tcW w:w="1242" w:type="dxa"/>
          </w:tcPr>
          <w:p w14:paraId="3F9EFF0B" w14:textId="77777777"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t>Ans 5</w:t>
            </w:r>
          </w:p>
        </w:tc>
        <w:tc>
          <w:tcPr>
            <w:tcW w:w="7830" w:type="dxa"/>
          </w:tcPr>
          <w:p w14:paraId="51AB2CE0" w14:textId="77777777" w:rsidR="003A5CC9" w:rsidRPr="003A5CC9" w:rsidRDefault="003A5CC9" w:rsidP="003A5CC9">
            <w:pPr>
              <w:numPr>
                <w:ilvl w:val="0"/>
                <w:numId w:val="8"/>
              </w:numPr>
              <w:spacing w:after="120" w:line="240" w:lineRule="auto"/>
              <w:ind w:left="0"/>
              <w:textAlignment w:val="baseline"/>
              <w:rPr>
                <w:rFonts w:asciiTheme="majorBidi" w:eastAsia="Times New Roman" w:hAnsiTheme="majorBidi" w:cstheme="majorBidi"/>
                <w:sz w:val="24"/>
                <w:szCs w:val="24"/>
              </w:rPr>
            </w:pPr>
            <w:r w:rsidRPr="003A5CC9">
              <w:rPr>
                <w:rFonts w:asciiTheme="majorBidi" w:eastAsia="Times New Roman" w:hAnsiTheme="majorBidi" w:cstheme="majorBidi"/>
                <w:sz w:val="24"/>
                <w:szCs w:val="24"/>
              </w:rPr>
              <w:t>International Union for Conservation of Nature and Natural Resources</w:t>
            </w:r>
          </w:p>
        </w:tc>
        <w:tc>
          <w:tcPr>
            <w:tcW w:w="1080" w:type="dxa"/>
          </w:tcPr>
          <w:p w14:paraId="2EE56C16" w14:textId="77777777"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rPr>
              <w:t>1m</w:t>
            </w:r>
          </w:p>
        </w:tc>
      </w:tr>
      <w:tr w:rsidR="003A5CC9" w:rsidRPr="003A5CC9" w14:paraId="7BD64D6E" w14:textId="77777777" w:rsidTr="003A5CC9">
        <w:trPr>
          <w:trHeight w:val="155"/>
        </w:trPr>
        <w:tc>
          <w:tcPr>
            <w:tcW w:w="1242" w:type="dxa"/>
          </w:tcPr>
          <w:p w14:paraId="57EE96A8" w14:textId="77777777"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t>Ans 6</w:t>
            </w:r>
          </w:p>
        </w:tc>
        <w:tc>
          <w:tcPr>
            <w:tcW w:w="7830" w:type="dxa"/>
          </w:tcPr>
          <w:p w14:paraId="771685EB" w14:textId="77777777" w:rsidR="003A5CC9" w:rsidRPr="003A5CC9" w:rsidRDefault="003A5CC9" w:rsidP="003A5CC9">
            <w:pPr>
              <w:numPr>
                <w:ilvl w:val="0"/>
                <w:numId w:val="8"/>
              </w:numPr>
              <w:spacing w:after="120" w:line="240" w:lineRule="auto"/>
              <w:ind w:left="0"/>
              <w:textAlignment w:val="baseline"/>
              <w:rPr>
                <w:rFonts w:asciiTheme="majorBidi" w:hAnsiTheme="majorBidi" w:cstheme="majorBidi"/>
                <w:bCs/>
                <w:sz w:val="24"/>
                <w:szCs w:val="24"/>
              </w:rPr>
            </w:pPr>
            <w:r w:rsidRPr="003A5CC9">
              <w:rPr>
                <w:rFonts w:asciiTheme="majorBidi" w:eastAsia="Times New Roman" w:hAnsiTheme="majorBidi" w:cstheme="majorBidi"/>
                <w:sz w:val="24"/>
                <w:szCs w:val="24"/>
              </w:rPr>
              <w:t>In MOET cow is given hormones with FSH like activity. These hormones induce follicular maturation and super-ovulation which produces 6–8 eggs per cycle instead of one egg.</w:t>
            </w:r>
          </w:p>
        </w:tc>
        <w:tc>
          <w:tcPr>
            <w:tcW w:w="1080" w:type="dxa"/>
          </w:tcPr>
          <w:p w14:paraId="361C6EE0" w14:textId="77777777"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rPr>
              <w:t>1m</w:t>
            </w:r>
          </w:p>
        </w:tc>
      </w:tr>
      <w:tr w:rsidR="003A5CC9" w:rsidRPr="003A5CC9" w14:paraId="7D5FD5B1" w14:textId="77777777" w:rsidTr="003A5CC9">
        <w:trPr>
          <w:trHeight w:val="155"/>
        </w:trPr>
        <w:tc>
          <w:tcPr>
            <w:tcW w:w="1242" w:type="dxa"/>
          </w:tcPr>
          <w:p w14:paraId="59BDFA07" w14:textId="77777777"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t>Ans 7</w:t>
            </w:r>
          </w:p>
        </w:tc>
        <w:tc>
          <w:tcPr>
            <w:tcW w:w="7830" w:type="dxa"/>
          </w:tcPr>
          <w:p w14:paraId="682DBC93" w14:textId="77777777" w:rsidR="003A5CC9" w:rsidRPr="003A5CC9" w:rsidRDefault="003A5CC9" w:rsidP="003A5CC9">
            <w:pPr>
              <w:pStyle w:val="NoSpacing"/>
              <w:rPr>
                <w:rFonts w:asciiTheme="majorBidi" w:hAnsiTheme="majorBidi" w:cstheme="majorBidi"/>
                <w:bCs/>
                <w:sz w:val="24"/>
                <w:szCs w:val="24"/>
              </w:rPr>
            </w:pPr>
            <w:r w:rsidRPr="003A5CC9">
              <w:rPr>
                <w:rFonts w:asciiTheme="majorBidi" w:hAnsiTheme="majorBidi" w:cstheme="majorBidi"/>
                <w:bCs/>
                <w:sz w:val="24"/>
                <w:szCs w:val="24"/>
              </w:rPr>
              <w:t>ATP</w:t>
            </w:r>
          </w:p>
        </w:tc>
        <w:tc>
          <w:tcPr>
            <w:tcW w:w="1080" w:type="dxa"/>
          </w:tcPr>
          <w:p w14:paraId="3DA85208" w14:textId="77777777"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rPr>
              <w:t>1m</w:t>
            </w:r>
          </w:p>
        </w:tc>
      </w:tr>
      <w:tr w:rsidR="003A5CC9" w:rsidRPr="003A5CC9" w14:paraId="29626851" w14:textId="77777777" w:rsidTr="003A5CC9">
        <w:trPr>
          <w:trHeight w:val="155"/>
        </w:trPr>
        <w:tc>
          <w:tcPr>
            <w:tcW w:w="1242" w:type="dxa"/>
          </w:tcPr>
          <w:p w14:paraId="500A1EF4" w14:textId="77777777"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t>Ans 8</w:t>
            </w:r>
          </w:p>
        </w:tc>
        <w:tc>
          <w:tcPr>
            <w:tcW w:w="7830" w:type="dxa"/>
          </w:tcPr>
          <w:p w14:paraId="2F526264" w14:textId="77777777" w:rsidR="003A5CC9" w:rsidRPr="003A5CC9" w:rsidRDefault="003A5CC9" w:rsidP="003A5CC9">
            <w:pPr>
              <w:pStyle w:val="NoSpacing"/>
              <w:rPr>
                <w:rFonts w:asciiTheme="majorBidi" w:hAnsiTheme="majorBidi" w:cstheme="majorBidi"/>
                <w:bCs/>
                <w:sz w:val="24"/>
                <w:szCs w:val="24"/>
              </w:rPr>
            </w:pPr>
            <w:r w:rsidRPr="003A5CC9">
              <w:rPr>
                <w:rFonts w:asciiTheme="majorBidi" w:hAnsiTheme="majorBidi" w:cstheme="majorBidi"/>
                <w:bCs/>
                <w:sz w:val="24"/>
                <w:szCs w:val="24"/>
              </w:rPr>
              <w:t>dN/dt=rN(K-N/K)</w:t>
            </w:r>
          </w:p>
        </w:tc>
        <w:tc>
          <w:tcPr>
            <w:tcW w:w="1080" w:type="dxa"/>
          </w:tcPr>
          <w:p w14:paraId="06955173" w14:textId="77777777"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rPr>
              <w:t>1m</w:t>
            </w:r>
          </w:p>
        </w:tc>
      </w:tr>
      <w:tr w:rsidR="003A5CC9" w:rsidRPr="003A5CC9" w14:paraId="36C326C1" w14:textId="77777777" w:rsidTr="003A5CC9">
        <w:trPr>
          <w:trHeight w:val="155"/>
        </w:trPr>
        <w:tc>
          <w:tcPr>
            <w:tcW w:w="1242" w:type="dxa"/>
          </w:tcPr>
          <w:p w14:paraId="26A92D1F" w14:textId="77777777"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t>Ans 9</w:t>
            </w:r>
          </w:p>
        </w:tc>
        <w:tc>
          <w:tcPr>
            <w:tcW w:w="7830" w:type="dxa"/>
          </w:tcPr>
          <w:p w14:paraId="4334B376" w14:textId="77777777" w:rsidR="003A5CC9" w:rsidRPr="003A5CC9" w:rsidRDefault="003A5CC9" w:rsidP="003A5CC9">
            <w:pPr>
              <w:pStyle w:val="NoSpacing"/>
              <w:rPr>
                <w:rFonts w:asciiTheme="majorBidi" w:eastAsia="Times New Roman" w:hAnsiTheme="majorBidi" w:cstheme="majorBidi"/>
                <w:sz w:val="24"/>
                <w:szCs w:val="24"/>
              </w:rPr>
            </w:pPr>
            <w:r w:rsidRPr="003A5CC9">
              <w:rPr>
                <w:rFonts w:asciiTheme="majorBidi" w:eastAsia="Times New Roman" w:hAnsiTheme="majorBidi" w:cstheme="majorBidi"/>
                <w:sz w:val="24"/>
                <w:szCs w:val="24"/>
              </w:rPr>
              <w:t>Cellulase: animal cells don’t have cell wall which is made up of cellulose.</w:t>
            </w:r>
          </w:p>
        </w:tc>
        <w:tc>
          <w:tcPr>
            <w:tcW w:w="1080" w:type="dxa"/>
          </w:tcPr>
          <w:p w14:paraId="57D58E5B" w14:textId="77777777"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rPr>
              <w:t>1m</w:t>
            </w:r>
          </w:p>
        </w:tc>
      </w:tr>
      <w:tr w:rsidR="003A5CC9" w:rsidRPr="003A5CC9" w14:paraId="2B981D50" w14:textId="77777777" w:rsidTr="003A5CC9">
        <w:trPr>
          <w:trHeight w:val="155"/>
        </w:trPr>
        <w:tc>
          <w:tcPr>
            <w:tcW w:w="1242" w:type="dxa"/>
          </w:tcPr>
          <w:p w14:paraId="5E9171EC" w14:textId="77777777"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t>Ans 10</w:t>
            </w:r>
          </w:p>
        </w:tc>
        <w:tc>
          <w:tcPr>
            <w:tcW w:w="7830" w:type="dxa"/>
          </w:tcPr>
          <w:p w14:paraId="0CCC4A0C" w14:textId="77777777" w:rsidR="003A5CC9" w:rsidRPr="003A5CC9" w:rsidRDefault="003A5CC9" w:rsidP="003A5CC9">
            <w:pPr>
              <w:pStyle w:val="NoSpacing"/>
              <w:rPr>
                <w:rFonts w:asciiTheme="majorBidi" w:eastAsia="Times New Roman" w:hAnsiTheme="majorBidi" w:cstheme="majorBidi"/>
                <w:sz w:val="24"/>
                <w:szCs w:val="24"/>
              </w:rPr>
            </w:pPr>
            <w:r w:rsidRPr="003A5CC9">
              <w:rPr>
                <w:rFonts w:asciiTheme="majorBidi" w:eastAsia="Times New Roman" w:hAnsiTheme="majorBidi" w:cstheme="majorBidi"/>
                <w:sz w:val="24"/>
                <w:szCs w:val="24"/>
              </w:rPr>
              <w:t>Spirulina and Methylophilus methylotrophus</w:t>
            </w:r>
          </w:p>
        </w:tc>
        <w:tc>
          <w:tcPr>
            <w:tcW w:w="1080" w:type="dxa"/>
          </w:tcPr>
          <w:p w14:paraId="144163A3" w14:textId="7CB38FAB"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rPr>
              <w:t>½+1/2m</w:t>
            </w:r>
          </w:p>
        </w:tc>
      </w:tr>
      <w:tr w:rsidR="003A5CC9" w:rsidRPr="003A5CC9" w14:paraId="38BFE76C" w14:textId="77777777" w:rsidTr="003A5CC9">
        <w:trPr>
          <w:trHeight w:val="155"/>
        </w:trPr>
        <w:tc>
          <w:tcPr>
            <w:tcW w:w="1242" w:type="dxa"/>
          </w:tcPr>
          <w:p w14:paraId="1EEB82F0" w14:textId="77777777"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t>Ans11</w:t>
            </w:r>
          </w:p>
        </w:tc>
        <w:tc>
          <w:tcPr>
            <w:tcW w:w="7830" w:type="dxa"/>
          </w:tcPr>
          <w:p w14:paraId="4C0AF5BF" w14:textId="77777777" w:rsidR="003A5CC9" w:rsidRPr="003A5CC9" w:rsidRDefault="003A5CC9" w:rsidP="003A5CC9">
            <w:pPr>
              <w:pStyle w:val="NoSpacing"/>
              <w:ind w:left="720"/>
              <w:rPr>
                <w:rFonts w:asciiTheme="majorBidi" w:eastAsia="Times New Roman" w:hAnsiTheme="majorBidi" w:cstheme="majorBidi"/>
                <w:sz w:val="24"/>
                <w:szCs w:val="24"/>
              </w:rPr>
            </w:pPr>
            <w:r w:rsidRPr="003A5CC9">
              <w:rPr>
                <w:rFonts w:asciiTheme="majorBidi" w:eastAsia="Times New Roman" w:hAnsiTheme="majorBidi" w:cstheme="majorBidi"/>
                <w:sz w:val="24"/>
                <w:szCs w:val="24"/>
              </w:rPr>
              <w:t>d- the assertion is false but reason is true</w:t>
            </w:r>
          </w:p>
        </w:tc>
        <w:tc>
          <w:tcPr>
            <w:tcW w:w="1080" w:type="dxa"/>
          </w:tcPr>
          <w:p w14:paraId="5B8281F1" w14:textId="77777777"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rPr>
              <w:t>1m</w:t>
            </w:r>
          </w:p>
        </w:tc>
      </w:tr>
      <w:tr w:rsidR="003A5CC9" w:rsidRPr="003A5CC9" w14:paraId="557AA010" w14:textId="77777777" w:rsidTr="003A5CC9">
        <w:trPr>
          <w:trHeight w:val="155"/>
        </w:trPr>
        <w:tc>
          <w:tcPr>
            <w:tcW w:w="1242" w:type="dxa"/>
          </w:tcPr>
          <w:p w14:paraId="351DF127" w14:textId="77777777" w:rsidR="003A5CC9" w:rsidRPr="003A5CC9" w:rsidRDefault="003A5CC9" w:rsidP="003A5CC9">
            <w:pPr>
              <w:spacing w:after="0"/>
              <w:rPr>
                <w:rFonts w:asciiTheme="majorBidi" w:hAnsiTheme="majorBidi" w:cstheme="majorBidi"/>
                <w:sz w:val="24"/>
                <w:szCs w:val="24"/>
              </w:rPr>
            </w:pPr>
          </w:p>
        </w:tc>
        <w:tc>
          <w:tcPr>
            <w:tcW w:w="7830" w:type="dxa"/>
          </w:tcPr>
          <w:p w14:paraId="58B9339E" w14:textId="77777777" w:rsidR="003A5CC9" w:rsidRPr="003A5CC9" w:rsidRDefault="003A5CC9" w:rsidP="003A5CC9">
            <w:pPr>
              <w:pStyle w:val="NoSpacing"/>
              <w:rPr>
                <w:rFonts w:asciiTheme="majorBidi" w:eastAsia="Times New Roman" w:hAnsiTheme="majorBidi" w:cstheme="majorBidi"/>
                <w:sz w:val="24"/>
                <w:szCs w:val="24"/>
              </w:rPr>
            </w:pPr>
            <w:r w:rsidRPr="003A5CC9">
              <w:rPr>
                <w:rFonts w:asciiTheme="majorBidi" w:eastAsia="Times New Roman" w:hAnsiTheme="majorBidi" w:cstheme="majorBidi"/>
                <w:sz w:val="24"/>
                <w:szCs w:val="24"/>
              </w:rPr>
              <w:t>OR</w:t>
            </w:r>
          </w:p>
        </w:tc>
        <w:tc>
          <w:tcPr>
            <w:tcW w:w="1080" w:type="dxa"/>
          </w:tcPr>
          <w:p w14:paraId="53FE150E" w14:textId="77777777" w:rsidR="003A5CC9" w:rsidRPr="003A5CC9" w:rsidRDefault="003A5CC9" w:rsidP="003A5CC9">
            <w:pPr>
              <w:spacing w:after="0"/>
              <w:jc w:val="right"/>
              <w:rPr>
                <w:rFonts w:asciiTheme="majorBidi" w:hAnsiTheme="majorBidi" w:cstheme="majorBidi"/>
                <w:sz w:val="24"/>
                <w:szCs w:val="24"/>
              </w:rPr>
            </w:pPr>
          </w:p>
        </w:tc>
      </w:tr>
      <w:tr w:rsidR="003A5CC9" w:rsidRPr="003A5CC9" w14:paraId="55A6055D" w14:textId="77777777" w:rsidTr="003A5CC9">
        <w:trPr>
          <w:trHeight w:val="155"/>
        </w:trPr>
        <w:tc>
          <w:tcPr>
            <w:tcW w:w="1242" w:type="dxa"/>
          </w:tcPr>
          <w:p w14:paraId="56EDF113" w14:textId="77777777"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t>Ans 11OR</w:t>
            </w:r>
          </w:p>
        </w:tc>
        <w:tc>
          <w:tcPr>
            <w:tcW w:w="7830" w:type="dxa"/>
          </w:tcPr>
          <w:p w14:paraId="01465AF2" w14:textId="77777777" w:rsidR="003A5CC9" w:rsidRPr="003A5CC9" w:rsidRDefault="003A5CC9" w:rsidP="003A5CC9">
            <w:pPr>
              <w:pStyle w:val="NoSpacing"/>
              <w:rPr>
                <w:rFonts w:asciiTheme="majorBidi" w:eastAsia="Times New Roman" w:hAnsiTheme="majorBidi" w:cstheme="majorBidi"/>
                <w:sz w:val="24"/>
                <w:szCs w:val="24"/>
              </w:rPr>
            </w:pPr>
            <w:r w:rsidRPr="003A5CC9">
              <w:rPr>
                <w:rFonts w:asciiTheme="majorBidi" w:eastAsia="Times New Roman" w:hAnsiTheme="majorBidi" w:cstheme="majorBidi"/>
                <w:sz w:val="24"/>
                <w:szCs w:val="24"/>
              </w:rPr>
              <w:t>b-Both assertion and reason are true, but the reason is not the correct explanation of the assertion</w:t>
            </w:r>
          </w:p>
        </w:tc>
        <w:tc>
          <w:tcPr>
            <w:tcW w:w="1080" w:type="dxa"/>
          </w:tcPr>
          <w:p w14:paraId="031B9EC1" w14:textId="77777777"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rPr>
              <w:t>1m</w:t>
            </w:r>
          </w:p>
        </w:tc>
      </w:tr>
      <w:tr w:rsidR="003A5CC9" w:rsidRPr="003A5CC9" w14:paraId="120C1432" w14:textId="77777777" w:rsidTr="003A5CC9">
        <w:trPr>
          <w:trHeight w:val="155"/>
        </w:trPr>
        <w:tc>
          <w:tcPr>
            <w:tcW w:w="1242" w:type="dxa"/>
          </w:tcPr>
          <w:p w14:paraId="35B99CE9" w14:textId="77777777"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t>Ans 12</w:t>
            </w:r>
            <w:r w:rsidRPr="003A5CC9">
              <w:rPr>
                <w:rFonts w:asciiTheme="majorBidi" w:hAnsiTheme="majorBidi" w:cstheme="majorBidi"/>
                <w:sz w:val="24"/>
                <w:szCs w:val="24"/>
              </w:rPr>
              <w:softHyphen/>
            </w:r>
          </w:p>
        </w:tc>
        <w:tc>
          <w:tcPr>
            <w:tcW w:w="7830" w:type="dxa"/>
          </w:tcPr>
          <w:p w14:paraId="2CC55BF4" w14:textId="77777777" w:rsidR="003A5CC9" w:rsidRPr="003A5CC9" w:rsidRDefault="003A5CC9" w:rsidP="003A5CC9">
            <w:pPr>
              <w:pStyle w:val="NoSpacing"/>
              <w:numPr>
                <w:ilvl w:val="0"/>
                <w:numId w:val="6"/>
              </w:numPr>
              <w:rPr>
                <w:rFonts w:asciiTheme="majorBidi" w:eastAsia="Times New Roman" w:hAnsiTheme="majorBidi" w:cstheme="majorBidi"/>
                <w:sz w:val="24"/>
                <w:szCs w:val="24"/>
              </w:rPr>
            </w:pPr>
            <w:r w:rsidRPr="003A5CC9">
              <w:rPr>
                <w:rFonts w:asciiTheme="majorBidi" w:eastAsia="Times New Roman" w:hAnsiTheme="majorBidi" w:cstheme="majorBidi"/>
                <w:sz w:val="24"/>
                <w:szCs w:val="24"/>
              </w:rPr>
              <w:t>Both assertion and reason are true, and the reason is the correct explanation of the assertion.</w:t>
            </w:r>
          </w:p>
        </w:tc>
        <w:tc>
          <w:tcPr>
            <w:tcW w:w="1080" w:type="dxa"/>
          </w:tcPr>
          <w:p w14:paraId="2A657A28" w14:textId="77777777"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rPr>
              <w:t>1m</w:t>
            </w:r>
          </w:p>
        </w:tc>
      </w:tr>
      <w:tr w:rsidR="003A5CC9" w:rsidRPr="003A5CC9" w14:paraId="305455EB" w14:textId="77777777" w:rsidTr="003A5CC9">
        <w:trPr>
          <w:trHeight w:val="155"/>
        </w:trPr>
        <w:tc>
          <w:tcPr>
            <w:tcW w:w="1242" w:type="dxa"/>
          </w:tcPr>
          <w:p w14:paraId="54065C0F" w14:textId="77777777"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t>Ans 13</w:t>
            </w:r>
          </w:p>
        </w:tc>
        <w:tc>
          <w:tcPr>
            <w:tcW w:w="7830" w:type="dxa"/>
          </w:tcPr>
          <w:p w14:paraId="13069CE5" w14:textId="77777777" w:rsidR="003A5CC9" w:rsidRPr="003A5CC9" w:rsidRDefault="003A5CC9" w:rsidP="003A5CC9">
            <w:pPr>
              <w:pStyle w:val="NoSpacing"/>
              <w:numPr>
                <w:ilvl w:val="0"/>
                <w:numId w:val="6"/>
              </w:numPr>
              <w:rPr>
                <w:rFonts w:asciiTheme="majorBidi" w:eastAsia="Times New Roman" w:hAnsiTheme="majorBidi" w:cstheme="majorBidi"/>
                <w:sz w:val="24"/>
                <w:szCs w:val="24"/>
              </w:rPr>
            </w:pPr>
            <w:r w:rsidRPr="003A5CC9">
              <w:rPr>
                <w:rFonts w:asciiTheme="majorBidi" w:eastAsia="Times New Roman" w:hAnsiTheme="majorBidi" w:cstheme="majorBidi"/>
                <w:sz w:val="24"/>
                <w:szCs w:val="24"/>
              </w:rPr>
              <w:t xml:space="preserve">Both assertion and reason are true, but the reason is not the correct explanation of the assertion. </w:t>
            </w:r>
          </w:p>
          <w:p w14:paraId="7FBDB0D0" w14:textId="77777777" w:rsidR="003A5CC9" w:rsidRPr="003A5CC9" w:rsidRDefault="003A5CC9" w:rsidP="003A5CC9">
            <w:pPr>
              <w:pStyle w:val="NoSpacing"/>
              <w:rPr>
                <w:rFonts w:asciiTheme="majorBidi" w:hAnsiTheme="majorBidi" w:cstheme="majorBidi"/>
                <w:b/>
                <w:sz w:val="24"/>
                <w:szCs w:val="24"/>
              </w:rPr>
            </w:pPr>
          </w:p>
        </w:tc>
        <w:tc>
          <w:tcPr>
            <w:tcW w:w="1080" w:type="dxa"/>
          </w:tcPr>
          <w:p w14:paraId="2B352189" w14:textId="77777777"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rPr>
              <w:t>1m</w:t>
            </w:r>
          </w:p>
        </w:tc>
      </w:tr>
      <w:tr w:rsidR="003A5CC9" w:rsidRPr="003A5CC9" w14:paraId="27C0D527" w14:textId="77777777" w:rsidTr="003A5CC9">
        <w:trPr>
          <w:trHeight w:val="155"/>
        </w:trPr>
        <w:tc>
          <w:tcPr>
            <w:tcW w:w="1242" w:type="dxa"/>
          </w:tcPr>
          <w:p w14:paraId="68395711" w14:textId="77777777"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t>Ans 14</w:t>
            </w:r>
          </w:p>
        </w:tc>
        <w:tc>
          <w:tcPr>
            <w:tcW w:w="7830" w:type="dxa"/>
          </w:tcPr>
          <w:p w14:paraId="7ACE1B03" w14:textId="77777777" w:rsidR="003A5CC9" w:rsidRPr="003A5CC9" w:rsidRDefault="003A5CC9" w:rsidP="003A5CC9">
            <w:pPr>
              <w:pStyle w:val="NoSpacing"/>
              <w:rPr>
                <w:rFonts w:asciiTheme="majorBidi" w:eastAsia="Times New Roman" w:hAnsiTheme="majorBidi" w:cstheme="majorBidi"/>
                <w:sz w:val="24"/>
                <w:szCs w:val="24"/>
              </w:rPr>
            </w:pPr>
            <w:r w:rsidRPr="003A5CC9">
              <w:rPr>
                <w:rFonts w:asciiTheme="majorBidi" w:hAnsiTheme="majorBidi" w:cstheme="majorBidi"/>
                <w:b/>
                <w:sz w:val="24"/>
                <w:szCs w:val="24"/>
              </w:rPr>
              <w:t>c-</w:t>
            </w:r>
            <w:r w:rsidRPr="003A5CC9">
              <w:rPr>
                <w:rFonts w:asciiTheme="majorBidi" w:eastAsia="Times New Roman" w:hAnsiTheme="majorBidi" w:cstheme="majorBidi"/>
                <w:sz w:val="24"/>
                <w:szCs w:val="24"/>
              </w:rPr>
              <w:t xml:space="preserve"> Assertion is true but reason is false.</w:t>
            </w:r>
          </w:p>
        </w:tc>
        <w:tc>
          <w:tcPr>
            <w:tcW w:w="1080" w:type="dxa"/>
          </w:tcPr>
          <w:p w14:paraId="4FEF3B40" w14:textId="77777777"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rPr>
              <w:t>1m</w:t>
            </w:r>
          </w:p>
        </w:tc>
      </w:tr>
      <w:tr w:rsidR="003A5CC9" w:rsidRPr="003A5CC9" w14:paraId="7723F882" w14:textId="77777777" w:rsidTr="003A5CC9">
        <w:trPr>
          <w:trHeight w:val="155"/>
        </w:trPr>
        <w:tc>
          <w:tcPr>
            <w:tcW w:w="1242" w:type="dxa"/>
          </w:tcPr>
          <w:p w14:paraId="5A61248D" w14:textId="16257896"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t>15-Ans i</w:t>
            </w:r>
          </w:p>
        </w:tc>
        <w:tc>
          <w:tcPr>
            <w:tcW w:w="7830" w:type="dxa"/>
          </w:tcPr>
          <w:p w14:paraId="5BC424F0" w14:textId="27F6984B" w:rsidR="003A5CC9" w:rsidRPr="003A5CC9" w:rsidRDefault="003A5CC9" w:rsidP="003A5CC9">
            <w:pPr>
              <w:pStyle w:val="ListParagraph"/>
              <w:numPr>
                <w:ilvl w:val="0"/>
                <w:numId w:val="28"/>
              </w:numPr>
              <w:spacing w:after="0"/>
              <w:ind w:left="345" w:hanging="345"/>
              <w:rPr>
                <w:rFonts w:asciiTheme="majorBidi" w:hAnsiTheme="majorBidi" w:cstheme="majorBidi"/>
                <w:sz w:val="24"/>
                <w:szCs w:val="24"/>
              </w:rPr>
            </w:pPr>
            <w:r w:rsidRPr="003A5CC9">
              <w:rPr>
                <w:rFonts w:asciiTheme="majorBidi" w:hAnsiTheme="majorBidi" w:cstheme="majorBidi"/>
                <w:sz w:val="24"/>
                <w:szCs w:val="24"/>
              </w:rPr>
              <w:t>malaria</w:t>
            </w:r>
          </w:p>
        </w:tc>
        <w:tc>
          <w:tcPr>
            <w:tcW w:w="1080" w:type="dxa"/>
          </w:tcPr>
          <w:p w14:paraId="0ECA04B9" w14:textId="77777777"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rPr>
              <w:t>1m</w:t>
            </w:r>
          </w:p>
        </w:tc>
      </w:tr>
      <w:tr w:rsidR="003A5CC9" w:rsidRPr="003A5CC9" w14:paraId="70FD4C1B" w14:textId="77777777" w:rsidTr="003A5CC9">
        <w:trPr>
          <w:trHeight w:val="155"/>
        </w:trPr>
        <w:tc>
          <w:tcPr>
            <w:tcW w:w="1242" w:type="dxa"/>
          </w:tcPr>
          <w:p w14:paraId="54D7F14E" w14:textId="1B67B5BA"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t>Ans ii</w:t>
            </w:r>
          </w:p>
        </w:tc>
        <w:tc>
          <w:tcPr>
            <w:tcW w:w="7830" w:type="dxa"/>
          </w:tcPr>
          <w:p w14:paraId="7B511F90" w14:textId="77777777"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t>d- A and B</w:t>
            </w:r>
          </w:p>
        </w:tc>
        <w:tc>
          <w:tcPr>
            <w:tcW w:w="1080" w:type="dxa"/>
          </w:tcPr>
          <w:p w14:paraId="7234DC88" w14:textId="77777777"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rPr>
              <w:t>1m</w:t>
            </w:r>
          </w:p>
        </w:tc>
      </w:tr>
      <w:tr w:rsidR="003A5CC9" w:rsidRPr="003A5CC9" w14:paraId="0815A145" w14:textId="77777777" w:rsidTr="003A5CC9">
        <w:trPr>
          <w:trHeight w:val="155"/>
        </w:trPr>
        <w:tc>
          <w:tcPr>
            <w:tcW w:w="1242" w:type="dxa"/>
          </w:tcPr>
          <w:p w14:paraId="1CD67323" w14:textId="77777777"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t>Ans iii</w:t>
            </w:r>
          </w:p>
        </w:tc>
        <w:tc>
          <w:tcPr>
            <w:tcW w:w="7830" w:type="dxa"/>
          </w:tcPr>
          <w:p w14:paraId="6A0BD1EA" w14:textId="77777777" w:rsidR="003A5CC9" w:rsidRPr="003A5CC9" w:rsidRDefault="003A5CC9" w:rsidP="003A5CC9">
            <w:pPr>
              <w:pStyle w:val="ListParagraph"/>
              <w:spacing w:after="0"/>
              <w:ind w:left="1440" w:hanging="1440"/>
              <w:rPr>
                <w:rFonts w:asciiTheme="majorBidi" w:hAnsiTheme="majorBidi" w:cstheme="majorBidi"/>
                <w:sz w:val="24"/>
                <w:szCs w:val="24"/>
              </w:rPr>
            </w:pPr>
            <w:r w:rsidRPr="003A5CC9">
              <w:rPr>
                <w:rFonts w:asciiTheme="majorBidi" w:hAnsiTheme="majorBidi" w:cstheme="majorBidi"/>
                <w:sz w:val="24"/>
                <w:szCs w:val="24"/>
              </w:rPr>
              <w:t xml:space="preserve">c-Rupture of RBCs that releases a chemical </w:t>
            </w:r>
          </w:p>
        </w:tc>
        <w:tc>
          <w:tcPr>
            <w:tcW w:w="1080" w:type="dxa"/>
          </w:tcPr>
          <w:p w14:paraId="6280F3CB" w14:textId="77777777"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rPr>
              <w:t>1m</w:t>
            </w:r>
          </w:p>
        </w:tc>
      </w:tr>
      <w:tr w:rsidR="003A5CC9" w:rsidRPr="003A5CC9" w14:paraId="1FB3259D" w14:textId="77777777" w:rsidTr="003A5CC9">
        <w:trPr>
          <w:trHeight w:val="155"/>
        </w:trPr>
        <w:tc>
          <w:tcPr>
            <w:tcW w:w="1242" w:type="dxa"/>
          </w:tcPr>
          <w:p w14:paraId="7CA01D89" w14:textId="77777777"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t>Ans iv</w:t>
            </w:r>
          </w:p>
        </w:tc>
        <w:tc>
          <w:tcPr>
            <w:tcW w:w="7830" w:type="dxa"/>
          </w:tcPr>
          <w:p w14:paraId="2599FACC" w14:textId="77777777" w:rsidR="003A5CC9" w:rsidRPr="003A5CC9" w:rsidRDefault="003A5CC9" w:rsidP="003A5CC9">
            <w:pPr>
              <w:spacing w:after="0"/>
              <w:ind w:left="1080" w:hanging="1440"/>
              <w:rPr>
                <w:rFonts w:asciiTheme="majorBidi" w:hAnsiTheme="majorBidi" w:cstheme="majorBidi"/>
                <w:sz w:val="24"/>
                <w:szCs w:val="24"/>
              </w:rPr>
            </w:pPr>
            <w:r w:rsidRPr="003A5CC9">
              <w:rPr>
                <w:rFonts w:asciiTheme="majorBidi" w:hAnsiTheme="majorBidi" w:cstheme="majorBidi"/>
                <w:sz w:val="24"/>
                <w:szCs w:val="24"/>
              </w:rPr>
              <w:t>b- Female Anopheles</w:t>
            </w:r>
          </w:p>
        </w:tc>
        <w:tc>
          <w:tcPr>
            <w:tcW w:w="1080" w:type="dxa"/>
          </w:tcPr>
          <w:p w14:paraId="1F37187D" w14:textId="77777777"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rPr>
              <w:t>1m</w:t>
            </w:r>
          </w:p>
        </w:tc>
      </w:tr>
      <w:tr w:rsidR="003A5CC9" w:rsidRPr="003A5CC9" w14:paraId="5CD35DDD" w14:textId="77777777" w:rsidTr="003A5CC9">
        <w:trPr>
          <w:trHeight w:val="155"/>
        </w:trPr>
        <w:tc>
          <w:tcPr>
            <w:tcW w:w="1242" w:type="dxa"/>
          </w:tcPr>
          <w:p w14:paraId="07178570" w14:textId="77777777"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t>Ans v-</w:t>
            </w:r>
          </w:p>
        </w:tc>
        <w:tc>
          <w:tcPr>
            <w:tcW w:w="7830" w:type="dxa"/>
          </w:tcPr>
          <w:p w14:paraId="2C66CDD7" w14:textId="77777777"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t>c- sporozoites</w:t>
            </w:r>
          </w:p>
        </w:tc>
        <w:tc>
          <w:tcPr>
            <w:tcW w:w="1080" w:type="dxa"/>
          </w:tcPr>
          <w:p w14:paraId="7EF374C3" w14:textId="77777777"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rPr>
              <w:t>1m</w:t>
            </w:r>
          </w:p>
        </w:tc>
      </w:tr>
      <w:tr w:rsidR="003A5CC9" w:rsidRPr="003A5CC9" w14:paraId="2E33F1BE" w14:textId="77777777" w:rsidTr="003A5CC9">
        <w:trPr>
          <w:trHeight w:val="155"/>
        </w:trPr>
        <w:tc>
          <w:tcPr>
            <w:tcW w:w="1242" w:type="dxa"/>
          </w:tcPr>
          <w:p w14:paraId="19D2B8A8" w14:textId="77777777"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t>Ans i</w:t>
            </w:r>
          </w:p>
        </w:tc>
        <w:tc>
          <w:tcPr>
            <w:tcW w:w="7830" w:type="dxa"/>
          </w:tcPr>
          <w:p w14:paraId="4402B955" w14:textId="77777777" w:rsidR="003A5CC9" w:rsidRPr="003A5CC9" w:rsidRDefault="003A5CC9" w:rsidP="003A5CC9">
            <w:pPr>
              <w:pStyle w:val="ListParagraph"/>
              <w:spacing w:after="0"/>
              <w:ind w:left="1440" w:hanging="1440"/>
              <w:rPr>
                <w:rFonts w:asciiTheme="majorBidi" w:hAnsiTheme="majorBidi" w:cstheme="majorBidi"/>
                <w:sz w:val="24"/>
                <w:szCs w:val="24"/>
              </w:rPr>
            </w:pPr>
            <w:r w:rsidRPr="003A5CC9">
              <w:rPr>
                <w:rFonts w:asciiTheme="majorBidi" w:hAnsiTheme="majorBidi" w:cstheme="majorBidi"/>
                <w:sz w:val="24"/>
                <w:szCs w:val="24"/>
              </w:rPr>
              <w:t>d-All of the above</w:t>
            </w:r>
          </w:p>
        </w:tc>
        <w:tc>
          <w:tcPr>
            <w:tcW w:w="1080" w:type="dxa"/>
          </w:tcPr>
          <w:p w14:paraId="378CC37A" w14:textId="77777777"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rPr>
              <w:t>1m</w:t>
            </w:r>
          </w:p>
        </w:tc>
      </w:tr>
      <w:tr w:rsidR="003A5CC9" w:rsidRPr="003A5CC9" w14:paraId="1B5764E4" w14:textId="77777777" w:rsidTr="003A5CC9">
        <w:trPr>
          <w:trHeight w:val="155"/>
        </w:trPr>
        <w:tc>
          <w:tcPr>
            <w:tcW w:w="1242" w:type="dxa"/>
          </w:tcPr>
          <w:p w14:paraId="6FF5227F" w14:textId="50E90E1B"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t>16- Ans ii</w:t>
            </w:r>
          </w:p>
        </w:tc>
        <w:tc>
          <w:tcPr>
            <w:tcW w:w="7830" w:type="dxa"/>
          </w:tcPr>
          <w:p w14:paraId="2A3965F0" w14:textId="77777777" w:rsidR="003A5CC9" w:rsidRPr="003A5CC9" w:rsidRDefault="003A5CC9" w:rsidP="003A5CC9">
            <w:pPr>
              <w:numPr>
                <w:ilvl w:val="0"/>
                <w:numId w:val="24"/>
              </w:numPr>
              <w:spacing w:after="0"/>
              <w:ind w:hanging="1440"/>
              <w:rPr>
                <w:rFonts w:asciiTheme="majorBidi" w:hAnsiTheme="majorBidi" w:cstheme="majorBidi"/>
                <w:sz w:val="24"/>
                <w:szCs w:val="24"/>
              </w:rPr>
            </w:pPr>
            <w:r w:rsidRPr="003A5CC9">
              <w:rPr>
                <w:rFonts w:asciiTheme="majorBidi" w:hAnsiTheme="majorBidi" w:cstheme="majorBidi"/>
                <w:sz w:val="24"/>
                <w:szCs w:val="24"/>
              </w:rPr>
              <w:t>a- Y-axis</w:t>
            </w:r>
          </w:p>
        </w:tc>
        <w:tc>
          <w:tcPr>
            <w:tcW w:w="1080" w:type="dxa"/>
          </w:tcPr>
          <w:p w14:paraId="77087AAE" w14:textId="77777777"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rPr>
              <w:t>1m</w:t>
            </w:r>
          </w:p>
        </w:tc>
      </w:tr>
      <w:tr w:rsidR="003A5CC9" w:rsidRPr="003A5CC9" w14:paraId="56B92B49" w14:textId="77777777" w:rsidTr="003A5CC9">
        <w:trPr>
          <w:trHeight w:val="155"/>
        </w:trPr>
        <w:tc>
          <w:tcPr>
            <w:tcW w:w="1242" w:type="dxa"/>
          </w:tcPr>
          <w:p w14:paraId="421CE90B" w14:textId="77777777"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t>Ans iii</w:t>
            </w:r>
          </w:p>
        </w:tc>
        <w:tc>
          <w:tcPr>
            <w:tcW w:w="7830" w:type="dxa"/>
          </w:tcPr>
          <w:p w14:paraId="6A251DB7" w14:textId="77777777" w:rsidR="003A5CC9" w:rsidRPr="003A5CC9" w:rsidRDefault="003A5CC9" w:rsidP="003A5CC9">
            <w:pPr>
              <w:pStyle w:val="ListParagraph"/>
              <w:ind w:left="1080" w:hanging="1095"/>
              <w:rPr>
                <w:rFonts w:asciiTheme="majorBidi" w:hAnsiTheme="majorBidi" w:cstheme="majorBidi"/>
                <w:sz w:val="24"/>
                <w:szCs w:val="24"/>
              </w:rPr>
            </w:pPr>
            <w:r w:rsidRPr="003A5CC9">
              <w:rPr>
                <w:rFonts w:asciiTheme="majorBidi" w:hAnsiTheme="majorBidi" w:cstheme="majorBidi"/>
                <w:sz w:val="24"/>
                <w:szCs w:val="24"/>
              </w:rPr>
              <w:t>d-S = species richness; C = Y intercept; Z = slope of the line; A = area</w:t>
            </w:r>
          </w:p>
        </w:tc>
        <w:tc>
          <w:tcPr>
            <w:tcW w:w="1080" w:type="dxa"/>
          </w:tcPr>
          <w:p w14:paraId="2CF1E3B4" w14:textId="77777777"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rPr>
              <w:t>1m</w:t>
            </w:r>
          </w:p>
        </w:tc>
      </w:tr>
      <w:tr w:rsidR="003A5CC9" w:rsidRPr="003A5CC9" w14:paraId="58599019" w14:textId="77777777" w:rsidTr="003A5CC9">
        <w:trPr>
          <w:trHeight w:val="155"/>
        </w:trPr>
        <w:tc>
          <w:tcPr>
            <w:tcW w:w="1242" w:type="dxa"/>
          </w:tcPr>
          <w:p w14:paraId="30DABB24" w14:textId="77777777"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t>Ans iv</w:t>
            </w:r>
          </w:p>
        </w:tc>
        <w:tc>
          <w:tcPr>
            <w:tcW w:w="7830" w:type="dxa"/>
          </w:tcPr>
          <w:p w14:paraId="524A2693" w14:textId="77777777" w:rsidR="003A5CC9" w:rsidRPr="003A5CC9" w:rsidRDefault="003A5CC9" w:rsidP="003A5CC9">
            <w:pPr>
              <w:spacing w:after="0"/>
              <w:ind w:left="1080" w:hanging="1005"/>
              <w:rPr>
                <w:rFonts w:asciiTheme="majorBidi" w:hAnsiTheme="majorBidi" w:cstheme="majorBidi"/>
                <w:sz w:val="24"/>
                <w:szCs w:val="24"/>
              </w:rPr>
            </w:pPr>
            <w:r w:rsidRPr="003A5CC9">
              <w:rPr>
                <w:rFonts w:asciiTheme="majorBidi" w:hAnsiTheme="majorBidi" w:cstheme="majorBidi"/>
                <w:sz w:val="24"/>
                <w:szCs w:val="24"/>
              </w:rPr>
              <w:t>c-Both of the above</w:t>
            </w:r>
          </w:p>
        </w:tc>
        <w:tc>
          <w:tcPr>
            <w:tcW w:w="1080" w:type="dxa"/>
          </w:tcPr>
          <w:p w14:paraId="01B6AEB9" w14:textId="77777777"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rPr>
              <w:t>1m</w:t>
            </w:r>
          </w:p>
        </w:tc>
      </w:tr>
      <w:tr w:rsidR="003A5CC9" w:rsidRPr="003A5CC9" w14:paraId="42062197" w14:textId="77777777" w:rsidTr="003A5CC9">
        <w:trPr>
          <w:trHeight w:val="155"/>
        </w:trPr>
        <w:tc>
          <w:tcPr>
            <w:tcW w:w="1242" w:type="dxa"/>
          </w:tcPr>
          <w:p w14:paraId="491DF59E" w14:textId="77777777" w:rsidR="003A5CC9" w:rsidRPr="003A5CC9" w:rsidRDefault="003A5CC9" w:rsidP="003A5CC9">
            <w:pPr>
              <w:spacing w:after="0"/>
              <w:rPr>
                <w:rFonts w:asciiTheme="majorBidi" w:hAnsiTheme="majorBidi" w:cstheme="majorBidi"/>
                <w:sz w:val="24"/>
                <w:szCs w:val="24"/>
              </w:rPr>
            </w:pPr>
          </w:p>
        </w:tc>
        <w:tc>
          <w:tcPr>
            <w:tcW w:w="7830" w:type="dxa"/>
          </w:tcPr>
          <w:p w14:paraId="1D647C07" w14:textId="77777777" w:rsidR="003A5CC9" w:rsidRPr="003A5CC9" w:rsidRDefault="003A5CC9" w:rsidP="003A5CC9">
            <w:pPr>
              <w:pStyle w:val="ListParagraph"/>
              <w:numPr>
                <w:ilvl w:val="0"/>
                <w:numId w:val="28"/>
              </w:numPr>
              <w:spacing w:after="0"/>
              <w:ind w:left="345" w:hanging="345"/>
              <w:rPr>
                <w:rFonts w:asciiTheme="majorBidi" w:hAnsiTheme="majorBidi" w:cstheme="majorBidi"/>
                <w:sz w:val="24"/>
                <w:szCs w:val="24"/>
              </w:rPr>
            </w:pPr>
            <w:r w:rsidRPr="003A5CC9">
              <w:rPr>
                <w:rFonts w:asciiTheme="majorBidi" w:hAnsiTheme="majorBidi" w:cstheme="majorBidi"/>
                <w:sz w:val="24"/>
                <w:szCs w:val="24"/>
              </w:rPr>
              <w:t xml:space="preserve">The graph does not cross (0,0) </w:t>
            </w:r>
          </w:p>
        </w:tc>
        <w:tc>
          <w:tcPr>
            <w:tcW w:w="1080" w:type="dxa"/>
          </w:tcPr>
          <w:p w14:paraId="32F6D2EA" w14:textId="77777777" w:rsidR="003A5CC9" w:rsidRPr="003A5CC9" w:rsidRDefault="003A5CC9" w:rsidP="003A5CC9">
            <w:pPr>
              <w:spacing w:after="0"/>
              <w:jc w:val="right"/>
              <w:rPr>
                <w:rFonts w:asciiTheme="majorBidi" w:hAnsiTheme="majorBidi" w:cstheme="majorBidi"/>
                <w:sz w:val="24"/>
                <w:szCs w:val="24"/>
              </w:rPr>
            </w:pPr>
          </w:p>
        </w:tc>
      </w:tr>
      <w:tr w:rsidR="003A5CC9" w:rsidRPr="003A5CC9" w14:paraId="7418598C" w14:textId="77777777" w:rsidTr="003A5CC9">
        <w:trPr>
          <w:trHeight w:val="155"/>
        </w:trPr>
        <w:tc>
          <w:tcPr>
            <w:tcW w:w="1242" w:type="dxa"/>
          </w:tcPr>
          <w:p w14:paraId="6417CA7B" w14:textId="77777777" w:rsidR="003A5CC9" w:rsidRPr="003A5CC9" w:rsidRDefault="003A5CC9" w:rsidP="003A5CC9">
            <w:pPr>
              <w:spacing w:after="0"/>
              <w:rPr>
                <w:rFonts w:asciiTheme="majorBidi" w:hAnsiTheme="majorBidi" w:cstheme="majorBidi"/>
                <w:sz w:val="24"/>
                <w:szCs w:val="24"/>
              </w:rPr>
            </w:pPr>
          </w:p>
        </w:tc>
        <w:tc>
          <w:tcPr>
            <w:tcW w:w="7830" w:type="dxa"/>
          </w:tcPr>
          <w:p w14:paraId="7FBFB336" w14:textId="77777777" w:rsidR="003A5CC9" w:rsidRPr="003A5CC9" w:rsidRDefault="003A5CC9" w:rsidP="003A5CC9">
            <w:pPr>
              <w:spacing w:after="0"/>
              <w:rPr>
                <w:rFonts w:asciiTheme="majorBidi" w:hAnsiTheme="majorBidi" w:cstheme="majorBidi"/>
                <w:sz w:val="24"/>
                <w:szCs w:val="24"/>
              </w:rPr>
            </w:pPr>
          </w:p>
        </w:tc>
        <w:tc>
          <w:tcPr>
            <w:tcW w:w="1080" w:type="dxa"/>
          </w:tcPr>
          <w:p w14:paraId="784B1959" w14:textId="77777777" w:rsidR="003A5CC9" w:rsidRPr="003A5CC9" w:rsidRDefault="003A5CC9" w:rsidP="003A5CC9">
            <w:pPr>
              <w:spacing w:after="0"/>
              <w:jc w:val="right"/>
              <w:rPr>
                <w:rFonts w:asciiTheme="majorBidi" w:hAnsiTheme="majorBidi" w:cstheme="majorBidi"/>
                <w:sz w:val="24"/>
                <w:szCs w:val="24"/>
              </w:rPr>
            </w:pPr>
          </w:p>
        </w:tc>
      </w:tr>
      <w:tr w:rsidR="003A5CC9" w:rsidRPr="003A5CC9" w14:paraId="62909950" w14:textId="77777777" w:rsidTr="003A5CC9">
        <w:trPr>
          <w:trHeight w:val="155"/>
        </w:trPr>
        <w:tc>
          <w:tcPr>
            <w:tcW w:w="1242" w:type="dxa"/>
          </w:tcPr>
          <w:p w14:paraId="26DDE27E" w14:textId="77777777" w:rsidR="003A5CC9" w:rsidRPr="003A5CC9" w:rsidRDefault="003A5CC9" w:rsidP="003A5CC9">
            <w:pPr>
              <w:spacing w:after="0"/>
              <w:rPr>
                <w:rFonts w:asciiTheme="majorBidi" w:hAnsiTheme="majorBidi" w:cstheme="majorBidi"/>
                <w:sz w:val="24"/>
                <w:szCs w:val="24"/>
              </w:rPr>
            </w:pPr>
          </w:p>
        </w:tc>
        <w:tc>
          <w:tcPr>
            <w:tcW w:w="7830" w:type="dxa"/>
          </w:tcPr>
          <w:p w14:paraId="2946B28C" w14:textId="77777777" w:rsidR="003A5CC9" w:rsidRPr="003A5CC9" w:rsidRDefault="003A5CC9" w:rsidP="003A5CC9">
            <w:pPr>
              <w:spacing w:after="0"/>
              <w:rPr>
                <w:rFonts w:asciiTheme="majorBidi" w:hAnsiTheme="majorBidi" w:cstheme="majorBidi"/>
                <w:sz w:val="24"/>
                <w:szCs w:val="24"/>
              </w:rPr>
            </w:pPr>
          </w:p>
        </w:tc>
        <w:tc>
          <w:tcPr>
            <w:tcW w:w="1080" w:type="dxa"/>
          </w:tcPr>
          <w:p w14:paraId="183C763C" w14:textId="77777777" w:rsidR="003A5CC9" w:rsidRPr="003A5CC9" w:rsidRDefault="003A5CC9" w:rsidP="003A5CC9">
            <w:pPr>
              <w:spacing w:after="0"/>
              <w:jc w:val="right"/>
              <w:rPr>
                <w:rFonts w:asciiTheme="majorBidi" w:hAnsiTheme="majorBidi" w:cstheme="majorBidi"/>
                <w:sz w:val="24"/>
                <w:szCs w:val="24"/>
              </w:rPr>
            </w:pPr>
          </w:p>
        </w:tc>
      </w:tr>
      <w:tr w:rsidR="003A5CC9" w:rsidRPr="003A5CC9" w14:paraId="03692C2A" w14:textId="77777777" w:rsidTr="003A5CC9">
        <w:trPr>
          <w:trHeight w:val="155"/>
        </w:trPr>
        <w:tc>
          <w:tcPr>
            <w:tcW w:w="1242" w:type="dxa"/>
          </w:tcPr>
          <w:p w14:paraId="03F10A15" w14:textId="77777777" w:rsidR="003A5CC9" w:rsidRPr="003A5CC9" w:rsidRDefault="003A5CC9" w:rsidP="003A5CC9">
            <w:pPr>
              <w:spacing w:after="0"/>
              <w:rPr>
                <w:rFonts w:asciiTheme="majorBidi" w:hAnsiTheme="majorBidi" w:cstheme="majorBidi"/>
                <w:sz w:val="24"/>
                <w:szCs w:val="24"/>
              </w:rPr>
            </w:pPr>
          </w:p>
        </w:tc>
        <w:tc>
          <w:tcPr>
            <w:tcW w:w="7830" w:type="dxa"/>
          </w:tcPr>
          <w:p w14:paraId="511C8CDD" w14:textId="77777777" w:rsidR="003A5CC9" w:rsidRPr="003A5CC9" w:rsidRDefault="003A5CC9" w:rsidP="003A5CC9">
            <w:pPr>
              <w:spacing w:after="0"/>
              <w:rPr>
                <w:rFonts w:asciiTheme="majorBidi" w:hAnsiTheme="majorBidi" w:cstheme="majorBidi"/>
                <w:sz w:val="24"/>
                <w:szCs w:val="24"/>
              </w:rPr>
            </w:pPr>
          </w:p>
        </w:tc>
        <w:tc>
          <w:tcPr>
            <w:tcW w:w="1080" w:type="dxa"/>
          </w:tcPr>
          <w:p w14:paraId="4F54CDD4" w14:textId="77777777" w:rsidR="003A5CC9" w:rsidRPr="003A5CC9" w:rsidRDefault="003A5CC9" w:rsidP="003A5CC9">
            <w:pPr>
              <w:spacing w:after="0"/>
              <w:jc w:val="right"/>
              <w:rPr>
                <w:rFonts w:asciiTheme="majorBidi" w:hAnsiTheme="majorBidi" w:cstheme="majorBidi"/>
                <w:sz w:val="24"/>
                <w:szCs w:val="24"/>
              </w:rPr>
            </w:pPr>
          </w:p>
        </w:tc>
      </w:tr>
      <w:tr w:rsidR="003A5CC9" w:rsidRPr="003A5CC9" w14:paraId="3ED09B6A" w14:textId="77777777" w:rsidTr="003A5CC9">
        <w:trPr>
          <w:trHeight w:val="155"/>
        </w:trPr>
        <w:tc>
          <w:tcPr>
            <w:tcW w:w="1242" w:type="dxa"/>
          </w:tcPr>
          <w:p w14:paraId="00437BBF" w14:textId="77777777" w:rsidR="003A5CC9" w:rsidRPr="003A5CC9" w:rsidRDefault="003A5CC9" w:rsidP="003A5CC9">
            <w:pPr>
              <w:spacing w:after="0"/>
              <w:rPr>
                <w:rFonts w:asciiTheme="majorBidi" w:hAnsiTheme="majorBidi" w:cstheme="majorBidi"/>
                <w:sz w:val="24"/>
                <w:szCs w:val="24"/>
              </w:rPr>
            </w:pPr>
          </w:p>
        </w:tc>
        <w:tc>
          <w:tcPr>
            <w:tcW w:w="7830" w:type="dxa"/>
          </w:tcPr>
          <w:p w14:paraId="37EEF25A" w14:textId="77777777" w:rsidR="003A5CC9" w:rsidRPr="003A5CC9" w:rsidRDefault="003A5CC9" w:rsidP="003A5CC9">
            <w:pPr>
              <w:spacing w:after="0"/>
              <w:jc w:val="center"/>
              <w:rPr>
                <w:rFonts w:asciiTheme="majorBidi" w:hAnsiTheme="majorBidi" w:cstheme="majorBidi"/>
                <w:sz w:val="24"/>
                <w:szCs w:val="24"/>
              </w:rPr>
            </w:pPr>
            <w:r w:rsidRPr="003A5CC9">
              <w:rPr>
                <w:rFonts w:asciiTheme="majorBidi" w:eastAsia="Times New Roman" w:hAnsiTheme="majorBidi" w:cstheme="majorBidi"/>
                <w:b/>
                <w:sz w:val="24"/>
                <w:szCs w:val="24"/>
              </w:rPr>
              <w:t>SECTION B</w:t>
            </w:r>
          </w:p>
        </w:tc>
        <w:tc>
          <w:tcPr>
            <w:tcW w:w="1080" w:type="dxa"/>
          </w:tcPr>
          <w:p w14:paraId="64D447BA" w14:textId="77777777" w:rsidR="003A5CC9" w:rsidRPr="003A5CC9" w:rsidRDefault="003A5CC9" w:rsidP="003A5CC9">
            <w:pPr>
              <w:spacing w:after="0"/>
              <w:jc w:val="right"/>
              <w:rPr>
                <w:rFonts w:asciiTheme="majorBidi" w:hAnsiTheme="majorBidi" w:cstheme="majorBidi"/>
                <w:sz w:val="24"/>
                <w:szCs w:val="24"/>
              </w:rPr>
            </w:pPr>
          </w:p>
        </w:tc>
      </w:tr>
      <w:tr w:rsidR="003A5CC9" w:rsidRPr="003A5CC9" w14:paraId="3ACFFE7F" w14:textId="77777777" w:rsidTr="003A5CC9">
        <w:trPr>
          <w:trHeight w:val="155"/>
        </w:trPr>
        <w:tc>
          <w:tcPr>
            <w:tcW w:w="1242" w:type="dxa"/>
          </w:tcPr>
          <w:p w14:paraId="5B843768" w14:textId="77777777"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t>Ans 17</w:t>
            </w:r>
          </w:p>
        </w:tc>
        <w:tc>
          <w:tcPr>
            <w:tcW w:w="7830" w:type="dxa"/>
          </w:tcPr>
          <w:p w14:paraId="7A4E78A1" w14:textId="6DBD4FD0" w:rsidR="003A5CC9" w:rsidRPr="003A5CC9" w:rsidRDefault="003A5CC9" w:rsidP="003A5CC9">
            <w:pPr>
              <w:spacing w:after="120" w:line="240" w:lineRule="auto"/>
              <w:textAlignment w:val="baseline"/>
              <w:rPr>
                <w:rFonts w:asciiTheme="majorBidi" w:hAnsiTheme="majorBidi" w:cstheme="majorBidi"/>
                <w:sz w:val="24"/>
                <w:szCs w:val="24"/>
                <w:shd w:val="clear" w:color="auto" w:fill="FFFFFF"/>
              </w:rPr>
            </w:pPr>
            <w:r w:rsidRPr="003A5CC9">
              <w:rPr>
                <w:rFonts w:asciiTheme="majorBidi" w:hAnsiTheme="majorBidi" w:cstheme="majorBidi"/>
                <w:sz w:val="24"/>
                <w:szCs w:val="24"/>
                <w:shd w:val="clear" w:color="auto" w:fill="FFFFFF"/>
              </w:rPr>
              <w:t>Apple is a false fruit because they are not matured ovaries from flower. Fruits that develops from floral parts are called false fruits. Mangoes are fruits that develop from the flower ovaries</w:t>
            </w:r>
          </w:p>
          <w:p w14:paraId="2F76AF40" w14:textId="77777777" w:rsidR="003A5CC9" w:rsidRPr="003A5CC9" w:rsidRDefault="003A5CC9" w:rsidP="003A5CC9">
            <w:pPr>
              <w:spacing w:after="120" w:line="240" w:lineRule="auto"/>
              <w:textAlignment w:val="baseline"/>
              <w:rPr>
                <w:rFonts w:asciiTheme="majorBidi" w:hAnsiTheme="majorBidi" w:cstheme="majorBidi"/>
                <w:b/>
                <w:sz w:val="24"/>
                <w:szCs w:val="24"/>
              </w:rPr>
            </w:pPr>
            <w:r w:rsidRPr="003A5CC9">
              <w:rPr>
                <w:rFonts w:asciiTheme="majorBidi" w:hAnsiTheme="majorBidi" w:cstheme="majorBidi"/>
                <w:sz w:val="24"/>
                <w:szCs w:val="24"/>
                <w:shd w:val="clear" w:color="auto" w:fill="FFFFFF"/>
              </w:rPr>
              <w:t>OR</w:t>
            </w:r>
          </w:p>
        </w:tc>
        <w:tc>
          <w:tcPr>
            <w:tcW w:w="1080" w:type="dxa"/>
          </w:tcPr>
          <w:p w14:paraId="772E0057" w14:textId="77777777"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rPr>
              <w:t>2m</w:t>
            </w:r>
          </w:p>
        </w:tc>
      </w:tr>
      <w:tr w:rsidR="003A5CC9" w:rsidRPr="003A5CC9" w14:paraId="789F910C" w14:textId="77777777" w:rsidTr="003A5CC9">
        <w:trPr>
          <w:trHeight w:val="155"/>
        </w:trPr>
        <w:tc>
          <w:tcPr>
            <w:tcW w:w="1242" w:type="dxa"/>
          </w:tcPr>
          <w:p w14:paraId="58630F66" w14:textId="77777777" w:rsidR="003A5CC9" w:rsidRPr="003A5CC9" w:rsidRDefault="003A5CC9" w:rsidP="003A5CC9">
            <w:pPr>
              <w:spacing w:after="0"/>
              <w:rPr>
                <w:rFonts w:asciiTheme="majorBidi" w:hAnsiTheme="majorBidi" w:cstheme="majorBidi"/>
                <w:sz w:val="24"/>
                <w:szCs w:val="24"/>
              </w:rPr>
            </w:pPr>
          </w:p>
        </w:tc>
        <w:tc>
          <w:tcPr>
            <w:tcW w:w="7830" w:type="dxa"/>
          </w:tcPr>
          <w:p w14:paraId="6B529DE9" w14:textId="77777777" w:rsidR="003A5CC9" w:rsidRPr="003A5CC9" w:rsidRDefault="003A5CC9" w:rsidP="003A5CC9">
            <w:pPr>
              <w:spacing w:after="120" w:line="240" w:lineRule="auto"/>
              <w:textAlignment w:val="baseline"/>
              <w:rPr>
                <w:rFonts w:asciiTheme="majorBidi" w:hAnsiTheme="majorBidi" w:cstheme="majorBidi"/>
                <w:sz w:val="24"/>
                <w:szCs w:val="24"/>
                <w:shd w:val="clear" w:color="auto" w:fill="FFFFFF"/>
              </w:rPr>
            </w:pPr>
            <w:r w:rsidRPr="003A5CC9">
              <w:rPr>
                <w:rFonts w:asciiTheme="majorBidi" w:hAnsiTheme="majorBidi" w:cstheme="majorBidi"/>
                <w:noProof/>
                <w:sz w:val="24"/>
                <w:szCs w:val="24"/>
              </w:rPr>
              <w:drawing>
                <wp:inline distT="0" distB="0" distL="0" distR="0" wp14:anchorId="6452AC04" wp14:editId="529E1355">
                  <wp:extent cx="1903228" cy="1557268"/>
                  <wp:effectExtent l="0" t="0" r="1905" b="5080"/>
                  <wp:docPr id="7" name="Picture 7" descr="Draw a diagram of an enlarged view of T.S. of one microsporangium of an  angiosperm and label the following parts - Sarthaks eConnect | Largest  Online Education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aw a diagram of an enlarged view of T.S. of one microsporangium of an  angiosperm and label the following parts - Sarthaks eConnect | Largest  Online Education Commun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5437" cy="1567258"/>
                          </a:xfrm>
                          <a:prstGeom prst="rect">
                            <a:avLst/>
                          </a:prstGeom>
                          <a:noFill/>
                          <a:ln>
                            <a:noFill/>
                          </a:ln>
                        </pic:spPr>
                      </pic:pic>
                    </a:graphicData>
                  </a:graphic>
                </wp:inline>
              </w:drawing>
            </w:r>
          </w:p>
        </w:tc>
        <w:tc>
          <w:tcPr>
            <w:tcW w:w="1080" w:type="dxa"/>
          </w:tcPr>
          <w:p w14:paraId="5B80D606" w14:textId="77777777" w:rsidR="003A5CC9" w:rsidRPr="003A5CC9" w:rsidRDefault="003A5CC9" w:rsidP="003A5CC9">
            <w:pPr>
              <w:spacing w:after="0"/>
              <w:jc w:val="right"/>
              <w:rPr>
                <w:rFonts w:asciiTheme="majorBidi" w:hAnsiTheme="majorBidi" w:cstheme="majorBidi"/>
                <w:sz w:val="24"/>
                <w:szCs w:val="24"/>
              </w:rPr>
            </w:pPr>
          </w:p>
        </w:tc>
      </w:tr>
      <w:tr w:rsidR="003A5CC9" w:rsidRPr="003A5CC9" w14:paraId="73991E16" w14:textId="77777777" w:rsidTr="003A5CC9">
        <w:trPr>
          <w:trHeight w:val="155"/>
        </w:trPr>
        <w:tc>
          <w:tcPr>
            <w:tcW w:w="1242" w:type="dxa"/>
          </w:tcPr>
          <w:p w14:paraId="6B6BADDE" w14:textId="77777777"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t>Ans 18</w:t>
            </w:r>
          </w:p>
        </w:tc>
        <w:tc>
          <w:tcPr>
            <w:tcW w:w="7830" w:type="dxa"/>
          </w:tcPr>
          <w:p w14:paraId="1CFA0DF8" w14:textId="77777777" w:rsidR="003A5CC9" w:rsidRPr="003A5CC9" w:rsidRDefault="003A5CC9" w:rsidP="003A5CC9">
            <w:pPr>
              <w:spacing w:after="120" w:line="240" w:lineRule="auto"/>
              <w:textAlignment w:val="baseline"/>
              <w:rPr>
                <w:rFonts w:asciiTheme="majorBidi" w:hAnsiTheme="majorBidi" w:cstheme="majorBidi"/>
                <w:b/>
                <w:sz w:val="24"/>
                <w:szCs w:val="24"/>
              </w:rPr>
            </w:pPr>
            <w:r w:rsidRPr="003A5CC9">
              <w:rPr>
                <w:rFonts w:asciiTheme="majorBidi" w:hAnsiTheme="majorBidi" w:cstheme="majorBidi"/>
                <w:sz w:val="24"/>
                <w:szCs w:val="24"/>
                <w:shd w:val="clear" w:color="auto" w:fill="FFFFFF"/>
              </w:rPr>
              <w:t> inhibit ovulation and implantation as well as alter the quality of cervical mucus to prevent/retard the entry of sperms.</w:t>
            </w:r>
          </w:p>
        </w:tc>
        <w:tc>
          <w:tcPr>
            <w:tcW w:w="1080" w:type="dxa"/>
          </w:tcPr>
          <w:p w14:paraId="3FF6A15C" w14:textId="77777777"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rPr>
              <w:t>1+1m</w:t>
            </w:r>
          </w:p>
        </w:tc>
      </w:tr>
      <w:tr w:rsidR="003A5CC9" w:rsidRPr="003A5CC9" w14:paraId="616A4E94" w14:textId="77777777" w:rsidTr="003A5CC9">
        <w:trPr>
          <w:trHeight w:val="155"/>
        </w:trPr>
        <w:tc>
          <w:tcPr>
            <w:tcW w:w="1242" w:type="dxa"/>
          </w:tcPr>
          <w:p w14:paraId="1610C2F3" w14:textId="77777777"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t>Ans 19</w:t>
            </w:r>
          </w:p>
        </w:tc>
        <w:tc>
          <w:tcPr>
            <w:tcW w:w="7830" w:type="dxa"/>
          </w:tcPr>
          <w:p w14:paraId="1C13B1AE" w14:textId="77777777" w:rsidR="003A5CC9" w:rsidRPr="003A5CC9" w:rsidRDefault="003A5CC9" w:rsidP="003A5CC9">
            <w:pPr>
              <w:spacing w:after="120" w:line="240" w:lineRule="auto"/>
              <w:textAlignment w:val="baseline"/>
              <w:rPr>
                <w:rFonts w:asciiTheme="majorBidi" w:eastAsia="Times New Roman" w:hAnsiTheme="majorBidi" w:cstheme="majorBidi"/>
                <w:sz w:val="24"/>
                <w:szCs w:val="24"/>
              </w:rPr>
            </w:pPr>
            <w:r w:rsidRPr="003A5CC9">
              <w:rPr>
                <w:rFonts w:asciiTheme="majorBidi" w:eastAsia="Times New Roman" w:hAnsiTheme="majorBidi" w:cstheme="majorBidi"/>
                <w:sz w:val="24"/>
                <w:szCs w:val="24"/>
              </w:rPr>
              <w:t>Multiple allelism; ABO blood groups</w:t>
            </w:r>
          </w:p>
        </w:tc>
        <w:tc>
          <w:tcPr>
            <w:tcW w:w="1080" w:type="dxa"/>
          </w:tcPr>
          <w:p w14:paraId="3A942C0A" w14:textId="77777777"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rPr>
              <w:t>1+1m</w:t>
            </w:r>
          </w:p>
        </w:tc>
      </w:tr>
      <w:tr w:rsidR="003A5CC9" w:rsidRPr="003A5CC9" w14:paraId="06B9E7FF" w14:textId="77777777" w:rsidTr="003A5CC9">
        <w:trPr>
          <w:trHeight w:val="155"/>
        </w:trPr>
        <w:tc>
          <w:tcPr>
            <w:tcW w:w="1242" w:type="dxa"/>
          </w:tcPr>
          <w:p w14:paraId="700FE6A1" w14:textId="77777777"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t>Ans 20</w:t>
            </w:r>
          </w:p>
        </w:tc>
        <w:tc>
          <w:tcPr>
            <w:tcW w:w="7830" w:type="dxa"/>
          </w:tcPr>
          <w:p w14:paraId="2D0FA2DA" w14:textId="77777777" w:rsidR="003A5CC9" w:rsidRPr="003A5CC9" w:rsidRDefault="003A5CC9" w:rsidP="003A5CC9">
            <w:pPr>
              <w:pStyle w:val="NoSpacing"/>
              <w:rPr>
                <w:rFonts w:asciiTheme="majorBidi" w:eastAsia="Times New Roman" w:hAnsiTheme="majorBidi" w:cstheme="majorBidi"/>
                <w:sz w:val="24"/>
                <w:szCs w:val="24"/>
              </w:rPr>
            </w:pPr>
            <w:r w:rsidRPr="003A5CC9">
              <w:rPr>
                <w:rFonts w:asciiTheme="majorBidi" w:hAnsiTheme="majorBidi" w:cstheme="majorBidi"/>
                <w:spacing w:val="8"/>
                <w:sz w:val="24"/>
                <w:szCs w:val="24"/>
                <w:shd w:val="clear" w:color="auto" w:fill="FFFFFF"/>
              </w:rPr>
              <w:t>(</w:t>
            </w:r>
            <w:r w:rsidRPr="003A5CC9">
              <w:rPr>
                <w:rFonts w:asciiTheme="majorBidi" w:eastAsia="Times New Roman" w:hAnsiTheme="majorBidi" w:cstheme="majorBidi"/>
                <w:sz w:val="24"/>
                <w:szCs w:val="24"/>
              </w:rPr>
              <w:t>a) to get rid of unwanted pregnancies. (b) it is also essential when the foetus is suffering from an incurable disease or when continuation of the pregnancy could be harmful or even fatal to 'he mother and or foetus.</w:t>
            </w:r>
          </w:p>
        </w:tc>
        <w:tc>
          <w:tcPr>
            <w:tcW w:w="1080" w:type="dxa"/>
          </w:tcPr>
          <w:p w14:paraId="4BE7627B" w14:textId="77777777"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rPr>
              <w:t>1+1m</w:t>
            </w:r>
          </w:p>
        </w:tc>
      </w:tr>
      <w:tr w:rsidR="003A5CC9" w:rsidRPr="003A5CC9" w14:paraId="73C7A94E" w14:textId="77777777" w:rsidTr="003A5CC9">
        <w:trPr>
          <w:trHeight w:val="155"/>
        </w:trPr>
        <w:tc>
          <w:tcPr>
            <w:tcW w:w="1242" w:type="dxa"/>
          </w:tcPr>
          <w:p w14:paraId="3C0D071A" w14:textId="77777777"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t>Ans 21</w:t>
            </w:r>
          </w:p>
        </w:tc>
        <w:tc>
          <w:tcPr>
            <w:tcW w:w="7830" w:type="dxa"/>
          </w:tcPr>
          <w:p w14:paraId="5AD63C7F" w14:textId="77777777" w:rsidR="003A5CC9" w:rsidRPr="003A5CC9" w:rsidRDefault="003A5CC9" w:rsidP="003A5CC9">
            <w:pPr>
              <w:spacing w:after="120" w:line="240" w:lineRule="auto"/>
              <w:textAlignment w:val="baseline"/>
              <w:rPr>
                <w:rFonts w:asciiTheme="majorBidi" w:hAnsiTheme="majorBidi" w:cstheme="majorBidi"/>
                <w:b/>
                <w:sz w:val="24"/>
                <w:szCs w:val="24"/>
              </w:rPr>
            </w:pPr>
            <w:r w:rsidRPr="003A5CC9">
              <w:rPr>
                <w:rFonts w:asciiTheme="majorBidi" w:hAnsiTheme="majorBidi" w:cstheme="majorBidi"/>
                <w:noProof/>
                <w:sz w:val="24"/>
                <w:szCs w:val="24"/>
              </w:rPr>
              <w:drawing>
                <wp:inline distT="0" distB="0" distL="0" distR="0" wp14:anchorId="155883B7" wp14:editId="7FC1C32A">
                  <wp:extent cx="2576322" cy="1701209"/>
                  <wp:effectExtent l="0" t="0" r="0" b="0"/>
                  <wp:docPr id="8" name="Picture 8" descr="Draw a well - labelled diagram of an antibody molec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aw a well - labelled diagram of an antibody molecu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9921" cy="1710189"/>
                          </a:xfrm>
                          <a:prstGeom prst="rect">
                            <a:avLst/>
                          </a:prstGeom>
                          <a:noFill/>
                          <a:ln>
                            <a:noFill/>
                          </a:ln>
                        </pic:spPr>
                      </pic:pic>
                    </a:graphicData>
                  </a:graphic>
                </wp:inline>
              </w:drawing>
            </w:r>
          </w:p>
        </w:tc>
        <w:tc>
          <w:tcPr>
            <w:tcW w:w="1080" w:type="dxa"/>
          </w:tcPr>
          <w:p w14:paraId="67DBBBFC" w14:textId="77777777"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rPr>
              <w:t>2m</w:t>
            </w:r>
          </w:p>
        </w:tc>
      </w:tr>
      <w:tr w:rsidR="003A5CC9" w:rsidRPr="003A5CC9" w14:paraId="17028F03" w14:textId="77777777" w:rsidTr="003A5CC9">
        <w:trPr>
          <w:trHeight w:val="155"/>
        </w:trPr>
        <w:tc>
          <w:tcPr>
            <w:tcW w:w="1242" w:type="dxa"/>
          </w:tcPr>
          <w:p w14:paraId="50AC998C" w14:textId="77777777"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t>Ans 22</w:t>
            </w:r>
          </w:p>
        </w:tc>
        <w:tc>
          <w:tcPr>
            <w:tcW w:w="7830" w:type="dxa"/>
          </w:tcPr>
          <w:p w14:paraId="088B61E9" w14:textId="77777777" w:rsidR="003A5CC9" w:rsidRPr="003A5CC9" w:rsidRDefault="003A5CC9" w:rsidP="003A5CC9">
            <w:pPr>
              <w:numPr>
                <w:ilvl w:val="0"/>
                <w:numId w:val="2"/>
              </w:numPr>
              <w:spacing w:after="120" w:line="240" w:lineRule="auto"/>
              <w:ind w:left="0"/>
              <w:textAlignment w:val="baseline"/>
              <w:rPr>
                <w:rFonts w:asciiTheme="majorBidi" w:eastAsia="Times New Roman" w:hAnsiTheme="majorBidi" w:cstheme="majorBidi"/>
                <w:sz w:val="24"/>
                <w:szCs w:val="24"/>
              </w:rPr>
            </w:pPr>
            <w:r w:rsidRPr="003A5CC9">
              <w:rPr>
                <w:rFonts w:asciiTheme="majorBidi" w:eastAsia="Times New Roman" w:hAnsiTheme="majorBidi" w:cstheme="majorBidi"/>
                <w:sz w:val="24"/>
                <w:szCs w:val="24"/>
              </w:rPr>
              <w:t>In down syndrome autosomes are affected and in turner syndrome, sex chromosomes are affected.  </w:t>
            </w:r>
          </w:p>
          <w:p w14:paraId="6637D726" w14:textId="77777777" w:rsidR="003A5CC9" w:rsidRPr="003A5CC9" w:rsidRDefault="003A5CC9" w:rsidP="003A5CC9">
            <w:pPr>
              <w:numPr>
                <w:ilvl w:val="0"/>
                <w:numId w:val="2"/>
              </w:numPr>
              <w:spacing w:after="120" w:line="240" w:lineRule="auto"/>
              <w:ind w:left="0"/>
              <w:textAlignment w:val="baseline"/>
              <w:rPr>
                <w:rFonts w:asciiTheme="majorBidi" w:eastAsia="Times New Roman" w:hAnsiTheme="majorBidi" w:cstheme="majorBidi"/>
                <w:sz w:val="24"/>
                <w:szCs w:val="24"/>
              </w:rPr>
            </w:pPr>
            <w:r w:rsidRPr="003A5CC9">
              <w:rPr>
                <w:rFonts w:asciiTheme="majorBidi" w:eastAsia="Times New Roman" w:hAnsiTheme="majorBidi" w:cstheme="majorBidi"/>
                <w:sz w:val="24"/>
                <w:szCs w:val="24"/>
              </w:rPr>
              <w:t>In down syndrome, person has an additional copy of chromosome number 21 which is called trisomy while in turner syndrome one X chromosome is absent in the person</w:t>
            </w:r>
          </w:p>
        </w:tc>
        <w:tc>
          <w:tcPr>
            <w:tcW w:w="1080" w:type="dxa"/>
          </w:tcPr>
          <w:p w14:paraId="0745ACCB" w14:textId="77777777"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rPr>
              <w:t>1+1m</w:t>
            </w:r>
          </w:p>
        </w:tc>
      </w:tr>
      <w:tr w:rsidR="003A5CC9" w:rsidRPr="003A5CC9" w14:paraId="455A99F2" w14:textId="77777777" w:rsidTr="003A5CC9">
        <w:trPr>
          <w:trHeight w:val="155"/>
        </w:trPr>
        <w:tc>
          <w:tcPr>
            <w:tcW w:w="1242" w:type="dxa"/>
          </w:tcPr>
          <w:p w14:paraId="7564EB05" w14:textId="77777777"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t>Ans 23</w:t>
            </w:r>
          </w:p>
        </w:tc>
        <w:tc>
          <w:tcPr>
            <w:tcW w:w="7830" w:type="dxa"/>
          </w:tcPr>
          <w:p w14:paraId="3B9927A3" w14:textId="77777777" w:rsidR="003A5CC9" w:rsidRPr="003A5CC9" w:rsidRDefault="003A5CC9" w:rsidP="003A5CC9">
            <w:pPr>
              <w:pStyle w:val="Heading1"/>
              <w:jc w:val="both"/>
              <w:rPr>
                <w:rFonts w:asciiTheme="majorBidi" w:eastAsia="Calibri" w:hAnsiTheme="majorBidi" w:cstheme="majorBidi"/>
                <w:b w:val="0"/>
                <w:bCs/>
                <w:sz w:val="24"/>
                <w:szCs w:val="24"/>
              </w:rPr>
            </w:pPr>
            <w:r w:rsidRPr="003A5CC9">
              <w:rPr>
                <w:rFonts w:asciiTheme="majorBidi" w:eastAsia="Calibri" w:hAnsiTheme="majorBidi" w:cstheme="majorBidi"/>
                <w:b w:val="0"/>
                <w:bCs/>
                <w:sz w:val="24"/>
                <w:szCs w:val="24"/>
              </w:rPr>
              <w:t>If the slurry of cow dung and water is fed into the biogas plant there is no need to provide inoculum for biogas production because the cow dung or excreta of cattle in itself contain a large number of anaerobic methanogenic bacteria. Therefore the slurry cow dung and water can be used for generation of biogas.</w:t>
            </w:r>
          </w:p>
          <w:p w14:paraId="7D9265C3" w14:textId="77777777" w:rsidR="003A5CC9" w:rsidRPr="003A5CC9" w:rsidRDefault="003A5CC9" w:rsidP="003A5CC9">
            <w:pPr>
              <w:pStyle w:val="Heading1"/>
              <w:jc w:val="both"/>
              <w:rPr>
                <w:rFonts w:asciiTheme="majorBidi" w:eastAsia="Calibri" w:hAnsiTheme="majorBidi" w:cstheme="majorBidi"/>
                <w:b w:val="0"/>
                <w:bCs/>
                <w:sz w:val="24"/>
                <w:szCs w:val="24"/>
              </w:rPr>
            </w:pPr>
            <w:r w:rsidRPr="003A5CC9">
              <w:rPr>
                <w:rFonts w:asciiTheme="majorBidi" w:eastAsia="Calibri" w:hAnsiTheme="majorBidi" w:cstheme="majorBidi"/>
                <w:b w:val="0"/>
                <w:bCs/>
                <w:sz w:val="24"/>
                <w:szCs w:val="24"/>
              </w:rPr>
              <w:t>These bacteria breakdown the cellulosic material present in the rumen of cattle anaerobically and produce large amount of methane along with CO2 and water.</w:t>
            </w:r>
          </w:p>
        </w:tc>
        <w:tc>
          <w:tcPr>
            <w:tcW w:w="1080" w:type="dxa"/>
          </w:tcPr>
          <w:p w14:paraId="7456E9F7" w14:textId="77777777"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rPr>
              <w:t>2m</w:t>
            </w:r>
          </w:p>
        </w:tc>
      </w:tr>
      <w:tr w:rsidR="003A5CC9" w:rsidRPr="003A5CC9" w14:paraId="792BD029" w14:textId="77777777" w:rsidTr="003A5CC9">
        <w:trPr>
          <w:trHeight w:val="155"/>
        </w:trPr>
        <w:tc>
          <w:tcPr>
            <w:tcW w:w="1242" w:type="dxa"/>
          </w:tcPr>
          <w:p w14:paraId="1E887059" w14:textId="77777777"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t>Ans 24</w:t>
            </w:r>
          </w:p>
        </w:tc>
        <w:tc>
          <w:tcPr>
            <w:tcW w:w="7830" w:type="dxa"/>
          </w:tcPr>
          <w:p w14:paraId="734ADB99" w14:textId="77777777" w:rsidR="003A5CC9" w:rsidRPr="003A5CC9" w:rsidRDefault="003A5CC9" w:rsidP="003A5CC9">
            <w:pPr>
              <w:numPr>
                <w:ilvl w:val="0"/>
                <w:numId w:val="3"/>
              </w:numPr>
              <w:spacing w:after="120" w:line="240" w:lineRule="auto"/>
              <w:ind w:left="0"/>
              <w:textAlignment w:val="baseline"/>
              <w:rPr>
                <w:rFonts w:asciiTheme="majorBidi" w:hAnsiTheme="majorBidi" w:cstheme="majorBidi"/>
                <w:bCs/>
                <w:sz w:val="24"/>
                <w:szCs w:val="24"/>
              </w:rPr>
            </w:pPr>
            <w:r w:rsidRPr="003A5CC9">
              <w:rPr>
                <w:rFonts w:asciiTheme="majorBidi" w:hAnsiTheme="majorBidi" w:cstheme="majorBidi"/>
                <w:bCs/>
                <w:sz w:val="24"/>
                <w:szCs w:val="24"/>
              </w:rPr>
              <w:t xml:space="preserve">Early detection, </w:t>
            </w:r>
            <w:r w:rsidRPr="003A5CC9">
              <w:rPr>
                <w:rFonts w:asciiTheme="majorBidi" w:hAnsiTheme="majorBidi" w:cstheme="majorBidi"/>
                <w:bCs/>
                <w:sz w:val="24"/>
                <w:szCs w:val="24"/>
                <w:shd w:val="clear" w:color="auto" w:fill="FFFFFF"/>
              </w:rPr>
              <w:t>Molecular diagnostics is a more sensitive method allowing detection of lower amounts of infectious agents, can detect mutations in genes also in suspected cancer patients</w:t>
            </w:r>
          </w:p>
        </w:tc>
        <w:tc>
          <w:tcPr>
            <w:tcW w:w="1080" w:type="dxa"/>
          </w:tcPr>
          <w:p w14:paraId="19D7718C" w14:textId="77777777"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rPr>
              <w:t>2m</w:t>
            </w:r>
          </w:p>
        </w:tc>
      </w:tr>
      <w:tr w:rsidR="003A5CC9" w:rsidRPr="003A5CC9" w14:paraId="1687110B" w14:textId="77777777" w:rsidTr="003A5CC9">
        <w:trPr>
          <w:trHeight w:val="155"/>
        </w:trPr>
        <w:tc>
          <w:tcPr>
            <w:tcW w:w="1242" w:type="dxa"/>
          </w:tcPr>
          <w:p w14:paraId="563E1C48" w14:textId="77777777"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t>Ans 25</w:t>
            </w:r>
          </w:p>
        </w:tc>
        <w:tc>
          <w:tcPr>
            <w:tcW w:w="7830" w:type="dxa"/>
          </w:tcPr>
          <w:p w14:paraId="27CFEA12" w14:textId="77777777" w:rsidR="003A5CC9" w:rsidRPr="003A5CC9" w:rsidRDefault="003A5CC9" w:rsidP="003A5CC9">
            <w:pPr>
              <w:pStyle w:val="NoSpacing"/>
              <w:rPr>
                <w:rFonts w:asciiTheme="majorBidi" w:hAnsiTheme="majorBidi" w:cstheme="majorBidi"/>
                <w:sz w:val="24"/>
                <w:szCs w:val="24"/>
              </w:rPr>
            </w:pPr>
            <w:r w:rsidRPr="003A5CC9">
              <w:rPr>
                <w:rFonts w:asciiTheme="majorBidi" w:hAnsiTheme="majorBidi" w:cstheme="majorBidi"/>
                <w:sz w:val="24"/>
                <w:szCs w:val="24"/>
              </w:rPr>
              <w:t>a) ‘X’ axis - Mean annual precipitation (cm) ½ x 2 = 1 ‘Y’ axis - Mean annual temperature (0 C) b) Grassland - B ½ x 2 = 1 Coniferous forest - E</w:t>
            </w:r>
          </w:p>
        </w:tc>
        <w:tc>
          <w:tcPr>
            <w:tcW w:w="1080" w:type="dxa"/>
          </w:tcPr>
          <w:p w14:paraId="6E538E4D" w14:textId="77777777"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rPr>
              <w:t>2m</w:t>
            </w:r>
          </w:p>
        </w:tc>
      </w:tr>
      <w:tr w:rsidR="003A5CC9" w:rsidRPr="003A5CC9" w14:paraId="7F1A0E19" w14:textId="77777777" w:rsidTr="003A5CC9">
        <w:trPr>
          <w:trHeight w:val="155"/>
        </w:trPr>
        <w:tc>
          <w:tcPr>
            <w:tcW w:w="1242" w:type="dxa"/>
          </w:tcPr>
          <w:p w14:paraId="56A58A38" w14:textId="164AF708"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lastRenderedPageBreak/>
              <w:t>OR</w:t>
            </w:r>
          </w:p>
        </w:tc>
        <w:tc>
          <w:tcPr>
            <w:tcW w:w="7830" w:type="dxa"/>
          </w:tcPr>
          <w:p w14:paraId="27B45B2A" w14:textId="77777777" w:rsidR="003A5CC9" w:rsidRPr="003A5CC9" w:rsidRDefault="003A5CC9" w:rsidP="003A5CC9">
            <w:pPr>
              <w:pStyle w:val="NoSpacing"/>
              <w:rPr>
                <w:rFonts w:asciiTheme="majorBidi" w:hAnsiTheme="majorBidi" w:cstheme="majorBidi"/>
                <w:sz w:val="24"/>
                <w:szCs w:val="24"/>
              </w:rPr>
            </w:pPr>
            <w:r w:rsidRPr="003A5CC9">
              <w:rPr>
                <w:rFonts w:asciiTheme="majorBidi" w:hAnsiTheme="majorBidi" w:cstheme="majorBidi"/>
                <w:sz w:val="24"/>
                <w:szCs w:val="24"/>
                <w:shd w:val="clear" w:color="auto" w:fill="FFFFFF"/>
              </w:rPr>
              <w:t> Sunken stomata and CAM pathway</w:t>
            </w:r>
          </w:p>
        </w:tc>
        <w:tc>
          <w:tcPr>
            <w:tcW w:w="1080" w:type="dxa"/>
          </w:tcPr>
          <w:p w14:paraId="4D1A2569" w14:textId="77777777"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rPr>
              <w:t>1+1m</w:t>
            </w:r>
          </w:p>
        </w:tc>
      </w:tr>
      <w:tr w:rsidR="003A5CC9" w:rsidRPr="003A5CC9" w14:paraId="70D5D76B" w14:textId="77777777" w:rsidTr="003A5CC9">
        <w:trPr>
          <w:trHeight w:val="155"/>
        </w:trPr>
        <w:tc>
          <w:tcPr>
            <w:tcW w:w="1242" w:type="dxa"/>
          </w:tcPr>
          <w:p w14:paraId="79576190" w14:textId="77777777" w:rsidR="003A5CC9" w:rsidRPr="003A5CC9" w:rsidRDefault="003A5CC9" w:rsidP="003A5CC9">
            <w:pPr>
              <w:spacing w:after="0"/>
              <w:rPr>
                <w:rFonts w:asciiTheme="majorBidi" w:hAnsiTheme="majorBidi" w:cstheme="majorBidi"/>
                <w:sz w:val="24"/>
                <w:szCs w:val="24"/>
              </w:rPr>
            </w:pPr>
          </w:p>
        </w:tc>
        <w:tc>
          <w:tcPr>
            <w:tcW w:w="7830" w:type="dxa"/>
          </w:tcPr>
          <w:p w14:paraId="2846C0F5" w14:textId="77777777" w:rsidR="003A5CC9" w:rsidRPr="003A5CC9" w:rsidRDefault="003A5CC9" w:rsidP="003A5CC9">
            <w:pPr>
              <w:pStyle w:val="NoSpacing"/>
              <w:rPr>
                <w:rFonts w:asciiTheme="majorBidi" w:hAnsiTheme="majorBidi" w:cstheme="majorBidi"/>
                <w:sz w:val="24"/>
                <w:szCs w:val="24"/>
                <w:shd w:val="clear" w:color="auto" w:fill="FFFFFF"/>
              </w:rPr>
            </w:pPr>
          </w:p>
        </w:tc>
        <w:tc>
          <w:tcPr>
            <w:tcW w:w="1080" w:type="dxa"/>
          </w:tcPr>
          <w:p w14:paraId="3D65435B" w14:textId="77777777" w:rsidR="003A5CC9" w:rsidRPr="003A5CC9" w:rsidRDefault="003A5CC9" w:rsidP="003A5CC9">
            <w:pPr>
              <w:spacing w:after="0"/>
              <w:jc w:val="right"/>
              <w:rPr>
                <w:rFonts w:asciiTheme="majorBidi" w:hAnsiTheme="majorBidi" w:cstheme="majorBidi"/>
                <w:sz w:val="24"/>
                <w:szCs w:val="24"/>
              </w:rPr>
            </w:pPr>
          </w:p>
        </w:tc>
      </w:tr>
      <w:tr w:rsidR="003A5CC9" w:rsidRPr="003A5CC9" w14:paraId="3ED9BC61" w14:textId="77777777" w:rsidTr="003A5CC9">
        <w:trPr>
          <w:trHeight w:val="155"/>
        </w:trPr>
        <w:tc>
          <w:tcPr>
            <w:tcW w:w="1242" w:type="dxa"/>
          </w:tcPr>
          <w:p w14:paraId="259BD6EF" w14:textId="77777777" w:rsidR="003A5CC9" w:rsidRPr="003A5CC9" w:rsidRDefault="003A5CC9" w:rsidP="003A5CC9">
            <w:pPr>
              <w:spacing w:after="0"/>
              <w:rPr>
                <w:rFonts w:asciiTheme="majorBidi" w:hAnsiTheme="majorBidi" w:cstheme="majorBidi"/>
                <w:sz w:val="24"/>
                <w:szCs w:val="24"/>
              </w:rPr>
            </w:pPr>
          </w:p>
        </w:tc>
        <w:tc>
          <w:tcPr>
            <w:tcW w:w="7830" w:type="dxa"/>
          </w:tcPr>
          <w:p w14:paraId="6691606B" w14:textId="77777777" w:rsidR="003A5CC9" w:rsidRPr="003A5CC9" w:rsidRDefault="003A5CC9" w:rsidP="003A5CC9">
            <w:pPr>
              <w:spacing w:after="0"/>
              <w:jc w:val="center"/>
              <w:rPr>
                <w:rFonts w:asciiTheme="majorBidi" w:hAnsiTheme="majorBidi" w:cstheme="majorBidi"/>
                <w:sz w:val="24"/>
                <w:szCs w:val="24"/>
              </w:rPr>
            </w:pPr>
            <w:r w:rsidRPr="003A5CC9">
              <w:rPr>
                <w:rFonts w:asciiTheme="majorBidi" w:eastAsia="Times New Roman" w:hAnsiTheme="majorBidi" w:cstheme="majorBidi"/>
                <w:b/>
                <w:sz w:val="24"/>
                <w:szCs w:val="24"/>
              </w:rPr>
              <w:t>SECTION C</w:t>
            </w:r>
          </w:p>
        </w:tc>
        <w:tc>
          <w:tcPr>
            <w:tcW w:w="1080" w:type="dxa"/>
          </w:tcPr>
          <w:p w14:paraId="722CE1A7" w14:textId="77777777" w:rsidR="003A5CC9" w:rsidRPr="003A5CC9" w:rsidRDefault="003A5CC9" w:rsidP="003A5CC9">
            <w:pPr>
              <w:spacing w:after="0"/>
              <w:jc w:val="right"/>
              <w:rPr>
                <w:rFonts w:asciiTheme="majorBidi" w:hAnsiTheme="majorBidi" w:cstheme="majorBidi"/>
                <w:sz w:val="24"/>
                <w:szCs w:val="24"/>
              </w:rPr>
            </w:pPr>
          </w:p>
        </w:tc>
      </w:tr>
      <w:tr w:rsidR="003A5CC9" w:rsidRPr="003A5CC9" w14:paraId="426DB996" w14:textId="77777777" w:rsidTr="003A5CC9">
        <w:trPr>
          <w:trHeight w:val="155"/>
        </w:trPr>
        <w:tc>
          <w:tcPr>
            <w:tcW w:w="1242" w:type="dxa"/>
          </w:tcPr>
          <w:p w14:paraId="69628C7B" w14:textId="77777777"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t>Ans 26</w:t>
            </w:r>
          </w:p>
        </w:tc>
        <w:tc>
          <w:tcPr>
            <w:tcW w:w="7830" w:type="dxa"/>
          </w:tcPr>
          <w:p w14:paraId="04B443B2" w14:textId="5069B9D9" w:rsidR="003A5CC9" w:rsidRPr="003A5CC9" w:rsidRDefault="003A5CC9" w:rsidP="003A5CC9">
            <w:pPr>
              <w:pStyle w:val="ListParagraph"/>
              <w:numPr>
                <w:ilvl w:val="0"/>
                <w:numId w:val="10"/>
              </w:numPr>
              <w:autoSpaceDE w:val="0"/>
              <w:autoSpaceDN w:val="0"/>
              <w:adjustRightInd w:val="0"/>
              <w:spacing w:after="0" w:line="240" w:lineRule="auto"/>
              <w:rPr>
                <w:rFonts w:asciiTheme="majorBidi" w:hAnsiTheme="majorBidi" w:cstheme="majorBidi"/>
                <w:sz w:val="24"/>
                <w:szCs w:val="24"/>
              </w:rPr>
            </w:pPr>
            <w:r w:rsidRPr="003A5CC9">
              <w:rPr>
                <w:rFonts w:asciiTheme="majorBidi" w:hAnsiTheme="majorBidi" w:cstheme="majorBidi"/>
                <w:sz w:val="24"/>
                <w:szCs w:val="24"/>
              </w:rPr>
              <w:t>The endosperm development precedes embryo development. The developing embryo requires nutrition for its development that is provided by the endosperm</w:t>
            </w:r>
          </w:p>
          <w:p w14:paraId="570536A7" w14:textId="77777777" w:rsidR="003A5CC9" w:rsidRPr="003A5CC9" w:rsidRDefault="003A5CC9" w:rsidP="003A5CC9">
            <w:pPr>
              <w:autoSpaceDE w:val="0"/>
              <w:autoSpaceDN w:val="0"/>
              <w:adjustRightInd w:val="0"/>
              <w:spacing w:after="0" w:line="240" w:lineRule="auto"/>
              <w:rPr>
                <w:rFonts w:asciiTheme="majorBidi" w:hAnsiTheme="majorBidi" w:cstheme="majorBidi"/>
                <w:sz w:val="24"/>
                <w:szCs w:val="24"/>
              </w:rPr>
            </w:pPr>
          </w:p>
          <w:p w14:paraId="1B36039A" w14:textId="473731ED" w:rsidR="003A5CC9" w:rsidRPr="003A5CC9" w:rsidRDefault="003A5CC9" w:rsidP="003A5CC9">
            <w:pPr>
              <w:pStyle w:val="ListParagraph"/>
              <w:numPr>
                <w:ilvl w:val="0"/>
                <w:numId w:val="10"/>
              </w:numPr>
              <w:spacing w:after="160" w:line="259" w:lineRule="auto"/>
              <w:rPr>
                <w:rFonts w:asciiTheme="majorBidi" w:hAnsiTheme="majorBidi" w:cstheme="majorBidi"/>
                <w:sz w:val="24"/>
                <w:szCs w:val="24"/>
              </w:rPr>
            </w:pPr>
            <w:r w:rsidRPr="003A5CC9">
              <w:rPr>
                <w:rFonts w:asciiTheme="majorBidi" w:hAnsiTheme="majorBidi" w:cstheme="majorBidi"/>
                <w:noProof/>
                <w:sz w:val="24"/>
                <w:szCs w:val="24"/>
              </w:rPr>
              <w:drawing>
                <wp:inline distT="0" distB="0" distL="0" distR="0" wp14:anchorId="50691CC7" wp14:editId="05754AB8">
                  <wp:extent cx="1477925" cy="1039643"/>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8204" cy="1053908"/>
                          </a:xfrm>
                          <a:prstGeom prst="rect">
                            <a:avLst/>
                          </a:prstGeom>
                          <a:noFill/>
                          <a:ln>
                            <a:noFill/>
                          </a:ln>
                        </pic:spPr>
                      </pic:pic>
                    </a:graphicData>
                  </a:graphic>
                </wp:inline>
              </w:drawing>
            </w:r>
            <w:r w:rsidRPr="003A5CC9">
              <w:rPr>
                <w:rFonts w:asciiTheme="majorBidi" w:hAnsiTheme="majorBidi" w:cstheme="majorBidi"/>
                <w:sz w:val="24"/>
                <w:szCs w:val="24"/>
              </w:rPr>
              <w:t xml:space="preserve">      </w:t>
            </w:r>
          </w:p>
        </w:tc>
        <w:tc>
          <w:tcPr>
            <w:tcW w:w="1080" w:type="dxa"/>
          </w:tcPr>
          <w:p w14:paraId="0234E625" w14:textId="77777777"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rPr>
              <w:t>1+2</w:t>
            </w:r>
          </w:p>
        </w:tc>
      </w:tr>
      <w:tr w:rsidR="003A5CC9" w:rsidRPr="003A5CC9" w14:paraId="2354A616" w14:textId="77777777" w:rsidTr="003A5CC9">
        <w:trPr>
          <w:trHeight w:val="155"/>
        </w:trPr>
        <w:tc>
          <w:tcPr>
            <w:tcW w:w="1242" w:type="dxa"/>
          </w:tcPr>
          <w:p w14:paraId="6FADFEF3" w14:textId="77777777"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t>Ans 27</w:t>
            </w:r>
          </w:p>
        </w:tc>
        <w:tc>
          <w:tcPr>
            <w:tcW w:w="7830" w:type="dxa"/>
          </w:tcPr>
          <w:p w14:paraId="011A99A1" w14:textId="77777777" w:rsidR="003A5CC9" w:rsidRPr="003A5CC9" w:rsidRDefault="003A5CC9" w:rsidP="003A5CC9">
            <w:pPr>
              <w:autoSpaceDE w:val="0"/>
              <w:autoSpaceDN w:val="0"/>
              <w:adjustRightInd w:val="0"/>
              <w:spacing w:after="0" w:line="240" w:lineRule="auto"/>
              <w:rPr>
                <w:rFonts w:asciiTheme="majorBidi" w:hAnsiTheme="majorBidi" w:cstheme="majorBidi"/>
                <w:sz w:val="24"/>
                <w:szCs w:val="24"/>
                <w:shd w:val="clear" w:color="auto" w:fill="FFFFFF"/>
              </w:rPr>
            </w:pPr>
            <w:r w:rsidRPr="003A5CC9">
              <w:rPr>
                <w:rFonts w:asciiTheme="majorBidi" w:hAnsiTheme="majorBidi" w:cstheme="majorBidi"/>
                <w:b/>
                <w:bCs/>
                <w:sz w:val="24"/>
                <w:szCs w:val="24"/>
                <w:shd w:val="clear" w:color="auto" w:fill="FFFFFF"/>
              </w:rPr>
              <w:t>Drosophila</w:t>
            </w:r>
            <w:r w:rsidRPr="003A5CC9">
              <w:rPr>
                <w:rFonts w:asciiTheme="majorBidi" w:hAnsiTheme="majorBidi" w:cstheme="majorBidi"/>
                <w:sz w:val="24"/>
                <w:szCs w:val="24"/>
                <w:shd w:val="clear" w:color="auto" w:fill="FFFFFF"/>
              </w:rPr>
              <w:t> melanogaster.</w:t>
            </w:r>
          </w:p>
          <w:p w14:paraId="748477F2" w14:textId="77777777" w:rsidR="003A5CC9" w:rsidRPr="003A5CC9" w:rsidRDefault="003A5CC9" w:rsidP="003A5CC9">
            <w:pPr>
              <w:autoSpaceDE w:val="0"/>
              <w:autoSpaceDN w:val="0"/>
              <w:adjustRightInd w:val="0"/>
              <w:spacing w:after="0" w:line="240" w:lineRule="auto"/>
              <w:rPr>
                <w:rFonts w:asciiTheme="majorBidi" w:hAnsiTheme="majorBidi" w:cstheme="majorBidi"/>
                <w:sz w:val="24"/>
                <w:szCs w:val="24"/>
                <w:shd w:val="clear" w:color="auto" w:fill="FFFFFF"/>
              </w:rPr>
            </w:pPr>
            <w:r w:rsidRPr="003A5CC9">
              <w:rPr>
                <w:rFonts w:asciiTheme="majorBidi" w:hAnsiTheme="majorBidi" w:cstheme="majorBidi"/>
                <w:sz w:val="24"/>
                <w:szCs w:val="24"/>
                <w:shd w:val="clear" w:color="auto" w:fill="FFFFFF"/>
              </w:rPr>
              <w:t> </w:t>
            </w:r>
            <w:r w:rsidRPr="003A5CC9">
              <w:rPr>
                <w:rFonts w:asciiTheme="majorBidi" w:hAnsiTheme="majorBidi" w:cstheme="majorBidi"/>
                <w:b/>
                <w:bCs/>
                <w:sz w:val="24"/>
                <w:szCs w:val="24"/>
                <w:shd w:val="clear" w:color="auto" w:fill="FFFFFF"/>
              </w:rPr>
              <w:t>Morgan preferred to work with fruit</w:t>
            </w:r>
            <w:r w:rsidRPr="003A5CC9">
              <w:rPr>
                <w:rFonts w:asciiTheme="majorBidi" w:hAnsiTheme="majorBidi" w:cstheme="majorBidi"/>
                <w:sz w:val="24"/>
                <w:szCs w:val="24"/>
                <w:shd w:val="clear" w:color="auto" w:fill="FFFFFF"/>
              </w:rPr>
              <w:t>-</w:t>
            </w:r>
            <w:r w:rsidRPr="003A5CC9">
              <w:rPr>
                <w:rFonts w:asciiTheme="majorBidi" w:hAnsiTheme="majorBidi" w:cstheme="majorBidi"/>
                <w:b/>
                <w:bCs/>
                <w:sz w:val="24"/>
                <w:szCs w:val="24"/>
                <w:shd w:val="clear" w:color="auto" w:fill="FFFFFF"/>
              </w:rPr>
              <w:t>flies</w:t>
            </w:r>
            <w:r w:rsidRPr="003A5CC9">
              <w:rPr>
                <w:rFonts w:asciiTheme="majorBidi" w:hAnsiTheme="majorBidi" w:cstheme="majorBidi"/>
                <w:sz w:val="24"/>
                <w:szCs w:val="24"/>
                <w:shd w:val="clear" w:color="auto" w:fill="FFFFFF"/>
              </w:rPr>
              <w:t xml:space="preserve"> because: </w:t>
            </w:r>
          </w:p>
          <w:p w14:paraId="18FA838B" w14:textId="77777777" w:rsidR="003A5CC9" w:rsidRPr="003A5CC9" w:rsidRDefault="003A5CC9" w:rsidP="003A5CC9">
            <w:pPr>
              <w:autoSpaceDE w:val="0"/>
              <w:autoSpaceDN w:val="0"/>
              <w:adjustRightInd w:val="0"/>
              <w:spacing w:after="0" w:line="240" w:lineRule="auto"/>
              <w:rPr>
                <w:rFonts w:asciiTheme="majorBidi" w:hAnsiTheme="majorBidi" w:cstheme="majorBidi"/>
                <w:sz w:val="24"/>
                <w:szCs w:val="24"/>
                <w:shd w:val="clear" w:color="auto" w:fill="FFFFFF"/>
              </w:rPr>
            </w:pPr>
            <w:r w:rsidRPr="003A5CC9">
              <w:rPr>
                <w:rFonts w:asciiTheme="majorBidi" w:hAnsiTheme="majorBidi" w:cstheme="majorBidi"/>
                <w:sz w:val="24"/>
                <w:szCs w:val="24"/>
                <w:shd w:val="clear" w:color="auto" w:fill="FFFFFF"/>
              </w:rPr>
              <w:t>Readily available and can be reared and bred under laboratory conditions.</w:t>
            </w:r>
          </w:p>
          <w:p w14:paraId="5D95177A" w14:textId="77777777" w:rsidR="003A5CC9" w:rsidRPr="003A5CC9" w:rsidRDefault="003A5CC9" w:rsidP="003A5CC9">
            <w:pPr>
              <w:autoSpaceDE w:val="0"/>
              <w:autoSpaceDN w:val="0"/>
              <w:adjustRightInd w:val="0"/>
              <w:spacing w:after="0" w:line="240" w:lineRule="auto"/>
              <w:rPr>
                <w:rFonts w:asciiTheme="majorBidi" w:hAnsiTheme="majorBidi" w:cstheme="majorBidi"/>
                <w:sz w:val="24"/>
                <w:szCs w:val="24"/>
                <w:shd w:val="clear" w:color="auto" w:fill="FFFFFF"/>
              </w:rPr>
            </w:pPr>
            <w:r w:rsidRPr="003A5CC9">
              <w:rPr>
                <w:rFonts w:asciiTheme="majorBidi" w:hAnsiTheme="majorBidi" w:cstheme="majorBidi"/>
                <w:sz w:val="24"/>
                <w:szCs w:val="24"/>
                <w:shd w:val="clear" w:color="auto" w:fill="FFFFFF"/>
              </w:rPr>
              <w:t>It </w:t>
            </w:r>
            <w:r w:rsidRPr="003A5CC9">
              <w:rPr>
                <w:rFonts w:asciiTheme="majorBidi" w:hAnsiTheme="majorBidi" w:cstheme="majorBidi"/>
                <w:b/>
                <w:bCs/>
                <w:sz w:val="24"/>
                <w:szCs w:val="24"/>
                <w:shd w:val="clear" w:color="auto" w:fill="FFFFFF"/>
              </w:rPr>
              <w:t>has</w:t>
            </w:r>
            <w:r w:rsidRPr="003A5CC9">
              <w:rPr>
                <w:rFonts w:asciiTheme="majorBidi" w:hAnsiTheme="majorBidi" w:cstheme="majorBidi"/>
                <w:sz w:val="24"/>
                <w:szCs w:val="24"/>
                <w:shd w:val="clear" w:color="auto" w:fill="FFFFFF"/>
              </w:rPr>
              <w:t> a short life span which </w:t>
            </w:r>
            <w:r w:rsidRPr="003A5CC9">
              <w:rPr>
                <w:rFonts w:asciiTheme="majorBidi" w:hAnsiTheme="majorBidi" w:cstheme="majorBidi"/>
                <w:b/>
                <w:bCs/>
                <w:sz w:val="24"/>
                <w:szCs w:val="24"/>
                <w:shd w:val="clear" w:color="auto" w:fill="FFFFFF"/>
              </w:rPr>
              <w:t>is</w:t>
            </w:r>
            <w:r w:rsidRPr="003A5CC9">
              <w:rPr>
                <w:rFonts w:asciiTheme="majorBidi" w:hAnsiTheme="majorBidi" w:cstheme="majorBidi"/>
                <w:sz w:val="24"/>
                <w:szCs w:val="24"/>
                <w:shd w:val="clear" w:color="auto" w:fill="FFFFFF"/>
              </w:rPr>
              <w:t> around 2 weeks and can be bred throughout the year and numerous generations can be obtained.</w:t>
            </w:r>
          </w:p>
          <w:p w14:paraId="3BB29510" w14:textId="77777777" w:rsidR="003A5CC9" w:rsidRPr="003A5CC9" w:rsidRDefault="003A5CC9" w:rsidP="003A5CC9">
            <w:pPr>
              <w:spacing w:after="0" w:line="240" w:lineRule="auto"/>
              <w:rPr>
                <w:rFonts w:asciiTheme="majorBidi" w:eastAsia="Times New Roman" w:hAnsiTheme="majorBidi" w:cstheme="majorBidi"/>
                <w:spacing w:val="-5"/>
                <w:sz w:val="24"/>
                <w:szCs w:val="24"/>
                <w:bdr w:val="none" w:sz="0" w:space="0" w:color="auto" w:frame="1"/>
              </w:rPr>
            </w:pPr>
            <w:r w:rsidRPr="003A5CC9">
              <w:rPr>
                <w:rFonts w:asciiTheme="majorBidi" w:eastAsia="Times New Roman" w:hAnsiTheme="majorBidi" w:cstheme="majorBidi"/>
                <w:spacing w:val="-5"/>
                <w:sz w:val="24"/>
                <w:szCs w:val="24"/>
                <w:bdr w:val="none" w:sz="0" w:space="0" w:color="auto" w:frame="1"/>
              </w:rPr>
              <w:t>Females can be easily distinguished from males by their large body size.</w:t>
            </w:r>
          </w:p>
          <w:p w14:paraId="4D0D5650" w14:textId="77777777" w:rsidR="003A5CC9" w:rsidRPr="003A5CC9" w:rsidRDefault="003A5CC9" w:rsidP="003A5CC9">
            <w:pPr>
              <w:spacing w:after="0" w:line="240" w:lineRule="auto"/>
              <w:rPr>
                <w:rFonts w:asciiTheme="majorBidi" w:eastAsia="Times New Roman" w:hAnsiTheme="majorBidi" w:cstheme="majorBidi"/>
                <w:spacing w:val="-5"/>
                <w:sz w:val="24"/>
                <w:szCs w:val="24"/>
              </w:rPr>
            </w:pPr>
            <w:r w:rsidRPr="003A5CC9">
              <w:rPr>
                <w:rFonts w:asciiTheme="majorBidi" w:eastAsia="Times New Roman" w:hAnsiTheme="majorBidi" w:cstheme="majorBidi"/>
                <w:spacing w:val="-5"/>
                <w:sz w:val="24"/>
                <w:szCs w:val="24"/>
                <w:bdr w:val="none" w:sz="0" w:space="0" w:color="auto" w:frame="1"/>
              </w:rPr>
              <w:t>It had many types of genetic variations that can be easily studied.</w:t>
            </w:r>
          </w:p>
        </w:tc>
        <w:tc>
          <w:tcPr>
            <w:tcW w:w="1080" w:type="dxa"/>
          </w:tcPr>
          <w:p w14:paraId="13B50A31" w14:textId="77777777"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shd w:val="clear" w:color="auto" w:fill="FFFFFF"/>
              </w:rPr>
              <w:t>1+1/2x4</w:t>
            </w:r>
          </w:p>
        </w:tc>
      </w:tr>
      <w:tr w:rsidR="003A5CC9" w:rsidRPr="003A5CC9" w14:paraId="45EBA93D" w14:textId="77777777" w:rsidTr="003A5CC9">
        <w:trPr>
          <w:trHeight w:val="155"/>
        </w:trPr>
        <w:tc>
          <w:tcPr>
            <w:tcW w:w="1242" w:type="dxa"/>
          </w:tcPr>
          <w:p w14:paraId="6AA138ED" w14:textId="77777777"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t>Ans 28</w:t>
            </w:r>
          </w:p>
        </w:tc>
        <w:tc>
          <w:tcPr>
            <w:tcW w:w="7830" w:type="dxa"/>
          </w:tcPr>
          <w:p w14:paraId="4611DEA0" w14:textId="77777777" w:rsidR="003A5CC9" w:rsidRPr="003A5CC9" w:rsidRDefault="003A5CC9" w:rsidP="003A5CC9">
            <w:pPr>
              <w:pStyle w:val="NoSpacing"/>
              <w:rPr>
                <w:rFonts w:asciiTheme="majorBidi" w:hAnsiTheme="majorBidi" w:cstheme="majorBidi"/>
                <w:sz w:val="24"/>
                <w:szCs w:val="24"/>
              </w:rPr>
            </w:pPr>
            <w:r w:rsidRPr="003A5CC9">
              <w:rPr>
                <w:rFonts w:asciiTheme="majorBidi" w:hAnsiTheme="majorBidi" w:cstheme="majorBidi"/>
                <w:sz w:val="24"/>
                <w:szCs w:val="24"/>
              </w:rPr>
              <w:t xml:space="preserve">Rhizobium - Symbiotically Fix atmospheric nitrogen into organic forms which can be used by the plant as nutrients Azospirullum / Azotobacter - free living bacteria fix atmospheric nitrogen Glomus / Fungi - Symbiotic with plants absorbs phosphorus from soil and passes it to plant Cyanobacteria / Anabaena / Nostoc / Oscillatoria - fix atmospheric nitrogen in acquatic and terrestrial environment Blue green algae - add organic matter to soil and increase soil fertility </w:t>
            </w:r>
          </w:p>
        </w:tc>
        <w:tc>
          <w:tcPr>
            <w:tcW w:w="1080" w:type="dxa"/>
          </w:tcPr>
          <w:p w14:paraId="36967AA4" w14:textId="77777777"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rPr>
              <w:t>3m</w:t>
            </w:r>
          </w:p>
        </w:tc>
      </w:tr>
      <w:tr w:rsidR="003A5CC9" w:rsidRPr="003A5CC9" w14:paraId="0477A9A3" w14:textId="77777777" w:rsidTr="003A5CC9">
        <w:trPr>
          <w:trHeight w:val="155"/>
        </w:trPr>
        <w:tc>
          <w:tcPr>
            <w:tcW w:w="1242" w:type="dxa"/>
          </w:tcPr>
          <w:p w14:paraId="77A02709" w14:textId="77777777"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t>Ans 29</w:t>
            </w:r>
          </w:p>
        </w:tc>
        <w:tc>
          <w:tcPr>
            <w:tcW w:w="7830" w:type="dxa"/>
          </w:tcPr>
          <w:p w14:paraId="56067137" w14:textId="77777777" w:rsidR="003A5CC9" w:rsidRPr="003A5CC9" w:rsidRDefault="003A5CC9" w:rsidP="003A5CC9">
            <w:pPr>
              <w:spacing w:after="0" w:line="240" w:lineRule="auto"/>
              <w:rPr>
                <w:rFonts w:asciiTheme="majorBidi" w:eastAsia="Times New Roman" w:hAnsiTheme="majorBidi" w:cstheme="majorBidi"/>
                <w:sz w:val="24"/>
                <w:szCs w:val="24"/>
              </w:rPr>
            </w:pPr>
            <w:r w:rsidRPr="003A5CC9">
              <w:rPr>
                <w:rFonts w:asciiTheme="majorBidi" w:eastAsia="Times New Roman" w:hAnsiTheme="majorBidi" w:cstheme="majorBidi"/>
                <w:sz w:val="24"/>
                <w:szCs w:val="24"/>
              </w:rPr>
              <w:t>use of someone's bioresources without any systemic permission is </w:t>
            </w:r>
            <w:r w:rsidRPr="003A5CC9">
              <w:rPr>
                <w:rFonts w:asciiTheme="majorBidi" w:eastAsia="Times New Roman" w:hAnsiTheme="majorBidi" w:cstheme="majorBidi"/>
                <w:b/>
                <w:bCs/>
                <w:sz w:val="24"/>
                <w:szCs w:val="24"/>
              </w:rPr>
              <w:t>biopiracy</w:t>
            </w:r>
            <w:r w:rsidRPr="003A5CC9">
              <w:rPr>
                <w:rFonts w:asciiTheme="majorBidi" w:eastAsia="Times New Roman" w:hAnsiTheme="majorBidi" w:cstheme="majorBidi"/>
                <w:sz w:val="24"/>
                <w:szCs w:val="24"/>
              </w:rPr>
              <w:t>.</w:t>
            </w:r>
          </w:p>
          <w:p w14:paraId="50322904" w14:textId="77777777" w:rsidR="003A5CC9" w:rsidRPr="003A5CC9" w:rsidRDefault="003A5CC9" w:rsidP="003A5CC9">
            <w:pPr>
              <w:spacing w:after="120" w:line="240" w:lineRule="auto"/>
              <w:textAlignment w:val="baseline"/>
              <w:rPr>
                <w:rFonts w:asciiTheme="majorBidi" w:hAnsiTheme="majorBidi" w:cstheme="majorBidi"/>
                <w:b/>
                <w:sz w:val="24"/>
                <w:szCs w:val="24"/>
              </w:rPr>
            </w:pPr>
            <w:r w:rsidRPr="003A5CC9">
              <w:rPr>
                <w:rFonts w:asciiTheme="majorBidi" w:eastAsia="Times New Roman" w:hAnsiTheme="majorBidi" w:cstheme="majorBidi"/>
                <w:sz w:val="24"/>
                <w:szCs w:val="24"/>
              </w:rPr>
              <w:t>Example- basmati rice is famous for its aroma and taste and is being grown in India for many years but an American company took its patent rights.</w:t>
            </w:r>
            <w:r w:rsidRPr="003A5CC9">
              <w:rPr>
                <w:rFonts w:asciiTheme="majorBidi" w:hAnsiTheme="majorBidi" w:cstheme="majorBidi"/>
                <w:b/>
                <w:sz w:val="24"/>
                <w:szCs w:val="24"/>
              </w:rPr>
              <w:t xml:space="preserve"> </w:t>
            </w:r>
          </w:p>
        </w:tc>
        <w:tc>
          <w:tcPr>
            <w:tcW w:w="1080" w:type="dxa"/>
          </w:tcPr>
          <w:p w14:paraId="2F5C56B8" w14:textId="77777777"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rPr>
              <w:t>1+1</w:t>
            </w:r>
          </w:p>
        </w:tc>
      </w:tr>
      <w:tr w:rsidR="003A5CC9" w:rsidRPr="003A5CC9" w14:paraId="244A295A" w14:textId="77777777" w:rsidTr="003A5CC9">
        <w:trPr>
          <w:trHeight w:val="155"/>
        </w:trPr>
        <w:tc>
          <w:tcPr>
            <w:tcW w:w="1242" w:type="dxa"/>
          </w:tcPr>
          <w:p w14:paraId="7DB38F0E" w14:textId="77777777" w:rsidR="003A5CC9" w:rsidRPr="003A5CC9" w:rsidRDefault="003A5CC9" w:rsidP="003A5CC9">
            <w:pPr>
              <w:spacing w:after="0"/>
              <w:rPr>
                <w:rFonts w:asciiTheme="majorBidi" w:hAnsiTheme="majorBidi" w:cstheme="majorBidi"/>
                <w:sz w:val="24"/>
                <w:szCs w:val="24"/>
              </w:rPr>
            </w:pPr>
          </w:p>
        </w:tc>
        <w:tc>
          <w:tcPr>
            <w:tcW w:w="7830" w:type="dxa"/>
          </w:tcPr>
          <w:p w14:paraId="6C83F8CE" w14:textId="77777777" w:rsidR="003A5CC9" w:rsidRPr="003A5CC9" w:rsidRDefault="003A5CC9" w:rsidP="003A5CC9">
            <w:pPr>
              <w:spacing w:after="0" w:line="240" w:lineRule="auto"/>
              <w:rPr>
                <w:rFonts w:asciiTheme="majorBidi" w:eastAsia="Times New Roman" w:hAnsiTheme="majorBidi" w:cstheme="majorBidi"/>
                <w:sz w:val="24"/>
                <w:szCs w:val="24"/>
              </w:rPr>
            </w:pPr>
            <w:r w:rsidRPr="003A5CC9">
              <w:rPr>
                <w:rFonts w:asciiTheme="majorBidi" w:eastAsia="Times New Roman" w:hAnsiTheme="majorBidi" w:cstheme="majorBidi"/>
                <w:sz w:val="24"/>
                <w:szCs w:val="24"/>
              </w:rPr>
              <w:t>OR</w:t>
            </w:r>
          </w:p>
        </w:tc>
        <w:tc>
          <w:tcPr>
            <w:tcW w:w="1080" w:type="dxa"/>
          </w:tcPr>
          <w:p w14:paraId="1DECE642" w14:textId="77777777" w:rsidR="003A5CC9" w:rsidRPr="003A5CC9" w:rsidRDefault="003A5CC9" w:rsidP="003A5CC9">
            <w:pPr>
              <w:spacing w:after="0"/>
              <w:jc w:val="right"/>
              <w:rPr>
                <w:rFonts w:asciiTheme="majorBidi" w:hAnsiTheme="majorBidi" w:cstheme="majorBidi"/>
                <w:sz w:val="24"/>
                <w:szCs w:val="24"/>
              </w:rPr>
            </w:pPr>
          </w:p>
        </w:tc>
      </w:tr>
      <w:tr w:rsidR="003A5CC9" w:rsidRPr="003A5CC9" w14:paraId="371A4D97" w14:textId="77777777" w:rsidTr="003A5CC9">
        <w:trPr>
          <w:trHeight w:val="155"/>
        </w:trPr>
        <w:tc>
          <w:tcPr>
            <w:tcW w:w="1242" w:type="dxa"/>
          </w:tcPr>
          <w:p w14:paraId="4C211E16" w14:textId="77777777" w:rsidR="003A5CC9" w:rsidRPr="003A5CC9" w:rsidRDefault="003A5CC9" w:rsidP="003A5CC9">
            <w:pPr>
              <w:spacing w:after="0"/>
              <w:rPr>
                <w:rFonts w:asciiTheme="majorBidi" w:hAnsiTheme="majorBidi" w:cstheme="majorBidi"/>
                <w:sz w:val="24"/>
                <w:szCs w:val="24"/>
              </w:rPr>
            </w:pPr>
          </w:p>
        </w:tc>
        <w:tc>
          <w:tcPr>
            <w:tcW w:w="7830" w:type="dxa"/>
          </w:tcPr>
          <w:p w14:paraId="2D8C1B45" w14:textId="77777777" w:rsidR="003A5CC9" w:rsidRPr="003A5CC9" w:rsidRDefault="003A5CC9" w:rsidP="003A5CC9">
            <w:pPr>
              <w:spacing w:after="0" w:line="240" w:lineRule="auto"/>
              <w:rPr>
                <w:rFonts w:asciiTheme="majorBidi" w:eastAsia="Times New Roman" w:hAnsiTheme="majorBidi" w:cstheme="majorBidi"/>
                <w:sz w:val="24"/>
                <w:szCs w:val="24"/>
              </w:rPr>
            </w:pPr>
            <w:r w:rsidRPr="003A5CC9">
              <w:rPr>
                <w:rFonts w:asciiTheme="majorBidi" w:eastAsia="Times New Roman" w:hAnsiTheme="majorBidi" w:cstheme="majorBidi"/>
                <w:sz w:val="24"/>
                <w:szCs w:val="24"/>
              </w:rPr>
              <w:t>The bacteria in which genes of interest (through foreign DNA) are introduced  eg Eco1 when 2 DNA sequences A and B chains of insulin  are introduced into plasmid of this bacteria, then it is called transgenic bacteria and starts to produce insulin chain.</w:t>
            </w:r>
          </w:p>
        </w:tc>
        <w:tc>
          <w:tcPr>
            <w:tcW w:w="1080" w:type="dxa"/>
          </w:tcPr>
          <w:p w14:paraId="72FEE168" w14:textId="77777777"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rPr>
              <w:t>1+1m</w:t>
            </w:r>
          </w:p>
        </w:tc>
      </w:tr>
      <w:tr w:rsidR="003A5CC9" w:rsidRPr="003A5CC9" w14:paraId="130D9F33" w14:textId="77777777" w:rsidTr="003A5CC9">
        <w:trPr>
          <w:trHeight w:val="155"/>
        </w:trPr>
        <w:tc>
          <w:tcPr>
            <w:tcW w:w="1242" w:type="dxa"/>
          </w:tcPr>
          <w:p w14:paraId="084E1AA5" w14:textId="77777777"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t>Ans 30</w:t>
            </w:r>
          </w:p>
        </w:tc>
        <w:tc>
          <w:tcPr>
            <w:tcW w:w="7830" w:type="dxa"/>
          </w:tcPr>
          <w:p w14:paraId="3760DDC5" w14:textId="77777777" w:rsidR="003A5CC9" w:rsidRPr="003A5CC9" w:rsidRDefault="003A5CC9" w:rsidP="003A5CC9">
            <w:pPr>
              <w:numPr>
                <w:ilvl w:val="0"/>
                <w:numId w:val="12"/>
              </w:numPr>
              <w:autoSpaceDE w:val="0"/>
              <w:autoSpaceDN w:val="0"/>
              <w:adjustRightInd w:val="0"/>
              <w:spacing w:after="0" w:line="240" w:lineRule="auto"/>
              <w:rPr>
                <w:rFonts w:asciiTheme="majorBidi" w:hAnsiTheme="majorBidi" w:cstheme="majorBidi"/>
                <w:sz w:val="24"/>
                <w:szCs w:val="24"/>
              </w:rPr>
            </w:pPr>
            <w:r w:rsidRPr="003A5CC9">
              <w:rPr>
                <w:rFonts w:asciiTheme="majorBidi" w:hAnsiTheme="majorBidi" w:cstheme="majorBidi"/>
                <w:sz w:val="24"/>
                <w:szCs w:val="24"/>
              </w:rPr>
              <w:t>Small animals have larger surface area relative to their volume. They tend to lose body heat very fast when it is cold outside. They have to spend much energy to generate body heat through metabolism. This is the reason, why polar regions are not a suitable habitat for tiny humming birds.</w:t>
            </w:r>
          </w:p>
          <w:p w14:paraId="1A28A064" w14:textId="77777777" w:rsidR="003A5CC9" w:rsidRPr="003A5CC9" w:rsidRDefault="003A5CC9" w:rsidP="003A5CC9">
            <w:pPr>
              <w:numPr>
                <w:ilvl w:val="0"/>
                <w:numId w:val="12"/>
              </w:numPr>
              <w:autoSpaceDE w:val="0"/>
              <w:autoSpaceDN w:val="0"/>
              <w:adjustRightInd w:val="0"/>
              <w:spacing w:after="0" w:line="240" w:lineRule="auto"/>
              <w:rPr>
                <w:rFonts w:asciiTheme="majorBidi" w:hAnsiTheme="majorBidi" w:cstheme="majorBidi"/>
                <w:sz w:val="24"/>
                <w:szCs w:val="24"/>
              </w:rPr>
            </w:pPr>
          </w:p>
          <w:p w14:paraId="239DDD4B" w14:textId="77777777" w:rsidR="003A5CC9" w:rsidRPr="003A5CC9" w:rsidRDefault="003A5CC9" w:rsidP="003A5CC9">
            <w:pPr>
              <w:autoSpaceDE w:val="0"/>
              <w:autoSpaceDN w:val="0"/>
              <w:adjustRightInd w:val="0"/>
              <w:spacing w:after="0" w:line="240" w:lineRule="auto"/>
              <w:rPr>
                <w:rFonts w:asciiTheme="majorBidi" w:hAnsiTheme="majorBidi" w:cstheme="majorBidi"/>
                <w:sz w:val="24"/>
                <w:szCs w:val="24"/>
              </w:rPr>
            </w:pPr>
          </w:p>
          <w:p w14:paraId="7A3F4C3A" w14:textId="77777777" w:rsidR="003A5CC9" w:rsidRPr="003A5CC9" w:rsidRDefault="003A5CC9" w:rsidP="003A5CC9">
            <w:pPr>
              <w:autoSpaceDE w:val="0"/>
              <w:autoSpaceDN w:val="0"/>
              <w:adjustRightInd w:val="0"/>
              <w:spacing w:after="0" w:line="240" w:lineRule="auto"/>
              <w:ind w:left="720"/>
              <w:rPr>
                <w:rFonts w:asciiTheme="majorBidi" w:hAnsiTheme="majorBidi" w:cstheme="majorBidi"/>
                <w:sz w:val="24"/>
                <w:szCs w:val="24"/>
              </w:rPr>
            </w:pPr>
            <w:r w:rsidRPr="003A5CC9">
              <w:rPr>
                <w:rFonts w:asciiTheme="majorBidi" w:hAnsiTheme="majorBidi" w:cstheme="majorBidi"/>
                <w:noProof/>
                <w:sz w:val="24"/>
                <w:szCs w:val="24"/>
              </w:rPr>
              <w:drawing>
                <wp:inline distT="0" distB="0" distL="0" distR="0" wp14:anchorId="11FD2BC7" wp14:editId="388526B8">
                  <wp:extent cx="480060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485775"/>
                          </a:xfrm>
                          <a:prstGeom prst="rect">
                            <a:avLst/>
                          </a:prstGeom>
                          <a:noFill/>
                          <a:ln>
                            <a:noFill/>
                          </a:ln>
                        </pic:spPr>
                      </pic:pic>
                    </a:graphicData>
                  </a:graphic>
                </wp:inline>
              </w:drawing>
            </w:r>
          </w:p>
        </w:tc>
        <w:tc>
          <w:tcPr>
            <w:tcW w:w="1080" w:type="dxa"/>
          </w:tcPr>
          <w:p w14:paraId="695C3FEF" w14:textId="77777777"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rPr>
              <w:t>1+2m</w:t>
            </w:r>
          </w:p>
        </w:tc>
      </w:tr>
      <w:tr w:rsidR="003A5CC9" w:rsidRPr="003A5CC9" w14:paraId="2BA938D5" w14:textId="77777777" w:rsidTr="003A5CC9">
        <w:trPr>
          <w:trHeight w:val="155"/>
        </w:trPr>
        <w:tc>
          <w:tcPr>
            <w:tcW w:w="1242" w:type="dxa"/>
          </w:tcPr>
          <w:p w14:paraId="0CA1262C" w14:textId="77777777" w:rsidR="003A5CC9" w:rsidRPr="003A5CC9" w:rsidRDefault="003A5CC9" w:rsidP="003A5CC9">
            <w:pPr>
              <w:spacing w:after="0"/>
              <w:rPr>
                <w:rFonts w:asciiTheme="majorBidi" w:hAnsiTheme="majorBidi" w:cstheme="majorBidi"/>
                <w:sz w:val="24"/>
                <w:szCs w:val="24"/>
              </w:rPr>
            </w:pPr>
          </w:p>
        </w:tc>
        <w:tc>
          <w:tcPr>
            <w:tcW w:w="7830" w:type="dxa"/>
          </w:tcPr>
          <w:p w14:paraId="1D4213C5" w14:textId="77777777" w:rsidR="003A5CC9" w:rsidRPr="003A5CC9" w:rsidRDefault="003A5CC9" w:rsidP="003A5CC9">
            <w:pPr>
              <w:spacing w:after="0"/>
              <w:jc w:val="center"/>
              <w:rPr>
                <w:rFonts w:asciiTheme="majorBidi" w:hAnsiTheme="majorBidi" w:cstheme="majorBidi"/>
                <w:sz w:val="24"/>
                <w:szCs w:val="24"/>
              </w:rPr>
            </w:pPr>
            <w:r w:rsidRPr="003A5CC9">
              <w:rPr>
                <w:rFonts w:asciiTheme="majorBidi" w:eastAsia="Times New Roman" w:hAnsiTheme="majorBidi" w:cstheme="majorBidi"/>
                <w:b/>
                <w:sz w:val="24"/>
                <w:szCs w:val="24"/>
              </w:rPr>
              <w:t>SECTION D</w:t>
            </w:r>
          </w:p>
        </w:tc>
        <w:tc>
          <w:tcPr>
            <w:tcW w:w="1080" w:type="dxa"/>
          </w:tcPr>
          <w:p w14:paraId="0AFD1F5F" w14:textId="77777777" w:rsidR="003A5CC9" w:rsidRPr="003A5CC9" w:rsidRDefault="003A5CC9" w:rsidP="003A5CC9">
            <w:pPr>
              <w:spacing w:after="0"/>
              <w:jc w:val="right"/>
              <w:rPr>
                <w:rFonts w:asciiTheme="majorBidi" w:hAnsiTheme="majorBidi" w:cstheme="majorBidi"/>
                <w:sz w:val="24"/>
                <w:szCs w:val="24"/>
              </w:rPr>
            </w:pPr>
          </w:p>
        </w:tc>
      </w:tr>
      <w:tr w:rsidR="003A5CC9" w:rsidRPr="003A5CC9" w14:paraId="440D539F" w14:textId="77777777" w:rsidTr="003A5CC9">
        <w:trPr>
          <w:trHeight w:val="155"/>
        </w:trPr>
        <w:tc>
          <w:tcPr>
            <w:tcW w:w="1242" w:type="dxa"/>
          </w:tcPr>
          <w:p w14:paraId="0F422206" w14:textId="77777777"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t>Ans 31</w:t>
            </w:r>
          </w:p>
        </w:tc>
        <w:tc>
          <w:tcPr>
            <w:tcW w:w="7830" w:type="dxa"/>
          </w:tcPr>
          <w:p w14:paraId="771FF959" w14:textId="77777777" w:rsidR="003A5CC9" w:rsidRPr="003A5CC9" w:rsidRDefault="003A5CC9" w:rsidP="003A5CC9">
            <w:pPr>
              <w:pStyle w:val="NoSpacing"/>
              <w:rPr>
                <w:rFonts w:asciiTheme="majorBidi" w:hAnsiTheme="majorBidi" w:cstheme="majorBidi"/>
                <w:sz w:val="24"/>
                <w:szCs w:val="24"/>
              </w:rPr>
            </w:pPr>
            <w:r w:rsidRPr="003A5CC9">
              <w:rPr>
                <w:rFonts w:asciiTheme="majorBidi" w:hAnsiTheme="majorBidi" w:cstheme="majorBidi"/>
                <w:sz w:val="24"/>
                <w:szCs w:val="24"/>
              </w:rPr>
              <w:t xml:space="preserve">A - Estrogen ½ x 2 = 1 B - Progesterone b) A - Maturing ovarian follicle / Graafian follicle ½ x 2 = 1 B - Corpus luteum c) Formation of Graaffian follicle (releases estrogen) is followed by the formation of corpus luteum (releases progesterone) 1 d) Role of A (Estrogen) - leads to changes in the </w:t>
            </w:r>
            <w:r w:rsidRPr="003A5CC9">
              <w:rPr>
                <w:rFonts w:asciiTheme="majorBidi" w:hAnsiTheme="majorBidi" w:cstheme="majorBidi"/>
                <w:sz w:val="24"/>
                <w:szCs w:val="24"/>
              </w:rPr>
              <w:lastRenderedPageBreak/>
              <w:t>ovary and uterus / regeneration of endometrium through proliferation ½ Role of B (Progesterone) - Maintenance of endometrium for implantation of the 5 fertilized ovum/ maintenance of other events of pregnancy ½ e) In case of pregnancy 1</w:t>
            </w:r>
          </w:p>
        </w:tc>
        <w:tc>
          <w:tcPr>
            <w:tcW w:w="1080" w:type="dxa"/>
          </w:tcPr>
          <w:p w14:paraId="20ADBBE0" w14:textId="77777777"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rPr>
              <w:lastRenderedPageBreak/>
              <w:t>5m</w:t>
            </w:r>
          </w:p>
        </w:tc>
      </w:tr>
      <w:tr w:rsidR="003A5CC9" w:rsidRPr="003A5CC9" w14:paraId="519D0E21" w14:textId="77777777" w:rsidTr="003A5CC9">
        <w:trPr>
          <w:trHeight w:val="155"/>
        </w:trPr>
        <w:tc>
          <w:tcPr>
            <w:tcW w:w="1242" w:type="dxa"/>
          </w:tcPr>
          <w:p w14:paraId="4E4DCD08" w14:textId="77777777" w:rsidR="003A5CC9" w:rsidRPr="003A5CC9" w:rsidRDefault="003A5CC9" w:rsidP="003A5CC9">
            <w:pPr>
              <w:spacing w:after="0"/>
              <w:rPr>
                <w:rFonts w:asciiTheme="majorBidi" w:hAnsiTheme="majorBidi" w:cstheme="majorBidi"/>
                <w:sz w:val="24"/>
                <w:szCs w:val="24"/>
              </w:rPr>
            </w:pPr>
          </w:p>
        </w:tc>
        <w:tc>
          <w:tcPr>
            <w:tcW w:w="7830" w:type="dxa"/>
          </w:tcPr>
          <w:p w14:paraId="19BF96AF" w14:textId="77777777" w:rsidR="003A5CC9" w:rsidRPr="003A5CC9" w:rsidRDefault="003A5CC9" w:rsidP="003A5CC9">
            <w:pPr>
              <w:pStyle w:val="NoSpacing"/>
              <w:rPr>
                <w:rFonts w:asciiTheme="majorBidi" w:hAnsiTheme="majorBidi" w:cstheme="majorBidi"/>
                <w:sz w:val="24"/>
                <w:szCs w:val="24"/>
              </w:rPr>
            </w:pPr>
            <w:r w:rsidRPr="003A5CC9">
              <w:rPr>
                <w:rFonts w:asciiTheme="majorBidi" w:eastAsia="Times New Roman" w:hAnsiTheme="majorBidi" w:cstheme="majorBidi"/>
                <w:sz w:val="24"/>
                <w:szCs w:val="24"/>
              </w:rPr>
              <w:t>OR</w:t>
            </w:r>
          </w:p>
        </w:tc>
        <w:tc>
          <w:tcPr>
            <w:tcW w:w="1080" w:type="dxa"/>
          </w:tcPr>
          <w:p w14:paraId="660464D4" w14:textId="77777777" w:rsidR="003A5CC9" w:rsidRPr="003A5CC9" w:rsidRDefault="003A5CC9" w:rsidP="003A5CC9">
            <w:pPr>
              <w:spacing w:after="0"/>
              <w:jc w:val="right"/>
              <w:rPr>
                <w:rFonts w:asciiTheme="majorBidi" w:hAnsiTheme="majorBidi" w:cstheme="majorBidi"/>
                <w:sz w:val="24"/>
                <w:szCs w:val="24"/>
              </w:rPr>
            </w:pPr>
          </w:p>
        </w:tc>
      </w:tr>
      <w:tr w:rsidR="003A5CC9" w:rsidRPr="003A5CC9" w14:paraId="565C5E34" w14:textId="77777777" w:rsidTr="003A5CC9">
        <w:trPr>
          <w:trHeight w:val="155"/>
        </w:trPr>
        <w:tc>
          <w:tcPr>
            <w:tcW w:w="1242" w:type="dxa"/>
          </w:tcPr>
          <w:p w14:paraId="4E9F2272" w14:textId="77777777"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t>Ans 31 OR</w:t>
            </w:r>
          </w:p>
        </w:tc>
        <w:tc>
          <w:tcPr>
            <w:tcW w:w="7830" w:type="dxa"/>
          </w:tcPr>
          <w:p w14:paraId="49F947AE" w14:textId="77777777" w:rsidR="003A5CC9" w:rsidRPr="003A5CC9" w:rsidRDefault="003A5CC9" w:rsidP="003A5CC9">
            <w:pPr>
              <w:pStyle w:val="NoSpacing"/>
              <w:rPr>
                <w:rFonts w:asciiTheme="majorBidi" w:eastAsia="Times New Roman" w:hAnsiTheme="majorBidi" w:cstheme="majorBidi"/>
                <w:sz w:val="24"/>
                <w:szCs w:val="24"/>
              </w:rPr>
            </w:pPr>
            <w:r w:rsidRPr="003A5CC9">
              <w:rPr>
                <w:rFonts w:asciiTheme="majorBidi" w:hAnsiTheme="majorBidi" w:cstheme="majorBidi"/>
                <w:sz w:val="24"/>
                <w:szCs w:val="24"/>
              </w:rPr>
              <w:t>a) A is able to penetrate/ fertilize the ovum, whereas B and C are unable to penetrate/ fertilize // B and C will degenerate ½ x 2 = 1 b) Zona pellucida ensures the entry of only one sperm into the ovum 1 c) Induces completion of meiotic division of the secondary oocyte, formation of second polar body and a haploid ovum ½ x 2 = 1 d) Enzymes of acrosome help (½ mark if only ‘acrosome’ is written) 1 e) Ampullary - isthmic junction of the fallopian tube 1</w:t>
            </w:r>
          </w:p>
        </w:tc>
        <w:tc>
          <w:tcPr>
            <w:tcW w:w="1080" w:type="dxa"/>
          </w:tcPr>
          <w:p w14:paraId="7B3FB6FF" w14:textId="77777777"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rPr>
              <w:t>5m</w:t>
            </w:r>
          </w:p>
        </w:tc>
      </w:tr>
      <w:tr w:rsidR="003A5CC9" w:rsidRPr="003A5CC9" w14:paraId="3E32278A" w14:textId="77777777" w:rsidTr="003A5CC9">
        <w:trPr>
          <w:trHeight w:val="155"/>
        </w:trPr>
        <w:tc>
          <w:tcPr>
            <w:tcW w:w="1242" w:type="dxa"/>
          </w:tcPr>
          <w:p w14:paraId="21C4A1CA" w14:textId="77777777"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t>Ans 32</w:t>
            </w:r>
          </w:p>
        </w:tc>
        <w:tc>
          <w:tcPr>
            <w:tcW w:w="7830" w:type="dxa"/>
          </w:tcPr>
          <w:p w14:paraId="0F7F9016" w14:textId="77777777" w:rsidR="003A5CC9" w:rsidRPr="003A5CC9" w:rsidRDefault="003A5CC9" w:rsidP="003A5CC9">
            <w:pPr>
              <w:spacing w:line="240" w:lineRule="auto"/>
              <w:rPr>
                <w:rFonts w:asciiTheme="majorBidi" w:hAnsiTheme="majorBidi" w:cstheme="majorBidi"/>
                <w:bCs/>
                <w:sz w:val="24"/>
                <w:szCs w:val="24"/>
              </w:rPr>
            </w:pPr>
            <w:r w:rsidRPr="003A5CC9">
              <w:rPr>
                <w:rFonts w:asciiTheme="majorBidi" w:hAnsiTheme="majorBidi" w:cstheme="majorBidi"/>
                <w:bCs/>
                <w:sz w:val="24"/>
                <w:szCs w:val="24"/>
              </w:rPr>
              <w:t>Meselson and Stahl, performed an experiment using E.coli to prove that DNA replication is semi conservative</w:t>
            </w:r>
          </w:p>
          <w:p w14:paraId="2BC75D55" w14:textId="77777777" w:rsidR="003A5CC9" w:rsidRPr="003A5CC9" w:rsidRDefault="003A5CC9" w:rsidP="003A5CC9">
            <w:pPr>
              <w:spacing w:after="0" w:line="240" w:lineRule="auto"/>
              <w:rPr>
                <w:rFonts w:asciiTheme="majorBidi" w:hAnsiTheme="majorBidi" w:cstheme="majorBidi"/>
                <w:bCs/>
                <w:sz w:val="24"/>
                <w:szCs w:val="24"/>
              </w:rPr>
            </w:pPr>
            <w:r w:rsidRPr="003A5CC9">
              <w:rPr>
                <w:rFonts w:asciiTheme="majorBidi" w:hAnsiTheme="majorBidi" w:cstheme="majorBidi"/>
                <w:bCs/>
                <w:sz w:val="24"/>
                <w:szCs w:val="24"/>
              </w:rPr>
              <w:t>. – They grew E.coli in a medium containing 15NH4Cl.</w:t>
            </w:r>
          </w:p>
          <w:p w14:paraId="1A544858" w14:textId="77777777" w:rsidR="003A5CC9" w:rsidRPr="003A5CC9" w:rsidRDefault="003A5CC9" w:rsidP="003A5CC9">
            <w:pPr>
              <w:spacing w:after="0" w:line="240" w:lineRule="auto"/>
              <w:rPr>
                <w:rFonts w:asciiTheme="majorBidi" w:hAnsiTheme="majorBidi" w:cstheme="majorBidi"/>
                <w:bCs/>
                <w:sz w:val="24"/>
                <w:szCs w:val="24"/>
              </w:rPr>
            </w:pPr>
            <w:r w:rsidRPr="003A5CC9">
              <w:rPr>
                <w:rFonts w:asciiTheme="majorBidi" w:hAnsiTheme="majorBidi" w:cstheme="majorBidi"/>
                <w:bCs/>
                <w:sz w:val="24"/>
                <w:szCs w:val="24"/>
              </w:rPr>
              <w:t xml:space="preserve"> – Then separated heavy DNA from normal (14N) by centrifugation in CsCl density gradient.</w:t>
            </w:r>
          </w:p>
          <w:p w14:paraId="2E680FDE" w14:textId="77777777" w:rsidR="003A5CC9" w:rsidRPr="003A5CC9" w:rsidRDefault="003A5CC9" w:rsidP="003A5CC9">
            <w:pPr>
              <w:spacing w:after="0" w:line="240" w:lineRule="auto"/>
              <w:rPr>
                <w:rFonts w:asciiTheme="majorBidi" w:hAnsiTheme="majorBidi" w:cstheme="majorBidi"/>
                <w:bCs/>
                <w:sz w:val="24"/>
                <w:szCs w:val="24"/>
              </w:rPr>
            </w:pPr>
            <w:r w:rsidRPr="003A5CC9">
              <w:rPr>
                <w:rFonts w:asciiTheme="majorBidi" w:hAnsiTheme="majorBidi" w:cstheme="majorBidi"/>
                <w:bCs/>
                <w:sz w:val="24"/>
                <w:szCs w:val="24"/>
              </w:rPr>
              <w:t>– The DNA extracted, after one generation of transfer from 15N medium to 14N medium, had an intermediate density.</w:t>
            </w:r>
          </w:p>
          <w:p w14:paraId="69357E74" w14:textId="77777777" w:rsidR="003A5CC9" w:rsidRPr="003A5CC9" w:rsidRDefault="003A5CC9" w:rsidP="003A5CC9">
            <w:pPr>
              <w:spacing w:after="0" w:line="240" w:lineRule="auto"/>
              <w:rPr>
                <w:rFonts w:asciiTheme="majorBidi" w:hAnsiTheme="majorBidi" w:cstheme="majorBidi"/>
                <w:bCs/>
                <w:sz w:val="24"/>
                <w:szCs w:val="24"/>
              </w:rPr>
            </w:pPr>
            <w:r w:rsidRPr="003A5CC9">
              <w:rPr>
                <w:rFonts w:asciiTheme="majorBidi" w:hAnsiTheme="majorBidi" w:cstheme="majorBidi"/>
                <w:bCs/>
                <w:sz w:val="24"/>
                <w:szCs w:val="24"/>
              </w:rPr>
              <w:t xml:space="preserve"> – The DNA extracted after two generations consisted of equal amounts of light and hybrid DNA.</w:t>
            </w:r>
          </w:p>
          <w:p w14:paraId="44411AEE" w14:textId="77777777" w:rsidR="003A5CC9" w:rsidRPr="003A5CC9" w:rsidRDefault="003A5CC9" w:rsidP="003A5CC9">
            <w:pPr>
              <w:spacing w:after="0" w:line="240" w:lineRule="auto"/>
              <w:rPr>
                <w:rFonts w:asciiTheme="majorBidi" w:hAnsiTheme="majorBidi" w:cstheme="majorBidi"/>
                <w:bCs/>
                <w:sz w:val="24"/>
                <w:szCs w:val="24"/>
              </w:rPr>
            </w:pPr>
            <w:r w:rsidRPr="003A5CC9">
              <w:rPr>
                <w:rFonts w:asciiTheme="majorBidi" w:hAnsiTheme="majorBidi" w:cstheme="majorBidi"/>
                <w:bCs/>
                <w:sz w:val="24"/>
                <w:szCs w:val="24"/>
              </w:rPr>
              <w:t xml:space="preserve"> – They proved that DNA replicates in a semiconservative manner.  </w:t>
            </w:r>
          </w:p>
        </w:tc>
        <w:tc>
          <w:tcPr>
            <w:tcW w:w="1080" w:type="dxa"/>
          </w:tcPr>
          <w:p w14:paraId="10B300CB" w14:textId="77777777"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rPr>
              <w:t>5m</w:t>
            </w:r>
          </w:p>
        </w:tc>
      </w:tr>
      <w:tr w:rsidR="003A5CC9" w:rsidRPr="003A5CC9" w14:paraId="50EAC273" w14:textId="77777777" w:rsidTr="003A5CC9">
        <w:trPr>
          <w:trHeight w:val="155"/>
        </w:trPr>
        <w:tc>
          <w:tcPr>
            <w:tcW w:w="1242" w:type="dxa"/>
          </w:tcPr>
          <w:p w14:paraId="2523B107" w14:textId="77777777"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t>OR</w:t>
            </w:r>
          </w:p>
        </w:tc>
        <w:tc>
          <w:tcPr>
            <w:tcW w:w="7830" w:type="dxa"/>
          </w:tcPr>
          <w:p w14:paraId="654B0F7D" w14:textId="77777777" w:rsidR="003A5CC9" w:rsidRPr="003A5CC9" w:rsidRDefault="003A5CC9" w:rsidP="003A5CC9">
            <w:pPr>
              <w:spacing w:after="0" w:line="240" w:lineRule="auto"/>
              <w:rPr>
                <w:rFonts w:asciiTheme="majorBidi" w:hAnsiTheme="majorBidi" w:cstheme="majorBidi"/>
                <w:bCs/>
                <w:sz w:val="24"/>
                <w:szCs w:val="24"/>
              </w:rPr>
            </w:pPr>
            <w:r w:rsidRPr="003A5CC9">
              <w:rPr>
                <w:rFonts w:asciiTheme="majorBidi" w:hAnsiTheme="majorBidi" w:cstheme="majorBidi"/>
                <w:bCs/>
                <w:sz w:val="24"/>
                <w:szCs w:val="24"/>
              </w:rPr>
              <w:t>Lac Operon consists of the following :</w:t>
            </w:r>
          </w:p>
          <w:p w14:paraId="0B9E2639" w14:textId="77777777" w:rsidR="003A5CC9" w:rsidRPr="003A5CC9" w:rsidRDefault="003A5CC9" w:rsidP="003A5CC9">
            <w:pPr>
              <w:spacing w:after="0" w:line="240" w:lineRule="auto"/>
              <w:rPr>
                <w:rFonts w:asciiTheme="majorBidi" w:hAnsiTheme="majorBidi" w:cstheme="majorBidi"/>
                <w:bCs/>
                <w:sz w:val="24"/>
                <w:szCs w:val="24"/>
              </w:rPr>
            </w:pPr>
            <w:r w:rsidRPr="003A5CC9">
              <w:rPr>
                <w:rFonts w:asciiTheme="majorBidi" w:hAnsiTheme="majorBidi" w:cstheme="majorBidi"/>
                <w:bCs/>
                <w:sz w:val="24"/>
                <w:szCs w:val="24"/>
              </w:rPr>
              <w:t xml:space="preserve"> – Structural genes : z, y, a which transcribe a polycistronic mRNA.</w:t>
            </w:r>
          </w:p>
          <w:p w14:paraId="4D2D1D31" w14:textId="77777777" w:rsidR="003A5CC9" w:rsidRPr="003A5CC9" w:rsidRDefault="003A5CC9" w:rsidP="003A5CC9">
            <w:pPr>
              <w:spacing w:after="0" w:line="240" w:lineRule="auto"/>
              <w:rPr>
                <w:rFonts w:asciiTheme="majorBidi" w:hAnsiTheme="majorBidi" w:cstheme="majorBidi"/>
                <w:bCs/>
                <w:sz w:val="24"/>
                <w:szCs w:val="24"/>
              </w:rPr>
            </w:pPr>
            <w:r w:rsidRPr="003A5CC9">
              <w:rPr>
                <w:rFonts w:asciiTheme="majorBidi" w:hAnsiTheme="majorBidi" w:cstheme="majorBidi"/>
                <w:bCs/>
                <w:sz w:val="24"/>
                <w:szCs w:val="24"/>
              </w:rPr>
              <w:t xml:space="preserve"> – gene ‘z’ codes for β-galactosidase</w:t>
            </w:r>
          </w:p>
          <w:p w14:paraId="56C5BB63" w14:textId="77777777" w:rsidR="003A5CC9" w:rsidRPr="003A5CC9" w:rsidRDefault="003A5CC9" w:rsidP="003A5CC9">
            <w:pPr>
              <w:spacing w:after="0" w:line="240" w:lineRule="auto"/>
              <w:rPr>
                <w:rFonts w:asciiTheme="majorBidi" w:hAnsiTheme="majorBidi" w:cstheme="majorBidi"/>
                <w:bCs/>
                <w:sz w:val="24"/>
                <w:szCs w:val="24"/>
              </w:rPr>
            </w:pPr>
            <w:r w:rsidRPr="003A5CC9">
              <w:rPr>
                <w:rFonts w:asciiTheme="majorBidi" w:hAnsiTheme="majorBidi" w:cstheme="majorBidi"/>
                <w:bCs/>
                <w:sz w:val="24"/>
                <w:szCs w:val="24"/>
              </w:rPr>
              <w:t xml:space="preserve"> – gene ‘y’ codes for permease.</w:t>
            </w:r>
          </w:p>
          <w:p w14:paraId="7AB2B5F4" w14:textId="77777777" w:rsidR="003A5CC9" w:rsidRPr="003A5CC9" w:rsidRDefault="003A5CC9" w:rsidP="003A5CC9">
            <w:pPr>
              <w:spacing w:after="0" w:line="240" w:lineRule="auto"/>
              <w:rPr>
                <w:rFonts w:asciiTheme="majorBidi" w:hAnsiTheme="majorBidi" w:cstheme="majorBidi"/>
                <w:bCs/>
                <w:sz w:val="24"/>
                <w:szCs w:val="24"/>
              </w:rPr>
            </w:pPr>
            <w:r w:rsidRPr="003A5CC9">
              <w:rPr>
                <w:rFonts w:asciiTheme="majorBidi" w:hAnsiTheme="majorBidi" w:cstheme="majorBidi"/>
                <w:bCs/>
                <w:sz w:val="24"/>
                <w:szCs w:val="24"/>
              </w:rPr>
              <w:t xml:space="preserve"> – gene ‘a’ codes for transacetylase. </w:t>
            </w:r>
          </w:p>
          <w:p w14:paraId="34FB4E8C" w14:textId="77777777" w:rsidR="003A5CC9" w:rsidRPr="003A5CC9" w:rsidRDefault="003A5CC9" w:rsidP="003A5CC9">
            <w:pPr>
              <w:spacing w:after="0" w:line="240" w:lineRule="auto"/>
              <w:rPr>
                <w:rFonts w:asciiTheme="majorBidi" w:hAnsiTheme="majorBidi" w:cstheme="majorBidi"/>
                <w:bCs/>
                <w:sz w:val="24"/>
                <w:szCs w:val="24"/>
              </w:rPr>
            </w:pPr>
            <w:r w:rsidRPr="003A5CC9">
              <w:rPr>
                <w:rFonts w:asciiTheme="majorBidi" w:hAnsiTheme="majorBidi" w:cstheme="majorBidi"/>
                <w:bCs/>
                <w:sz w:val="24"/>
                <w:szCs w:val="24"/>
              </w:rPr>
              <w:t>– Promotor : The site where RNA polymerase binds for transcription.</w:t>
            </w:r>
          </w:p>
          <w:p w14:paraId="280122E8" w14:textId="77777777" w:rsidR="003A5CC9" w:rsidRPr="003A5CC9" w:rsidRDefault="003A5CC9" w:rsidP="003A5CC9">
            <w:pPr>
              <w:spacing w:after="0" w:line="240" w:lineRule="auto"/>
              <w:rPr>
                <w:rFonts w:asciiTheme="majorBidi" w:hAnsiTheme="majorBidi" w:cstheme="majorBidi"/>
                <w:bCs/>
                <w:sz w:val="24"/>
                <w:szCs w:val="24"/>
              </w:rPr>
            </w:pPr>
            <w:r w:rsidRPr="003A5CC9">
              <w:rPr>
                <w:rFonts w:asciiTheme="majorBidi" w:hAnsiTheme="majorBidi" w:cstheme="majorBidi"/>
                <w:bCs/>
                <w:sz w:val="24"/>
                <w:szCs w:val="24"/>
              </w:rPr>
              <w:t xml:space="preserve"> – Operator : acts as a switch for the operon</w:t>
            </w:r>
          </w:p>
          <w:p w14:paraId="4EA4F426" w14:textId="77777777" w:rsidR="003A5CC9" w:rsidRPr="003A5CC9" w:rsidRDefault="003A5CC9" w:rsidP="003A5CC9">
            <w:pPr>
              <w:spacing w:after="0" w:line="240" w:lineRule="auto"/>
              <w:rPr>
                <w:rFonts w:asciiTheme="majorBidi" w:hAnsiTheme="majorBidi" w:cstheme="majorBidi"/>
                <w:bCs/>
                <w:sz w:val="24"/>
                <w:szCs w:val="24"/>
              </w:rPr>
            </w:pPr>
            <w:r w:rsidRPr="003A5CC9">
              <w:rPr>
                <w:rFonts w:asciiTheme="majorBidi" w:hAnsiTheme="majorBidi" w:cstheme="majorBidi"/>
                <w:bCs/>
                <w:sz w:val="24"/>
                <w:szCs w:val="24"/>
              </w:rPr>
              <w:t xml:space="preserve"> – Repressor : It binds to the operator and prevents the RNA Polymerase from transcribing.</w:t>
            </w:r>
          </w:p>
          <w:p w14:paraId="293735CA" w14:textId="77777777" w:rsidR="003A5CC9" w:rsidRPr="003A5CC9" w:rsidRDefault="003A5CC9" w:rsidP="003A5CC9">
            <w:pPr>
              <w:spacing w:after="0" w:line="240" w:lineRule="auto"/>
              <w:rPr>
                <w:rFonts w:asciiTheme="majorBidi" w:hAnsiTheme="majorBidi" w:cstheme="majorBidi"/>
                <w:bCs/>
                <w:sz w:val="24"/>
                <w:szCs w:val="24"/>
              </w:rPr>
            </w:pPr>
            <w:r w:rsidRPr="003A5CC9">
              <w:rPr>
                <w:rFonts w:asciiTheme="majorBidi" w:hAnsiTheme="majorBidi" w:cstheme="majorBidi"/>
                <w:bCs/>
                <w:sz w:val="24"/>
                <w:szCs w:val="24"/>
              </w:rPr>
              <w:t xml:space="preserve"> – Inducer : Lactose is the inducer that inactivates the repressor by binding to it.</w:t>
            </w:r>
          </w:p>
          <w:p w14:paraId="46175402" w14:textId="77777777" w:rsidR="003A5CC9" w:rsidRPr="003A5CC9" w:rsidRDefault="003A5CC9" w:rsidP="003A5CC9">
            <w:pPr>
              <w:spacing w:after="0" w:line="240" w:lineRule="auto"/>
              <w:rPr>
                <w:rFonts w:asciiTheme="majorBidi" w:hAnsiTheme="majorBidi" w:cstheme="majorBidi"/>
                <w:bCs/>
                <w:sz w:val="24"/>
                <w:szCs w:val="24"/>
              </w:rPr>
            </w:pPr>
            <w:r w:rsidRPr="003A5CC9">
              <w:rPr>
                <w:rFonts w:asciiTheme="majorBidi" w:hAnsiTheme="majorBidi" w:cstheme="majorBidi"/>
                <w:bCs/>
                <w:sz w:val="24"/>
                <w:szCs w:val="24"/>
              </w:rPr>
              <w:t xml:space="preserve"> – Allows an access for the RNA polymerase to the structural gene and transcription</w:t>
            </w:r>
          </w:p>
        </w:tc>
        <w:tc>
          <w:tcPr>
            <w:tcW w:w="1080" w:type="dxa"/>
          </w:tcPr>
          <w:p w14:paraId="07FEB176" w14:textId="77777777"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rPr>
              <w:t>5m</w:t>
            </w:r>
          </w:p>
        </w:tc>
      </w:tr>
      <w:tr w:rsidR="003A5CC9" w:rsidRPr="003A5CC9" w14:paraId="3708D301" w14:textId="77777777" w:rsidTr="003A5CC9">
        <w:trPr>
          <w:trHeight w:val="155"/>
        </w:trPr>
        <w:tc>
          <w:tcPr>
            <w:tcW w:w="1242" w:type="dxa"/>
          </w:tcPr>
          <w:p w14:paraId="1D3E6970" w14:textId="5E3AAFA6" w:rsidR="003A5CC9" w:rsidRPr="003A5CC9" w:rsidRDefault="003A5CC9" w:rsidP="003A5CC9">
            <w:pPr>
              <w:spacing w:after="0"/>
              <w:rPr>
                <w:rFonts w:asciiTheme="majorBidi" w:hAnsiTheme="majorBidi" w:cstheme="majorBidi"/>
                <w:sz w:val="24"/>
                <w:szCs w:val="24"/>
              </w:rPr>
            </w:pPr>
            <w:r w:rsidRPr="003A5CC9">
              <w:rPr>
                <w:rFonts w:asciiTheme="majorBidi" w:hAnsiTheme="majorBidi" w:cstheme="majorBidi"/>
                <w:sz w:val="24"/>
                <w:szCs w:val="24"/>
              </w:rPr>
              <w:t>Ans 33</w:t>
            </w:r>
          </w:p>
        </w:tc>
        <w:tc>
          <w:tcPr>
            <w:tcW w:w="7830" w:type="dxa"/>
          </w:tcPr>
          <w:p w14:paraId="7E5FA0C9" w14:textId="77777777" w:rsidR="003A5CC9" w:rsidRPr="003A5CC9" w:rsidRDefault="003A5CC9" w:rsidP="003A5CC9">
            <w:pPr>
              <w:pStyle w:val="NoSpacing"/>
              <w:numPr>
                <w:ilvl w:val="0"/>
                <w:numId w:val="16"/>
              </w:numPr>
              <w:rPr>
                <w:rFonts w:asciiTheme="majorBidi" w:hAnsiTheme="majorBidi" w:cstheme="majorBidi"/>
                <w:sz w:val="24"/>
                <w:szCs w:val="24"/>
              </w:rPr>
            </w:pPr>
            <w:r w:rsidRPr="003A5CC9">
              <w:rPr>
                <w:rFonts w:asciiTheme="majorBidi" w:hAnsiTheme="majorBidi" w:cstheme="majorBidi"/>
                <w:sz w:val="24"/>
                <w:szCs w:val="24"/>
                <w:shd w:val="clear" w:color="auto" w:fill="FFFFFF"/>
              </w:rPr>
              <w:t>a genetic structure in a cell that can replicate independently of the chromosomes, typically a small circular DNA strand in the cytoplasm of a bacterium or protozoan</w:t>
            </w:r>
          </w:p>
          <w:p w14:paraId="35A83A94" w14:textId="77777777" w:rsidR="003A5CC9" w:rsidRPr="003A5CC9" w:rsidRDefault="003A5CC9" w:rsidP="003A5CC9">
            <w:pPr>
              <w:numPr>
                <w:ilvl w:val="0"/>
                <w:numId w:val="16"/>
              </w:numPr>
              <w:spacing w:after="0" w:line="240" w:lineRule="auto"/>
              <w:rPr>
                <w:rFonts w:asciiTheme="majorBidi" w:eastAsia="Times New Roman" w:hAnsiTheme="majorBidi" w:cstheme="majorBidi"/>
                <w:sz w:val="24"/>
                <w:szCs w:val="24"/>
              </w:rPr>
            </w:pPr>
            <w:r w:rsidRPr="003A5CC9">
              <w:rPr>
                <w:rFonts w:asciiTheme="majorBidi" w:eastAsia="Times New Roman" w:hAnsiTheme="majorBidi" w:cstheme="majorBidi"/>
                <w:sz w:val="24"/>
                <w:szCs w:val="24"/>
              </w:rPr>
              <w:t>A specific DNA sequence called the ‘</w:t>
            </w:r>
            <w:r w:rsidRPr="003A5CC9">
              <w:rPr>
                <w:rFonts w:asciiTheme="majorBidi" w:eastAsia="Times New Roman" w:hAnsiTheme="majorBidi" w:cstheme="majorBidi"/>
                <w:i/>
                <w:iCs/>
                <w:sz w:val="24"/>
                <w:szCs w:val="24"/>
              </w:rPr>
              <w:t>ori</w:t>
            </w:r>
            <w:r w:rsidRPr="003A5CC9">
              <w:rPr>
                <w:rFonts w:asciiTheme="majorBidi" w:eastAsia="Times New Roman" w:hAnsiTheme="majorBidi" w:cstheme="majorBidi"/>
                <w:sz w:val="24"/>
                <w:szCs w:val="24"/>
              </w:rPr>
              <w:t> site’ or ‘origin of replication’ in a chromosome is responsible for the initiation of replication.</w:t>
            </w:r>
          </w:p>
          <w:p w14:paraId="11DC077A" w14:textId="77777777" w:rsidR="003A5CC9" w:rsidRPr="003A5CC9" w:rsidRDefault="003A5CC9" w:rsidP="003A5CC9">
            <w:pPr>
              <w:spacing w:after="0" w:line="240" w:lineRule="auto"/>
              <w:ind w:left="720"/>
              <w:rPr>
                <w:rFonts w:asciiTheme="majorBidi" w:eastAsia="Times New Roman" w:hAnsiTheme="majorBidi" w:cstheme="majorBidi"/>
                <w:sz w:val="24"/>
                <w:szCs w:val="24"/>
              </w:rPr>
            </w:pPr>
            <w:r w:rsidRPr="003A5CC9">
              <w:rPr>
                <w:rFonts w:asciiTheme="majorBidi" w:eastAsia="Times New Roman" w:hAnsiTheme="majorBidi" w:cstheme="majorBidi"/>
                <w:sz w:val="24"/>
                <w:szCs w:val="24"/>
              </w:rPr>
              <w:t>A foreign DNA linked with the origin of replication can replicate and multiply itself in the host organism.</w:t>
            </w:r>
          </w:p>
          <w:p w14:paraId="41178047" w14:textId="77777777" w:rsidR="003A5CC9" w:rsidRPr="003A5CC9" w:rsidRDefault="003A5CC9" w:rsidP="003A5CC9">
            <w:pPr>
              <w:pStyle w:val="NoSpacing"/>
              <w:numPr>
                <w:ilvl w:val="0"/>
                <w:numId w:val="16"/>
              </w:numPr>
              <w:rPr>
                <w:rFonts w:asciiTheme="majorBidi" w:hAnsiTheme="majorBidi" w:cstheme="majorBidi"/>
                <w:sz w:val="24"/>
                <w:szCs w:val="24"/>
              </w:rPr>
            </w:pPr>
            <w:r w:rsidRPr="003A5CC9">
              <w:rPr>
                <w:rFonts w:asciiTheme="majorBidi" w:hAnsiTheme="majorBidi" w:cstheme="majorBidi"/>
                <w:sz w:val="24"/>
                <w:szCs w:val="24"/>
                <w:shd w:val="clear" w:color="auto" w:fill="FFFFFF"/>
              </w:rPr>
              <w:t>Due to the presence of the selective marker, the plasmid becomes useful for the cell. Under the selective conditions, only cells that contain plasmids with the appropriate selectable marker can survive.</w:t>
            </w:r>
          </w:p>
          <w:p w14:paraId="3DA0FD08" w14:textId="77777777" w:rsidR="003A5CC9" w:rsidRPr="003A5CC9" w:rsidRDefault="003A5CC9" w:rsidP="003A5CC9">
            <w:pPr>
              <w:pStyle w:val="NoSpacing"/>
              <w:numPr>
                <w:ilvl w:val="0"/>
                <w:numId w:val="16"/>
              </w:numPr>
              <w:rPr>
                <w:rFonts w:asciiTheme="majorBidi" w:hAnsiTheme="majorBidi" w:cstheme="majorBidi"/>
                <w:sz w:val="24"/>
                <w:szCs w:val="24"/>
              </w:rPr>
            </w:pPr>
            <w:r w:rsidRPr="003A5CC9">
              <w:rPr>
                <w:rFonts w:asciiTheme="majorBidi" w:hAnsiTheme="majorBidi" w:cstheme="majorBidi"/>
                <w:sz w:val="24"/>
                <w:szCs w:val="24"/>
                <w:shd w:val="clear" w:color="auto" w:fill="FFFFFF"/>
              </w:rPr>
              <w:t>DNA replication is the process of making two daughter strand where each daughter strand contains half of the original DNA double helix.    Transcription is the process of synthesis of RNA using DNA as a template.</w:t>
            </w:r>
          </w:p>
          <w:p w14:paraId="0826FBF3" w14:textId="630F7589" w:rsidR="003A5CC9" w:rsidRPr="003A5CC9" w:rsidRDefault="003A5CC9" w:rsidP="003A5CC9">
            <w:pPr>
              <w:pStyle w:val="Heading2"/>
              <w:numPr>
                <w:ilvl w:val="0"/>
                <w:numId w:val="16"/>
              </w:numPr>
              <w:spacing w:before="0"/>
              <w:rPr>
                <w:rFonts w:asciiTheme="majorBidi" w:hAnsiTheme="majorBidi"/>
                <w:color w:val="auto"/>
                <w:spacing w:val="-5"/>
                <w:sz w:val="24"/>
                <w:szCs w:val="24"/>
              </w:rPr>
            </w:pPr>
            <w:r w:rsidRPr="003A5CC9">
              <w:rPr>
                <w:rFonts w:asciiTheme="majorBidi" w:hAnsiTheme="majorBidi"/>
                <w:color w:val="auto"/>
                <w:spacing w:val="-5"/>
                <w:sz w:val="24"/>
                <w:szCs w:val="24"/>
              </w:rPr>
              <w:lastRenderedPageBreak/>
              <w:t>Insertional inactivation technique of recombinant DNA technology used to select bacteria that carry recombinant plasmids; a fragment of foreign DNA is inserted into a restriction site within a gene for antibiotic resistance, thus causing that gene to become nonfunctional. </w:t>
            </w:r>
          </w:p>
        </w:tc>
        <w:tc>
          <w:tcPr>
            <w:tcW w:w="1080" w:type="dxa"/>
          </w:tcPr>
          <w:p w14:paraId="5A9C3E24" w14:textId="77777777"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rPr>
              <w:lastRenderedPageBreak/>
              <w:t>1x5</w:t>
            </w:r>
          </w:p>
        </w:tc>
      </w:tr>
      <w:tr w:rsidR="003A5CC9" w:rsidRPr="003A5CC9" w14:paraId="0EB5C8EE" w14:textId="77777777" w:rsidTr="003A5CC9">
        <w:trPr>
          <w:trHeight w:val="155"/>
        </w:trPr>
        <w:tc>
          <w:tcPr>
            <w:tcW w:w="1242" w:type="dxa"/>
          </w:tcPr>
          <w:p w14:paraId="6893A4BA" w14:textId="77777777" w:rsidR="003A5CC9" w:rsidRPr="003A5CC9" w:rsidRDefault="003A5CC9" w:rsidP="003A5CC9">
            <w:pPr>
              <w:spacing w:after="0"/>
              <w:rPr>
                <w:rFonts w:asciiTheme="majorBidi" w:hAnsiTheme="majorBidi" w:cstheme="majorBidi"/>
                <w:sz w:val="24"/>
                <w:szCs w:val="24"/>
              </w:rPr>
            </w:pPr>
          </w:p>
        </w:tc>
        <w:tc>
          <w:tcPr>
            <w:tcW w:w="7830" w:type="dxa"/>
          </w:tcPr>
          <w:p w14:paraId="03236BD6" w14:textId="77777777" w:rsidR="003A5CC9" w:rsidRPr="003A5CC9" w:rsidRDefault="003A5CC9" w:rsidP="003A5CC9">
            <w:pPr>
              <w:pStyle w:val="NoSpacing"/>
              <w:rPr>
                <w:rFonts w:asciiTheme="majorBidi" w:hAnsiTheme="majorBidi" w:cstheme="majorBidi"/>
                <w:sz w:val="24"/>
                <w:szCs w:val="24"/>
              </w:rPr>
            </w:pPr>
            <w:r w:rsidRPr="003A5CC9">
              <w:rPr>
                <w:rFonts w:asciiTheme="majorBidi" w:hAnsiTheme="majorBidi" w:cstheme="majorBidi"/>
                <w:sz w:val="24"/>
                <w:szCs w:val="24"/>
              </w:rPr>
              <w:t>OR</w:t>
            </w:r>
          </w:p>
        </w:tc>
        <w:tc>
          <w:tcPr>
            <w:tcW w:w="1080" w:type="dxa"/>
          </w:tcPr>
          <w:p w14:paraId="00EC9250" w14:textId="77777777" w:rsidR="003A5CC9" w:rsidRPr="003A5CC9" w:rsidRDefault="003A5CC9" w:rsidP="003A5CC9">
            <w:pPr>
              <w:spacing w:after="0"/>
              <w:jc w:val="right"/>
              <w:rPr>
                <w:rFonts w:asciiTheme="majorBidi" w:hAnsiTheme="majorBidi" w:cstheme="majorBidi"/>
                <w:sz w:val="24"/>
                <w:szCs w:val="24"/>
              </w:rPr>
            </w:pPr>
          </w:p>
        </w:tc>
      </w:tr>
      <w:tr w:rsidR="003A5CC9" w:rsidRPr="003A5CC9" w14:paraId="339CAFD1" w14:textId="77777777" w:rsidTr="003A5CC9">
        <w:trPr>
          <w:trHeight w:val="155"/>
        </w:trPr>
        <w:tc>
          <w:tcPr>
            <w:tcW w:w="1242" w:type="dxa"/>
          </w:tcPr>
          <w:p w14:paraId="6EEA0FF8" w14:textId="0C7152FE" w:rsidR="003A5CC9" w:rsidRPr="003A5CC9" w:rsidRDefault="003A5CC9" w:rsidP="003A5CC9">
            <w:pPr>
              <w:spacing w:after="0"/>
              <w:rPr>
                <w:rFonts w:asciiTheme="majorBidi" w:hAnsiTheme="majorBidi" w:cstheme="majorBidi"/>
                <w:sz w:val="24"/>
                <w:szCs w:val="24"/>
              </w:rPr>
            </w:pPr>
          </w:p>
        </w:tc>
        <w:tc>
          <w:tcPr>
            <w:tcW w:w="7830" w:type="dxa"/>
          </w:tcPr>
          <w:p w14:paraId="24738F0B" w14:textId="77777777" w:rsidR="003A5CC9" w:rsidRPr="003A5CC9" w:rsidRDefault="003A5CC9" w:rsidP="003A5CC9">
            <w:pPr>
              <w:pStyle w:val="NoSpacing"/>
              <w:rPr>
                <w:rFonts w:asciiTheme="majorBidi" w:hAnsiTheme="majorBidi" w:cstheme="majorBidi"/>
                <w:sz w:val="24"/>
                <w:szCs w:val="24"/>
              </w:rPr>
            </w:pPr>
            <w:r w:rsidRPr="003A5CC9">
              <w:rPr>
                <w:rFonts w:asciiTheme="majorBidi" w:hAnsiTheme="majorBidi" w:cstheme="majorBidi"/>
                <w:noProof/>
                <w:sz w:val="24"/>
                <w:szCs w:val="24"/>
              </w:rPr>
              <w:drawing>
                <wp:inline distT="0" distB="0" distL="0" distR="0" wp14:anchorId="54EE36B1" wp14:editId="51B5076E">
                  <wp:extent cx="1945758" cy="2151927"/>
                  <wp:effectExtent l="0" t="0" r="0" b="1270"/>
                  <wp:docPr id="9" name="Picture 9" descr="With the help of diagrammatic representation only, show the steps of recombinant  DNA technology. - Sarthaks eConnect | Largest Online Education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th the help of diagrammatic representation only, show the steps of recombinant  DNA technology. - Sarthaks eConnect | Largest Online Education Communit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6630" cy="2163951"/>
                          </a:xfrm>
                          <a:prstGeom prst="rect">
                            <a:avLst/>
                          </a:prstGeom>
                          <a:noFill/>
                          <a:ln>
                            <a:noFill/>
                          </a:ln>
                        </pic:spPr>
                      </pic:pic>
                    </a:graphicData>
                  </a:graphic>
                </wp:inline>
              </w:drawing>
            </w:r>
          </w:p>
        </w:tc>
        <w:tc>
          <w:tcPr>
            <w:tcW w:w="1080" w:type="dxa"/>
          </w:tcPr>
          <w:p w14:paraId="00435EE9" w14:textId="77777777" w:rsidR="003A5CC9" w:rsidRPr="003A5CC9" w:rsidRDefault="003A5CC9" w:rsidP="003A5CC9">
            <w:pPr>
              <w:spacing w:after="0"/>
              <w:jc w:val="right"/>
              <w:rPr>
                <w:rFonts w:asciiTheme="majorBidi" w:hAnsiTheme="majorBidi" w:cstheme="majorBidi"/>
                <w:sz w:val="24"/>
                <w:szCs w:val="24"/>
              </w:rPr>
            </w:pPr>
            <w:r w:rsidRPr="003A5CC9">
              <w:rPr>
                <w:rFonts w:asciiTheme="majorBidi" w:hAnsiTheme="majorBidi" w:cstheme="majorBidi"/>
                <w:sz w:val="24"/>
                <w:szCs w:val="24"/>
              </w:rPr>
              <w:t>3+2</w:t>
            </w:r>
          </w:p>
        </w:tc>
      </w:tr>
      <w:tr w:rsidR="003A5CC9" w:rsidRPr="003A5CC9" w14:paraId="46919CFD" w14:textId="77777777" w:rsidTr="003A5CC9">
        <w:trPr>
          <w:trHeight w:val="155"/>
        </w:trPr>
        <w:tc>
          <w:tcPr>
            <w:tcW w:w="1242" w:type="dxa"/>
          </w:tcPr>
          <w:p w14:paraId="1D11ADFC" w14:textId="77777777" w:rsidR="003A5CC9" w:rsidRPr="003A5CC9" w:rsidRDefault="003A5CC9" w:rsidP="003A5CC9">
            <w:pPr>
              <w:spacing w:after="0"/>
              <w:rPr>
                <w:rFonts w:asciiTheme="majorBidi" w:hAnsiTheme="majorBidi" w:cstheme="majorBidi"/>
                <w:sz w:val="24"/>
                <w:szCs w:val="24"/>
              </w:rPr>
            </w:pPr>
          </w:p>
        </w:tc>
        <w:tc>
          <w:tcPr>
            <w:tcW w:w="7830" w:type="dxa"/>
          </w:tcPr>
          <w:p w14:paraId="4A4C623B" w14:textId="77777777" w:rsidR="003A5CC9" w:rsidRPr="003A5CC9" w:rsidRDefault="003A5CC9" w:rsidP="003A5CC9">
            <w:pPr>
              <w:pStyle w:val="NoSpacing"/>
              <w:rPr>
                <w:rFonts w:asciiTheme="majorBidi" w:hAnsiTheme="majorBidi" w:cstheme="majorBidi"/>
                <w:sz w:val="24"/>
                <w:szCs w:val="24"/>
              </w:rPr>
            </w:pPr>
            <w:r w:rsidRPr="003A5CC9">
              <w:rPr>
                <w:rFonts w:asciiTheme="majorBidi" w:hAnsiTheme="majorBidi" w:cstheme="majorBidi"/>
                <w:sz w:val="24"/>
                <w:szCs w:val="24"/>
              </w:rPr>
              <w:t>Restriction endonuclease-cuts the DNA fragments into sticky ends</w:t>
            </w:r>
          </w:p>
          <w:p w14:paraId="6F61486C" w14:textId="77777777" w:rsidR="003A5CC9" w:rsidRPr="003A5CC9" w:rsidRDefault="003A5CC9" w:rsidP="003A5CC9">
            <w:pPr>
              <w:pStyle w:val="NoSpacing"/>
              <w:rPr>
                <w:rFonts w:asciiTheme="majorBidi" w:hAnsiTheme="majorBidi" w:cstheme="majorBidi"/>
                <w:sz w:val="24"/>
                <w:szCs w:val="24"/>
              </w:rPr>
            </w:pPr>
            <w:r w:rsidRPr="003A5CC9">
              <w:rPr>
                <w:rFonts w:asciiTheme="majorBidi" w:hAnsiTheme="majorBidi" w:cstheme="majorBidi"/>
                <w:sz w:val="24"/>
                <w:szCs w:val="24"/>
              </w:rPr>
              <w:t xml:space="preserve">Ligases- used to join the cut ends </w:t>
            </w:r>
          </w:p>
        </w:tc>
        <w:tc>
          <w:tcPr>
            <w:tcW w:w="1080" w:type="dxa"/>
          </w:tcPr>
          <w:p w14:paraId="02245305" w14:textId="77777777" w:rsidR="003A5CC9" w:rsidRPr="003A5CC9" w:rsidRDefault="003A5CC9" w:rsidP="003A5CC9">
            <w:pPr>
              <w:spacing w:after="0"/>
              <w:jc w:val="right"/>
              <w:rPr>
                <w:rFonts w:asciiTheme="majorBidi" w:hAnsiTheme="majorBidi" w:cstheme="majorBidi"/>
                <w:sz w:val="24"/>
                <w:szCs w:val="24"/>
              </w:rPr>
            </w:pPr>
          </w:p>
        </w:tc>
      </w:tr>
      <w:tr w:rsidR="003A5CC9" w:rsidRPr="003A5CC9" w14:paraId="7636B8A5" w14:textId="77777777" w:rsidTr="003A5CC9">
        <w:trPr>
          <w:trHeight w:val="155"/>
        </w:trPr>
        <w:tc>
          <w:tcPr>
            <w:tcW w:w="1242" w:type="dxa"/>
          </w:tcPr>
          <w:p w14:paraId="5B407C43" w14:textId="77777777" w:rsidR="003A5CC9" w:rsidRPr="003A5CC9" w:rsidRDefault="003A5CC9" w:rsidP="003A5CC9">
            <w:pPr>
              <w:spacing w:after="0"/>
              <w:rPr>
                <w:rFonts w:asciiTheme="majorBidi" w:hAnsiTheme="majorBidi" w:cstheme="majorBidi"/>
                <w:sz w:val="24"/>
                <w:szCs w:val="24"/>
              </w:rPr>
            </w:pPr>
          </w:p>
        </w:tc>
        <w:tc>
          <w:tcPr>
            <w:tcW w:w="7830" w:type="dxa"/>
          </w:tcPr>
          <w:p w14:paraId="53EC0BD4" w14:textId="77777777" w:rsidR="003A5CC9" w:rsidRPr="003A5CC9" w:rsidRDefault="003A5CC9" w:rsidP="003A5CC9">
            <w:pPr>
              <w:pStyle w:val="NoSpacing"/>
              <w:rPr>
                <w:rFonts w:asciiTheme="majorBidi" w:hAnsiTheme="majorBidi" w:cstheme="majorBidi"/>
                <w:sz w:val="24"/>
                <w:szCs w:val="24"/>
              </w:rPr>
            </w:pPr>
          </w:p>
        </w:tc>
        <w:tc>
          <w:tcPr>
            <w:tcW w:w="1080" w:type="dxa"/>
          </w:tcPr>
          <w:p w14:paraId="218E96AA" w14:textId="77777777" w:rsidR="003A5CC9" w:rsidRPr="003A5CC9" w:rsidRDefault="003A5CC9" w:rsidP="003A5CC9">
            <w:pPr>
              <w:spacing w:after="0"/>
              <w:jc w:val="right"/>
              <w:rPr>
                <w:rFonts w:asciiTheme="majorBidi" w:hAnsiTheme="majorBidi" w:cstheme="majorBidi"/>
                <w:sz w:val="24"/>
                <w:szCs w:val="24"/>
              </w:rPr>
            </w:pPr>
          </w:p>
        </w:tc>
      </w:tr>
      <w:tr w:rsidR="003A5CC9" w:rsidRPr="003A5CC9" w14:paraId="58183F9F" w14:textId="77777777" w:rsidTr="003A5CC9">
        <w:trPr>
          <w:trHeight w:val="155"/>
        </w:trPr>
        <w:tc>
          <w:tcPr>
            <w:tcW w:w="1242" w:type="dxa"/>
          </w:tcPr>
          <w:p w14:paraId="2C567752" w14:textId="77777777" w:rsidR="003A5CC9" w:rsidRPr="003A5CC9" w:rsidRDefault="003A5CC9" w:rsidP="003A5CC9">
            <w:pPr>
              <w:spacing w:after="0"/>
              <w:rPr>
                <w:rFonts w:asciiTheme="majorBidi" w:hAnsiTheme="majorBidi" w:cstheme="majorBidi"/>
                <w:sz w:val="24"/>
                <w:szCs w:val="24"/>
              </w:rPr>
            </w:pPr>
          </w:p>
        </w:tc>
        <w:tc>
          <w:tcPr>
            <w:tcW w:w="7830" w:type="dxa"/>
          </w:tcPr>
          <w:p w14:paraId="0C2C557E" w14:textId="6406E307" w:rsidR="003A5CC9" w:rsidRPr="003A5CC9" w:rsidRDefault="003A5CC9" w:rsidP="003A5CC9">
            <w:pPr>
              <w:pStyle w:val="NoSpacing"/>
              <w:jc w:val="center"/>
              <w:rPr>
                <w:rFonts w:asciiTheme="majorBidi" w:hAnsiTheme="majorBidi" w:cstheme="majorBidi"/>
                <w:sz w:val="24"/>
                <w:szCs w:val="24"/>
              </w:rPr>
            </w:pPr>
            <w:r>
              <w:rPr>
                <w:rFonts w:asciiTheme="majorBidi" w:hAnsiTheme="majorBidi" w:cstheme="majorBidi"/>
                <w:sz w:val="24"/>
                <w:szCs w:val="24"/>
              </w:rPr>
              <w:t>***</w:t>
            </w:r>
          </w:p>
        </w:tc>
        <w:tc>
          <w:tcPr>
            <w:tcW w:w="1080" w:type="dxa"/>
          </w:tcPr>
          <w:p w14:paraId="1BD867F1" w14:textId="77777777" w:rsidR="003A5CC9" w:rsidRPr="003A5CC9" w:rsidRDefault="003A5CC9" w:rsidP="003A5CC9">
            <w:pPr>
              <w:spacing w:after="0"/>
              <w:jc w:val="right"/>
              <w:rPr>
                <w:rFonts w:asciiTheme="majorBidi" w:hAnsiTheme="majorBidi" w:cstheme="majorBidi"/>
                <w:sz w:val="24"/>
                <w:szCs w:val="24"/>
              </w:rPr>
            </w:pPr>
          </w:p>
        </w:tc>
      </w:tr>
      <w:tr w:rsidR="003A5CC9" w:rsidRPr="003A5CC9" w14:paraId="36CC8320" w14:textId="77777777" w:rsidTr="003A5CC9">
        <w:trPr>
          <w:trHeight w:val="155"/>
        </w:trPr>
        <w:tc>
          <w:tcPr>
            <w:tcW w:w="1242" w:type="dxa"/>
          </w:tcPr>
          <w:p w14:paraId="354DA402" w14:textId="77777777" w:rsidR="003A5CC9" w:rsidRPr="003A5CC9" w:rsidRDefault="003A5CC9" w:rsidP="003A5CC9">
            <w:pPr>
              <w:spacing w:after="0"/>
              <w:rPr>
                <w:rFonts w:asciiTheme="majorBidi" w:hAnsiTheme="majorBidi" w:cstheme="majorBidi"/>
                <w:sz w:val="24"/>
                <w:szCs w:val="24"/>
              </w:rPr>
            </w:pPr>
          </w:p>
        </w:tc>
        <w:tc>
          <w:tcPr>
            <w:tcW w:w="7830" w:type="dxa"/>
          </w:tcPr>
          <w:p w14:paraId="7E99B41E" w14:textId="77777777" w:rsidR="003A5CC9" w:rsidRPr="003A5CC9" w:rsidRDefault="003A5CC9" w:rsidP="003A5CC9">
            <w:pPr>
              <w:pStyle w:val="NoSpacing"/>
              <w:rPr>
                <w:rFonts w:asciiTheme="majorBidi" w:hAnsiTheme="majorBidi" w:cstheme="majorBidi"/>
                <w:sz w:val="24"/>
                <w:szCs w:val="24"/>
              </w:rPr>
            </w:pPr>
          </w:p>
        </w:tc>
        <w:tc>
          <w:tcPr>
            <w:tcW w:w="1080" w:type="dxa"/>
          </w:tcPr>
          <w:p w14:paraId="699FE978" w14:textId="77777777" w:rsidR="003A5CC9" w:rsidRPr="003A5CC9" w:rsidRDefault="003A5CC9" w:rsidP="003A5CC9">
            <w:pPr>
              <w:spacing w:after="0"/>
              <w:jc w:val="right"/>
              <w:rPr>
                <w:rFonts w:asciiTheme="majorBidi" w:hAnsiTheme="majorBidi" w:cstheme="majorBidi"/>
                <w:sz w:val="24"/>
                <w:szCs w:val="24"/>
              </w:rPr>
            </w:pPr>
          </w:p>
        </w:tc>
      </w:tr>
      <w:tr w:rsidR="003A5CC9" w:rsidRPr="003A5CC9" w14:paraId="10C88320" w14:textId="77777777" w:rsidTr="003A5CC9">
        <w:trPr>
          <w:trHeight w:val="155"/>
        </w:trPr>
        <w:tc>
          <w:tcPr>
            <w:tcW w:w="1242" w:type="dxa"/>
          </w:tcPr>
          <w:p w14:paraId="5ECF36FE" w14:textId="77777777" w:rsidR="003A5CC9" w:rsidRPr="003A5CC9" w:rsidRDefault="003A5CC9" w:rsidP="003A5CC9">
            <w:pPr>
              <w:spacing w:after="0"/>
              <w:rPr>
                <w:rFonts w:asciiTheme="majorBidi" w:hAnsiTheme="majorBidi" w:cstheme="majorBidi"/>
                <w:sz w:val="24"/>
                <w:szCs w:val="24"/>
              </w:rPr>
            </w:pPr>
          </w:p>
        </w:tc>
        <w:tc>
          <w:tcPr>
            <w:tcW w:w="7830" w:type="dxa"/>
          </w:tcPr>
          <w:p w14:paraId="4E7D9C58" w14:textId="77777777" w:rsidR="003A5CC9" w:rsidRPr="003A5CC9" w:rsidRDefault="003A5CC9" w:rsidP="003A5CC9">
            <w:pPr>
              <w:pStyle w:val="NoSpacing"/>
              <w:rPr>
                <w:rFonts w:asciiTheme="majorBidi" w:hAnsiTheme="majorBidi" w:cstheme="majorBidi"/>
                <w:sz w:val="24"/>
                <w:szCs w:val="24"/>
              </w:rPr>
            </w:pPr>
          </w:p>
        </w:tc>
        <w:tc>
          <w:tcPr>
            <w:tcW w:w="1080" w:type="dxa"/>
          </w:tcPr>
          <w:p w14:paraId="43E3AF4A" w14:textId="77777777" w:rsidR="003A5CC9" w:rsidRPr="003A5CC9" w:rsidRDefault="003A5CC9" w:rsidP="003A5CC9">
            <w:pPr>
              <w:spacing w:after="0"/>
              <w:jc w:val="right"/>
              <w:rPr>
                <w:rFonts w:asciiTheme="majorBidi" w:hAnsiTheme="majorBidi" w:cstheme="majorBidi"/>
                <w:sz w:val="24"/>
                <w:szCs w:val="24"/>
              </w:rPr>
            </w:pPr>
          </w:p>
        </w:tc>
      </w:tr>
      <w:tr w:rsidR="003A5CC9" w:rsidRPr="003A5CC9" w14:paraId="77A36CB9" w14:textId="77777777" w:rsidTr="003A5CC9">
        <w:trPr>
          <w:trHeight w:val="155"/>
        </w:trPr>
        <w:tc>
          <w:tcPr>
            <w:tcW w:w="1242" w:type="dxa"/>
          </w:tcPr>
          <w:p w14:paraId="775B22E9" w14:textId="77777777" w:rsidR="003A5CC9" w:rsidRPr="003A5CC9" w:rsidRDefault="003A5CC9" w:rsidP="003A5CC9">
            <w:pPr>
              <w:spacing w:after="0"/>
              <w:rPr>
                <w:rFonts w:asciiTheme="majorBidi" w:hAnsiTheme="majorBidi" w:cstheme="majorBidi"/>
                <w:sz w:val="24"/>
                <w:szCs w:val="24"/>
              </w:rPr>
            </w:pPr>
          </w:p>
        </w:tc>
        <w:tc>
          <w:tcPr>
            <w:tcW w:w="7830" w:type="dxa"/>
          </w:tcPr>
          <w:p w14:paraId="7E573F00" w14:textId="77777777" w:rsidR="003A5CC9" w:rsidRPr="003A5CC9" w:rsidRDefault="003A5CC9" w:rsidP="003A5CC9">
            <w:pPr>
              <w:pStyle w:val="NoSpacing"/>
              <w:rPr>
                <w:rFonts w:asciiTheme="majorBidi" w:hAnsiTheme="majorBidi" w:cstheme="majorBidi"/>
                <w:sz w:val="24"/>
                <w:szCs w:val="24"/>
              </w:rPr>
            </w:pPr>
          </w:p>
        </w:tc>
        <w:tc>
          <w:tcPr>
            <w:tcW w:w="1080" w:type="dxa"/>
          </w:tcPr>
          <w:p w14:paraId="7418D4AA" w14:textId="77777777" w:rsidR="003A5CC9" w:rsidRPr="003A5CC9" w:rsidRDefault="003A5CC9" w:rsidP="003A5CC9">
            <w:pPr>
              <w:spacing w:after="0"/>
              <w:jc w:val="right"/>
              <w:rPr>
                <w:rFonts w:asciiTheme="majorBidi" w:hAnsiTheme="majorBidi" w:cstheme="majorBidi"/>
                <w:sz w:val="24"/>
                <w:szCs w:val="24"/>
              </w:rPr>
            </w:pPr>
          </w:p>
        </w:tc>
      </w:tr>
    </w:tbl>
    <w:p w14:paraId="538EF5DC" w14:textId="77777777" w:rsidR="0035009B" w:rsidRPr="003A5CC9" w:rsidRDefault="0035009B" w:rsidP="00D219F0">
      <w:pPr>
        <w:rPr>
          <w:rFonts w:asciiTheme="majorBidi" w:hAnsiTheme="majorBidi" w:cstheme="majorBidi"/>
          <w:sz w:val="24"/>
          <w:szCs w:val="24"/>
        </w:rPr>
      </w:pPr>
    </w:p>
    <w:p w14:paraId="424D695C" w14:textId="77777777" w:rsidR="00402808" w:rsidRPr="003A5CC9" w:rsidRDefault="00402808" w:rsidP="00D219F0">
      <w:pPr>
        <w:rPr>
          <w:rFonts w:asciiTheme="majorBidi" w:hAnsiTheme="majorBidi" w:cstheme="majorBidi"/>
          <w:sz w:val="24"/>
          <w:szCs w:val="24"/>
        </w:rPr>
      </w:pPr>
    </w:p>
    <w:p w14:paraId="33D7FB78" w14:textId="77777777" w:rsidR="003A5CC9" w:rsidRPr="003A5CC9" w:rsidRDefault="003A5CC9">
      <w:pPr>
        <w:rPr>
          <w:rFonts w:asciiTheme="majorBidi" w:hAnsiTheme="majorBidi" w:cstheme="majorBidi"/>
          <w:sz w:val="24"/>
          <w:szCs w:val="24"/>
        </w:rPr>
      </w:pPr>
    </w:p>
    <w:sectPr w:rsidR="003A5CC9" w:rsidRPr="003A5CC9" w:rsidSect="003A5CC9">
      <w:headerReference w:type="even" r:id="rId12"/>
      <w:headerReference w:type="default" r:id="rId13"/>
      <w:footerReference w:type="even" r:id="rId14"/>
      <w:footerReference w:type="default" r:id="rId15"/>
      <w:headerReference w:type="first" r:id="rId16"/>
      <w:footerReference w:type="first" r:id="rId17"/>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C44BA3" w14:textId="77777777" w:rsidR="00AC5D3B" w:rsidRDefault="00AC5D3B">
      <w:pPr>
        <w:spacing w:after="0" w:line="240" w:lineRule="auto"/>
      </w:pPr>
      <w:r>
        <w:separator/>
      </w:r>
    </w:p>
  </w:endnote>
  <w:endnote w:type="continuationSeparator" w:id="0">
    <w:p w14:paraId="03CF3FAC" w14:textId="77777777" w:rsidR="00AC5D3B" w:rsidRDefault="00AC5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E14BB" w14:textId="77777777" w:rsidR="009F6C67" w:rsidRDefault="00AC5D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DE4D4" w14:textId="77777777" w:rsidR="009F6C67" w:rsidRDefault="00D219F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p w14:paraId="0AD04800" w14:textId="77777777" w:rsidR="009F6C67" w:rsidRDefault="00AC5D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9D94C" w14:textId="77777777" w:rsidR="009F6C67" w:rsidRDefault="00AC5D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C0339D" w14:textId="77777777" w:rsidR="00AC5D3B" w:rsidRDefault="00AC5D3B">
      <w:pPr>
        <w:spacing w:after="0" w:line="240" w:lineRule="auto"/>
      </w:pPr>
      <w:r>
        <w:separator/>
      </w:r>
    </w:p>
  </w:footnote>
  <w:footnote w:type="continuationSeparator" w:id="0">
    <w:p w14:paraId="5AB2C85B" w14:textId="77777777" w:rsidR="00AC5D3B" w:rsidRDefault="00AC5D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AECB7" w14:textId="77777777" w:rsidR="009F6C67" w:rsidRDefault="00AC5D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52B73" w14:textId="77777777" w:rsidR="009F6C67" w:rsidRDefault="00AC5D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AD05D" w14:textId="77777777" w:rsidR="009F6C67" w:rsidRDefault="00AC5D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57AF"/>
    <w:multiLevelType w:val="multilevel"/>
    <w:tmpl w:val="9544DFA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B5C3B"/>
    <w:multiLevelType w:val="hybridMultilevel"/>
    <w:tmpl w:val="E5161190"/>
    <w:lvl w:ilvl="0" w:tplc="3D1E38DE">
      <w:start w:val="1"/>
      <w:numFmt w:val="lowerLetter"/>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04762"/>
    <w:multiLevelType w:val="hybridMultilevel"/>
    <w:tmpl w:val="399A21B2"/>
    <w:lvl w:ilvl="0" w:tplc="BBD43854">
      <w:start w:val="1"/>
      <w:numFmt w:val="lowerLetter"/>
      <w:lvlText w:val="%1-"/>
      <w:lvlJc w:val="left"/>
      <w:pPr>
        <w:ind w:left="720" w:hanging="360"/>
      </w:pPr>
      <w:rPr>
        <w:rFonts w:ascii="Arial" w:hAnsi="Arial" w:cs="Arial" w:hint="default"/>
        <w:color w:val="202124"/>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35B1C"/>
    <w:multiLevelType w:val="hybridMultilevel"/>
    <w:tmpl w:val="9B442CA4"/>
    <w:lvl w:ilvl="0" w:tplc="978078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17AAA"/>
    <w:multiLevelType w:val="hybridMultilevel"/>
    <w:tmpl w:val="F6E09A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D6D5C"/>
    <w:multiLevelType w:val="hybridMultilevel"/>
    <w:tmpl w:val="BB426EB4"/>
    <w:lvl w:ilvl="0" w:tplc="F0C68F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814675"/>
    <w:multiLevelType w:val="hybridMultilevel"/>
    <w:tmpl w:val="6C00AFEC"/>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B207B0"/>
    <w:multiLevelType w:val="hybridMultilevel"/>
    <w:tmpl w:val="26B417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F061D3"/>
    <w:multiLevelType w:val="multilevel"/>
    <w:tmpl w:val="5D0ABA50"/>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16558E9"/>
    <w:multiLevelType w:val="hybridMultilevel"/>
    <w:tmpl w:val="514ADC04"/>
    <w:lvl w:ilvl="0" w:tplc="7DA8020E">
      <w:start w:val="1"/>
      <w:numFmt w:val="lowerLetter"/>
      <w:lvlText w:val="%1-"/>
      <w:lvlJc w:val="left"/>
      <w:pPr>
        <w:ind w:left="1080" w:hanging="72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CA0418"/>
    <w:multiLevelType w:val="multilevel"/>
    <w:tmpl w:val="95488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2984A49"/>
    <w:multiLevelType w:val="hybridMultilevel"/>
    <w:tmpl w:val="15C443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F94CB3"/>
    <w:multiLevelType w:val="hybridMultilevel"/>
    <w:tmpl w:val="8DCEC16E"/>
    <w:lvl w:ilvl="0" w:tplc="978078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614920"/>
    <w:multiLevelType w:val="hybridMultilevel"/>
    <w:tmpl w:val="144AD120"/>
    <w:lvl w:ilvl="0" w:tplc="32A0A05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7F4939"/>
    <w:multiLevelType w:val="hybridMultilevel"/>
    <w:tmpl w:val="8D42ADAA"/>
    <w:lvl w:ilvl="0" w:tplc="BBD43854">
      <w:start w:val="1"/>
      <w:numFmt w:val="lowerLetter"/>
      <w:lvlText w:val="%1-"/>
      <w:lvlJc w:val="left"/>
      <w:pPr>
        <w:ind w:left="1080" w:hanging="720"/>
      </w:pPr>
      <w:rPr>
        <w:rFonts w:ascii="Arial" w:hAnsi="Arial" w:cs="Arial" w:hint="default"/>
        <w:color w:val="202124"/>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D65032"/>
    <w:multiLevelType w:val="hybridMultilevel"/>
    <w:tmpl w:val="9B442CA4"/>
    <w:lvl w:ilvl="0" w:tplc="978078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7A2D70"/>
    <w:multiLevelType w:val="hybridMultilevel"/>
    <w:tmpl w:val="15022BD8"/>
    <w:lvl w:ilvl="0" w:tplc="7EEA45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FA87B0A"/>
    <w:multiLevelType w:val="hybridMultilevel"/>
    <w:tmpl w:val="BBE82ACA"/>
    <w:lvl w:ilvl="0" w:tplc="7D6AD7C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1FB1C15"/>
    <w:multiLevelType w:val="hybridMultilevel"/>
    <w:tmpl w:val="9B442CA4"/>
    <w:lvl w:ilvl="0" w:tplc="978078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D637DE"/>
    <w:multiLevelType w:val="hybridMultilevel"/>
    <w:tmpl w:val="DC90260E"/>
    <w:lvl w:ilvl="0" w:tplc="868064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3C0233"/>
    <w:multiLevelType w:val="hybridMultilevel"/>
    <w:tmpl w:val="56D46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065146"/>
    <w:multiLevelType w:val="hybridMultilevel"/>
    <w:tmpl w:val="8C3A262E"/>
    <w:lvl w:ilvl="0" w:tplc="5FB65740">
      <w:start w:val="1"/>
      <w:numFmt w:val="lowerLetter"/>
      <w:lvlText w:val="%1)"/>
      <w:lvlJc w:val="left"/>
      <w:pPr>
        <w:ind w:left="720" w:hanging="360"/>
      </w:pPr>
      <w:rPr>
        <w:rFonts w:ascii="Calibri" w:hAnsi="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6C1FB7"/>
    <w:multiLevelType w:val="hybridMultilevel"/>
    <w:tmpl w:val="E138BDFC"/>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F855C9"/>
    <w:multiLevelType w:val="hybridMultilevel"/>
    <w:tmpl w:val="8D84A4B0"/>
    <w:lvl w:ilvl="0" w:tplc="5824B8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1F133D5"/>
    <w:multiLevelType w:val="multilevel"/>
    <w:tmpl w:val="494EB720"/>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264533B"/>
    <w:multiLevelType w:val="hybridMultilevel"/>
    <w:tmpl w:val="2BAE1924"/>
    <w:lvl w:ilvl="0" w:tplc="7B889D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107201"/>
    <w:multiLevelType w:val="multilevel"/>
    <w:tmpl w:val="D7CAE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5555D4"/>
    <w:multiLevelType w:val="multilevel"/>
    <w:tmpl w:val="BB3EF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0"/>
  </w:num>
  <w:num w:numId="3">
    <w:abstractNumId w:val="26"/>
  </w:num>
  <w:num w:numId="4">
    <w:abstractNumId w:val="18"/>
  </w:num>
  <w:num w:numId="5">
    <w:abstractNumId w:val="15"/>
  </w:num>
  <w:num w:numId="6">
    <w:abstractNumId w:val="12"/>
  </w:num>
  <w:num w:numId="7">
    <w:abstractNumId w:val="11"/>
  </w:num>
  <w:num w:numId="8">
    <w:abstractNumId w:val="27"/>
  </w:num>
  <w:num w:numId="9">
    <w:abstractNumId w:val="13"/>
  </w:num>
  <w:num w:numId="10">
    <w:abstractNumId w:val="1"/>
  </w:num>
  <w:num w:numId="11">
    <w:abstractNumId w:val="20"/>
  </w:num>
  <w:num w:numId="12">
    <w:abstractNumId w:val="4"/>
  </w:num>
  <w:num w:numId="13">
    <w:abstractNumId w:val="21"/>
  </w:num>
  <w:num w:numId="14">
    <w:abstractNumId w:val="3"/>
  </w:num>
  <w:num w:numId="15">
    <w:abstractNumId w:val="7"/>
  </w:num>
  <w:num w:numId="16">
    <w:abstractNumId w:val="2"/>
  </w:num>
  <w:num w:numId="17">
    <w:abstractNumId w:val="19"/>
  </w:num>
  <w:num w:numId="18">
    <w:abstractNumId w:val="14"/>
  </w:num>
  <w:num w:numId="19">
    <w:abstractNumId w:val="16"/>
  </w:num>
  <w:num w:numId="20">
    <w:abstractNumId w:val="23"/>
  </w:num>
  <w:num w:numId="21">
    <w:abstractNumId w:val="17"/>
  </w:num>
  <w:num w:numId="22">
    <w:abstractNumId w:val="25"/>
  </w:num>
  <w:num w:numId="23">
    <w:abstractNumId w:val="24"/>
  </w:num>
  <w:num w:numId="24">
    <w:abstractNumId w:val="10"/>
  </w:num>
  <w:num w:numId="25">
    <w:abstractNumId w:val="22"/>
  </w:num>
  <w:num w:numId="26">
    <w:abstractNumId w:val="9"/>
  </w:num>
  <w:num w:numId="27">
    <w:abstractNumId w:val="6"/>
  </w:num>
  <w:num w:numId="28">
    <w:abstractNumId w:val="5"/>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4E2"/>
    <w:rsid w:val="0007360C"/>
    <w:rsid w:val="0035009B"/>
    <w:rsid w:val="003A5CC9"/>
    <w:rsid w:val="00402808"/>
    <w:rsid w:val="004231C2"/>
    <w:rsid w:val="009B2ECC"/>
    <w:rsid w:val="00AC5D3B"/>
    <w:rsid w:val="00CF74E2"/>
    <w:rsid w:val="00D219F0"/>
    <w:rsid w:val="00DC01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5A5B9"/>
  <w15:chartTrackingRefBased/>
  <w15:docId w15:val="{9D7B357D-3D24-4F25-A4A6-F51B451F7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09B"/>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35009B"/>
    <w:pPr>
      <w:keepNext/>
      <w:spacing w:after="0" w:line="240" w:lineRule="auto"/>
      <w:outlineLvl w:val="0"/>
    </w:pPr>
    <w:rPr>
      <w:rFonts w:ascii="Times New Roman" w:eastAsia="Times New Roman" w:hAnsi="Times New Roman"/>
      <w:b/>
      <w:sz w:val="28"/>
      <w:szCs w:val="28"/>
    </w:rPr>
  </w:style>
  <w:style w:type="paragraph" w:styleId="Heading2">
    <w:name w:val="heading 2"/>
    <w:basedOn w:val="Normal"/>
    <w:next w:val="Normal"/>
    <w:link w:val="Heading2Char"/>
    <w:uiPriority w:val="9"/>
    <w:unhideWhenUsed/>
    <w:qFormat/>
    <w:rsid w:val="003500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009B"/>
    <w:rPr>
      <w:rFonts w:ascii="Times New Roman" w:eastAsia="Times New Roman" w:hAnsi="Times New Roman" w:cs="Times New Roman"/>
      <w:b/>
      <w:sz w:val="28"/>
      <w:szCs w:val="28"/>
    </w:rPr>
  </w:style>
  <w:style w:type="character" w:customStyle="1" w:styleId="Heading2Char">
    <w:name w:val="Heading 2 Char"/>
    <w:basedOn w:val="DefaultParagraphFont"/>
    <w:link w:val="Heading2"/>
    <w:uiPriority w:val="9"/>
    <w:rsid w:val="0035009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009B"/>
    <w:pPr>
      <w:ind w:left="720"/>
      <w:contextualSpacing/>
    </w:pPr>
  </w:style>
  <w:style w:type="paragraph" w:styleId="NoSpacing">
    <w:name w:val="No Spacing"/>
    <w:uiPriority w:val="1"/>
    <w:qFormat/>
    <w:rsid w:val="0035009B"/>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350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09B"/>
    <w:rPr>
      <w:rFonts w:ascii="Calibri" w:eastAsia="Calibri" w:hAnsi="Calibri" w:cs="Times New Roman"/>
    </w:rPr>
  </w:style>
  <w:style w:type="paragraph" w:styleId="Footer">
    <w:name w:val="footer"/>
    <w:basedOn w:val="Normal"/>
    <w:link w:val="FooterChar"/>
    <w:uiPriority w:val="99"/>
    <w:unhideWhenUsed/>
    <w:rsid w:val="00350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09B"/>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1392</Words>
  <Characters>7937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NAGPAL</dc:creator>
  <cp:keywords/>
  <dc:description/>
  <cp:lastModifiedBy>BIJINA DEEPAK</cp:lastModifiedBy>
  <cp:revision>6</cp:revision>
  <cp:lastPrinted>2020-12-10T06:56:00Z</cp:lastPrinted>
  <dcterms:created xsi:type="dcterms:W3CDTF">2020-12-05T15:29:00Z</dcterms:created>
  <dcterms:modified xsi:type="dcterms:W3CDTF">2020-12-10T07:07:00Z</dcterms:modified>
</cp:coreProperties>
</file>