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C8ED" w14:textId="02C4E30F" w:rsidR="005E78CC" w:rsidRDefault="00996A35" w:rsidP="00516116">
      <w:pPr>
        <w:pStyle w:val="Heading1"/>
        <w:rPr>
          <w:rFonts w:ascii="Bookman Old Style" w:hAnsi="Bookman Old Style"/>
          <w:sz w:val="24"/>
        </w:rPr>
      </w:pPr>
      <w:r>
        <w:rPr>
          <w:rFonts w:ascii="Times New Roman" w:hAnsi="Times New Roman"/>
          <w:b w:val="0"/>
          <w:noProof/>
          <w:sz w:val="32"/>
          <w:szCs w:val="32"/>
        </w:rPr>
        <w:drawing>
          <wp:inline distT="0" distB="0" distL="0" distR="0" wp14:anchorId="41C8320A" wp14:editId="4DCE69FD">
            <wp:extent cx="6398260" cy="714375"/>
            <wp:effectExtent l="0" t="0" r="254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78FE" w14:textId="6319947E" w:rsidR="005E78CC" w:rsidRPr="00597ECF" w:rsidRDefault="005E78CC" w:rsidP="005E78CC">
      <w:pPr>
        <w:spacing w:line="276" w:lineRule="auto"/>
        <w:rPr>
          <w:rFonts w:ascii="Times New Roman" w:hAnsi="Times New Roman"/>
        </w:rPr>
      </w:pPr>
      <w:r w:rsidRPr="00597ECF">
        <w:rPr>
          <w:rFonts w:ascii="Times New Roman" w:hAnsi="Times New Roman"/>
          <w:b/>
          <w:sz w:val="20"/>
          <w:szCs w:val="20"/>
        </w:rPr>
        <w:t>PB-T2/CH</w:t>
      </w:r>
      <w:r>
        <w:rPr>
          <w:rFonts w:ascii="Times New Roman" w:hAnsi="Times New Roman"/>
          <w:b/>
          <w:sz w:val="20"/>
          <w:szCs w:val="20"/>
        </w:rPr>
        <w:t>AK</w:t>
      </w:r>
      <w:r w:rsidRPr="00597ECF">
        <w:rPr>
          <w:rFonts w:ascii="Times New Roman" w:hAnsi="Times New Roman"/>
          <w:b/>
          <w:sz w:val="20"/>
          <w:szCs w:val="20"/>
        </w:rPr>
        <w:t>/1221/B                                                                                                                                          25-APR-2022</w:t>
      </w:r>
    </w:p>
    <w:p w14:paraId="180F396B" w14:textId="77777777" w:rsidR="005E78CC" w:rsidRDefault="005E78CC" w:rsidP="00516116">
      <w:pPr>
        <w:pStyle w:val="Heading1"/>
        <w:rPr>
          <w:rFonts w:ascii="Bookman Old Style" w:hAnsi="Bookman Old Style"/>
          <w:sz w:val="24"/>
        </w:rPr>
      </w:pPr>
    </w:p>
    <w:p w14:paraId="38AC6F0C" w14:textId="56476940" w:rsidR="00516116" w:rsidRPr="002346AB" w:rsidRDefault="00516116" w:rsidP="00516116">
      <w:pPr>
        <w:pStyle w:val="Heading1"/>
        <w:rPr>
          <w:rFonts w:ascii="Bookman Old Style" w:hAnsi="Bookman Old Style"/>
          <w:sz w:val="24"/>
        </w:rPr>
      </w:pPr>
      <w:r w:rsidRPr="002346AB">
        <w:rPr>
          <w:rFonts w:ascii="Bookman Old Style" w:hAnsi="Bookman Old Style"/>
          <w:sz w:val="24"/>
        </w:rPr>
        <w:t xml:space="preserve">CHEMISTRY </w:t>
      </w:r>
    </w:p>
    <w:p w14:paraId="4A2CF35B" w14:textId="15740EF2" w:rsidR="00516116" w:rsidRPr="002346AB" w:rsidRDefault="00516116" w:rsidP="005E78CC">
      <w:pPr>
        <w:jc w:val="center"/>
        <w:rPr>
          <w:rFonts w:ascii="Bookman Old Style" w:hAnsi="Bookman Old Style"/>
          <w:b/>
          <w:u w:val="single"/>
          <w:lang w:eastAsia="x-none"/>
        </w:rPr>
      </w:pPr>
      <w:r w:rsidRPr="002346AB">
        <w:rPr>
          <w:rFonts w:ascii="Bookman Old Style" w:hAnsi="Bookman Old Style"/>
          <w:b/>
          <w:u w:val="single"/>
          <w:lang w:eastAsia="x-none"/>
        </w:rPr>
        <w:t>ANSWER KEY</w:t>
      </w:r>
    </w:p>
    <w:p w14:paraId="19B79973" w14:textId="1A4BB1D7" w:rsidR="00516116" w:rsidRPr="00757459" w:rsidRDefault="00516116" w:rsidP="00516116">
      <w:pPr>
        <w:rPr>
          <w:rFonts w:ascii="Bookman Old Style" w:hAnsi="Bookman Old Style"/>
          <w:sz w:val="24"/>
        </w:rPr>
      </w:pPr>
      <w:r w:rsidRPr="00757459">
        <w:rPr>
          <w:rFonts w:ascii="Bookman Old Style" w:hAnsi="Bookman Old Style"/>
          <w:b/>
          <w:sz w:val="24"/>
        </w:rPr>
        <w:t>CLASS</w:t>
      </w:r>
      <w:r w:rsidRPr="00757459">
        <w:rPr>
          <w:rFonts w:ascii="Bookman Old Style" w:hAnsi="Bookman Old Style"/>
          <w:sz w:val="24"/>
        </w:rPr>
        <w:t xml:space="preserve">: </w:t>
      </w:r>
      <w:r w:rsidRPr="00516116">
        <w:rPr>
          <w:rFonts w:ascii="Bookman Old Style" w:hAnsi="Bookman Old Style"/>
          <w:b/>
          <w:sz w:val="24"/>
        </w:rPr>
        <w:t>XI</w:t>
      </w:r>
      <w:r w:rsidR="00DC00B1">
        <w:rPr>
          <w:rFonts w:ascii="Bookman Old Style" w:hAnsi="Bookman Old Style"/>
          <w:b/>
          <w:sz w:val="24"/>
        </w:rPr>
        <w:t>I</w:t>
      </w:r>
      <w:r w:rsidRPr="00757459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b/>
          <w:sz w:val="24"/>
        </w:rPr>
        <w:t>MAX.MARKS</w:t>
      </w:r>
      <w:r w:rsidRPr="00757459">
        <w:rPr>
          <w:rFonts w:ascii="Bookman Old Style" w:hAnsi="Bookman Old Style"/>
          <w:sz w:val="24"/>
        </w:rPr>
        <w:t xml:space="preserve">: </w:t>
      </w:r>
      <w:r>
        <w:rPr>
          <w:rFonts w:ascii="Bookman Old Style" w:hAnsi="Bookman Old Style"/>
          <w:b/>
          <w:sz w:val="24"/>
        </w:rPr>
        <w:t>35</w:t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                    </w:t>
      </w:r>
      <w:r w:rsidR="005E78CC">
        <w:rPr>
          <w:rFonts w:ascii="Bookman Old Style" w:hAnsi="Bookman Old Style"/>
          <w:sz w:val="24"/>
        </w:rPr>
        <w:t xml:space="preserve">                        </w:t>
      </w:r>
      <w:r w:rsidRPr="00757459">
        <w:rPr>
          <w:rFonts w:ascii="Bookman Old Style" w:hAnsi="Bookman Old Style"/>
          <w:b/>
          <w:sz w:val="24"/>
        </w:rPr>
        <w:t>TIME</w:t>
      </w:r>
      <w:r w:rsidRPr="00757459">
        <w:rPr>
          <w:rFonts w:ascii="Bookman Old Style" w:hAnsi="Bookman Old Style"/>
          <w:sz w:val="24"/>
        </w:rPr>
        <w:t xml:space="preserve">: </w:t>
      </w:r>
      <w:r>
        <w:rPr>
          <w:rFonts w:ascii="Bookman Old Style" w:hAnsi="Bookman Old Style"/>
          <w:b/>
          <w:sz w:val="24"/>
        </w:rPr>
        <w:t>2 HOURS</w:t>
      </w:r>
    </w:p>
    <w:p w14:paraId="338681C8" w14:textId="77777777" w:rsidR="00516116" w:rsidRDefault="00516116" w:rsidP="0051611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938"/>
        <w:gridCol w:w="708"/>
      </w:tblGrid>
      <w:tr w:rsidR="00516116" w14:paraId="3640AB97" w14:textId="77777777" w:rsidTr="00AA6A34">
        <w:tc>
          <w:tcPr>
            <w:tcW w:w="704" w:type="dxa"/>
          </w:tcPr>
          <w:p w14:paraId="4A2DA78D" w14:textId="77777777" w:rsidR="00516116" w:rsidRPr="004F6ECC" w:rsidRDefault="007E32FA" w:rsidP="007E32F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F6ECC">
              <w:rPr>
                <w:rFonts w:ascii="Times New Roman" w:hAnsi="Times New Roman"/>
                <w:b/>
                <w:sz w:val="24"/>
                <w:szCs w:val="24"/>
              </w:rPr>
              <w:t>Qn</w:t>
            </w:r>
            <w:proofErr w:type="spellEnd"/>
          </w:p>
        </w:tc>
        <w:tc>
          <w:tcPr>
            <w:tcW w:w="7938" w:type="dxa"/>
          </w:tcPr>
          <w:p w14:paraId="5481BA84" w14:textId="77777777" w:rsidR="00516116" w:rsidRPr="004F6ECC" w:rsidRDefault="007E32FA" w:rsidP="006A38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6ECC">
              <w:rPr>
                <w:rFonts w:ascii="Times New Roman" w:hAnsi="Times New Roman"/>
                <w:b/>
                <w:sz w:val="24"/>
                <w:szCs w:val="24"/>
              </w:rPr>
              <w:t>VALUE POINTS</w:t>
            </w:r>
          </w:p>
        </w:tc>
        <w:tc>
          <w:tcPr>
            <w:tcW w:w="708" w:type="dxa"/>
          </w:tcPr>
          <w:p w14:paraId="0FDD422F" w14:textId="77777777" w:rsidR="00516116" w:rsidRPr="004F6ECC" w:rsidRDefault="00516116" w:rsidP="006A38A1">
            <w:pPr>
              <w:jc w:val="center"/>
              <w:rPr>
                <w:b/>
              </w:rPr>
            </w:pPr>
            <w:r w:rsidRPr="004F6ECC">
              <w:rPr>
                <w:b/>
                <w:sz w:val="20"/>
              </w:rPr>
              <w:t>MARKS</w:t>
            </w:r>
          </w:p>
        </w:tc>
      </w:tr>
      <w:tr w:rsidR="00516116" w14:paraId="1E58830A" w14:textId="77777777" w:rsidTr="00AA6A34">
        <w:tc>
          <w:tcPr>
            <w:tcW w:w="704" w:type="dxa"/>
          </w:tcPr>
          <w:p w14:paraId="6A038144" w14:textId="77777777" w:rsidR="00516116" w:rsidRPr="00ED1677" w:rsidRDefault="00516116" w:rsidP="006A38A1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14:paraId="2382FD80" w14:textId="77777777" w:rsidR="00AA6A34" w:rsidRPr="00C90E93" w:rsidRDefault="00AA6A34" w:rsidP="00AA6A34">
            <w:pPr>
              <w:pStyle w:val="Heading1"/>
              <w:shd w:val="clear" w:color="auto" w:fill="FFFFFF"/>
              <w:spacing w:line="420" w:lineRule="atLeast"/>
              <w:jc w:val="left"/>
              <w:outlineLvl w:val="0"/>
              <w:rPr>
                <w:rFonts w:ascii="Arial" w:hAnsi="Arial" w:cs="Arial"/>
                <w:b w:val="0"/>
                <w:color w:val="000000"/>
                <w:spacing w:val="-8"/>
                <w:sz w:val="24"/>
                <w:lang w:val="en-GB"/>
              </w:rPr>
            </w:pPr>
            <w:r w:rsidRPr="00AA6A34">
              <w:rPr>
                <w:rFonts w:ascii="Times New Roman" w:hAnsi="Times New Roman"/>
                <w:b w:val="0"/>
                <w:bCs/>
                <w:color w:val="000000"/>
                <w:spacing w:val="-8"/>
                <w:sz w:val="24"/>
              </w:rPr>
              <w:t>.</w:t>
            </w:r>
            <w:proofErr w:type="spellStart"/>
            <w:r w:rsidR="00C90E93" w:rsidRPr="00C90E93">
              <w:rPr>
                <w:rFonts w:ascii="Arial" w:hAnsi="Arial" w:cs="Arial"/>
                <w:b w:val="0"/>
                <w:bCs/>
                <w:color w:val="000000"/>
                <w:spacing w:val="-8"/>
                <w:sz w:val="24"/>
                <w:lang w:val="en-GB"/>
              </w:rPr>
              <w:t>i</w:t>
            </w:r>
            <w:proofErr w:type="spellEnd"/>
            <w:r w:rsidR="00C90E93" w:rsidRPr="00C90E93">
              <w:rPr>
                <w:rFonts w:ascii="Arial" w:hAnsi="Arial" w:cs="Arial"/>
                <w:b w:val="0"/>
                <w:bCs/>
                <w:color w:val="000000"/>
                <w:spacing w:val="-8"/>
                <w:sz w:val="24"/>
                <w:lang w:val="en-GB"/>
              </w:rPr>
              <w:t xml:space="preserve">) </w:t>
            </w:r>
            <w:r w:rsidR="00C90E93" w:rsidRPr="00C90E93">
              <w:rPr>
                <w:rFonts w:ascii="Arial" w:hAnsi="Arial" w:cs="Arial"/>
                <w:b w:val="0"/>
                <w:color w:val="000000"/>
                <w:spacing w:val="-8"/>
                <w:sz w:val="24"/>
                <w:shd w:val="clear" w:color="auto" w:fill="F6FFEC"/>
              </w:rPr>
              <w:t xml:space="preserve">Butanone &lt; Propanone &lt; </w:t>
            </w:r>
            <w:proofErr w:type="spellStart"/>
            <w:r w:rsidR="00C90E93" w:rsidRPr="00C90E93">
              <w:rPr>
                <w:rFonts w:ascii="Arial" w:hAnsi="Arial" w:cs="Arial"/>
                <w:b w:val="0"/>
                <w:color w:val="000000"/>
                <w:spacing w:val="-8"/>
                <w:sz w:val="24"/>
                <w:shd w:val="clear" w:color="auto" w:fill="F6FFEC"/>
              </w:rPr>
              <w:t>Propanal</w:t>
            </w:r>
            <w:proofErr w:type="spellEnd"/>
            <w:r w:rsidR="00C90E93" w:rsidRPr="00C90E93">
              <w:rPr>
                <w:rFonts w:ascii="Arial" w:hAnsi="Arial" w:cs="Arial"/>
                <w:b w:val="0"/>
                <w:color w:val="000000"/>
                <w:spacing w:val="-8"/>
                <w:sz w:val="24"/>
                <w:shd w:val="clear" w:color="auto" w:fill="F6FFEC"/>
              </w:rPr>
              <w:t xml:space="preserve"> &lt; Ethanal</w:t>
            </w:r>
          </w:p>
          <w:p w14:paraId="0ADA29FA" w14:textId="4EE8E5B3" w:rsidR="00C90E93" w:rsidRPr="00996A35" w:rsidRDefault="00C90E93" w:rsidP="004F6ECC">
            <w:pPr>
              <w:rPr>
                <w:rFonts w:ascii="Arial" w:hAnsi="Arial" w:cs="Arial"/>
                <w:color w:val="000000"/>
                <w:spacing w:val="-8"/>
                <w:sz w:val="24"/>
                <w:szCs w:val="24"/>
                <w:shd w:val="clear" w:color="auto" w:fill="F6FFEC"/>
              </w:rPr>
            </w:pPr>
            <w:r w:rsidRPr="00C90E93">
              <w:rPr>
                <w:rFonts w:ascii="Arial" w:hAnsi="Arial" w:cs="Arial"/>
                <w:b/>
                <w:sz w:val="24"/>
                <w:szCs w:val="24"/>
              </w:rPr>
              <w:t xml:space="preserve">ii) </w:t>
            </w:r>
            <w:r>
              <w:rPr>
                <w:rFonts w:ascii="Arial" w:hAnsi="Arial" w:cs="Arial"/>
                <w:color w:val="000000"/>
                <w:spacing w:val="-8"/>
                <w:sz w:val="24"/>
                <w:szCs w:val="24"/>
                <w:shd w:val="clear" w:color="auto" w:fill="F6FFEC"/>
              </w:rPr>
              <w:t xml:space="preserve">Acetophenone </w:t>
            </w:r>
            <w:r w:rsidRPr="00C90E93">
              <w:rPr>
                <w:rFonts w:ascii="Arial" w:hAnsi="Arial" w:cs="Arial"/>
                <w:color w:val="000000"/>
                <w:spacing w:val="-8"/>
                <w:sz w:val="24"/>
                <w:szCs w:val="24"/>
                <w:shd w:val="clear" w:color="auto" w:fill="F6FFEC"/>
              </w:rPr>
              <w:t>&lt; Benzaldehyde&lt; </w:t>
            </w:r>
            <w:r w:rsidRPr="00C90E93">
              <w:rPr>
                <w:rStyle w:val="Emphasis"/>
                <w:rFonts w:ascii="Arial" w:hAnsi="Arial" w:cs="Arial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6FFEC"/>
              </w:rPr>
              <w:t>p</w:t>
            </w:r>
            <w:r w:rsidRPr="00C90E93">
              <w:rPr>
                <w:rFonts w:ascii="Arial" w:hAnsi="Arial" w:cs="Arial"/>
                <w:color w:val="000000"/>
                <w:spacing w:val="-8"/>
                <w:sz w:val="24"/>
                <w:szCs w:val="24"/>
                <w:shd w:val="clear" w:color="auto" w:fill="F6FFEC"/>
              </w:rPr>
              <w:t>-</w:t>
            </w:r>
            <w:proofErr w:type="spellStart"/>
            <w:r w:rsidRPr="00C90E93">
              <w:rPr>
                <w:rFonts w:ascii="Arial" w:hAnsi="Arial" w:cs="Arial"/>
                <w:color w:val="000000"/>
                <w:spacing w:val="-8"/>
                <w:sz w:val="24"/>
                <w:szCs w:val="24"/>
                <w:shd w:val="clear" w:color="auto" w:fill="F6FFEC"/>
              </w:rPr>
              <w:t>Nitrobenzaldehyde</w:t>
            </w:r>
            <w:proofErr w:type="spellEnd"/>
          </w:p>
        </w:tc>
        <w:tc>
          <w:tcPr>
            <w:tcW w:w="708" w:type="dxa"/>
          </w:tcPr>
          <w:p w14:paraId="6E8924DF" w14:textId="77777777" w:rsidR="00516116" w:rsidRPr="00132369" w:rsidRDefault="00E46F43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516116" w14:paraId="04C6D3E7" w14:textId="77777777" w:rsidTr="00AA6A34">
        <w:trPr>
          <w:trHeight w:val="302"/>
        </w:trPr>
        <w:tc>
          <w:tcPr>
            <w:tcW w:w="704" w:type="dxa"/>
          </w:tcPr>
          <w:p w14:paraId="44A7CC35" w14:textId="77777777" w:rsidR="00516116" w:rsidRPr="00ED1677" w:rsidRDefault="00516116" w:rsidP="006A38A1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14:paraId="7451E238" w14:textId="77777777" w:rsidR="00516116" w:rsidRPr="007E32FA" w:rsidRDefault="00C104C9" w:rsidP="006A38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08EA06" wp14:editId="2579DB90">
                  <wp:extent cx="1952625" cy="1343473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224" cy="136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04607DCD" w14:textId="77777777" w:rsidR="00516116" w:rsidRPr="00132369" w:rsidRDefault="00E46F43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516116" w14:paraId="587A37B6" w14:textId="77777777" w:rsidTr="006C6436">
        <w:tc>
          <w:tcPr>
            <w:tcW w:w="704" w:type="dxa"/>
          </w:tcPr>
          <w:p w14:paraId="5ABC01C2" w14:textId="77777777" w:rsidR="00516116" w:rsidRPr="00ED1677" w:rsidRDefault="00516116" w:rsidP="006A38A1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938" w:type="dxa"/>
            <w:shd w:val="clear" w:color="auto" w:fill="auto"/>
          </w:tcPr>
          <w:p w14:paraId="799C5C32" w14:textId="77777777" w:rsidR="005610F3" w:rsidRPr="005610F3" w:rsidRDefault="005610F3" w:rsidP="005610F3">
            <w:pPr>
              <w:pStyle w:val="Heading2"/>
              <w:shd w:val="clear" w:color="auto" w:fill="F6FFEC"/>
              <w:spacing w:before="0" w:line="420" w:lineRule="atLeast"/>
              <w:outlineLvl w:val="1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GB"/>
              </w:rPr>
            </w:pPr>
            <w:proofErr w:type="spellStart"/>
            <w:r w:rsidRPr="00CC3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CC3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  <w:r w:rsidRPr="00561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10F3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 xml:space="preserve">The reaction is reversible; therefore, to shift the </w:t>
            </w:r>
            <w:proofErr w:type="spellStart"/>
            <w:r w:rsidRPr="005610F3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equilibirium</w:t>
            </w:r>
            <w:proofErr w:type="spellEnd"/>
            <w:r w:rsidRPr="005610F3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 xml:space="preserve"> in the forward direction, the water or the ester formed should be removed as fast as it is formed.</w:t>
            </w:r>
          </w:p>
          <w:p w14:paraId="7E89D981" w14:textId="77777777" w:rsidR="005610F3" w:rsidRPr="00CC369A" w:rsidRDefault="005610F3" w:rsidP="00CC36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D1AFBDB" wp14:editId="3F3CE0B1">
                  <wp:extent cx="2628900" cy="3684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426" cy="38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9A518" w14:textId="57C0DB51" w:rsidR="005610F3" w:rsidRPr="00996A35" w:rsidRDefault="00CC369A" w:rsidP="00996A35">
            <w:pPr>
              <w:pStyle w:val="Heading2"/>
              <w:shd w:val="clear" w:color="auto" w:fill="F6FFEC"/>
              <w:spacing w:before="0" w:line="420" w:lineRule="atLeast"/>
              <w:outlineLvl w:val="1"/>
              <w:rPr>
                <w:rFonts w:ascii="Georgia" w:eastAsia="Times New Roman" w:hAnsi="Georgia"/>
                <w:color w:val="000000"/>
                <w:spacing w:val="-8"/>
                <w:sz w:val="27"/>
                <w:szCs w:val="27"/>
                <w:lang w:val="en-GB"/>
              </w:rPr>
            </w:pPr>
            <w:r w:rsidRPr="00CC369A">
              <w:rPr>
                <w:rFonts w:ascii="Times New Roman" w:hAnsi="Times New Roman"/>
                <w:color w:val="auto"/>
                <w:sz w:val="24"/>
                <w:szCs w:val="24"/>
              </w:rPr>
              <w:t>ii)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C369A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Chloroacetic acid </w:t>
            </w:r>
            <w:r w:rsidRPr="00CC369A">
              <w:rPr>
                <w:rStyle w:val="mord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Cl</w:t>
            </w:r>
            <w:r w:rsidRPr="00CC369A">
              <w:rPr>
                <w:rStyle w:val="mbin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−</w:t>
            </w:r>
            <w:r w:rsidRPr="00CC369A">
              <w:rPr>
                <w:rStyle w:val="mord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CH2</w:t>
            </w:r>
            <w:r w:rsidRPr="00CC369A">
              <w:rPr>
                <w:rStyle w:val="vlist-s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CC369A">
              <w:rPr>
                <w:rStyle w:val="mbin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−</w:t>
            </w:r>
            <w:r w:rsidRPr="00CC369A">
              <w:rPr>
                <w:rStyle w:val="mord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COOH</w:t>
            </w:r>
            <w:r w:rsidRPr="00CC369A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 is strongest acid than acetic acid </w:t>
            </w:r>
            <w:r w:rsidRPr="00CC369A">
              <w:rPr>
                <w:rStyle w:val="mord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CH3</w:t>
            </w:r>
            <w:r w:rsidRPr="00CC369A">
              <w:rPr>
                <w:rStyle w:val="vlist-s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CC369A">
              <w:rPr>
                <w:rStyle w:val="mbin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−</w:t>
            </w:r>
            <w:r w:rsidRPr="00CC369A">
              <w:rPr>
                <w:rStyle w:val="mord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COOH</w:t>
            </w:r>
            <w:r w:rsidRPr="00CC369A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. </w:t>
            </w:r>
            <w:r w:rsidRPr="00CC369A">
              <w:rPr>
                <w:rStyle w:val="mord"/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−Cl</w:t>
            </w:r>
            <w:r w:rsidRPr="00CC369A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 is electron withdrawing group. It increases the acidity of acetic acid by dispersing negative charge by inductive effect and stabilizing the acetate anion</w:t>
            </w:r>
            <w:r>
              <w:rPr>
                <w:rFonts w:ascii="Georgia" w:hAnsi="Georgia"/>
                <w:b/>
                <w:bCs/>
                <w:color w:val="000000"/>
                <w:spacing w:val="-8"/>
                <w:sz w:val="27"/>
                <w:szCs w:val="27"/>
              </w:rPr>
              <w:t>.</w:t>
            </w:r>
          </w:p>
        </w:tc>
        <w:tc>
          <w:tcPr>
            <w:tcW w:w="708" w:type="dxa"/>
          </w:tcPr>
          <w:p w14:paraId="17EF7578" w14:textId="77777777" w:rsidR="00516116" w:rsidRPr="00132369" w:rsidRDefault="00E46F43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516116" w14:paraId="5834D221" w14:textId="77777777" w:rsidTr="00AA6A34">
        <w:tc>
          <w:tcPr>
            <w:tcW w:w="704" w:type="dxa"/>
          </w:tcPr>
          <w:p w14:paraId="63B82705" w14:textId="77777777" w:rsidR="00516116" w:rsidRPr="00ED1677" w:rsidRDefault="00516116" w:rsidP="006A38A1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938" w:type="dxa"/>
          </w:tcPr>
          <w:p w14:paraId="2ABDC5DB" w14:textId="77777777" w:rsidR="00516116" w:rsidRPr="007C537C" w:rsidRDefault="00C20619" w:rsidP="00C2061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C537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7C537C">
              <w:rPr>
                <w:rFonts w:ascii="Times New Roman" w:hAnsi="Times New Roman"/>
                <w:sz w:val="24"/>
                <w:szCs w:val="24"/>
              </w:rPr>
              <w:t>)</w:t>
            </w:r>
            <w:r w:rsidRPr="007C53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Methylamine forms H-bonds with water and hence it is soluble in </w:t>
            </w:r>
            <w:proofErr w:type="spellStart"/>
            <w:r w:rsidRPr="007C53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water.The</w:t>
            </w:r>
            <w:proofErr w:type="spellEnd"/>
            <w:r w:rsidRPr="007C53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large hydrocarbon part of aniline retards the tendency of the </w:t>
            </w:r>
            <w:r w:rsidRPr="007C537C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7C537C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NH</w:t>
            </w:r>
            <w:r w:rsidRPr="007C537C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7C53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group to form H-bonds with water and hence it is only sparingly soluble in water.</w:t>
            </w:r>
          </w:p>
          <w:p w14:paraId="4D5C30A2" w14:textId="77777777" w:rsidR="00C20619" w:rsidRPr="007C537C" w:rsidRDefault="00C20619" w:rsidP="00C2061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24DF51EA" w14:textId="77777777" w:rsidR="00996A35" w:rsidRDefault="00C20619" w:rsidP="00996A35">
            <w:pPr>
              <w:rPr>
                <w:rFonts w:ascii="Times New Roman" w:hAnsi="Times New Roman"/>
                <w:color w:val="34495E"/>
                <w:sz w:val="24"/>
                <w:szCs w:val="24"/>
              </w:rPr>
            </w:pPr>
            <w:r w:rsidRPr="007C53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ii)</w:t>
            </w:r>
            <w:r w:rsidR="007C537C" w:rsidRPr="007C537C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 xml:space="preserve"> Aniline does not undergo Friedel craft's reactions because the reagent </w:t>
            </w:r>
            <w:r w:rsidR="007C537C" w:rsidRPr="007C537C">
              <w:rPr>
                <w:rStyle w:val="mord"/>
                <w:rFonts w:ascii="Times New Roman" w:hAnsi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AlCl3</w:t>
            </w:r>
            <w:r w:rsidR="007C537C" w:rsidRPr="007C537C">
              <w:rPr>
                <w:rStyle w:val="vlist-s"/>
                <w:rFonts w:ascii="Times New Roman" w:hAnsi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="007C537C" w:rsidRPr="007C537C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 xml:space="preserve"> (the Lewis acid which is used as a catalyst in </w:t>
            </w:r>
            <w:proofErr w:type="spellStart"/>
            <w:r w:rsidR="007C537C" w:rsidRPr="007C537C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>friedel</w:t>
            </w:r>
            <w:proofErr w:type="spellEnd"/>
            <w:r w:rsidR="007C537C" w:rsidRPr="007C537C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 xml:space="preserve"> crafts reaction), attacks on the lone pair of nitrogen to form a </w:t>
            </w:r>
            <w:proofErr w:type="gramStart"/>
            <w:r w:rsidR="007C537C" w:rsidRPr="007C537C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>salt .</w:t>
            </w:r>
            <w:proofErr w:type="gramEnd"/>
            <w:r w:rsidR="007C537C" w:rsidRPr="007C537C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 xml:space="preserve"> </w:t>
            </w:r>
            <w:r w:rsidR="007C537C" w:rsidRPr="007C537C">
              <w:rPr>
                <w:rFonts w:ascii="Times New Roman" w:hAnsi="Times New Roman"/>
                <w:color w:val="34495E"/>
                <w:sz w:val="24"/>
                <w:szCs w:val="24"/>
              </w:rPr>
              <w:t xml:space="preserve">Due to the positive charge on the N-atom, electrophilic substitution in the benzene ring is deactivated. </w:t>
            </w:r>
          </w:p>
          <w:p w14:paraId="726EE9C1" w14:textId="216117EB" w:rsidR="007C537C" w:rsidRPr="007C537C" w:rsidRDefault="007C537C" w:rsidP="00996A35">
            <w:pPr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GB"/>
              </w:rPr>
            </w:pPr>
            <w:r w:rsidRPr="007C537C">
              <w:rPr>
                <w:rFonts w:ascii="Times New Roman" w:hAnsi="Times New Roman"/>
                <w:color w:val="34495E"/>
                <w:sz w:val="24"/>
                <w:szCs w:val="24"/>
              </w:rPr>
              <w:t>iii)</w:t>
            </w:r>
            <w:r w:rsidRPr="007C537C">
              <w:rPr>
                <w:rFonts w:ascii="Times New Roman" w:hAnsi="Times New Roman"/>
                <w:bCs/>
                <w:color w:val="000000"/>
                <w:spacing w:val="-8"/>
                <w:sz w:val="24"/>
                <w:szCs w:val="24"/>
              </w:rPr>
              <w:t xml:space="preserve"> Aniline is less basic than ethyl amine due to resonance effect. In aniline, the </w:t>
            </w:r>
            <w:r w:rsidRPr="007C537C">
              <w:rPr>
                <w:rStyle w:val="mord"/>
                <w:rFonts w:ascii="Times New Roman" w:hAnsi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−NH</w:t>
            </w:r>
            <w:r w:rsidRPr="007C537C">
              <w:rPr>
                <w:rStyle w:val="mord"/>
                <w:rFonts w:ascii="Times New Roman" w:hAnsi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7C537C">
              <w:rPr>
                <w:rStyle w:val="vlist-s"/>
                <w:rFonts w:ascii="Times New Roman" w:hAnsi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7C537C">
              <w:rPr>
                <w:rFonts w:ascii="Times New Roman" w:hAnsi="Times New Roman"/>
                <w:bCs/>
                <w:color w:val="000000"/>
                <w:spacing w:val="-8"/>
                <w:sz w:val="24"/>
                <w:szCs w:val="24"/>
              </w:rPr>
              <w:t xml:space="preserve"> group is directly attached to the benzene ring. The lone pair of electrons on N atom is in conjugation with benzene </w:t>
            </w:r>
            <w:proofErr w:type="spellStart"/>
            <w:r w:rsidRPr="007C537C">
              <w:rPr>
                <w:rFonts w:ascii="Times New Roman" w:hAnsi="Times New Roman"/>
                <w:bCs/>
                <w:color w:val="000000"/>
                <w:spacing w:val="-8"/>
                <w:sz w:val="24"/>
                <w:szCs w:val="24"/>
              </w:rPr>
              <w:t>ring.</w:t>
            </w:r>
            <w:r w:rsidRPr="007C537C">
              <w:rPr>
                <w:rFonts w:ascii="Times New Roman" w:hAnsi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Hence</w:t>
            </w:r>
            <w:proofErr w:type="spellEnd"/>
            <w:r w:rsidRPr="007C537C">
              <w:rPr>
                <w:rFonts w:ascii="Times New Roman" w:hAnsi="Times New Roman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, it is less available for protonation because of resonance.</w:t>
            </w:r>
          </w:p>
          <w:p w14:paraId="240A930A" w14:textId="77777777" w:rsidR="00337821" w:rsidRPr="007C537C" w:rsidRDefault="00337821" w:rsidP="00C206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4B7BF46" w14:textId="77777777" w:rsidR="00516116" w:rsidRDefault="00997283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5831B5B2" w14:textId="77777777" w:rsidR="00997283" w:rsidRDefault="00997283" w:rsidP="00E46F43">
            <w:pPr>
              <w:jc w:val="center"/>
              <w:rPr>
                <w:b/>
                <w:sz w:val="24"/>
              </w:rPr>
            </w:pPr>
          </w:p>
          <w:p w14:paraId="595795E5" w14:textId="77777777" w:rsidR="00996A35" w:rsidRDefault="00996A35" w:rsidP="00E46F43">
            <w:pPr>
              <w:jc w:val="center"/>
              <w:rPr>
                <w:b/>
                <w:sz w:val="24"/>
              </w:rPr>
            </w:pPr>
          </w:p>
          <w:p w14:paraId="77712864" w14:textId="77777777" w:rsidR="00996A35" w:rsidRDefault="00996A35" w:rsidP="00E46F43">
            <w:pPr>
              <w:jc w:val="center"/>
              <w:rPr>
                <w:b/>
                <w:sz w:val="24"/>
              </w:rPr>
            </w:pPr>
          </w:p>
          <w:p w14:paraId="71ABD285" w14:textId="101E5A0C" w:rsidR="00997283" w:rsidRDefault="00997283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67B82197" w14:textId="77777777" w:rsidR="00997283" w:rsidRDefault="00997283" w:rsidP="00E46F43">
            <w:pPr>
              <w:jc w:val="center"/>
              <w:rPr>
                <w:b/>
                <w:sz w:val="24"/>
              </w:rPr>
            </w:pPr>
          </w:p>
          <w:p w14:paraId="1DED7FA4" w14:textId="77777777" w:rsidR="00997283" w:rsidRDefault="00997283" w:rsidP="00E46F43">
            <w:pPr>
              <w:jc w:val="center"/>
              <w:rPr>
                <w:b/>
                <w:sz w:val="24"/>
              </w:rPr>
            </w:pPr>
          </w:p>
          <w:p w14:paraId="3B466BA1" w14:textId="77777777" w:rsidR="00997283" w:rsidRDefault="00997283" w:rsidP="00E46F43">
            <w:pPr>
              <w:jc w:val="center"/>
              <w:rPr>
                <w:b/>
                <w:sz w:val="24"/>
              </w:rPr>
            </w:pPr>
          </w:p>
          <w:p w14:paraId="179BCA0B" w14:textId="77777777" w:rsidR="00997283" w:rsidRDefault="00997283" w:rsidP="00E46F43">
            <w:pPr>
              <w:jc w:val="center"/>
              <w:rPr>
                <w:b/>
                <w:sz w:val="24"/>
              </w:rPr>
            </w:pPr>
          </w:p>
          <w:p w14:paraId="4EA2D792" w14:textId="4B2780B5" w:rsidR="00997283" w:rsidRPr="00132369" w:rsidRDefault="00997283" w:rsidP="00996A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E46F43" w14:paraId="6A38FBB0" w14:textId="77777777" w:rsidTr="00AA6A34">
        <w:tc>
          <w:tcPr>
            <w:tcW w:w="704" w:type="dxa"/>
          </w:tcPr>
          <w:p w14:paraId="7D6E30DF" w14:textId="77777777" w:rsidR="00E46F43" w:rsidRPr="00ED1677" w:rsidRDefault="00E46F43" w:rsidP="00E46F43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938" w:type="dxa"/>
          </w:tcPr>
          <w:p w14:paraId="0755E901" w14:textId="77777777" w:rsidR="00E46F43" w:rsidRDefault="001C683C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1D84C1F1" wp14:editId="1DCD7299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3175</wp:posOffset>
                  </wp:positionV>
                  <wp:extent cx="3429000" cy="780415"/>
                  <wp:effectExtent l="0" t="0" r="0" b="63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5D886EF" w14:textId="77777777" w:rsidR="000C0E81" w:rsidRDefault="001C683C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5EBD41CF" w14:textId="77777777" w:rsidR="000C0E81" w:rsidRDefault="000C0E81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928AE0" w14:textId="77777777" w:rsidR="000C0E81" w:rsidRDefault="000C0E81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E683B3" w14:textId="77777777" w:rsidR="000C0E81" w:rsidRDefault="000C0E81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573914" w14:textId="77777777" w:rsidR="000C0E81" w:rsidRDefault="000C0E81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357FF2" w14:textId="77777777" w:rsidR="000C0E81" w:rsidRDefault="001C683C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A5FEA83" wp14:editId="70D78DCA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132715</wp:posOffset>
                  </wp:positionV>
                  <wp:extent cx="3514725" cy="1115060"/>
                  <wp:effectExtent l="0" t="0" r="9525" b="8890"/>
                  <wp:wrapSquare wrapText="bothSides"/>
                  <wp:docPr id="8" name="Picture 8" descr="Accomplish the following conversions: (vii) Aniline to p-bromoani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ccomplish the following conversions: (vii) Aniline to p-bromoani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7A2BEC" w14:textId="77777777" w:rsidR="000C0E81" w:rsidRDefault="001C683C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ii)  </w:t>
            </w:r>
          </w:p>
          <w:p w14:paraId="28F3E1BD" w14:textId="77777777" w:rsidR="001C683C" w:rsidRDefault="001C683C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27E3CE" w14:textId="77777777" w:rsidR="001C683C" w:rsidRDefault="001C683C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5B2F01" w14:textId="77777777" w:rsidR="001C683C" w:rsidRPr="007E32FA" w:rsidRDefault="001C683C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4D26F2AF" w14:textId="77777777" w:rsidR="00E46F43" w:rsidRDefault="001C683C" w:rsidP="00E46F43">
            <w:pPr>
              <w:jc w:val="center"/>
            </w:pPr>
            <w:r>
              <w:rPr>
                <w:b/>
                <w:sz w:val="24"/>
              </w:rPr>
              <w:lastRenderedPageBreak/>
              <w:t>1.5</w:t>
            </w:r>
          </w:p>
        </w:tc>
      </w:tr>
      <w:tr w:rsidR="00E46F43" w14:paraId="2E3E275E" w14:textId="77777777" w:rsidTr="00AA6A34">
        <w:tc>
          <w:tcPr>
            <w:tcW w:w="704" w:type="dxa"/>
          </w:tcPr>
          <w:p w14:paraId="271C8028" w14:textId="77777777" w:rsidR="00E46F43" w:rsidRPr="00ED1677" w:rsidRDefault="00E46F43" w:rsidP="00E46F43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938" w:type="dxa"/>
          </w:tcPr>
          <w:p w14:paraId="0B6D439E" w14:textId="77777777" w:rsidR="00E46F43" w:rsidRDefault="00E46F43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C7CA01" w14:textId="77777777" w:rsidR="000C0E81" w:rsidRDefault="00D068CB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897D8F2" wp14:editId="169E73D7">
                  <wp:extent cx="3819525" cy="332539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634" cy="33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7EC1" w14:textId="77777777" w:rsidR="000C0E81" w:rsidRDefault="000C0E81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14654A" w14:textId="77777777" w:rsidR="00110FFB" w:rsidRDefault="00110FFB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ii) </w:t>
            </w:r>
            <w:proofErr w:type="spellStart"/>
            <w:r w:rsidR="00D8114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Tetraamminichloridonitrito</w:t>
            </w:r>
            <w:proofErr w:type="spellEnd"/>
            <w:r w:rsidR="00D8114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-N-Cobalt(III) chloride</w:t>
            </w:r>
          </w:p>
          <w:p w14:paraId="6A7EA40B" w14:textId="77777777" w:rsidR="000C0E81" w:rsidRDefault="000C0E81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682F60" w14:textId="77777777" w:rsidR="000C0E81" w:rsidRDefault="00110FFB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OR</w:t>
            </w:r>
          </w:p>
          <w:p w14:paraId="12EE2AED" w14:textId="77777777" w:rsidR="00110FFB" w:rsidRPr="00305CC1" w:rsidRDefault="00110FFB" w:rsidP="00E46F43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</w:rPr>
              <w:t>i</w:t>
            </w:r>
            <w:proofErr w:type="spellEnd"/>
            <w:r w:rsidRPr="00305C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[ Fe ( H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O)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bscript"/>
              </w:rPr>
              <w:t>6 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] 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t>2+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 and [ Fe( CN)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bscript"/>
              </w:rPr>
              <w:t>6 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] 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t>4−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have two different ligands H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O and CN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softHyphen/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softHyphen/>
              <w:t xml:space="preserve"> –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. CN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softHyphen/>
              <w:t xml:space="preserve"> –</w:t>
            </w:r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 being a strong field ligand has a higher value of CFSE (crystal field splitting </w:t>
            </w:r>
            <w:proofErr w:type="gramStart"/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energy )</w:t>
            </w:r>
            <w:proofErr w:type="gramEnd"/>
            <w:r w:rsidRPr="00305CC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than water. As a result, the d-d transitions absorb and give back different wavelengths of light. Thus, they have different colours in a solution</w:t>
            </w:r>
          </w:p>
          <w:p w14:paraId="55F190A6" w14:textId="77777777" w:rsidR="00110FFB" w:rsidRDefault="00110FFB" w:rsidP="00E46F43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2F47263E" w14:textId="77777777" w:rsidR="00110FFB" w:rsidRDefault="00110FFB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ii)</w:t>
            </w:r>
            <w:r w:rsidR="00EB618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 series of common ligands in ascending order of their crystal-field splitting energy (CFSE) is termed as the Spectrochemical series.</w:t>
            </w:r>
            <w:r w:rsidR="00EB618C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="00EB618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Strong field ligands have larger values of CFSE. Whereas, weak field ligands have smaller values of CFSE.</w:t>
            </w:r>
          </w:p>
          <w:p w14:paraId="5323F547" w14:textId="63F0A3DE" w:rsidR="000C0E81" w:rsidRPr="00996A35" w:rsidRDefault="00592261" w:rsidP="00263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768FEF56" wp14:editId="78CF4B17">
                  <wp:simplePos x="0" y="0"/>
                  <wp:positionH relativeFrom="column">
                    <wp:posOffset>395605</wp:posOffset>
                  </wp:positionH>
                  <wp:positionV relativeFrom="paragraph">
                    <wp:posOffset>21590</wp:posOffset>
                  </wp:positionV>
                  <wp:extent cx="2051050" cy="285750"/>
                  <wp:effectExtent l="0" t="0" r="635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2261">
              <w:rPr>
                <w:rFonts w:ascii="Times New Roman" w:hAnsi="Times New Roman"/>
                <w:sz w:val="24"/>
                <w:szCs w:val="24"/>
              </w:rPr>
              <w:t>iii)</w:t>
            </w:r>
            <w:r w:rsidR="00110FFB" w:rsidRPr="0059226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2585872D" w14:textId="77777777" w:rsidR="00E46F43" w:rsidRDefault="00110FFB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14:paraId="0E9F8FC9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1A5BBB9B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4C38FBE1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4123C705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1496F452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7E2797AC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4FF28FEE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27886D69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37DA27B7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473277C3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76295D56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2BEEA2DB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7CEA73B6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49660A3F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6AA3F9E9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2FB7567B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173B797F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5FB0B4BB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19126199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7136E121" w14:textId="77777777" w:rsidR="00D8114C" w:rsidRDefault="00D8114C" w:rsidP="00E46F43">
            <w:pPr>
              <w:jc w:val="center"/>
              <w:rPr>
                <w:b/>
                <w:sz w:val="24"/>
              </w:rPr>
            </w:pPr>
          </w:p>
          <w:p w14:paraId="616791D1" w14:textId="77777777" w:rsidR="00D8114C" w:rsidRDefault="00D8114C" w:rsidP="00D8114C">
            <w:pPr>
              <w:rPr>
                <w:b/>
                <w:sz w:val="24"/>
              </w:rPr>
            </w:pPr>
          </w:p>
          <w:p w14:paraId="5D51EF3E" w14:textId="77777777" w:rsidR="00D8114C" w:rsidRDefault="00D8114C" w:rsidP="00D8114C">
            <w:pPr>
              <w:rPr>
                <w:b/>
                <w:sz w:val="24"/>
              </w:rPr>
            </w:pPr>
          </w:p>
          <w:p w14:paraId="2B540214" w14:textId="77777777" w:rsidR="00D8114C" w:rsidRDefault="00D8114C" w:rsidP="00D811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51199442" w14:textId="77777777" w:rsidR="00D8114C" w:rsidRDefault="00D8114C" w:rsidP="00D8114C">
            <w:pPr>
              <w:rPr>
                <w:b/>
                <w:sz w:val="24"/>
              </w:rPr>
            </w:pPr>
          </w:p>
          <w:p w14:paraId="5D598569" w14:textId="77777777" w:rsidR="00D8114C" w:rsidRDefault="00D8114C" w:rsidP="00D8114C">
            <w:pPr>
              <w:rPr>
                <w:b/>
                <w:sz w:val="24"/>
              </w:rPr>
            </w:pPr>
          </w:p>
          <w:p w14:paraId="4E5FFA64" w14:textId="77777777" w:rsidR="00D8114C" w:rsidRDefault="00D8114C" w:rsidP="00D8114C">
            <w:pPr>
              <w:rPr>
                <w:b/>
                <w:sz w:val="24"/>
              </w:rPr>
            </w:pPr>
          </w:p>
          <w:p w14:paraId="5315A1B9" w14:textId="77777777" w:rsidR="00D8114C" w:rsidRDefault="00D8114C" w:rsidP="00D8114C">
            <w:pPr>
              <w:rPr>
                <w:b/>
                <w:sz w:val="24"/>
              </w:rPr>
            </w:pPr>
          </w:p>
          <w:p w14:paraId="64C92B13" w14:textId="3BD22524" w:rsidR="00D8114C" w:rsidRDefault="00D8114C" w:rsidP="00D811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14866CF1" w14:textId="77777777" w:rsidR="00D8114C" w:rsidRDefault="00D8114C" w:rsidP="00D8114C">
            <w:pPr>
              <w:rPr>
                <w:b/>
                <w:sz w:val="24"/>
              </w:rPr>
            </w:pPr>
          </w:p>
          <w:p w14:paraId="5E68BB23" w14:textId="77777777" w:rsidR="00263696" w:rsidRDefault="00263696" w:rsidP="00D8114C">
            <w:pPr>
              <w:rPr>
                <w:b/>
                <w:sz w:val="24"/>
              </w:rPr>
            </w:pPr>
          </w:p>
          <w:p w14:paraId="040E28C1" w14:textId="07E7B072" w:rsidR="00D8114C" w:rsidRPr="00D8114C" w:rsidRDefault="00D8114C" w:rsidP="00D811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E46F43" w14:paraId="357DDBDF" w14:textId="77777777" w:rsidTr="00AA6A34">
        <w:tc>
          <w:tcPr>
            <w:tcW w:w="704" w:type="dxa"/>
          </w:tcPr>
          <w:p w14:paraId="2178FDEB" w14:textId="77777777" w:rsidR="00E46F43" w:rsidRPr="00ED1677" w:rsidRDefault="00E46F43" w:rsidP="00E46F43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938" w:type="dxa"/>
          </w:tcPr>
          <w:p w14:paraId="39B1DFC3" w14:textId="77777777" w:rsidR="00E46F43" w:rsidRPr="007E32FA" w:rsidRDefault="0005571F" w:rsidP="00E46F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52BD67D" wp14:editId="29485C75">
                  <wp:extent cx="3905121" cy="1924050"/>
                  <wp:effectExtent l="0" t="0" r="635" b="0"/>
                  <wp:docPr id="2" name="Picture 2" descr="https://haygot.s3.amazonaws.com/questions/1650247_1780840_ans_2cbb8d51682c43939e2faf7c1ff2b3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aygot.s3.amazonaws.com/questions/1650247_1780840_ans_2cbb8d51682c43939e2faf7c1ff2b3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1045" cy="194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77E208F0" w14:textId="77777777" w:rsidR="00E46F43" w:rsidRDefault="00E46F43" w:rsidP="00E46F43">
            <w:pPr>
              <w:jc w:val="center"/>
            </w:pPr>
            <w:r w:rsidRPr="009F3161">
              <w:rPr>
                <w:b/>
                <w:sz w:val="24"/>
              </w:rPr>
              <w:t>3</w:t>
            </w:r>
          </w:p>
        </w:tc>
      </w:tr>
      <w:tr w:rsidR="00E46F43" w14:paraId="7AAE3725" w14:textId="77777777" w:rsidTr="00AA6A34">
        <w:tc>
          <w:tcPr>
            <w:tcW w:w="704" w:type="dxa"/>
          </w:tcPr>
          <w:p w14:paraId="3868B714" w14:textId="77777777" w:rsidR="00E46F43" w:rsidRPr="00ED1677" w:rsidRDefault="00E46F43" w:rsidP="00E46F43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938" w:type="dxa"/>
          </w:tcPr>
          <w:p w14:paraId="6C91FF05" w14:textId="77777777" w:rsidR="00B4743D" w:rsidRDefault="00B4743D" w:rsidP="00E46F43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B4743D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  <w:r w:rsidRPr="00B474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There </w:t>
            </w:r>
            <w:proofErr w:type="gramStart"/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is</w:t>
            </w:r>
            <w:proofErr w:type="gramEnd"/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strong Van der Waal’s forces in easily liquefiable gases hence, easily liquefiable gases such as NH</w:t>
            </w:r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, HCl etc. are adsorbed to a great extent in comparison to gases such as H</w:t>
            </w:r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, O</w:t>
            </w:r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B4743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 etc.</w:t>
            </w:r>
          </w:p>
          <w:p w14:paraId="4222EBFB" w14:textId="77777777" w:rsidR="00B4743D" w:rsidRPr="00B4743D" w:rsidRDefault="00B4743D" w:rsidP="00B4743D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lang w:val="en-GB"/>
              </w:rPr>
            </w:pPr>
            <w:r w:rsidRPr="00B4743D">
              <w:rPr>
                <w:b/>
              </w:rPr>
              <w:t xml:space="preserve">ii) </w:t>
            </w:r>
            <w:r w:rsidRPr="00B4743D">
              <w:rPr>
                <w:color w:val="333333"/>
              </w:rPr>
              <w:t xml:space="preserve">The residual forces on the surface of the adsorbent are decreased due to adsorption. As a result, the surface energy of the adsorbent is also reduced. Therefore, adsorption is always </w:t>
            </w:r>
            <w:proofErr w:type="spellStart"/>
            <w:r w:rsidRPr="00B4743D">
              <w:rPr>
                <w:color w:val="333333"/>
              </w:rPr>
              <w:t>exothermic.The</w:t>
            </w:r>
            <w:proofErr w:type="spellEnd"/>
            <w:r w:rsidRPr="00B4743D">
              <w:rPr>
                <w:color w:val="333333"/>
              </w:rPr>
              <w:t xml:space="preserve"> movement of a gas is restricted when it is adsorbed on a solid surface. This leads to a decrease in the entropy of the gas i.e., ∆S is negative. Now for a process to be spontaneous, ∆G should be negative. </w:t>
            </w:r>
            <w:r w:rsidRPr="00B4743D">
              <w:rPr>
                <w:rStyle w:val="mord"/>
                <w:color w:val="333333"/>
              </w:rPr>
              <w:t>Δ</w:t>
            </w:r>
            <w:r w:rsidRPr="00B4743D">
              <w:rPr>
                <w:rStyle w:val="mord"/>
                <w:i/>
                <w:iCs/>
                <w:color w:val="333333"/>
              </w:rPr>
              <w:t>G</w:t>
            </w:r>
            <w:r w:rsidRPr="00B4743D">
              <w:rPr>
                <w:rStyle w:val="mrel"/>
                <w:color w:val="333333"/>
              </w:rPr>
              <w:t>=</w:t>
            </w:r>
            <w:r w:rsidRPr="00B4743D">
              <w:rPr>
                <w:rStyle w:val="mord"/>
                <w:color w:val="333333"/>
              </w:rPr>
              <w:t>Δ</w:t>
            </w:r>
            <w:r w:rsidRPr="00B4743D">
              <w:rPr>
                <w:rStyle w:val="mord"/>
                <w:i/>
                <w:iCs/>
                <w:color w:val="333333"/>
              </w:rPr>
              <w:t>H</w:t>
            </w:r>
            <w:r w:rsidRPr="00B4743D">
              <w:rPr>
                <w:rStyle w:val="mord"/>
                <w:color w:val="333333"/>
              </w:rPr>
              <w:t>–</w:t>
            </w:r>
            <w:r w:rsidRPr="00B4743D">
              <w:rPr>
                <w:rStyle w:val="mord"/>
                <w:i/>
                <w:iCs/>
                <w:color w:val="333333"/>
              </w:rPr>
              <w:t>T</w:t>
            </w:r>
            <w:r w:rsidRPr="00B4743D">
              <w:rPr>
                <w:rStyle w:val="mord"/>
                <w:color w:val="333333"/>
              </w:rPr>
              <w:t>Δ</w:t>
            </w:r>
            <w:r w:rsidRPr="00B4743D">
              <w:rPr>
                <w:rStyle w:val="mord"/>
                <w:i/>
                <w:iCs/>
                <w:color w:val="333333"/>
              </w:rPr>
              <w:t>S</w:t>
            </w:r>
          </w:p>
          <w:p w14:paraId="5C293E29" w14:textId="2EF246DC" w:rsidR="00B4743D" w:rsidRPr="00996A35" w:rsidRDefault="00B4743D" w:rsidP="00996A35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B4743D">
              <w:rPr>
                <w:color w:val="333333"/>
              </w:rPr>
              <w:t>Since, ∆S is negative, ∆H has to be negative to make ∆G negative. Hence, adsorption is always exothermic.</w:t>
            </w:r>
          </w:p>
        </w:tc>
        <w:tc>
          <w:tcPr>
            <w:tcW w:w="708" w:type="dxa"/>
          </w:tcPr>
          <w:p w14:paraId="35429691" w14:textId="77777777" w:rsidR="00E46F43" w:rsidRDefault="000B6586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56971330" w14:textId="77777777" w:rsidR="000B6586" w:rsidRDefault="000B6586" w:rsidP="00E46F43">
            <w:pPr>
              <w:jc w:val="center"/>
              <w:rPr>
                <w:b/>
                <w:sz w:val="24"/>
              </w:rPr>
            </w:pPr>
          </w:p>
          <w:p w14:paraId="7CC80275" w14:textId="77777777" w:rsidR="000B6586" w:rsidRDefault="000B6586" w:rsidP="00E46F43">
            <w:pPr>
              <w:jc w:val="center"/>
              <w:rPr>
                <w:b/>
                <w:sz w:val="24"/>
              </w:rPr>
            </w:pPr>
          </w:p>
          <w:p w14:paraId="20134388" w14:textId="77777777" w:rsidR="000B6586" w:rsidRDefault="000B6586" w:rsidP="00E46F43">
            <w:pPr>
              <w:jc w:val="center"/>
              <w:rPr>
                <w:b/>
                <w:sz w:val="24"/>
              </w:rPr>
            </w:pPr>
          </w:p>
          <w:p w14:paraId="1E128A28" w14:textId="77777777" w:rsidR="000B6586" w:rsidRDefault="000B6586" w:rsidP="00E46F43">
            <w:pPr>
              <w:jc w:val="center"/>
              <w:rPr>
                <w:b/>
                <w:sz w:val="24"/>
              </w:rPr>
            </w:pPr>
          </w:p>
          <w:p w14:paraId="484ADA87" w14:textId="77777777" w:rsidR="000B6586" w:rsidRDefault="000B6586" w:rsidP="00E46F43">
            <w:pPr>
              <w:jc w:val="center"/>
            </w:pPr>
            <w:r>
              <w:rPr>
                <w:b/>
                <w:sz w:val="24"/>
              </w:rPr>
              <w:t>2</w:t>
            </w:r>
          </w:p>
        </w:tc>
      </w:tr>
      <w:tr w:rsidR="00E46F43" w14:paraId="720ED6D1" w14:textId="77777777" w:rsidTr="00AA6A34">
        <w:tc>
          <w:tcPr>
            <w:tcW w:w="704" w:type="dxa"/>
          </w:tcPr>
          <w:p w14:paraId="088678EF" w14:textId="77777777" w:rsidR="00E46F43" w:rsidRPr="00ED1677" w:rsidRDefault="00E46F43" w:rsidP="00E46F43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938" w:type="dxa"/>
          </w:tcPr>
          <w:p w14:paraId="29DA3148" w14:textId="77777777" w:rsidR="00FC15F4" w:rsidRPr="00FC15F4" w:rsidRDefault="00201051" w:rsidP="00FC15F4">
            <w:pPr>
              <w:pStyle w:val="Heading2"/>
              <w:shd w:val="clear" w:color="auto" w:fill="F6FFEC"/>
              <w:spacing w:before="0" w:line="420" w:lineRule="atLeast"/>
              <w:outlineLvl w:val="1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F554A8C" wp14:editId="40FA1DA8">
                  <wp:extent cx="4143375" cy="2795888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602" cy="280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C15F4" w:rsidRPr="00FC15F4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br/>
              <w:t>Aromatic primary amines cannot be prepared by Gabriel phthalimide synthesis as aryl halides do not undergo nucleophilic substitution with the salt formed by phthalimide.</w:t>
            </w:r>
          </w:p>
          <w:p w14:paraId="32A1636F" w14:textId="77777777" w:rsidR="00D61202" w:rsidRDefault="00D61202" w:rsidP="00E46F43">
            <w:pPr>
              <w:shd w:val="clear" w:color="auto" w:fill="FFFFFF"/>
              <w:spacing w:before="100" w:beforeAutospacing="1"/>
              <w:rPr>
                <w:b/>
                <w:color w:val="333333"/>
              </w:rPr>
            </w:pPr>
            <w:r>
              <w:rPr>
                <w:color w:val="333333"/>
              </w:rPr>
              <w:t xml:space="preserve">                                                          </w:t>
            </w:r>
            <w:r w:rsidRPr="00D61202">
              <w:rPr>
                <w:b/>
                <w:color w:val="333333"/>
              </w:rPr>
              <w:t>OR</w:t>
            </w:r>
          </w:p>
          <w:p w14:paraId="74706FB7" w14:textId="77777777" w:rsidR="00D61202" w:rsidRDefault="00D61202" w:rsidP="00E46F43">
            <w:pPr>
              <w:shd w:val="clear" w:color="auto" w:fill="FFFFFF"/>
              <w:spacing w:before="100" w:beforeAutospacing="1"/>
              <w:rPr>
                <w:b/>
                <w:color w:val="333333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2336" behindDoc="0" locked="0" layoutInCell="1" allowOverlap="1" wp14:anchorId="532F6673" wp14:editId="38DD0280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130810</wp:posOffset>
                  </wp:positionV>
                  <wp:extent cx="3533775" cy="669290"/>
                  <wp:effectExtent l="0" t="0" r="9525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b/>
                <w:color w:val="333333"/>
              </w:rPr>
              <w:t>i</w:t>
            </w:r>
            <w:proofErr w:type="spellEnd"/>
            <w:r>
              <w:rPr>
                <w:b/>
                <w:color w:val="333333"/>
              </w:rPr>
              <w:t xml:space="preserve">) </w:t>
            </w:r>
          </w:p>
          <w:p w14:paraId="187AA9E2" w14:textId="77777777" w:rsidR="00D61202" w:rsidRDefault="00D61202" w:rsidP="00E46F43">
            <w:pPr>
              <w:shd w:val="clear" w:color="auto" w:fill="FFFFFF"/>
              <w:spacing w:before="100" w:beforeAutospacing="1"/>
              <w:rPr>
                <w:b/>
                <w:color w:val="333333"/>
              </w:rPr>
            </w:pPr>
          </w:p>
          <w:p w14:paraId="34D3F3E2" w14:textId="77777777" w:rsidR="00D61202" w:rsidRDefault="00D61202" w:rsidP="00E46F43">
            <w:pPr>
              <w:shd w:val="clear" w:color="auto" w:fill="FFFFFF"/>
              <w:spacing w:before="100" w:beforeAutospacing="1"/>
              <w:rPr>
                <w:b/>
                <w:color w:val="333333"/>
              </w:rPr>
            </w:pPr>
          </w:p>
          <w:p w14:paraId="423FE218" w14:textId="77777777" w:rsidR="00D61202" w:rsidRDefault="00D61202" w:rsidP="00D6120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Methylamine (being an aliphatic primary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amine)  gives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a positive carbylamine test, but dimethylamine does not.</w:t>
            </w:r>
          </w:p>
          <w:p w14:paraId="27D18704" w14:textId="77777777" w:rsidR="00D61202" w:rsidRDefault="00713A4E" w:rsidP="00E46F43">
            <w:pPr>
              <w:shd w:val="clear" w:color="auto" w:fill="FFFFFF"/>
              <w:spacing w:before="100" w:before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55506F16" wp14:editId="09C28007">
                  <wp:simplePos x="0" y="0"/>
                  <wp:positionH relativeFrom="column">
                    <wp:posOffset>560705</wp:posOffset>
                  </wp:positionH>
                  <wp:positionV relativeFrom="paragraph">
                    <wp:posOffset>27940</wp:posOffset>
                  </wp:positionV>
                  <wp:extent cx="3759200" cy="297815"/>
                  <wp:effectExtent l="0" t="0" r="0" b="698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1202">
              <w:rPr>
                <w:b/>
                <w:color w:val="333333"/>
              </w:rPr>
              <w:t xml:space="preserve">ii)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HNO 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reacts with aniline at a very low temperature which in turn forms stable diazonium salt. Hence, the evolution of nitrogen gas does not happen.</w:t>
            </w:r>
          </w:p>
          <w:p w14:paraId="2C356531" w14:textId="77777777" w:rsidR="00ED18F0" w:rsidRPr="00ED18F0" w:rsidRDefault="00ED18F0" w:rsidP="00E46F43">
            <w:pPr>
              <w:shd w:val="clear" w:color="auto" w:fill="FFFFFF"/>
              <w:spacing w:before="100" w:beforeAutospacing="1"/>
              <w:rPr>
                <w:color w:val="333333"/>
                <w:sz w:val="24"/>
                <w:szCs w:val="24"/>
              </w:rPr>
            </w:pPr>
            <w:r w:rsidRPr="00ED18F0">
              <w:rPr>
                <w:color w:val="333333"/>
                <w:sz w:val="24"/>
                <w:szCs w:val="24"/>
              </w:rPr>
              <w:t>ii)  N-</w:t>
            </w:r>
            <w:proofErr w:type="spellStart"/>
            <w:r w:rsidRPr="00ED18F0">
              <w:rPr>
                <w:color w:val="333333"/>
                <w:sz w:val="24"/>
                <w:szCs w:val="24"/>
              </w:rPr>
              <w:t>Phenylethanamide</w:t>
            </w:r>
            <w:proofErr w:type="spellEnd"/>
          </w:p>
        </w:tc>
        <w:tc>
          <w:tcPr>
            <w:tcW w:w="708" w:type="dxa"/>
          </w:tcPr>
          <w:p w14:paraId="1777E03F" w14:textId="77777777" w:rsidR="00D61202" w:rsidRDefault="00D61202" w:rsidP="00E46F43">
            <w:pPr>
              <w:jc w:val="center"/>
              <w:rPr>
                <w:b/>
                <w:sz w:val="24"/>
              </w:rPr>
            </w:pPr>
          </w:p>
          <w:p w14:paraId="6CE28363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48D75723" w14:textId="77777777" w:rsidR="00E46F43" w:rsidRDefault="00E46F43" w:rsidP="00E46F43">
            <w:pPr>
              <w:jc w:val="center"/>
              <w:rPr>
                <w:b/>
                <w:sz w:val="24"/>
              </w:rPr>
            </w:pPr>
            <w:r w:rsidRPr="009F3161">
              <w:rPr>
                <w:b/>
                <w:sz w:val="24"/>
              </w:rPr>
              <w:t>3</w:t>
            </w:r>
          </w:p>
          <w:p w14:paraId="0836C265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37CC46A7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32BF43B8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6E95B585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00619AB1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3B783704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0DE36F92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693BF11A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3B9D7412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227AB985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592BFB22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074E1CB3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5AAFAE3B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20BBF7E9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66225D64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4F65A490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0966FCFC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4F040CC3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696A7E09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3572205F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7650B513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113F8E92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4E4D2379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0056A7C9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176F80CB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2BACBD1F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1CE01A26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5C57DF39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609C94D0" w14:textId="77777777" w:rsidR="00BB4F01" w:rsidRDefault="00BB4F01" w:rsidP="00E46F43">
            <w:pPr>
              <w:jc w:val="center"/>
              <w:rPr>
                <w:b/>
                <w:sz w:val="24"/>
              </w:rPr>
            </w:pPr>
          </w:p>
          <w:p w14:paraId="7205E57F" w14:textId="77777777" w:rsidR="00BB4F01" w:rsidRDefault="00BB4F01" w:rsidP="00BB4F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67423597" w14:textId="77777777" w:rsidR="00BB4F01" w:rsidRDefault="00BB4F01" w:rsidP="00BB4F01"/>
        </w:tc>
      </w:tr>
      <w:tr w:rsidR="00E46F43" w14:paraId="2E95B48B" w14:textId="77777777" w:rsidTr="00AA6A34">
        <w:trPr>
          <w:trHeight w:val="274"/>
        </w:trPr>
        <w:tc>
          <w:tcPr>
            <w:tcW w:w="704" w:type="dxa"/>
          </w:tcPr>
          <w:p w14:paraId="3E53FE85" w14:textId="77777777" w:rsidR="00E46F43" w:rsidRPr="00ED1677" w:rsidRDefault="00E46F43" w:rsidP="00E46F43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7938" w:type="dxa"/>
          </w:tcPr>
          <w:p w14:paraId="3758120D" w14:textId="77777777" w:rsidR="00E46F43" w:rsidRDefault="00416A3D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color w:val="00000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B648A4" wp14:editId="18CCC823">
                  <wp:extent cx="3171825" cy="311199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810" cy="313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95F7A" w14:textId="77777777" w:rsidR="00110FFB" w:rsidRDefault="00110FFB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        OR</w:t>
            </w:r>
          </w:p>
          <w:p w14:paraId="0A90B499" w14:textId="77777777" w:rsidR="00110FFB" w:rsidRPr="00B44765" w:rsidRDefault="00110FFB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708" w:type="dxa"/>
          </w:tcPr>
          <w:p w14:paraId="6C6D0CEC" w14:textId="77777777" w:rsidR="00E46F43" w:rsidRDefault="00E46F43" w:rsidP="00E46F43">
            <w:pPr>
              <w:jc w:val="center"/>
            </w:pPr>
            <w:r w:rsidRPr="009F3161">
              <w:rPr>
                <w:b/>
                <w:sz w:val="24"/>
              </w:rPr>
              <w:t>3</w:t>
            </w:r>
          </w:p>
        </w:tc>
      </w:tr>
      <w:tr w:rsidR="00E46F43" w14:paraId="6C135B74" w14:textId="77777777" w:rsidTr="00AA6A34">
        <w:tc>
          <w:tcPr>
            <w:tcW w:w="704" w:type="dxa"/>
          </w:tcPr>
          <w:p w14:paraId="403C073F" w14:textId="77777777" w:rsidR="00E46F43" w:rsidRDefault="00E46F43" w:rsidP="00E46F43">
            <w:pPr>
              <w:rPr>
                <w:rFonts w:ascii="Times New Roman" w:hAnsi="Times New Roman"/>
                <w:sz w:val="24"/>
                <w:szCs w:val="24"/>
              </w:rPr>
            </w:pPr>
            <w:r w:rsidRPr="00ED1677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14:paraId="59EED20E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9FD3894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2706945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D835E4C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3C56877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459BF0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47BFF95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408D637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0EC2B7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B50ABF0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0E0FEA3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959526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8795CB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F8A4F0E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8E952E1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A1D4999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09D2D79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8E67251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BBC74E7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DD95D7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A1D5D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ii)</w:t>
            </w:r>
          </w:p>
          <w:p w14:paraId="36D564D5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38A1686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38ECFAC" w14:textId="77777777" w:rsidR="001265EA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8C1CDC8" w14:textId="77777777" w:rsidR="001265EA" w:rsidRPr="00ED1677" w:rsidRDefault="001265EA" w:rsidP="00E46F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7938" w:type="dxa"/>
          </w:tcPr>
          <w:p w14:paraId="2C690538" w14:textId="77777777" w:rsidR="0083676D" w:rsidRDefault="0083676D" w:rsidP="008367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 Cu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2+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aq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 is much more stable than Cu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+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(aq). This is because although second ionization enthalpy of copper is large but Δ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vertAlign w:val="subscript"/>
              </w:rPr>
              <w:t>hyd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(hydration enthalpy) for Cu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2+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(aq) is much more negative than that for Cu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+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(aq) and hence it more than compensates for the second ionization enthalpy of copper. Therefore, many copper (I) compounds are unstable in aqueous solution and undergo disproportionation as follows: 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2Cu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+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→ Cu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2+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+ Cu </w:t>
            </w:r>
          </w:p>
          <w:p w14:paraId="53F9F927" w14:textId="77777777" w:rsidR="0083676D" w:rsidRDefault="0083676D" w:rsidP="008367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(ii) The ability of O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to stabilize higher oxidation states exceeds that of fluorine because oxygen can form multiple bonds with metals.</w:t>
            </w:r>
          </w:p>
          <w:p w14:paraId="37D835C5" w14:textId="77777777" w:rsidR="004228C7" w:rsidRDefault="004228C7" w:rsidP="0083676D"/>
          <w:p w14:paraId="7C938FEB" w14:textId="77777777" w:rsidR="0083676D" w:rsidRDefault="0083676D" w:rsidP="0083676D">
            <w:r>
              <w:t>iii)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The transition metals exhibit variable oxidation states because of very close energies of incompletely filled (n –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l)d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orbitals and ns orbitals due to which both can participate in bonding.</w:t>
            </w:r>
          </w:p>
          <w:p w14:paraId="440523E8" w14:textId="77777777" w:rsidR="0083676D" w:rsidRDefault="0083676D" w:rsidP="0083676D">
            <w:r>
              <w:t xml:space="preserve">                                                                  </w:t>
            </w:r>
          </w:p>
          <w:p w14:paraId="143F46BD" w14:textId="77777777" w:rsidR="0083676D" w:rsidRDefault="0083676D" w:rsidP="0083676D"/>
          <w:p w14:paraId="5A8970C3" w14:textId="77777777" w:rsidR="0083676D" w:rsidRDefault="0083676D" w:rsidP="0083676D">
            <w:pPr>
              <w:rPr>
                <w:b/>
              </w:rPr>
            </w:pPr>
            <w:r>
              <w:t xml:space="preserve">                                                                          </w:t>
            </w:r>
            <w:r w:rsidRPr="003F373C">
              <w:rPr>
                <w:b/>
              </w:rPr>
              <w:t>OR</w:t>
            </w:r>
          </w:p>
          <w:p w14:paraId="65B7DA34" w14:textId="77777777" w:rsidR="0083676D" w:rsidRDefault="0083676D" w:rsidP="0083676D">
            <w:pPr>
              <w:rPr>
                <w:b/>
              </w:rPr>
            </w:pPr>
          </w:p>
          <w:p w14:paraId="492508B6" w14:textId="77777777" w:rsidR="00E46F43" w:rsidRDefault="0083676D" w:rsidP="00E46F4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58D133A" wp14:editId="21E35136">
                  <wp:extent cx="3648075" cy="128306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497" cy="1287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C1BBD" w14:textId="77777777" w:rsidR="001265EA" w:rsidRDefault="001265EA" w:rsidP="00E46F4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54EE060" w14:textId="28AF4BCD" w:rsidR="001265EA" w:rsidRPr="00996A35" w:rsidRDefault="001265EA" w:rsidP="00996A35">
            <w:pPr>
              <w:spacing w:line="360" w:lineRule="auto"/>
              <w:rPr>
                <w:rFonts w:ascii="Arial" w:hAnsi="Arial" w:cs="Arial"/>
              </w:rPr>
            </w:pPr>
            <w:r w:rsidRPr="00133B7B">
              <w:rPr>
                <w:rFonts w:ascii="Arial" w:hAnsi="Arial" w:cs="Arial"/>
              </w:rPr>
              <w:t>This is due to the increasing stability of the species of lower oxidation state to which</w:t>
            </w:r>
            <w:r>
              <w:rPr>
                <w:rFonts w:ascii="Arial" w:hAnsi="Arial" w:cs="Arial"/>
              </w:rPr>
              <w:t xml:space="preserve"> </w:t>
            </w:r>
            <w:r w:rsidRPr="00133B7B">
              <w:rPr>
                <w:rFonts w:ascii="Arial" w:hAnsi="Arial" w:cs="Arial"/>
              </w:rPr>
              <w:t>they are reduced.</w:t>
            </w:r>
          </w:p>
        </w:tc>
        <w:tc>
          <w:tcPr>
            <w:tcW w:w="708" w:type="dxa"/>
          </w:tcPr>
          <w:p w14:paraId="0E0280EB" w14:textId="77777777" w:rsidR="00E46F43" w:rsidRDefault="00E46F43" w:rsidP="00E46F43">
            <w:pPr>
              <w:jc w:val="center"/>
              <w:rPr>
                <w:b/>
                <w:sz w:val="24"/>
              </w:rPr>
            </w:pPr>
          </w:p>
          <w:p w14:paraId="11187A23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73123E1E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     </w:t>
            </w:r>
          </w:p>
          <w:p w14:paraId="1DE607F3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1CCBC348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500F5801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77AFF6B3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34983726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4E888C0A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6771304D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7C56DD8D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2B7E536C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285330F9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1A8A9906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521D497B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6DD5170A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22E1CDF3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4BA6ABBC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54171793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14F038CC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5EBFAE25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7A889894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65526F7B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268BBC7E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59CAFC72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5B4396FA" w14:textId="77777777" w:rsidR="004228C7" w:rsidRDefault="004228C7" w:rsidP="00E46F43">
            <w:pPr>
              <w:jc w:val="center"/>
              <w:rPr>
                <w:b/>
                <w:sz w:val="24"/>
              </w:rPr>
            </w:pPr>
          </w:p>
          <w:p w14:paraId="4B03CE6F" w14:textId="77777777" w:rsidR="004228C7" w:rsidRDefault="004228C7" w:rsidP="00E46F43"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</w:tr>
      <w:tr w:rsidR="00E46F43" w14:paraId="14CA7AA8" w14:textId="77777777" w:rsidTr="00AA6A34">
        <w:tc>
          <w:tcPr>
            <w:tcW w:w="704" w:type="dxa"/>
          </w:tcPr>
          <w:p w14:paraId="3DA856E5" w14:textId="77777777" w:rsidR="00E46F43" w:rsidRPr="00ED1677" w:rsidRDefault="00542E92" w:rsidP="00E46F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D57D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14:paraId="7E1A5C70" w14:textId="77777777" w:rsidR="00E46F43" w:rsidRPr="00C832EA" w:rsidRDefault="00C832EA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/>
              </w:rPr>
            </w:pPr>
            <w:proofErr w:type="spellStart"/>
            <w:r w:rsidRPr="00C832EA">
              <w:rPr>
                <w:rFonts w:ascii="Arial Nova" w:hAnsi="Arial Nova" w:cs="Arial"/>
                <w:color w:val="000000"/>
              </w:rPr>
              <w:t>i</w:t>
            </w:r>
            <w:proofErr w:type="spellEnd"/>
            <w:r w:rsidRPr="00C832EA">
              <w:rPr>
                <w:rFonts w:ascii="Arial Nova" w:hAnsi="Arial Nova" w:cs="Arial"/>
                <w:color w:val="000000"/>
              </w:rPr>
              <w:t xml:space="preserve">) </w:t>
            </w:r>
            <w:r w:rsidRPr="00C832EA">
              <w:rPr>
                <w:rFonts w:ascii="Arial Nova" w:hAnsi="Arial Nova"/>
              </w:rPr>
              <w:t>The decomposition of gaseous ammonia on a hot platinum surface is a zero order reaction at high pressure.</w:t>
            </w:r>
          </w:p>
          <w:p w14:paraId="54593F4E" w14:textId="77777777" w:rsidR="00C832EA" w:rsidRPr="00C832EA" w:rsidRDefault="00C832EA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/>
              </w:rPr>
            </w:pPr>
            <w:r w:rsidRPr="00C832EA">
              <w:rPr>
                <w:rFonts w:ascii="Arial Nova" w:hAnsi="Arial Nova"/>
                <w:noProof/>
                <w:lang w:val="en-GB" w:eastAsia="en-GB"/>
              </w:rPr>
              <w:drawing>
                <wp:inline distT="0" distB="0" distL="0" distR="0" wp14:anchorId="13415538" wp14:editId="4C6EF3E0">
                  <wp:extent cx="2755900" cy="360720"/>
                  <wp:effectExtent l="0" t="0" r="635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443" cy="3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E6EAC" w14:textId="77777777" w:rsidR="00C832EA" w:rsidRPr="00C832EA" w:rsidRDefault="00C832EA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/>
              </w:rPr>
            </w:pPr>
            <w:r w:rsidRPr="00C832EA">
              <w:rPr>
                <w:rFonts w:ascii="Arial Nova" w:hAnsi="Arial Nova"/>
                <w:noProof/>
                <w:lang w:val="en-GB" w:eastAsia="en-GB"/>
              </w:rPr>
              <w:lastRenderedPageBreak/>
              <w:drawing>
                <wp:inline distT="0" distB="0" distL="0" distR="0" wp14:anchorId="578EAA7F" wp14:editId="172FA6FA">
                  <wp:extent cx="1504950" cy="277941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19" cy="28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8A66F" w14:textId="77777777" w:rsidR="00C832EA" w:rsidRDefault="00C832EA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/>
              </w:rPr>
            </w:pPr>
            <w:r w:rsidRPr="00C832EA">
              <w:rPr>
                <w:rFonts w:ascii="Arial Nova" w:hAnsi="Arial Nova"/>
              </w:rPr>
              <w:t>In this reaction, platinum metal acts as a catalyst. At high pressure, the metal surface gets saturated with gas molecules. So, a further change in reaction conditions is unable to alter the amount of ammonia on the surface of the catalyst making rate of the reaction independent of its concentration.</w:t>
            </w:r>
          </w:p>
          <w:p w14:paraId="1C25C42C" w14:textId="77777777" w:rsidR="00AD6790" w:rsidRPr="00C832EA" w:rsidRDefault="00717872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5408" behindDoc="0" locked="0" layoutInCell="1" allowOverlap="1" wp14:anchorId="1A257A52" wp14:editId="29C3DF34">
                  <wp:simplePos x="0" y="0"/>
                  <wp:positionH relativeFrom="column">
                    <wp:posOffset>462280</wp:posOffset>
                  </wp:positionH>
                  <wp:positionV relativeFrom="paragraph">
                    <wp:posOffset>88900</wp:posOffset>
                  </wp:positionV>
                  <wp:extent cx="2849245" cy="1371600"/>
                  <wp:effectExtent l="0" t="0" r="825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E38946" w14:textId="77777777" w:rsidR="00C832EA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  <w:r>
              <w:rPr>
                <w:rFonts w:ascii="Arial Nova" w:hAnsi="Arial Nova" w:cs="Arial"/>
                <w:color w:val="000000"/>
              </w:rPr>
              <w:t xml:space="preserve">ii) </w:t>
            </w:r>
          </w:p>
          <w:p w14:paraId="0716329A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799FEE45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0784D357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0DAC7744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2C682A32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3327865F" w14:textId="77777777" w:rsidR="00AD6790" w:rsidRDefault="00AC337E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6432" behindDoc="0" locked="0" layoutInCell="1" allowOverlap="1" wp14:anchorId="65314797" wp14:editId="4063E28F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41275</wp:posOffset>
                  </wp:positionV>
                  <wp:extent cx="3238500" cy="1696085"/>
                  <wp:effectExtent l="0" t="0" r="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5ACBEC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  <w:r>
              <w:rPr>
                <w:rFonts w:ascii="Arial Nova" w:hAnsi="Arial Nova" w:cs="Arial"/>
                <w:color w:val="000000"/>
              </w:rPr>
              <w:t>iii)</w:t>
            </w:r>
            <w:r w:rsidR="00AC337E">
              <w:rPr>
                <w:rFonts w:ascii="Arial Nova" w:hAnsi="Arial Nova" w:cs="Arial"/>
                <w:color w:val="000000"/>
              </w:rPr>
              <w:t xml:space="preserve"> </w:t>
            </w:r>
          </w:p>
          <w:p w14:paraId="4C4DD54E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60FCF07E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62A305D6" w14:textId="77777777" w:rsidR="00AD6790" w:rsidRDefault="00AD6790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2323CA72" w14:textId="77777777" w:rsidR="00717044" w:rsidRDefault="00717044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2F1A39E0" w14:textId="77777777" w:rsidR="00DF73FD" w:rsidRDefault="00DF73FD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1C2B24A3" w14:textId="77777777" w:rsidR="00DF73FD" w:rsidRDefault="00DF73FD" w:rsidP="00E46F4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 Nova" w:hAnsi="Arial Nova" w:cs="Arial"/>
                <w:color w:val="000000"/>
              </w:rPr>
            </w:pPr>
          </w:p>
          <w:p w14:paraId="781B50A2" w14:textId="77777777" w:rsidR="00DF73FD" w:rsidRPr="00DF73FD" w:rsidRDefault="00DF73FD" w:rsidP="00DF73FD">
            <w:pPr>
              <w:tabs>
                <w:tab w:val="left" w:pos="2510"/>
              </w:tabs>
              <w:rPr>
                <w:b/>
              </w:rPr>
            </w:pPr>
            <w:r>
              <w:tab/>
            </w:r>
            <w:r w:rsidRPr="00DF73FD">
              <w:rPr>
                <w:b/>
              </w:rPr>
              <w:t xml:space="preserve">   OR</w:t>
            </w:r>
          </w:p>
          <w:p w14:paraId="4AF15F5F" w14:textId="77777777" w:rsidR="00DF73FD" w:rsidRPr="00DF73FD" w:rsidRDefault="00DF73FD" w:rsidP="00DF73FD">
            <w:pPr>
              <w:tabs>
                <w:tab w:val="left" w:pos="2510"/>
              </w:tabs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C8CFB6" wp14:editId="253DA5E7">
                  <wp:extent cx="2857500" cy="227152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75" cy="228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28E4978E" w14:textId="77777777" w:rsidR="00E46F43" w:rsidRDefault="00E46F43" w:rsidP="00E46F43">
            <w:pPr>
              <w:jc w:val="center"/>
              <w:rPr>
                <w:b/>
              </w:rPr>
            </w:pPr>
          </w:p>
          <w:p w14:paraId="6496E678" w14:textId="77777777" w:rsidR="00AD6790" w:rsidRDefault="00AD6790" w:rsidP="00E46F43">
            <w:pPr>
              <w:jc w:val="center"/>
              <w:rPr>
                <w:b/>
              </w:rPr>
            </w:pPr>
          </w:p>
          <w:p w14:paraId="0C14792A" w14:textId="77777777" w:rsidR="00AD6790" w:rsidRDefault="00AD6790" w:rsidP="00E46F43">
            <w:pPr>
              <w:jc w:val="center"/>
              <w:rPr>
                <w:b/>
              </w:rPr>
            </w:pPr>
          </w:p>
          <w:p w14:paraId="0879057F" w14:textId="77777777" w:rsidR="00AD6790" w:rsidRDefault="00AD6790" w:rsidP="00E46F43">
            <w:pPr>
              <w:jc w:val="center"/>
              <w:rPr>
                <w:b/>
              </w:rPr>
            </w:pPr>
          </w:p>
          <w:p w14:paraId="25D48652" w14:textId="77777777" w:rsidR="00AD6790" w:rsidRDefault="00AD6790" w:rsidP="00E46F43">
            <w:pPr>
              <w:jc w:val="center"/>
              <w:rPr>
                <w:b/>
              </w:rPr>
            </w:pPr>
          </w:p>
          <w:p w14:paraId="6531BF92" w14:textId="77777777" w:rsidR="00AD6790" w:rsidRDefault="00AD6790" w:rsidP="00E46F43">
            <w:pPr>
              <w:jc w:val="center"/>
              <w:rPr>
                <w:b/>
              </w:rPr>
            </w:pPr>
          </w:p>
          <w:p w14:paraId="408F1E54" w14:textId="77777777" w:rsidR="00AD6790" w:rsidRDefault="00AD6790" w:rsidP="00E46F43">
            <w:pPr>
              <w:jc w:val="center"/>
              <w:rPr>
                <w:b/>
              </w:rPr>
            </w:pPr>
          </w:p>
          <w:p w14:paraId="4D8B51A2" w14:textId="77777777" w:rsidR="00AD6790" w:rsidRDefault="00AD6790" w:rsidP="00AD6790">
            <w:pPr>
              <w:rPr>
                <w:b/>
              </w:rPr>
            </w:pPr>
          </w:p>
          <w:p w14:paraId="74C79AE0" w14:textId="77777777" w:rsidR="00AD6790" w:rsidRDefault="00AD6790" w:rsidP="00AD6790">
            <w:pPr>
              <w:rPr>
                <w:b/>
              </w:rPr>
            </w:pPr>
          </w:p>
          <w:p w14:paraId="288D7A37" w14:textId="77777777" w:rsidR="00AD6790" w:rsidRDefault="00AD6790" w:rsidP="00AD6790">
            <w:pPr>
              <w:rPr>
                <w:b/>
              </w:rPr>
            </w:pPr>
            <w:r>
              <w:rPr>
                <w:b/>
              </w:rPr>
              <w:t>1.5</w:t>
            </w:r>
          </w:p>
          <w:p w14:paraId="569646C1" w14:textId="77777777" w:rsidR="00AD6790" w:rsidRDefault="00AD6790" w:rsidP="00AD6790">
            <w:pPr>
              <w:rPr>
                <w:b/>
              </w:rPr>
            </w:pPr>
          </w:p>
          <w:p w14:paraId="5E252B7C" w14:textId="77777777" w:rsidR="00AD6790" w:rsidRDefault="00AD6790" w:rsidP="00AD6790">
            <w:pPr>
              <w:rPr>
                <w:b/>
              </w:rPr>
            </w:pPr>
          </w:p>
          <w:p w14:paraId="530217ED" w14:textId="77777777" w:rsidR="00AD6790" w:rsidRDefault="00AD6790" w:rsidP="00AD6790">
            <w:pPr>
              <w:rPr>
                <w:b/>
              </w:rPr>
            </w:pPr>
          </w:p>
          <w:p w14:paraId="125CBDCF" w14:textId="77777777" w:rsidR="00AD6790" w:rsidRDefault="00AD6790" w:rsidP="00AD6790">
            <w:pPr>
              <w:rPr>
                <w:b/>
              </w:rPr>
            </w:pPr>
          </w:p>
          <w:p w14:paraId="0AEA7875" w14:textId="77777777" w:rsidR="00AD6790" w:rsidRDefault="00AD6790" w:rsidP="00AD6790">
            <w:pPr>
              <w:rPr>
                <w:b/>
              </w:rPr>
            </w:pPr>
          </w:p>
          <w:p w14:paraId="601BD434" w14:textId="77777777" w:rsidR="00AD6790" w:rsidRDefault="00AD6790" w:rsidP="00AD6790">
            <w:pPr>
              <w:rPr>
                <w:b/>
              </w:rPr>
            </w:pPr>
          </w:p>
          <w:p w14:paraId="26A8B578" w14:textId="77777777" w:rsidR="00AD6790" w:rsidRDefault="00AD6790" w:rsidP="00AD6790">
            <w:pPr>
              <w:rPr>
                <w:b/>
              </w:rPr>
            </w:pPr>
          </w:p>
          <w:p w14:paraId="3146899F" w14:textId="77777777" w:rsidR="00AD6790" w:rsidRDefault="00AD6790" w:rsidP="00AD6790">
            <w:pPr>
              <w:rPr>
                <w:b/>
              </w:rPr>
            </w:pPr>
          </w:p>
          <w:p w14:paraId="7A1A681C" w14:textId="77777777" w:rsidR="00AD6790" w:rsidRDefault="00AD6790" w:rsidP="00AD6790">
            <w:pPr>
              <w:rPr>
                <w:b/>
              </w:rPr>
            </w:pPr>
          </w:p>
          <w:p w14:paraId="6218E1B9" w14:textId="77777777" w:rsidR="00AD6790" w:rsidRDefault="00AD6790" w:rsidP="00AD6790">
            <w:pPr>
              <w:rPr>
                <w:b/>
              </w:rPr>
            </w:pPr>
            <w:r>
              <w:rPr>
                <w:b/>
              </w:rPr>
              <w:t>1.5</w:t>
            </w:r>
          </w:p>
          <w:p w14:paraId="6F98513E" w14:textId="77777777" w:rsidR="00AD6790" w:rsidRDefault="00AD6790" w:rsidP="00AD6790">
            <w:pPr>
              <w:rPr>
                <w:b/>
              </w:rPr>
            </w:pPr>
          </w:p>
          <w:p w14:paraId="4171ABF6" w14:textId="77777777" w:rsidR="00AD6790" w:rsidRDefault="00AD6790" w:rsidP="00AD6790">
            <w:pPr>
              <w:rPr>
                <w:b/>
              </w:rPr>
            </w:pPr>
          </w:p>
          <w:p w14:paraId="40DEE0B2" w14:textId="77777777" w:rsidR="00AD6790" w:rsidRDefault="00AD6790" w:rsidP="00AD6790">
            <w:pPr>
              <w:rPr>
                <w:b/>
              </w:rPr>
            </w:pPr>
          </w:p>
          <w:p w14:paraId="415EEED2" w14:textId="77777777" w:rsidR="00717044" w:rsidRDefault="00717044" w:rsidP="00AD6790">
            <w:pPr>
              <w:rPr>
                <w:b/>
              </w:rPr>
            </w:pPr>
          </w:p>
          <w:p w14:paraId="71FCC62D" w14:textId="77777777" w:rsidR="00AD6790" w:rsidRDefault="005B4DEE" w:rsidP="00AD6790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094BAF07" w14:textId="77777777" w:rsidR="00F22410" w:rsidRDefault="00F22410" w:rsidP="00AD6790">
            <w:pPr>
              <w:rPr>
                <w:b/>
              </w:rPr>
            </w:pPr>
          </w:p>
          <w:p w14:paraId="37864AA1" w14:textId="77777777" w:rsidR="00F22410" w:rsidRDefault="00F22410" w:rsidP="00AD6790">
            <w:pPr>
              <w:rPr>
                <w:b/>
              </w:rPr>
            </w:pPr>
          </w:p>
          <w:p w14:paraId="35E9C6F9" w14:textId="77777777" w:rsidR="00F22410" w:rsidRDefault="00F22410" w:rsidP="00AD6790">
            <w:pPr>
              <w:rPr>
                <w:b/>
              </w:rPr>
            </w:pPr>
          </w:p>
          <w:p w14:paraId="6483190B" w14:textId="77777777" w:rsidR="00F22410" w:rsidRDefault="00F22410" w:rsidP="00AD6790">
            <w:pPr>
              <w:rPr>
                <w:b/>
              </w:rPr>
            </w:pPr>
          </w:p>
          <w:p w14:paraId="1464ABFE" w14:textId="77777777" w:rsidR="00F22410" w:rsidRDefault="00F22410" w:rsidP="00AD6790">
            <w:pPr>
              <w:rPr>
                <w:b/>
              </w:rPr>
            </w:pPr>
          </w:p>
          <w:p w14:paraId="7526DF73" w14:textId="77777777" w:rsidR="00AD6790" w:rsidRDefault="00AD6790" w:rsidP="00AD6790">
            <w:pPr>
              <w:rPr>
                <w:b/>
              </w:rPr>
            </w:pPr>
          </w:p>
          <w:p w14:paraId="6F57371C" w14:textId="77777777" w:rsidR="00AD6790" w:rsidRDefault="00AD6790" w:rsidP="00AD6790">
            <w:pPr>
              <w:rPr>
                <w:b/>
              </w:rPr>
            </w:pPr>
          </w:p>
          <w:p w14:paraId="7FEA2295" w14:textId="77777777" w:rsidR="00AD6790" w:rsidRDefault="00AD6790" w:rsidP="00AD6790">
            <w:pPr>
              <w:rPr>
                <w:b/>
              </w:rPr>
            </w:pPr>
          </w:p>
          <w:p w14:paraId="543DA03E" w14:textId="77777777" w:rsidR="00AD6790" w:rsidRDefault="00AD6790" w:rsidP="00AD6790">
            <w:pPr>
              <w:rPr>
                <w:b/>
              </w:rPr>
            </w:pPr>
          </w:p>
          <w:p w14:paraId="5B395CF0" w14:textId="77777777" w:rsidR="00AD6790" w:rsidRDefault="00AD6790" w:rsidP="00AD6790">
            <w:pPr>
              <w:rPr>
                <w:b/>
              </w:rPr>
            </w:pPr>
          </w:p>
          <w:p w14:paraId="42AF4B0A" w14:textId="77777777" w:rsidR="00AD6790" w:rsidRDefault="00AD6790" w:rsidP="00AD6790">
            <w:pPr>
              <w:rPr>
                <w:b/>
              </w:rPr>
            </w:pPr>
          </w:p>
          <w:p w14:paraId="59DE8F08" w14:textId="77777777" w:rsidR="00AD6790" w:rsidRDefault="00AD6790" w:rsidP="00AD6790">
            <w:pPr>
              <w:rPr>
                <w:b/>
              </w:rPr>
            </w:pPr>
          </w:p>
          <w:p w14:paraId="4A21FBEC" w14:textId="77777777" w:rsidR="00AD6790" w:rsidRPr="00E46F43" w:rsidRDefault="00AD6790" w:rsidP="00AD6790">
            <w:pPr>
              <w:rPr>
                <w:b/>
              </w:rPr>
            </w:pPr>
          </w:p>
        </w:tc>
      </w:tr>
    </w:tbl>
    <w:p w14:paraId="36D0446A" w14:textId="77777777" w:rsidR="00CB203B" w:rsidRDefault="00CB203B"/>
    <w:p w14:paraId="6EDD77FD" w14:textId="77777777" w:rsidR="002A606C" w:rsidRDefault="002A606C"/>
    <w:sectPr w:rsidR="002A606C" w:rsidSect="005E78CC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43"/>
    <w:multiLevelType w:val="hybridMultilevel"/>
    <w:tmpl w:val="E5B624AA"/>
    <w:lvl w:ilvl="0" w:tplc="E882478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636"/>
    <w:multiLevelType w:val="hybridMultilevel"/>
    <w:tmpl w:val="10C478D4"/>
    <w:lvl w:ilvl="0" w:tplc="EE12B928">
      <w:start w:val="1"/>
      <w:numFmt w:val="lowerRoman"/>
      <w:lvlText w:val="%1)"/>
      <w:lvlJc w:val="righ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" w15:restartNumberingAfterBreak="0">
    <w:nsid w:val="151E6583"/>
    <w:multiLevelType w:val="hybridMultilevel"/>
    <w:tmpl w:val="DE7CC548"/>
    <w:lvl w:ilvl="0" w:tplc="F7EEE8F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B0843"/>
    <w:multiLevelType w:val="hybridMultilevel"/>
    <w:tmpl w:val="1D6638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C6A78"/>
    <w:multiLevelType w:val="hybridMultilevel"/>
    <w:tmpl w:val="28F80AAC"/>
    <w:lvl w:ilvl="0" w:tplc="EE12B928">
      <w:start w:val="1"/>
      <w:numFmt w:val="lowerRoman"/>
      <w:lvlText w:val="%1)"/>
      <w:lvlJc w:val="righ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084A1A"/>
    <w:multiLevelType w:val="hybridMultilevel"/>
    <w:tmpl w:val="8D242B1C"/>
    <w:lvl w:ilvl="0" w:tplc="D76490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4534D"/>
    <w:multiLevelType w:val="hybridMultilevel"/>
    <w:tmpl w:val="2AA46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A6C92"/>
    <w:multiLevelType w:val="hybridMultilevel"/>
    <w:tmpl w:val="6E10D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C0D62"/>
    <w:multiLevelType w:val="hybridMultilevel"/>
    <w:tmpl w:val="B4580DE0"/>
    <w:lvl w:ilvl="0" w:tplc="2A101BB0">
      <w:start w:val="1"/>
      <w:numFmt w:val="lowerLetter"/>
      <w:lvlText w:val="%1."/>
      <w:lvlJc w:val="left"/>
      <w:pPr>
        <w:ind w:left="720" w:hanging="360"/>
      </w:pPr>
      <w:rPr>
        <w:rFonts w:cstheme="majorBidi" w:hint="default"/>
        <w:b w:val="0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85621"/>
    <w:multiLevelType w:val="hybridMultilevel"/>
    <w:tmpl w:val="04404F18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89934">
    <w:abstractNumId w:val="5"/>
  </w:num>
  <w:num w:numId="2" w16cid:durableId="1614970654">
    <w:abstractNumId w:val="3"/>
  </w:num>
  <w:num w:numId="3" w16cid:durableId="250436378">
    <w:abstractNumId w:val="7"/>
  </w:num>
  <w:num w:numId="4" w16cid:durableId="1771004616">
    <w:abstractNumId w:val="2"/>
  </w:num>
  <w:num w:numId="5" w16cid:durableId="269901820">
    <w:abstractNumId w:val="6"/>
  </w:num>
  <w:num w:numId="6" w16cid:durableId="1520192235">
    <w:abstractNumId w:val="0"/>
  </w:num>
  <w:num w:numId="7" w16cid:durableId="2119055828">
    <w:abstractNumId w:val="8"/>
  </w:num>
  <w:num w:numId="8" w16cid:durableId="1644650743">
    <w:abstractNumId w:val="1"/>
  </w:num>
  <w:num w:numId="9" w16cid:durableId="146015057">
    <w:abstractNumId w:val="4"/>
  </w:num>
  <w:num w:numId="10" w16cid:durableId="2031107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132"/>
    <w:rsid w:val="0005571F"/>
    <w:rsid w:val="00080DE1"/>
    <w:rsid w:val="0009039D"/>
    <w:rsid w:val="00093019"/>
    <w:rsid w:val="0009758B"/>
    <w:rsid w:val="000B6586"/>
    <w:rsid w:val="000C0E81"/>
    <w:rsid w:val="000D3A7D"/>
    <w:rsid w:val="000D5104"/>
    <w:rsid w:val="00104A4D"/>
    <w:rsid w:val="00110FFB"/>
    <w:rsid w:val="00114132"/>
    <w:rsid w:val="00124F8B"/>
    <w:rsid w:val="001265EA"/>
    <w:rsid w:val="00145CA8"/>
    <w:rsid w:val="001C683C"/>
    <w:rsid w:val="00201051"/>
    <w:rsid w:val="002346AB"/>
    <w:rsid w:val="00263696"/>
    <w:rsid w:val="002A5818"/>
    <w:rsid w:val="002A606C"/>
    <w:rsid w:val="002B70E7"/>
    <w:rsid w:val="002C5695"/>
    <w:rsid w:val="002D57D0"/>
    <w:rsid w:val="00305CC1"/>
    <w:rsid w:val="00337821"/>
    <w:rsid w:val="003B3DC7"/>
    <w:rsid w:val="003D5E04"/>
    <w:rsid w:val="004063AC"/>
    <w:rsid w:val="00416A3D"/>
    <w:rsid w:val="004228C7"/>
    <w:rsid w:val="00435AF6"/>
    <w:rsid w:val="00491F5D"/>
    <w:rsid w:val="004976EA"/>
    <w:rsid w:val="004B4FBD"/>
    <w:rsid w:val="004C102D"/>
    <w:rsid w:val="004F6ECC"/>
    <w:rsid w:val="00514742"/>
    <w:rsid w:val="00516116"/>
    <w:rsid w:val="00526D4A"/>
    <w:rsid w:val="00542E92"/>
    <w:rsid w:val="005610F3"/>
    <w:rsid w:val="0058467C"/>
    <w:rsid w:val="00592261"/>
    <w:rsid w:val="005A57BD"/>
    <w:rsid w:val="005B4DEE"/>
    <w:rsid w:val="005E78CC"/>
    <w:rsid w:val="005F1FE4"/>
    <w:rsid w:val="006B1522"/>
    <w:rsid w:val="006C6436"/>
    <w:rsid w:val="00713A4E"/>
    <w:rsid w:val="00716765"/>
    <w:rsid w:val="00717044"/>
    <w:rsid w:val="00717872"/>
    <w:rsid w:val="007A7D10"/>
    <w:rsid w:val="007C537C"/>
    <w:rsid w:val="007E32FA"/>
    <w:rsid w:val="0083676D"/>
    <w:rsid w:val="008A65E1"/>
    <w:rsid w:val="008D1C1D"/>
    <w:rsid w:val="00936A09"/>
    <w:rsid w:val="00996A35"/>
    <w:rsid w:val="00997283"/>
    <w:rsid w:val="00AA6A34"/>
    <w:rsid w:val="00AC337E"/>
    <w:rsid w:val="00AD420F"/>
    <w:rsid w:val="00AD6790"/>
    <w:rsid w:val="00B4743D"/>
    <w:rsid w:val="00B555FD"/>
    <w:rsid w:val="00BB4F01"/>
    <w:rsid w:val="00BC272C"/>
    <w:rsid w:val="00BD34AC"/>
    <w:rsid w:val="00BD7DDE"/>
    <w:rsid w:val="00C104C9"/>
    <w:rsid w:val="00C20619"/>
    <w:rsid w:val="00C832EA"/>
    <w:rsid w:val="00C90E93"/>
    <w:rsid w:val="00CB203B"/>
    <w:rsid w:val="00CC369A"/>
    <w:rsid w:val="00CD164F"/>
    <w:rsid w:val="00CD781C"/>
    <w:rsid w:val="00D068CB"/>
    <w:rsid w:val="00D61202"/>
    <w:rsid w:val="00D8114C"/>
    <w:rsid w:val="00D933F9"/>
    <w:rsid w:val="00D96D0C"/>
    <w:rsid w:val="00DC00B1"/>
    <w:rsid w:val="00DE597B"/>
    <w:rsid w:val="00DF73FD"/>
    <w:rsid w:val="00E46F43"/>
    <w:rsid w:val="00E7017B"/>
    <w:rsid w:val="00E80267"/>
    <w:rsid w:val="00EB618C"/>
    <w:rsid w:val="00ED18F0"/>
    <w:rsid w:val="00F15E21"/>
    <w:rsid w:val="00F22410"/>
    <w:rsid w:val="00F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BC90"/>
  <w15:chartTrackingRefBased/>
  <w15:docId w15:val="{D4DFB14D-9A9F-48C0-8818-F6F8DA9A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1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16116"/>
    <w:pPr>
      <w:keepNext/>
      <w:jc w:val="center"/>
      <w:outlineLvl w:val="0"/>
    </w:pPr>
    <w:rPr>
      <w:rFonts w:ascii="Forte" w:eastAsia="Times New Roman" w:hAnsi="Forte"/>
      <w:b/>
      <w:sz w:val="36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6116"/>
    <w:rPr>
      <w:rFonts w:ascii="Forte" w:eastAsia="Times New Roman" w:hAnsi="Forte" w:cs="Times New Roman"/>
      <w:b/>
      <w:sz w:val="36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5161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Subtitle">
    <w:name w:val="Subtitle"/>
    <w:basedOn w:val="Normal"/>
    <w:link w:val="SubtitleChar"/>
    <w:qFormat/>
    <w:rsid w:val="00516116"/>
    <w:pPr>
      <w:jc w:val="center"/>
    </w:pPr>
    <w:rPr>
      <w:rFonts w:ascii="Forte" w:eastAsia="Times New Roman" w:hAnsi="Forte"/>
      <w:b/>
      <w:sz w:val="28"/>
      <w:szCs w:val="28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516116"/>
    <w:rPr>
      <w:rFonts w:ascii="Forte" w:eastAsia="Times New Roman" w:hAnsi="Forte" w:cs="Times New Roman"/>
      <w:b/>
      <w:sz w:val="28"/>
      <w:szCs w:val="28"/>
      <w:lang w:val="x-none" w:eastAsia="x-none"/>
    </w:rPr>
  </w:style>
  <w:style w:type="table" w:styleId="TableGrid">
    <w:name w:val="Table Grid"/>
    <w:basedOn w:val="TableNormal"/>
    <w:uiPriority w:val="39"/>
    <w:rsid w:val="005161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16116"/>
    <w:pPr>
      <w:ind w:left="720"/>
      <w:contextualSpacing/>
    </w:pPr>
  </w:style>
  <w:style w:type="character" w:customStyle="1" w:styleId="mopen">
    <w:name w:val="mopen"/>
    <w:basedOn w:val="DefaultParagraphFont"/>
    <w:rsid w:val="00516116"/>
  </w:style>
  <w:style w:type="character" w:customStyle="1" w:styleId="mord">
    <w:name w:val="mord"/>
    <w:basedOn w:val="DefaultParagraphFont"/>
    <w:rsid w:val="00516116"/>
  </w:style>
  <w:style w:type="character" w:customStyle="1" w:styleId="mbin">
    <w:name w:val="mbin"/>
    <w:basedOn w:val="DefaultParagraphFont"/>
    <w:rsid w:val="00516116"/>
  </w:style>
  <w:style w:type="character" w:customStyle="1" w:styleId="mclose">
    <w:name w:val="mclose"/>
    <w:basedOn w:val="DefaultParagraphFont"/>
    <w:rsid w:val="00516116"/>
  </w:style>
  <w:style w:type="paragraph" w:customStyle="1" w:styleId="Default">
    <w:name w:val="Default"/>
    <w:rsid w:val="00145C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mrel">
    <w:name w:val="mrel"/>
    <w:basedOn w:val="DefaultParagraphFont"/>
    <w:rsid w:val="00145CA8"/>
  </w:style>
  <w:style w:type="character" w:customStyle="1" w:styleId="vlist-s">
    <w:name w:val="vlist-s"/>
    <w:basedOn w:val="DefaultParagraphFont"/>
    <w:rsid w:val="00145CA8"/>
  </w:style>
  <w:style w:type="paragraph" w:styleId="NoSpacing">
    <w:name w:val="No Spacing"/>
    <w:uiPriority w:val="1"/>
    <w:qFormat/>
    <w:rsid w:val="00145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45CA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3AC"/>
    <w:rPr>
      <w:b/>
      <w:bCs/>
    </w:rPr>
  </w:style>
  <w:style w:type="character" w:customStyle="1" w:styleId="mpunct">
    <w:name w:val="mpunct"/>
    <w:basedOn w:val="DefaultParagraphFont"/>
    <w:rsid w:val="00B555FD"/>
  </w:style>
  <w:style w:type="paragraph" w:styleId="Footer">
    <w:name w:val="footer"/>
    <w:basedOn w:val="Normal"/>
    <w:link w:val="FooterChar"/>
    <w:uiPriority w:val="99"/>
    <w:unhideWhenUsed/>
    <w:rsid w:val="003B3DC7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B3DC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90E93"/>
    <w:rPr>
      <w:i/>
      <w:iCs/>
    </w:rPr>
  </w:style>
  <w:style w:type="character" w:customStyle="1" w:styleId="mo">
    <w:name w:val="mo"/>
    <w:basedOn w:val="DefaultParagraphFont"/>
    <w:rsid w:val="00C20619"/>
  </w:style>
  <w:style w:type="character" w:customStyle="1" w:styleId="mi">
    <w:name w:val="mi"/>
    <w:basedOn w:val="DefaultParagraphFont"/>
    <w:rsid w:val="00C20619"/>
  </w:style>
  <w:style w:type="character" w:customStyle="1" w:styleId="mn">
    <w:name w:val="mn"/>
    <w:basedOn w:val="DefaultParagraphFont"/>
    <w:rsid w:val="00C20619"/>
  </w:style>
  <w:style w:type="character" w:customStyle="1" w:styleId="mjxassistivemathml">
    <w:name w:val="mjx_assistive_mathml"/>
    <w:basedOn w:val="DefaultParagraphFont"/>
    <w:rsid w:val="00C2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BIJINA DEEPAK</cp:lastModifiedBy>
  <cp:revision>2</cp:revision>
  <dcterms:created xsi:type="dcterms:W3CDTF">2022-04-25T08:52:00Z</dcterms:created>
  <dcterms:modified xsi:type="dcterms:W3CDTF">2022-04-25T08:52:00Z</dcterms:modified>
</cp:coreProperties>
</file>