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1D4D9" w14:textId="3DC8154E" w:rsidR="008A64EE" w:rsidRPr="00597ECF" w:rsidRDefault="00C32AC1" w:rsidP="00597ECF">
      <w:pPr>
        <w:pStyle w:val="Subtitle"/>
        <w:spacing w:line="276" w:lineRule="auto"/>
        <w:rPr>
          <w:rFonts w:ascii="Times New Roman" w:hAnsi="Times New Roman"/>
          <w:lang w:val="en-GB"/>
        </w:rPr>
      </w:pPr>
      <w:r w:rsidRPr="00597ECF">
        <w:rPr>
          <w:rFonts w:ascii="Times New Roman" w:hAnsi="Times New Roman"/>
          <w:b w:val="0"/>
          <w:noProof/>
          <w:sz w:val="32"/>
          <w:szCs w:val="32"/>
        </w:rPr>
        <w:drawing>
          <wp:inline distT="0" distB="0" distL="0" distR="0" wp14:anchorId="3FE61ED0" wp14:editId="195AE584">
            <wp:extent cx="6524625" cy="81915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24625" cy="819150"/>
                    </a:xfrm>
                    <a:prstGeom prst="rect">
                      <a:avLst/>
                    </a:prstGeom>
                    <a:noFill/>
                    <a:ln>
                      <a:noFill/>
                    </a:ln>
                  </pic:spPr>
                </pic:pic>
              </a:graphicData>
            </a:graphic>
          </wp:inline>
        </w:drawing>
      </w:r>
    </w:p>
    <w:p w14:paraId="6A69F06E" w14:textId="25E1738D" w:rsidR="00C32AC1" w:rsidRPr="00597ECF" w:rsidRDefault="00597ECF" w:rsidP="00597ECF">
      <w:pPr>
        <w:spacing w:line="276" w:lineRule="auto"/>
        <w:rPr>
          <w:rFonts w:ascii="Times New Roman" w:hAnsi="Times New Roman"/>
        </w:rPr>
      </w:pPr>
      <w:r w:rsidRPr="00597ECF">
        <w:rPr>
          <w:rFonts w:ascii="Times New Roman" w:hAnsi="Times New Roman"/>
          <w:b/>
          <w:sz w:val="20"/>
          <w:szCs w:val="20"/>
        </w:rPr>
        <w:t>PB-T2/CHQP/1221/B                                                                                                                                          25-APR-2022</w:t>
      </w:r>
    </w:p>
    <w:tbl>
      <w:tblPr>
        <w:tblW w:w="10606" w:type="dxa"/>
        <w:jc w:val="center"/>
        <w:tblLayout w:type="fixed"/>
        <w:tblLook w:val="0000" w:firstRow="0" w:lastRow="0" w:firstColumn="0" w:lastColumn="0" w:noHBand="0" w:noVBand="0"/>
      </w:tblPr>
      <w:tblGrid>
        <w:gridCol w:w="625"/>
        <w:gridCol w:w="4678"/>
        <w:gridCol w:w="4772"/>
        <w:gridCol w:w="531"/>
      </w:tblGrid>
      <w:tr w:rsidR="00334502" w:rsidRPr="00597ECF" w14:paraId="23589F59" w14:textId="77777777" w:rsidTr="00597ECF">
        <w:trPr>
          <w:trHeight w:val="155"/>
          <w:jc w:val="center"/>
        </w:trPr>
        <w:tc>
          <w:tcPr>
            <w:tcW w:w="10606" w:type="dxa"/>
            <w:gridSpan w:val="4"/>
            <w:shd w:val="clear" w:color="auto" w:fill="auto"/>
          </w:tcPr>
          <w:p w14:paraId="1A1499AF" w14:textId="551AAC8E" w:rsidR="00C32AC1" w:rsidRPr="00597ECF" w:rsidRDefault="00334502" w:rsidP="00597ECF">
            <w:pPr>
              <w:spacing w:before="80" w:after="80" w:line="276" w:lineRule="auto"/>
              <w:jc w:val="center"/>
              <w:rPr>
                <w:rFonts w:ascii="Times New Roman" w:hAnsi="Times New Roman"/>
              </w:rPr>
            </w:pPr>
            <w:r w:rsidRPr="00597ECF">
              <w:rPr>
                <w:rFonts w:ascii="Times New Roman" w:hAnsi="Times New Roman"/>
                <w:b/>
                <w:sz w:val="28"/>
                <w:szCs w:val="28"/>
              </w:rPr>
              <w:t>P</w:t>
            </w:r>
            <w:r w:rsidR="00C32AC1" w:rsidRPr="00597ECF">
              <w:rPr>
                <w:rFonts w:ascii="Times New Roman" w:hAnsi="Times New Roman"/>
                <w:b/>
                <w:sz w:val="28"/>
                <w:szCs w:val="28"/>
              </w:rPr>
              <w:t>REBOARD EXAMINATION</w:t>
            </w:r>
            <w:r w:rsidR="00597ECF" w:rsidRPr="00597ECF">
              <w:rPr>
                <w:rFonts w:ascii="Times New Roman" w:hAnsi="Times New Roman"/>
                <w:b/>
                <w:sz w:val="28"/>
                <w:szCs w:val="28"/>
              </w:rPr>
              <w:t xml:space="preserve"> 3 - </w:t>
            </w:r>
            <w:r w:rsidR="00C32AC1" w:rsidRPr="00597ECF">
              <w:rPr>
                <w:rFonts w:ascii="Times New Roman" w:hAnsi="Times New Roman"/>
                <w:b/>
                <w:sz w:val="28"/>
                <w:szCs w:val="28"/>
              </w:rPr>
              <w:t xml:space="preserve">TERM </w:t>
            </w:r>
            <w:r w:rsidR="00597ECF" w:rsidRPr="00597ECF">
              <w:rPr>
                <w:rFonts w:ascii="Times New Roman" w:hAnsi="Times New Roman"/>
                <w:b/>
                <w:sz w:val="28"/>
                <w:szCs w:val="28"/>
              </w:rPr>
              <w:t>II</w:t>
            </w:r>
            <w:r w:rsidR="00C32AC1" w:rsidRPr="00597ECF">
              <w:rPr>
                <w:rFonts w:ascii="Times New Roman" w:hAnsi="Times New Roman"/>
                <w:b/>
                <w:sz w:val="28"/>
                <w:szCs w:val="28"/>
              </w:rPr>
              <w:t xml:space="preserve"> (2021-22)</w:t>
            </w:r>
          </w:p>
        </w:tc>
      </w:tr>
      <w:tr w:rsidR="00334502" w:rsidRPr="00597ECF" w14:paraId="650A985D" w14:textId="77777777" w:rsidTr="00597ECF">
        <w:trPr>
          <w:trHeight w:val="155"/>
          <w:jc w:val="center"/>
        </w:trPr>
        <w:tc>
          <w:tcPr>
            <w:tcW w:w="5303" w:type="dxa"/>
            <w:gridSpan w:val="2"/>
            <w:tcBorders>
              <w:bottom w:val="single" w:sz="4" w:space="0" w:color="auto"/>
            </w:tcBorders>
            <w:shd w:val="clear" w:color="auto" w:fill="auto"/>
          </w:tcPr>
          <w:p w14:paraId="1B7E7075" w14:textId="77777777" w:rsidR="00334502" w:rsidRPr="00597ECF" w:rsidRDefault="00334502" w:rsidP="00597ECF">
            <w:pPr>
              <w:spacing w:line="276" w:lineRule="auto"/>
              <w:rPr>
                <w:rFonts w:ascii="Times New Roman" w:hAnsi="Times New Roman"/>
                <w:b/>
                <w:sz w:val="28"/>
                <w:szCs w:val="28"/>
              </w:rPr>
            </w:pPr>
            <w:r w:rsidRPr="00597ECF">
              <w:rPr>
                <w:rFonts w:ascii="Times New Roman" w:hAnsi="Times New Roman"/>
                <w:b/>
                <w:sz w:val="28"/>
                <w:szCs w:val="28"/>
              </w:rPr>
              <w:t>Subject: Chemistry</w:t>
            </w:r>
          </w:p>
          <w:p w14:paraId="5D94EFE7" w14:textId="77777777" w:rsidR="00334502" w:rsidRPr="00597ECF" w:rsidRDefault="00334502" w:rsidP="00597ECF">
            <w:pPr>
              <w:spacing w:line="276" w:lineRule="auto"/>
              <w:rPr>
                <w:rFonts w:ascii="Times New Roman" w:hAnsi="Times New Roman"/>
                <w:b/>
                <w:sz w:val="28"/>
                <w:szCs w:val="28"/>
              </w:rPr>
            </w:pPr>
            <w:r w:rsidRPr="00597ECF">
              <w:rPr>
                <w:rFonts w:ascii="Times New Roman" w:hAnsi="Times New Roman"/>
                <w:b/>
                <w:sz w:val="28"/>
                <w:szCs w:val="28"/>
              </w:rPr>
              <w:t>Grade: 12</w:t>
            </w:r>
          </w:p>
        </w:tc>
        <w:tc>
          <w:tcPr>
            <w:tcW w:w="5303" w:type="dxa"/>
            <w:gridSpan w:val="2"/>
            <w:tcBorders>
              <w:bottom w:val="single" w:sz="4" w:space="0" w:color="auto"/>
            </w:tcBorders>
            <w:shd w:val="clear" w:color="auto" w:fill="auto"/>
          </w:tcPr>
          <w:p w14:paraId="246F2ACA" w14:textId="35321679" w:rsidR="00334502" w:rsidRPr="00597ECF" w:rsidRDefault="00334502" w:rsidP="00597ECF">
            <w:pPr>
              <w:pStyle w:val="Heading1"/>
              <w:spacing w:line="276" w:lineRule="auto"/>
              <w:jc w:val="right"/>
              <w:rPr>
                <w:rFonts w:ascii="Times New Roman" w:hAnsi="Times New Roman"/>
                <w:sz w:val="28"/>
                <w:szCs w:val="28"/>
              </w:rPr>
            </w:pPr>
            <w:r w:rsidRPr="00597ECF">
              <w:rPr>
                <w:rFonts w:ascii="Times New Roman" w:hAnsi="Times New Roman"/>
                <w:sz w:val="28"/>
                <w:szCs w:val="28"/>
              </w:rPr>
              <w:t>Max. Marks: 35</w:t>
            </w:r>
          </w:p>
          <w:p w14:paraId="280F10F7" w14:textId="57C9578E" w:rsidR="00334502" w:rsidRPr="00597ECF" w:rsidRDefault="00334502" w:rsidP="00597ECF">
            <w:pPr>
              <w:spacing w:before="80" w:after="80" w:line="276" w:lineRule="auto"/>
              <w:jc w:val="right"/>
              <w:rPr>
                <w:rFonts w:ascii="Times New Roman" w:hAnsi="Times New Roman"/>
              </w:rPr>
            </w:pPr>
            <w:r w:rsidRPr="00597ECF">
              <w:rPr>
                <w:rFonts w:ascii="Times New Roman" w:hAnsi="Times New Roman"/>
                <w:b/>
                <w:sz w:val="28"/>
                <w:szCs w:val="28"/>
              </w:rPr>
              <w:t>Time: 2Hours</w:t>
            </w:r>
            <w:r w:rsidRPr="00597ECF">
              <w:rPr>
                <w:rFonts w:ascii="Times New Roman" w:hAnsi="Times New Roman"/>
              </w:rPr>
              <w:t xml:space="preserve">  </w:t>
            </w:r>
          </w:p>
        </w:tc>
      </w:tr>
      <w:tr w:rsidR="00334502" w:rsidRPr="00597ECF" w14:paraId="7970B515" w14:textId="77777777" w:rsidTr="00597ECF">
        <w:trPr>
          <w:trHeight w:val="155"/>
          <w:jc w:val="center"/>
        </w:trPr>
        <w:tc>
          <w:tcPr>
            <w:tcW w:w="10606" w:type="dxa"/>
            <w:gridSpan w:val="4"/>
            <w:tcBorders>
              <w:top w:val="single" w:sz="4" w:space="0" w:color="auto"/>
              <w:bottom w:val="single" w:sz="4" w:space="0" w:color="auto"/>
            </w:tcBorders>
            <w:shd w:val="clear" w:color="auto" w:fill="auto"/>
          </w:tcPr>
          <w:p w14:paraId="6547FB62" w14:textId="77777777" w:rsidR="00C32AC1" w:rsidRPr="00597ECF" w:rsidRDefault="00C32AC1" w:rsidP="00597ECF">
            <w:pPr>
              <w:spacing w:line="276" w:lineRule="auto"/>
              <w:rPr>
                <w:rFonts w:ascii="Times New Roman" w:hAnsi="Times New Roman"/>
                <w:b/>
                <w:i/>
                <w:sz w:val="24"/>
                <w:szCs w:val="24"/>
                <w:u w:val="single"/>
              </w:rPr>
            </w:pPr>
            <w:r w:rsidRPr="00597ECF">
              <w:rPr>
                <w:rFonts w:ascii="Times New Roman" w:hAnsi="Times New Roman"/>
                <w:b/>
                <w:i/>
                <w:sz w:val="24"/>
                <w:szCs w:val="24"/>
                <w:u w:val="single"/>
              </w:rPr>
              <w:t xml:space="preserve">General Instructions: </w:t>
            </w:r>
          </w:p>
          <w:p w14:paraId="1583CB53" w14:textId="77777777" w:rsidR="00C32AC1" w:rsidRPr="00597ECF" w:rsidRDefault="00C32AC1" w:rsidP="00597ECF">
            <w:pPr>
              <w:shd w:val="clear" w:color="auto" w:fill="FFFFFF"/>
              <w:spacing w:line="276" w:lineRule="auto"/>
              <w:rPr>
                <w:rFonts w:ascii="Times New Roman" w:hAnsi="Times New Roman"/>
                <w:b/>
                <w:i/>
                <w:sz w:val="24"/>
                <w:szCs w:val="24"/>
              </w:rPr>
            </w:pPr>
            <w:r w:rsidRPr="00597ECF">
              <w:rPr>
                <w:rFonts w:ascii="Times New Roman" w:hAnsi="Times New Roman"/>
                <w:b/>
                <w:bCs/>
                <w:sz w:val="24"/>
                <w:szCs w:val="24"/>
              </w:rPr>
              <w:t xml:space="preserve">Read the following instructions carefully. </w:t>
            </w:r>
          </w:p>
          <w:p w14:paraId="7C1BF821" w14:textId="77777777" w:rsidR="00C32AC1" w:rsidRPr="00597ECF" w:rsidRDefault="00C32AC1" w:rsidP="00597ECF">
            <w:pPr>
              <w:spacing w:line="276" w:lineRule="auto"/>
              <w:rPr>
                <w:rFonts w:ascii="Times New Roman" w:hAnsi="Times New Roman"/>
                <w:sz w:val="24"/>
                <w:szCs w:val="24"/>
              </w:rPr>
            </w:pPr>
            <w:r w:rsidRPr="00597ECF">
              <w:rPr>
                <w:rFonts w:ascii="Times New Roman" w:hAnsi="Times New Roman"/>
                <w:sz w:val="24"/>
                <w:szCs w:val="24"/>
              </w:rPr>
              <w:t>1. There are 12 questions in this question paper with internal choice.</w:t>
            </w:r>
          </w:p>
          <w:p w14:paraId="580B070B" w14:textId="77777777" w:rsidR="00C32AC1" w:rsidRPr="00597ECF" w:rsidRDefault="00C32AC1" w:rsidP="00597ECF">
            <w:pPr>
              <w:spacing w:line="276" w:lineRule="auto"/>
              <w:rPr>
                <w:rFonts w:ascii="Times New Roman" w:hAnsi="Times New Roman"/>
                <w:sz w:val="24"/>
                <w:szCs w:val="24"/>
              </w:rPr>
            </w:pPr>
            <w:r w:rsidRPr="00597ECF">
              <w:rPr>
                <w:rFonts w:ascii="Times New Roman" w:hAnsi="Times New Roman"/>
                <w:sz w:val="24"/>
                <w:szCs w:val="24"/>
              </w:rPr>
              <w:t>2. SECTION A - Q. No. 1 to 3 are very short answer questions carrying 2 marks each.</w:t>
            </w:r>
          </w:p>
          <w:p w14:paraId="3A1A10FB" w14:textId="77777777" w:rsidR="00C32AC1" w:rsidRPr="00597ECF" w:rsidRDefault="00C32AC1" w:rsidP="00597ECF">
            <w:pPr>
              <w:spacing w:line="276" w:lineRule="auto"/>
              <w:rPr>
                <w:rFonts w:ascii="Times New Roman" w:hAnsi="Times New Roman"/>
                <w:sz w:val="24"/>
                <w:szCs w:val="24"/>
              </w:rPr>
            </w:pPr>
            <w:r w:rsidRPr="00597ECF">
              <w:rPr>
                <w:rFonts w:ascii="Times New Roman" w:hAnsi="Times New Roman"/>
                <w:sz w:val="24"/>
                <w:szCs w:val="24"/>
              </w:rPr>
              <w:t>3. SECTION B - Q. No. 4 to 11 are short answer questions carrying 3 marks each.</w:t>
            </w:r>
          </w:p>
          <w:p w14:paraId="150A3AD0" w14:textId="77777777" w:rsidR="00C32AC1" w:rsidRPr="00597ECF" w:rsidRDefault="00C32AC1" w:rsidP="00597ECF">
            <w:pPr>
              <w:spacing w:line="276" w:lineRule="auto"/>
              <w:rPr>
                <w:rFonts w:ascii="Times New Roman" w:hAnsi="Times New Roman"/>
                <w:sz w:val="24"/>
                <w:szCs w:val="24"/>
              </w:rPr>
            </w:pPr>
            <w:r w:rsidRPr="00597ECF">
              <w:rPr>
                <w:rFonts w:ascii="Times New Roman" w:hAnsi="Times New Roman"/>
                <w:sz w:val="24"/>
                <w:szCs w:val="24"/>
              </w:rPr>
              <w:t>4. SECTION C- Q. No. 12 is case based question carrying 5 marks.</w:t>
            </w:r>
          </w:p>
          <w:p w14:paraId="447EF7EF" w14:textId="77777777" w:rsidR="00C32AC1" w:rsidRPr="00597ECF" w:rsidRDefault="00C32AC1" w:rsidP="00597ECF">
            <w:pPr>
              <w:spacing w:line="276" w:lineRule="auto"/>
              <w:rPr>
                <w:rFonts w:ascii="Times New Roman" w:hAnsi="Times New Roman"/>
                <w:sz w:val="24"/>
                <w:szCs w:val="24"/>
              </w:rPr>
            </w:pPr>
            <w:r w:rsidRPr="00597ECF">
              <w:rPr>
                <w:rFonts w:ascii="Times New Roman" w:hAnsi="Times New Roman"/>
                <w:sz w:val="24"/>
                <w:szCs w:val="24"/>
              </w:rPr>
              <w:t>5. All questions are compulsory.</w:t>
            </w:r>
          </w:p>
          <w:p w14:paraId="5BA58F20" w14:textId="55FA5268" w:rsidR="00C32AC1" w:rsidRPr="00597ECF" w:rsidRDefault="00C32AC1" w:rsidP="00597ECF">
            <w:pPr>
              <w:spacing w:before="80" w:after="80" w:line="276" w:lineRule="auto"/>
              <w:rPr>
                <w:rFonts w:ascii="Times New Roman" w:hAnsi="Times New Roman"/>
              </w:rPr>
            </w:pPr>
            <w:r w:rsidRPr="00597ECF">
              <w:rPr>
                <w:rFonts w:ascii="Times New Roman" w:hAnsi="Times New Roman"/>
                <w:sz w:val="24"/>
                <w:szCs w:val="24"/>
              </w:rPr>
              <w:t>6. Use of log tables and calculators is not allowed</w:t>
            </w:r>
          </w:p>
        </w:tc>
      </w:tr>
      <w:tr w:rsidR="00334502" w:rsidRPr="00597ECF" w14:paraId="7185A478" w14:textId="77777777" w:rsidTr="00597ECF">
        <w:trPr>
          <w:trHeight w:val="155"/>
          <w:jc w:val="center"/>
        </w:trPr>
        <w:tc>
          <w:tcPr>
            <w:tcW w:w="10606" w:type="dxa"/>
            <w:gridSpan w:val="4"/>
            <w:tcBorders>
              <w:top w:val="single" w:sz="4" w:space="0" w:color="auto"/>
            </w:tcBorders>
            <w:shd w:val="clear" w:color="auto" w:fill="auto"/>
          </w:tcPr>
          <w:p w14:paraId="7CB2C6E8" w14:textId="1B45D013" w:rsidR="00334502" w:rsidRPr="00597ECF" w:rsidRDefault="00334502" w:rsidP="00597ECF">
            <w:pPr>
              <w:spacing w:before="80" w:after="80" w:line="276" w:lineRule="auto"/>
              <w:jc w:val="center"/>
              <w:rPr>
                <w:rFonts w:ascii="Times New Roman" w:hAnsi="Times New Roman"/>
                <w:sz w:val="24"/>
                <w:szCs w:val="24"/>
              </w:rPr>
            </w:pPr>
            <w:r w:rsidRPr="00597ECF">
              <w:rPr>
                <w:rFonts w:ascii="Times New Roman" w:hAnsi="Times New Roman"/>
                <w:b/>
                <w:sz w:val="24"/>
                <w:szCs w:val="24"/>
              </w:rPr>
              <w:t>SECTION A</w:t>
            </w:r>
          </w:p>
        </w:tc>
      </w:tr>
      <w:tr w:rsidR="00334502" w:rsidRPr="00597ECF" w14:paraId="0BCAB0D8" w14:textId="77777777" w:rsidTr="00597ECF">
        <w:trPr>
          <w:trHeight w:val="155"/>
          <w:jc w:val="center"/>
        </w:trPr>
        <w:tc>
          <w:tcPr>
            <w:tcW w:w="625" w:type="dxa"/>
            <w:shd w:val="clear" w:color="auto" w:fill="auto"/>
          </w:tcPr>
          <w:p w14:paraId="2F0388E7" w14:textId="77777777" w:rsidR="00C32AC1" w:rsidRPr="00597ECF" w:rsidRDefault="00C32AC1" w:rsidP="00597ECF">
            <w:pPr>
              <w:spacing w:before="80" w:after="80" w:line="276" w:lineRule="auto"/>
              <w:rPr>
                <w:rFonts w:ascii="Times New Roman" w:hAnsi="Times New Roman"/>
                <w:sz w:val="24"/>
                <w:szCs w:val="24"/>
              </w:rPr>
            </w:pPr>
            <w:r w:rsidRPr="00597ECF">
              <w:rPr>
                <w:rFonts w:ascii="Times New Roman" w:hAnsi="Times New Roman"/>
                <w:sz w:val="24"/>
                <w:szCs w:val="24"/>
              </w:rPr>
              <w:t>1</w:t>
            </w:r>
          </w:p>
        </w:tc>
        <w:tc>
          <w:tcPr>
            <w:tcW w:w="9450" w:type="dxa"/>
            <w:gridSpan w:val="2"/>
            <w:shd w:val="clear" w:color="auto" w:fill="auto"/>
          </w:tcPr>
          <w:p w14:paraId="5D9401D2" w14:textId="7EC1915A" w:rsidR="00C32AC1" w:rsidRPr="00597ECF" w:rsidRDefault="00C32AC1" w:rsidP="00597ECF">
            <w:pPr>
              <w:pStyle w:val="Heading1"/>
              <w:shd w:val="clear" w:color="auto" w:fill="FFFFFF"/>
              <w:spacing w:line="276" w:lineRule="auto"/>
              <w:jc w:val="left"/>
              <w:rPr>
                <w:rFonts w:ascii="Times New Roman" w:hAnsi="Times New Roman"/>
                <w:b w:val="0"/>
                <w:bCs/>
                <w:spacing w:val="-8"/>
                <w:sz w:val="24"/>
              </w:rPr>
            </w:pPr>
            <w:r w:rsidRPr="00597ECF">
              <w:rPr>
                <w:rFonts w:ascii="Times New Roman" w:hAnsi="Times New Roman"/>
                <w:b w:val="0"/>
                <w:bCs/>
                <w:spacing w:val="-8"/>
                <w:sz w:val="24"/>
              </w:rPr>
              <w:t>Arrange the following compounds in increasing order of their reactivity in</w:t>
            </w:r>
            <w:r w:rsidRPr="00597ECF">
              <w:rPr>
                <w:rFonts w:ascii="Times New Roman" w:hAnsi="Times New Roman"/>
                <w:b w:val="0"/>
                <w:bCs/>
                <w:spacing w:val="-8"/>
                <w:sz w:val="24"/>
                <w:lang w:val="en-GB"/>
              </w:rPr>
              <w:t xml:space="preserve"> a nu</w:t>
            </w:r>
            <w:proofErr w:type="spellStart"/>
            <w:r w:rsidRPr="00597ECF">
              <w:rPr>
                <w:rFonts w:ascii="Times New Roman" w:hAnsi="Times New Roman"/>
                <w:b w:val="0"/>
                <w:bCs/>
                <w:spacing w:val="-8"/>
                <w:sz w:val="24"/>
              </w:rPr>
              <w:t>cleophilic</w:t>
            </w:r>
            <w:proofErr w:type="spellEnd"/>
            <w:r w:rsidRPr="00597ECF">
              <w:rPr>
                <w:rFonts w:ascii="Times New Roman" w:hAnsi="Times New Roman"/>
                <w:b w:val="0"/>
                <w:bCs/>
                <w:spacing w:val="-8"/>
                <w:sz w:val="24"/>
              </w:rPr>
              <w:t xml:space="preserve"> addition reaction:</w:t>
            </w:r>
            <w:r w:rsidRPr="00597ECF">
              <w:rPr>
                <w:rFonts w:ascii="Times New Roman" w:hAnsi="Times New Roman"/>
                <w:b w:val="0"/>
                <w:bCs/>
                <w:spacing w:val="-8"/>
                <w:sz w:val="24"/>
              </w:rPr>
              <w:br/>
              <w:t>(</w:t>
            </w:r>
            <w:proofErr w:type="spellStart"/>
            <w:r w:rsidRPr="00597ECF">
              <w:rPr>
                <w:rFonts w:ascii="Times New Roman" w:hAnsi="Times New Roman"/>
                <w:b w:val="0"/>
                <w:bCs/>
                <w:spacing w:val="-8"/>
                <w:sz w:val="24"/>
              </w:rPr>
              <w:t>i</w:t>
            </w:r>
            <w:proofErr w:type="spellEnd"/>
            <w:r w:rsidRPr="00597ECF">
              <w:rPr>
                <w:rFonts w:ascii="Times New Roman" w:hAnsi="Times New Roman"/>
                <w:b w:val="0"/>
                <w:bCs/>
                <w:spacing w:val="-8"/>
                <w:sz w:val="24"/>
              </w:rPr>
              <w:t xml:space="preserve">) Ethanal, </w:t>
            </w:r>
            <w:proofErr w:type="spellStart"/>
            <w:r w:rsidRPr="00597ECF">
              <w:rPr>
                <w:rFonts w:ascii="Times New Roman" w:hAnsi="Times New Roman"/>
                <w:b w:val="0"/>
                <w:bCs/>
                <w:spacing w:val="-8"/>
                <w:sz w:val="24"/>
              </w:rPr>
              <w:t>propanal</w:t>
            </w:r>
            <w:proofErr w:type="spellEnd"/>
            <w:r w:rsidRPr="00597ECF">
              <w:rPr>
                <w:rFonts w:ascii="Times New Roman" w:hAnsi="Times New Roman"/>
                <w:b w:val="0"/>
                <w:bCs/>
                <w:spacing w:val="-8"/>
                <w:sz w:val="24"/>
              </w:rPr>
              <w:t>, propanone, Butanone.</w:t>
            </w:r>
            <w:r w:rsidRPr="00597ECF">
              <w:rPr>
                <w:rFonts w:ascii="Times New Roman" w:hAnsi="Times New Roman"/>
                <w:b w:val="0"/>
                <w:bCs/>
                <w:spacing w:val="-8"/>
                <w:sz w:val="24"/>
              </w:rPr>
              <w:br/>
              <w:t>(ii) Benzaldehyde, , </w:t>
            </w:r>
            <w:r w:rsidRPr="00597ECF">
              <w:rPr>
                <w:rStyle w:val="mord"/>
                <w:rFonts w:ascii="Times New Roman" w:hAnsi="Times New Roman"/>
                <w:b w:val="0"/>
                <w:bCs/>
                <w:spacing w:val="-8"/>
                <w:sz w:val="24"/>
                <w:bdr w:val="none" w:sz="0" w:space="0" w:color="auto" w:frame="1"/>
              </w:rPr>
              <w:t>p−</w:t>
            </w:r>
            <w:proofErr w:type="spellStart"/>
            <w:r w:rsidRPr="00597ECF">
              <w:rPr>
                <w:rFonts w:ascii="Times New Roman" w:hAnsi="Times New Roman"/>
                <w:b w:val="0"/>
                <w:bCs/>
                <w:spacing w:val="-8"/>
                <w:sz w:val="24"/>
              </w:rPr>
              <w:t>Nitrobenzeldehyde</w:t>
            </w:r>
            <w:proofErr w:type="spellEnd"/>
            <w:r w:rsidRPr="00597ECF">
              <w:rPr>
                <w:rFonts w:ascii="Times New Roman" w:hAnsi="Times New Roman"/>
                <w:b w:val="0"/>
                <w:bCs/>
                <w:spacing w:val="-8"/>
                <w:sz w:val="24"/>
              </w:rPr>
              <w:t>, Acetophenone.</w:t>
            </w:r>
          </w:p>
        </w:tc>
        <w:tc>
          <w:tcPr>
            <w:tcW w:w="531" w:type="dxa"/>
            <w:shd w:val="clear" w:color="auto" w:fill="auto"/>
          </w:tcPr>
          <w:p w14:paraId="1216B281" w14:textId="77777777" w:rsidR="00C32AC1" w:rsidRPr="00597ECF" w:rsidRDefault="00C32AC1" w:rsidP="00597ECF">
            <w:pPr>
              <w:spacing w:before="80" w:after="80" w:line="276" w:lineRule="auto"/>
              <w:jc w:val="right"/>
              <w:rPr>
                <w:rFonts w:ascii="Times New Roman" w:hAnsi="Times New Roman"/>
                <w:sz w:val="24"/>
                <w:szCs w:val="24"/>
              </w:rPr>
            </w:pPr>
            <w:r w:rsidRPr="00597ECF">
              <w:rPr>
                <w:rFonts w:ascii="Times New Roman" w:hAnsi="Times New Roman"/>
                <w:sz w:val="24"/>
                <w:szCs w:val="24"/>
              </w:rPr>
              <w:t>2</w:t>
            </w:r>
          </w:p>
        </w:tc>
      </w:tr>
      <w:tr w:rsidR="00334502" w:rsidRPr="00597ECF" w14:paraId="64656FDA" w14:textId="77777777" w:rsidTr="00597ECF">
        <w:trPr>
          <w:trHeight w:val="155"/>
          <w:jc w:val="center"/>
        </w:trPr>
        <w:tc>
          <w:tcPr>
            <w:tcW w:w="625" w:type="dxa"/>
            <w:shd w:val="clear" w:color="auto" w:fill="auto"/>
          </w:tcPr>
          <w:p w14:paraId="79EF07DC" w14:textId="77777777" w:rsidR="00C32AC1" w:rsidRPr="00597ECF" w:rsidRDefault="00C32AC1" w:rsidP="00597ECF">
            <w:pPr>
              <w:pStyle w:val="NoSpacing"/>
              <w:spacing w:line="276" w:lineRule="auto"/>
            </w:pPr>
            <w:r w:rsidRPr="00597ECF">
              <w:t>2.</w:t>
            </w:r>
          </w:p>
        </w:tc>
        <w:tc>
          <w:tcPr>
            <w:tcW w:w="9450" w:type="dxa"/>
            <w:gridSpan w:val="2"/>
            <w:shd w:val="clear" w:color="auto" w:fill="auto"/>
          </w:tcPr>
          <w:p w14:paraId="620D885E" w14:textId="77777777" w:rsidR="00C32AC1" w:rsidRPr="00597ECF" w:rsidRDefault="00C32AC1" w:rsidP="00597ECF">
            <w:pPr>
              <w:spacing w:line="276" w:lineRule="auto"/>
              <w:rPr>
                <w:rStyle w:val="Strong"/>
                <w:rFonts w:ascii="Times New Roman" w:hAnsi="Times New Roman"/>
                <w:b w:val="0"/>
                <w:sz w:val="24"/>
                <w:szCs w:val="24"/>
                <w:shd w:val="clear" w:color="auto" w:fill="FFFFFF"/>
              </w:rPr>
            </w:pPr>
            <w:r w:rsidRPr="00597ECF">
              <w:rPr>
                <w:rStyle w:val="Strong"/>
                <w:rFonts w:ascii="Times New Roman" w:hAnsi="Times New Roman"/>
                <w:b w:val="0"/>
                <w:sz w:val="24"/>
                <w:szCs w:val="24"/>
                <w:shd w:val="clear" w:color="auto" w:fill="FFFFFF"/>
              </w:rPr>
              <w:t xml:space="preserve">Write the Nernst equation and find </w:t>
            </w:r>
            <w:proofErr w:type="gramStart"/>
            <w:r w:rsidRPr="00597ECF">
              <w:rPr>
                <w:rStyle w:val="Strong"/>
                <w:rFonts w:ascii="Times New Roman" w:hAnsi="Times New Roman"/>
                <w:b w:val="0"/>
                <w:sz w:val="24"/>
                <w:szCs w:val="24"/>
                <w:shd w:val="clear" w:color="auto" w:fill="FFFFFF"/>
              </w:rPr>
              <w:t>the  EMF</w:t>
            </w:r>
            <w:proofErr w:type="gramEnd"/>
            <w:r w:rsidRPr="00597ECF">
              <w:rPr>
                <w:rStyle w:val="Strong"/>
                <w:rFonts w:ascii="Times New Roman" w:hAnsi="Times New Roman"/>
                <w:b w:val="0"/>
                <w:sz w:val="24"/>
                <w:szCs w:val="24"/>
                <w:shd w:val="clear" w:color="auto" w:fill="FFFFFF"/>
              </w:rPr>
              <w:t xml:space="preserve"> of the cell at 298 K: E</w:t>
            </w:r>
            <w:r w:rsidRPr="00597ECF">
              <w:rPr>
                <w:rStyle w:val="Strong"/>
                <w:rFonts w:ascii="Times New Roman" w:hAnsi="Times New Roman"/>
                <w:b w:val="0"/>
                <w:sz w:val="24"/>
                <w:szCs w:val="24"/>
                <w:shd w:val="clear" w:color="auto" w:fill="FFFFFF"/>
                <w:vertAlign w:val="superscript"/>
              </w:rPr>
              <w:t>0</w:t>
            </w:r>
            <w:r w:rsidRPr="00597ECF">
              <w:rPr>
                <w:rStyle w:val="Strong"/>
                <w:rFonts w:ascii="Times New Roman" w:hAnsi="Times New Roman"/>
                <w:b w:val="0"/>
                <w:sz w:val="24"/>
                <w:szCs w:val="24"/>
                <w:shd w:val="clear" w:color="auto" w:fill="FFFFFF"/>
              </w:rPr>
              <w:t xml:space="preserve"> </w:t>
            </w:r>
            <w:r w:rsidRPr="00597ECF">
              <w:rPr>
                <w:rStyle w:val="Strong"/>
                <w:rFonts w:ascii="Times New Roman" w:hAnsi="Times New Roman"/>
                <w:b w:val="0"/>
                <w:sz w:val="24"/>
                <w:szCs w:val="24"/>
                <w:shd w:val="clear" w:color="auto" w:fill="FFFFFF"/>
                <w:vertAlign w:val="subscript"/>
              </w:rPr>
              <w:t>Fe</w:t>
            </w:r>
            <w:r w:rsidRPr="00597ECF">
              <w:rPr>
                <w:rStyle w:val="Strong"/>
                <w:rFonts w:ascii="Times New Roman" w:hAnsi="Times New Roman"/>
                <w:sz w:val="24"/>
                <w:szCs w:val="24"/>
                <w:shd w:val="clear" w:color="auto" w:fill="FFFFFF"/>
                <w:vertAlign w:val="subscript"/>
              </w:rPr>
              <w:t>2</w:t>
            </w:r>
            <w:r w:rsidRPr="00597ECF">
              <w:rPr>
                <w:rStyle w:val="Strong"/>
                <w:rFonts w:ascii="Times New Roman" w:hAnsi="Times New Roman"/>
                <w:b w:val="0"/>
                <w:sz w:val="24"/>
                <w:szCs w:val="24"/>
                <w:shd w:val="clear" w:color="auto" w:fill="FFFFFF"/>
                <w:vertAlign w:val="subscript"/>
              </w:rPr>
              <w:t>+ / Fe</w:t>
            </w:r>
            <w:r w:rsidRPr="00597ECF">
              <w:rPr>
                <w:rStyle w:val="Strong"/>
                <w:rFonts w:ascii="Times New Roman" w:hAnsi="Times New Roman"/>
                <w:b w:val="0"/>
                <w:sz w:val="24"/>
                <w:szCs w:val="24"/>
                <w:shd w:val="clear" w:color="auto" w:fill="FFFFFF"/>
              </w:rPr>
              <w:t xml:space="preserve"> = - 0.44V</w:t>
            </w:r>
          </w:p>
          <w:p w14:paraId="6862F537" w14:textId="4C064589" w:rsidR="00C32AC1" w:rsidRPr="00597ECF" w:rsidRDefault="00C32AC1" w:rsidP="00597ECF">
            <w:pPr>
              <w:spacing w:line="276" w:lineRule="auto"/>
              <w:rPr>
                <w:rFonts w:ascii="Times New Roman" w:hAnsi="Times New Roman"/>
                <w:b/>
                <w:sz w:val="24"/>
                <w:szCs w:val="24"/>
              </w:rPr>
            </w:pPr>
            <w:r w:rsidRPr="00597ECF">
              <w:rPr>
                <w:rStyle w:val="Strong"/>
                <w:rFonts w:ascii="Times New Roman" w:hAnsi="Times New Roman"/>
                <w:b w:val="0"/>
                <w:sz w:val="24"/>
                <w:szCs w:val="24"/>
                <w:shd w:val="clear" w:color="auto" w:fill="FFFFFF"/>
              </w:rPr>
              <w:t>Fe(s)|Fe</w:t>
            </w:r>
            <w:r w:rsidRPr="00597ECF">
              <w:rPr>
                <w:rStyle w:val="Strong"/>
                <w:rFonts w:ascii="Times New Roman" w:hAnsi="Times New Roman"/>
                <w:sz w:val="24"/>
                <w:szCs w:val="24"/>
                <w:shd w:val="clear" w:color="auto" w:fill="FFFFFF"/>
                <w:vertAlign w:val="superscript"/>
              </w:rPr>
              <w:t>2</w:t>
            </w:r>
            <w:r w:rsidRPr="00597ECF">
              <w:rPr>
                <w:rStyle w:val="Strong"/>
                <w:rFonts w:ascii="Times New Roman" w:hAnsi="Times New Roman"/>
                <w:b w:val="0"/>
                <w:sz w:val="24"/>
                <w:szCs w:val="24"/>
                <w:shd w:val="clear" w:color="auto" w:fill="FFFFFF"/>
                <w:vertAlign w:val="superscript"/>
              </w:rPr>
              <w:t>+</w:t>
            </w:r>
            <w:r w:rsidRPr="00597ECF">
              <w:rPr>
                <w:rStyle w:val="Strong"/>
                <w:rFonts w:ascii="Times New Roman" w:hAnsi="Times New Roman"/>
                <w:b w:val="0"/>
                <w:sz w:val="24"/>
                <w:szCs w:val="24"/>
                <w:shd w:val="clear" w:color="auto" w:fill="FFFFFF"/>
              </w:rPr>
              <w:t>(0.001</w:t>
            </w:r>
            <w:proofErr w:type="gramStart"/>
            <w:r w:rsidRPr="00597ECF">
              <w:rPr>
                <w:rStyle w:val="Strong"/>
                <w:rFonts w:ascii="Times New Roman" w:hAnsi="Times New Roman"/>
                <w:b w:val="0"/>
                <w:sz w:val="24"/>
                <w:szCs w:val="24"/>
                <w:shd w:val="clear" w:color="auto" w:fill="FFFFFF"/>
              </w:rPr>
              <w:t>M)|</w:t>
            </w:r>
            <w:proofErr w:type="gramEnd"/>
            <w:r w:rsidRPr="00597ECF">
              <w:rPr>
                <w:rStyle w:val="Strong"/>
                <w:rFonts w:ascii="Times New Roman" w:hAnsi="Times New Roman"/>
                <w:b w:val="0"/>
                <w:sz w:val="24"/>
                <w:szCs w:val="24"/>
                <w:shd w:val="clear" w:color="auto" w:fill="FFFFFF"/>
              </w:rPr>
              <w:t>|H</w:t>
            </w:r>
            <w:r w:rsidRPr="00597ECF">
              <w:rPr>
                <w:rStyle w:val="Strong"/>
                <w:rFonts w:ascii="Times New Roman" w:hAnsi="Times New Roman"/>
                <w:b w:val="0"/>
                <w:sz w:val="24"/>
                <w:szCs w:val="24"/>
                <w:shd w:val="clear" w:color="auto" w:fill="FFFFFF"/>
                <w:vertAlign w:val="superscript"/>
              </w:rPr>
              <w:t>+</w:t>
            </w:r>
            <w:r w:rsidRPr="00597ECF">
              <w:rPr>
                <w:rStyle w:val="Strong"/>
                <w:rFonts w:ascii="Times New Roman" w:hAnsi="Times New Roman"/>
                <w:b w:val="0"/>
                <w:sz w:val="24"/>
                <w:szCs w:val="24"/>
                <w:shd w:val="clear" w:color="auto" w:fill="FFFFFF"/>
              </w:rPr>
              <w:t>(1M)|H</w:t>
            </w:r>
            <w:r w:rsidRPr="00597ECF">
              <w:rPr>
                <w:rStyle w:val="Strong"/>
                <w:rFonts w:ascii="Times New Roman" w:hAnsi="Times New Roman"/>
                <w:b w:val="0"/>
                <w:sz w:val="24"/>
                <w:szCs w:val="24"/>
                <w:shd w:val="clear" w:color="auto" w:fill="FFFFFF"/>
                <w:vertAlign w:val="subscript"/>
              </w:rPr>
              <w:t>2</w:t>
            </w:r>
            <w:r w:rsidRPr="00597ECF">
              <w:rPr>
                <w:rStyle w:val="Strong"/>
                <w:rFonts w:ascii="Times New Roman" w:hAnsi="Times New Roman"/>
                <w:b w:val="0"/>
                <w:sz w:val="24"/>
                <w:szCs w:val="24"/>
                <w:shd w:val="clear" w:color="auto" w:fill="FFFFFF"/>
              </w:rPr>
              <w:t>(g)(1bar)| Pt(s)</w:t>
            </w:r>
          </w:p>
        </w:tc>
        <w:tc>
          <w:tcPr>
            <w:tcW w:w="531" w:type="dxa"/>
            <w:shd w:val="clear" w:color="auto" w:fill="auto"/>
          </w:tcPr>
          <w:p w14:paraId="3766234F" w14:textId="77777777" w:rsidR="00C32AC1" w:rsidRPr="00597ECF" w:rsidRDefault="00C32AC1" w:rsidP="00597ECF">
            <w:pPr>
              <w:pStyle w:val="NoSpacing"/>
              <w:spacing w:line="276" w:lineRule="auto"/>
              <w:jc w:val="right"/>
            </w:pPr>
            <w:r w:rsidRPr="00597ECF">
              <w:t>2</w:t>
            </w:r>
          </w:p>
        </w:tc>
      </w:tr>
      <w:tr w:rsidR="00334502" w:rsidRPr="00597ECF" w14:paraId="4C013C31" w14:textId="77777777" w:rsidTr="00597ECF">
        <w:trPr>
          <w:trHeight w:val="155"/>
          <w:jc w:val="center"/>
        </w:trPr>
        <w:tc>
          <w:tcPr>
            <w:tcW w:w="625" w:type="dxa"/>
            <w:shd w:val="clear" w:color="auto" w:fill="auto"/>
          </w:tcPr>
          <w:p w14:paraId="2280FC74" w14:textId="77777777" w:rsidR="00C32AC1" w:rsidRPr="00597ECF" w:rsidRDefault="00C32AC1" w:rsidP="00597ECF">
            <w:pPr>
              <w:spacing w:before="80" w:after="80" w:line="276" w:lineRule="auto"/>
              <w:rPr>
                <w:rFonts w:ascii="Times New Roman" w:hAnsi="Times New Roman"/>
                <w:sz w:val="24"/>
                <w:szCs w:val="24"/>
              </w:rPr>
            </w:pPr>
            <w:r w:rsidRPr="00597ECF">
              <w:rPr>
                <w:rFonts w:ascii="Times New Roman" w:hAnsi="Times New Roman"/>
                <w:sz w:val="24"/>
                <w:szCs w:val="24"/>
              </w:rPr>
              <w:t>3.</w:t>
            </w:r>
          </w:p>
        </w:tc>
        <w:tc>
          <w:tcPr>
            <w:tcW w:w="9450" w:type="dxa"/>
            <w:gridSpan w:val="2"/>
            <w:shd w:val="clear" w:color="auto" w:fill="auto"/>
          </w:tcPr>
          <w:p w14:paraId="41E0D7CD" w14:textId="27A68737" w:rsidR="00C32AC1" w:rsidRPr="00597ECF" w:rsidRDefault="00C32AC1" w:rsidP="00597ECF">
            <w:pPr>
              <w:pStyle w:val="Heading1"/>
              <w:shd w:val="clear" w:color="auto" w:fill="FFFFFF"/>
              <w:spacing w:line="276" w:lineRule="auto"/>
              <w:jc w:val="left"/>
              <w:rPr>
                <w:rFonts w:ascii="Times New Roman" w:hAnsi="Times New Roman"/>
                <w:b w:val="0"/>
                <w:bCs/>
                <w:spacing w:val="-8"/>
                <w:sz w:val="24"/>
              </w:rPr>
            </w:pPr>
            <w:proofErr w:type="spellStart"/>
            <w:r w:rsidRPr="00597ECF">
              <w:rPr>
                <w:rFonts w:ascii="Times New Roman" w:hAnsi="Times New Roman"/>
                <w:b w:val="0"/>
                <w:sz w:val="24"/>
              </w:rPr>
              <w:t>i</w:t>
            </w:r>
            <w:proofErr w:type="spellEnd"/>
            <w:r w:rsidRPr="00597ECF">
              <w:rPr>
                <w:rFonts w:ascii="Times New Roman" w:hAnsi="Times New Roman"/>
                <w:b w:val="0"/>
                <w:sz w:val="24"/>
              </w:rPr>
              <w:t>)</w:t>
            </w:r>
            <w:r w:rsidRPr="00597ECF">
              <w:rPr>
                <w:rFonts w:ascii="Times New Roman" w:hAnsi="Times New Roman"/>
                <w:sz w:val="24"/>
              </w:rPr>
              <w:t xml:space="preserve"> </w:t>
            </w:r>
            <w:r w:rsidRPr="00597ECF">
              <w:rPr>
                <w:rFonts w:ascii="Times New Roman" w:hAnsi="Times New Roman"/>
                <w:b w:val="0"/>
                <w:bCs/>
                <w:spacing w:val="-8"/>
                <w:sz w:val="24"/>
              </w:rPr>
              <w:t>During the preparation of esters from a carboxylic acid and an alcohol in the presence of an acid</w:t>
            </w:r>
            <w:r w:rsidRPr="00597ECF">
              <w:rPr>
                <w:rFonts w:ascii="Times New Roman" w:hAnsi="Times New Roman"/>
                <w:b w:val="0"/>
                <w:bCs/>
                <w:spacing w:val="-8"/>
                <w:sz w:val="24"/>
                <w:lang w:val="en-GB"/>
              </w:rPr>
              <w:t xml:space="preserve"> </w:t>
            </w:r>
            <w:r w:rsidRPr="00597ECF">
              <w:rPr>
                <w:rFonts w:ascii="Times New Roman" w:hAnsi="Times New Roman"/>
                <w:b w:val="0"/>
                <w:bCs/>
                <w:spacing w:val="-8"/>
                <w:sz w:val="24"/>
              </w:rPr>
              <w:t>catalyst, the water or the ester should be removed as soon as it is formed.</w:t>
            </w:r>
          </w:p>
          <w:p w14:paraId="15692A61" w14:textId="35C469DA" w:rsidR="00C32AC1" w:rsidRPr="00597ECF" w:rsidRDefault="00C32AC1" w:rsidP="00597ECF">
            <w:pPr>
              <w:pStyle w:val="Heading1"/>
              <w:shd w:val="clear" w:color="auto" w:fill="FFFFFF"/>
              <w:spacing w:line="276" w:lineRule="auto"/>
              <w:jc w:val="left"/>
              <w:rPr>
                <w:rFonts w:ascii="Times New Roman" w:hAnsi="Times New Roman"/>
                <w:b w:val="0"/>
                <w:sz w:val="24"/>
                <w:lang w:val="en-GB"/>
              </w:rPr>
            </w:pPr>
            <w:r w:rsidRPr="00597ECF">
              <w:rPr>
                <w:rFonts w:ascii="Times New Roman" w:hAnsi="Times New Roman"/>
                <w:b w:val="0"/>
                <w:sz w:val="24"/>
                <w:lang w:val="en-GB"/>
              </w:rPr>
              <w:t>ii)</w:t>
            </w:r>
            <w:r w:rsidRPr="00597ECF">
              <w:rPr>
                <w:rFonts w:ascii="Times New Roman" w:hAnsi="Times New Roman"/>
                <w:b w:val="0"/>
                <w:sz w:val="24"/>
              </w:rPr>
              <w:t xml:space="preserve"> Chloroacetic acid is a stronger acid than acetic acid. Give reason</w:t>
            </w:r>
          </w:p>
        </w:tc>
        <w:tc>
          <w:tcPr>
            <w:tcW w:w="531" w:type="dxa"/>
            <w:shd w:val="clear" w:color="auto" w:fill="auto"/>
          </w:tcPr>
          <w:p w14:paraId="7E8B95DD" w14:textId="77777777" w:rsidR="00C32AC1" w:rsidRPr="00597ECF" w:rsidRDefault="00C32AC1" w:rsidP="00597ECF">
            <w:pPr>
              <w:spacing w:before="80" w:after="80" w:line="276" w:lineRule="auto"/>
              <w:jc w:val="right"/>
              <w:rPr>
                <w:rFonts w:ascii="Times New Roman" w:hAnsi="Times New Roman"/>
                <w:sz w:val="24"/>
                <w:szCs w:val="24"/>
              </w:rPr>
            </w:pPr>
            <w:r w:rsidRPr="00597ECF">
              <w:rPr>
                <w:rFonts w:ascii="Times New Roman" w:hAnsi="Times New Roman"/>
                <w:sz w:val="24"/>
                <w:szCs w:val="24"/>
              </w:rPr>
              <w:t>2</w:t>
            </w:r>
          </w:p>
        </w:tc>
      </w:tr>
      <w:tr w:rsidR="00334502" w:rsidRPr="00597ECF" w14:paraId="73ABBAB6" w14:textId="77777777" w:rsidTr="00597ECF">
        <w:trPr>
          <w:trHeight w:val="155"/>
          <w:jc w:val="center"/>
        </w:trPr>
        <w:tc>
          <w:tcPr>
            <w:tcW w:w="625" w:type="dxa"/>
            <w:shd w:val="clear" w:color="auto" w:fill="auto"/>
          </w:tcPr>
          <w:p w14:paraId="666EF5D8" w14:textId="77777777" w:rsidR="00C32AC1" w:rsidRPr="00597ECF" w:rsidRDefault="00C32AC1" w:rsidP="00597ECF">
            <w:pPr>
              <w:spacing w:before="80" w:after="80" w:line="276" w:lineRule="auto"/>
              <w:rPr>
                <w:rFonts w:ascii="Times New Roman" w:hAnsi="Times New Roman"/>
                <w:sz w:val="24"/>
                <w:szCs w:val="24"/>
              </w:rPr>
            </w:pPr>
          </w:p>
        </w:tc>
        <w:tc>
          <w:tcPr>
            <w:tcW w:w="9450" w:type="dxa"/>
            <w:gridSpan w:val="2"/>
            <w:shd w:val="clear" w:color="auto" w:fill="auto"/>
          </w:tcPr>
          <w:p w14:paraId="49DA5BB3" w14:textId="6E050513" w:rsidR="00C32AC1" w:rsidRPr="00597ECF" w:rsidRDefault="00C32AC1" w:rsidP="00597ECF">
            <w:pPr>
              <w:spacing w:line="276" w:lineRule="auto"/>
              <w:jc w:val="center"/>
              <w:rPr>
                <w:rFonts w:ascii="Times New Roman" w:hAnsi="Times New Roman"/>
                <w:sz w:val="24"/>
                <w:szCs w:val="24"/>
              </w:rPr>
            </w:pPr>
            <w:r w:rsidRPr="00597ECF">
              <w:rPr>
                <w:rFonts w:ascii="Times New Roman" w:hAnsi="Times New Roman"/>
                <w:b/>
                <w:sz w:val="24"/>
                <w:szCs w:val="24"/>
              </w:rPr>
              <w:t>SECTION B</w:t>
            </w:r>
          </w:p>
        </w:tc>
        <w:tc>
          <w:tcPr>
            <w:tcW w:w="531" w:type="dxa"/>
            <w:shd w:val="clear" w:color="auto" w:fill="auto"/>
          </w:tcPr>
          <w:p w14:paraId="58FCC202" w14:textId="77777777" w:rsidR="00C32AC1" w:rsidRPr="00597ECF" w:rsidRDefault="00C32AC1" w:rsidP="00597ECF">
            <w:pPr>
              <w:spacing w:before="80" w:after="80" w:line="276" w:lineRule="auto"/>
              <w:jc w:val="right"/>
              <w:rPr>
                <w:rFonts w:ascii="Times New Roman" w:hAnsi="Times New Roman"/>
                <w:sz w:val="24"/>
                <w:szCs w:val="24"/>
              </w:rPr>
            </w:pPr>
            <w:r w:rsidRPr="00597ECF">
              <w:rPr>
                <w:rFonts w:ascii="Times New Roman" w:hAnsi="Times New Roman"/>
                <w:sz w:val="24"/>
                <w:szCs w:val="24"/>
              </w:rPr>
              <w:t>3</w:t>
            </w:r>
          </w:p>
        </w:tc>
      </w:tr>
      <w:tr w:rsidR="00334502" w:rsidRPr="00597ECF" w14:paraId="0F981F37" w14:textId="77777777" w:rsidTr="00597ECF">
        <w:trPr>
          <w:trHeight w:val="155"/>
          <w:jc w:val="center"/>
        </w:trPr>
        <w:tc>
          <w:tcPr>
            <w:tcW w:w="625" w:type="dxa"/>
            <w:shd w:val="clear" w:color="auto" w:fill="auto"/>
          </w:tcPr>
          <w:p w14:paraId="1E26DF37" w14:textId="77777777" w:rsidR="00C32AC1" w:rsidRPr="00597ECF" w:rsidRDefault="00C32AC1" w:rsidP="00597ECF">
            <w:pPr>
              <w:spacing w:before="80" w:after="80" w:line="276" w:lineRule="auto"/>
              <w:rPr>
                <w:rFonts w:ascii="Times New Roman" w:hAnsi="Times New Roman"/>
                <w:sz w:val="24"/>
                <w:szCs w:val="24"/>
              </w:rPr>
            </w:pPr>
            <w:r w:rsidRPr="00597ECF">
              <w:rPr>
                <w:rFonts w:ascii="Times New Roman" w:hAnsi="Times New Roman"/>
                <w:sz w:val="24"/>
                <w:szCs w:val="24"/>
              </w:rPr>
              <w:t>4</w:t>
            </w:r>
          </w:p>
        </w:tc>
        <w:tc>
          <w:tcPr>
            <w:tcW w:w="9450" w:type="dxa"/>
            <w:gridSpan w:val="2"/>
            <w:shd w:val="clear" w:color="auto" w:fill="auto"/>
          </w:tcPr>
          <w:p w14:paraId="544E07A3" w14:textId="77777777" w:rsidR="00C32AC1" w:rsidRPr="00597ECF" w:rsidRDefault="00C32AC1" w:rsidP="00597ECF">
            <w:pPr>
              <w:pStyle w:val="Default"/>
              <w:spacing w:line="276" w:lineRule="auto"/>
              <w:rPr>
                <w:bCs/>
                <w:color w:val="auto"/>
              </w:rPr>
            </w:pPr>
            <w:r w:rsidRPr="00597ECF">
              <w:rPr>
                <w:bCs/>
                <w:color w:val="auto"/>
              </w:rPr>
              <w:t>Account for the following</w:t>
            </w:r>
          </w:p>
          <w:p w14:paraId="5087DD11" w14:textId="77777777" w:rsidR="00C32AC1" w:rsidRPr="00597ECF" w:rsidRDefault="00C32AC1" w:rsidP="00597ECF">
            <w:pPr>
              <w:pStyle w:val="Default"/>
              <w:spacing w:line="276" w:lineRule="auto"/>
              <w:rPr>
                <w:bCs/>
                <w:color w:val="auto"/>
              </w:rPr>
            </w:pPr>
            <w:proofErr w:type="spellStart"/>
            <w:r w:rsidRPr="00597ECF">
              <w:rPr>
                <w:bCs/>
                <w:color w:val="auto"/>
              </w:rPr>
              <w:t>i</w:t>
            </w:r>
            <w:proofErr w:type="spellEnd"/>
            <w:r w:rsidRPr="00597ECF">
              <w:rPr>
                <w:bCs/>
                <w:color w:val="auto"/>
              </w:rPr>
              <w:t>) Methylamine is soluble in water while aniline is not.</w:t>
            </w:r>
          </w:p>
          <w:p w14:paraId="0738C1C0" w14:textId="77777777" w:rsidR="00C32AC1" w:rsidRPr="00597ECF" w:rsidRDefault="00C32AC1" w:rsidP="00597ECF">
            <w:pPr>
              <w:pStyle w:val="Default"/>
              <w:spacing w:line="276" w:lineRule="auto"/>
              <w:rPr>
                <w:bCs/>
                <w:color w:val="auto"/>
              </w:rPr>
            </w:pPr>
            <w:r w:rsidRPr="00597ECF">
              <w:rPr>
                <w:bCs/>
                <w:color w:val="auto"/>
              </w:rPr>
              <w:t xml:space="preserve">ii) Aniline does not undergo </w:t>
            </w:r>
            <w:proofErr w:type="spellStart"/>
            <w:proofErr w:type="gramStart"/>
            <w:r w:rsidRPr="00597ECF">
              <w:rPr>
                <w:bCs/>
                <w:color w:val="auto"/>
              </w:rPr>
              <w:t>Friedal</w:t>
            </w:r>
            <w:proofErr w:type="spellEnd"/>
            <w:r w:rsidRPr="00597ECF">
              <w:rPr>
                <w:bCs/>
                <w:color w:val="auto"/>
              </w:rPr>
              <w:t xml:space="preserve">  craft</w:t>
            </w:r>
            <w:proofErr w:type="gramEnd"/>
            <w:r w:rsidRPr="00597ECF">
              <w:rPr>
                <w:bCs/>
                <w:color w:val="auto"/>
              </w:rPr>
              <w:t xml:space="preserve"> reaction.</w:t>
            </w:r>
          </w:p>
          <w:p w14:paraId="334B53AE" w14:textId="4B1DB07A" w:rsidR="00C32AC1" w:rsidRPr="00597ECF" w:rsidRDefault="00C32AC1" w:rsidP="00597ECF">
            <w:pPr>
              <w:pStyle w:val="Default"/>
              <w:spacing w:line="276" w:lineRule="auto"/>
              <w:rPr>
                <w:bCs/>
                <w:color w:val="auto"/>
              </w:rPr>
            </w:pPr>
            <w:r w:rsidRPr="00597ECF">
              <w:rPr>
                <w:bCs/>
                <w:color w:val="auto"/>
              </w:rPr>
              <w:t>iii) Aniline is a weaker base than ethylamine</w:t>
            </w:r>
          </w:p>
        </w:tc>
        <w:tc>
          <w:tcPr>
            <w:tcW w:w="531" w:type="dxa"/>
            <w:shd w:val="clear" w:color="auto" w:fill="auto"/>
          </w:tcPr>
          <w:p w14:paraId="6BD6195E" w14:textId="77777777" w:rsidR="00C32AC1" w:rsidRPr="00597ECF" w:rsidRDefault="00C32AC1" w:rsidP="00597ECF">
            <w:pPr>
              <w:spacing w:before="80" w:after="80" w:line="276" w:lineRule="auto"/>
              <w:jc w:val="right"/>
              <w:rPr>
                <w:rFonts w:ascii="Times New Roman" w:hAnsi="Times New Roman"/>
                <w:sz w:val="24"/>
                <w:szCs w:val="24"/>
              </w:rPr>
            </w:pPr>
            <w:r w:rsidRPr="00597ECF">
              <w:rPr>
                <w:rFonts w:ascii="Times New Roman" w:hAnsi="Times New Roman"/>
                <w:sz w:val="24"/>
                <w:szCs w:val="24"/>
              </w:rPr>
              <w:t>3</w:t>
            </w:r>
          </w:p>
        </w:tc>
      </w:tr>
      <w:tr w:rsidR="00334502" w:rsidRPr="00597ECF" w14:paraId="28F8B446" w14:textId="77777777" w:rsidTr="00597ECF">
        <w:trPr>
          <w:trHeight w:val="155"/>
          <w:jc w:val="center"/>
        </w:trPr>
        <w:tc>
          <w:tcPr>
            <w:tcW w:w="625" w:type="dxa"/>
            <w:shd w:val="clear" w:color="auto" w:fill="auto"/>
          </w:tcPr>
          <w:p w14:paraId="59F24264" w14:textId="77777777" w:rsidR="00C32AC1" w:rsidRPr="00597ECF" w:rsidRDefault="00C32AC1" w:rsidP="00597ECF">
            <w:pPr>
              <w:spacing w:before="80" w:after="80" w:line="276" w:lineRule="auto"/>
              <w:rPr>
                <w:rFonts w:ascii="Times New Roman" w:hAnsi="Times New Roman"/>
                <w:sz w:val="24"/>
                <w:szCs w:val="24"/>
              </w:rPr>
            </w:pPr>
            <w:r w:rsidRPr="00597ECF">
              <w:rPr>
                <w:rFonts w:ascii="Times New Roman" w:hAnsi="Times New Roman"/>
                <w:sz w:val="24"/>
                <w:szCs w:val="24"/>
              </w:rPr>
              <w:t>5.</w:t>
            </w:r>
          </w:p>
        </w:tc>
        <w:tc>
          <w:tcPr>
            <w:tcW w:w="9450" w:type="dxa"/>
            <w:gridSpan w:val="2"/>
            <w:shd w:val="clear" w:color="auto" w:fill="auto"/>
          </w:tcPr>
          <w:p w14:paraId="3DE9E61F" w14:textId="77777777" w:rsidR="00C32AC1" w:rsidRPr="00597ECF" w:rsidRDefault="00C32AC1" w:rsidP="00597ECF">
            <w:pPr>
              <w:pStyle w:val="Default"/>
              <w:spacing w:line="276" w:lineRule="auto"/>
              <w:rPr>
                <w:color w:val="auto"/>
              </w:rPr>
            </w:pPr>
            <w:r w:rsidRPr="00597ECF">
              <w:rPr>
                <w:color w:val="auto"/>
              </w:rPr>
              <w:t>Represent suitable equations for the below conversions</w:t>
            </w:r>
          </w:p>
          <w:p w14:paraId="512E0D66" w14:textId="77777777" w:rsidR="00C32AC1" w:rsidRPr="00597ECF" w:rsidRDefault="00C32AC1" w:rsidP="00597ECF">
            <w:pPr>
              <w:pStyle w:val="Default"/>
              <w:spacing w:line="276" w:lineRule="auto"/>
              <w:rPr>
                <w:color w:val="auto"/>
              </w:rPr>
            </w:pPr>
            <w:proofErr w:type="spellStart"/>
            <w:r w:rsidRPr="00597ECF">
              <w:rPr>
                <w:color w:val="auto"/>
              </w:rPr>
              <w:t>i</w:t>
            </w:r>
            <w:proofErr w:type="spellEnd"/>
            <w:r w:rsidRPr="00597ECF">
              <w:rPr>
                <w:color w:val="auto"/>
              </w:rPr>
              <w:t xml:space="preserve">) Benzamide to </w:t>
            </w:r>
            <w:proofErr w:type="spellStart"/>
            <w:r w:rsidRPr="00597ECF">
              <w:rPr>
                <w:color w:val="auto"/>
              </w:rPr>
              <w:t>benzenediazonium</w:t>
            </w:r>
            <w:proofErr w:type="spellEnd"/>
            <w:r w:rsidRPr="00597ECF">
              <w:rPr>
                <w:color w:val="auto"/>
              </w:rPr>
              <w:t xml:space="preserve"> chloride</w:t>
            </w:r>
          </w:p>
          <w:p w14:paraId="1428AFDB" w14:textId="4D0821D2" w:rsidR="00C32AC1" w:rsidRPr="00597ECF" w:rsidRDefault="00C32AC1" w:rsidP="00597ECF">
            <w:pPr>
              <w:pStyle w:val="Default"/>
              <w:spacing w:line="276" w:lineRule="auto"/>
              <w:rPr>
                <w:color w:val="auto"/>
              </w:rPr>
            </w:pPr>
            <w:r w:rsidRPr="00597ECF">
              <w:rPr>
                <w:color w:val="auto"/>
              </w:rPr>
              <w:t>ii) Aniline to p-bromoaniline</w:t>
            </w:r>
          </w:p>
        </w:tc>
        <w:tc>
          <w:tcPr>
            <w:tcW w:w="531" w:type="dxa"/>
            <w:shd w:val="clear" w:color="auto" w:fill="auto"/>
          </w:tcPr>
          <w:p w14:paraId="77EF0DFE" w14:textId="77777777" w:rsidR="00C32AC1" w:rsidRPr="00597ECF" w:rsidRDefault="00C32AC1" w:rsidP="00597ECF">
            <w:pPr>
              <w:spacing w:before="80" w:after="80" w:line="276" w:lineRule="auto"/>
              <w:jc w:val="right"/>
              <w:rPr>
                <w:rFonts w:ascii="Times New Roman" w:hAnsi="Times New Roman"/>
                <w:sz w:val="24"/>
                <w:szCs w:val="24"/>
              </w:rPr>
            </w:pPr>
            <w:r w:rsidRPr="00597ECF">
              <w:rPr>
                <w:rFonts w:ascii="Times New Roman" w:hAnsi="Times New Roman"/>
                <w:sz w:val="24"/>
                <w:szCs w:val="24"/>
              </w:rPr>
              <w:t>3</w:t>
            </w:r>
          </w:p>
        </w:tc>
      </w:tr>
      <w:tr w:rsidR="00334502" w:rsidRPr="00597ECF" w14:paraId="61D94B43" w14:textId="77777777" w:rsidTr="00597ECF">
        <w:trPr>
          <w:trHeight w:val="155"/>
          <w:jc w:val="center"/>
        </w:trPr>
        <w:tc>
          <w:tcPr>
            <w:tcW w:w="625" w:type="dxa"/>
            <w:shd w:val="clear" w:color="auto" w:fill="auto"/>
          </w:tcPr>
          <w:p w14:paraId="6828A397" w14:textId="77777777" w:rsidR="00C32AC1" w:rsidRPr="00597ECF" w:rsidRDefault="00C32AC1" w:rsidP="00597ECF">
            <w:pPr>
              <w:pStyle w:val="NoSpacing"/>
              <w:spacing w:line="276" w:lineRule="auto"/>
            </w:pPr>
            <w:r w:rsidRPr="00597ECF">
              <w:t>6.</w:t>
            </w:r>
          </w:p>
        </w:tc>
        <w:tc>
          <w:tcPr>
            <w:tcW w:w="9450" w:type="dxa"/>
            <w:gridSpan w:val="2"/>
            <w:shd w:val="clear" w:color="auto" w:fill="auto"/>
          </w:tcPr>
          <w:p w14:paraId="22A1D19A" w14:textId="3A9E18C8" w:rsidR="00C32AC1" w:rsidRPr="00597ECF" w:rsidRDefault="00C32AC1" w:rsidP="00597ECF">
            <w:pPr>
              <w:pStyle w:val="NoSpacing"/>
              <w:spacing w:line="276" w:lineRule="auto"/>
              <w:rPr>
                <w:rStyle w:val="Emphasis"/>
                <w:bCs/>
                <w:i w:val="0"/>
                <w:shd w:val="clear" w:color="auto" w:fill="FFFFFF"/>
              </w:rPr>
            </w:pPr>
            <w:proofErr w:type="spellStart"/>
            <w:r w:rsidRPr="00597ECF">
              <w:rPr>
                <w:rStyle w:val="Emphasis"/>
                <w:bCs/>
                <w:i w:val="0"/>
                <w:shd w:val="clear" w:color="auto" w:fill="FFFFFF"/>
              </w:rPr>
              <w:t>i</w:t>
            </w:r>
            <w:proofErr w:type="spellEnd"/>
            <w:r w:rsidRPr="00597ECF">
              <w:rPr>
                <w:rStyle w:val="Emphasis"/>
                <w:bCs/>
                <w:i w:val="0"/>
                <w:shd w:val="clear" w:color="auto" w:fill="FFFFFF"/>
              </w:rPr>
              <w:t>) [</w:t>
            </w:r>
            <w:proofErr w:type="gramStart"/>
            <w:r w:rsidRPr="00597ECF">
              <w:rPr>
                <w:rStyle w:val="Emphasis"/>
                <w:bCs/>
                <w:i w:val="0"/>
                <w:shd w:val="clear" w:color="auto" w:fill="FFFFFF"/>
              </w:rPr>
              <w:t>Cr(</w:t>
            </w:r>
            <w:proofErr w:type="gramEnd"/>
            <w:r w:rsidRPr="00597ECF">
              <w:rPr>
                <w:rStyle w:val="Emphasis"/>
                <w:bCs/>
                <w:i w:val="0"/>
                <w:shd w:val="clear" w:color="auto" w:fill="FFFFFF"/>
              </w:rPr>
              <w:t>NH</w:t>
            </w:r>
            <w:r w:rsidRPr="00597ECF">
              <w:rPr>
                <w:rStyle w:val="Emphasis"/>
                <w:bCs/>
                <w:i w:val="0"/>
                <w:shd w:val="clear" w:color="auto" w:fill="FFFFFF"/>
                <w:vertAlign w:val="subscript"/>
              </w:rPr>
              <w:t>3</w:t>
            </w:r>
            <w:r w:rsidRPr="00597ECF">
              <w:rPr>
                <w:rStyle w:val="Emphasis"/>
                <w:bCs/>
                <w:i w:val="0"/>
                <w:shd w:val="clear" w:color="auto" w:fill="FFFFFF"/>
              </w:rPr>
              <w:t>)</w:t>
            </w:r>
            <w:r w:rsidRPr="00597ECF">
              <w:rPr>
                <w:rStyle w:val="Emphasis"/>
                <w:bCs/>
                <w:i w:val="0"/>
                <w:shd w:val="clear" w:color="auto" w:fill="FFFFFF"/>
                <w:vertAlign w:val="subscript"/>
              </w:rPr>
              <w:t>6</w:t>
            </w:r>
            <w:r w:rsidRPr="00597ECF">
              <w:rPr>
                <w:rStyle w:val="Emphasis"/>
                <w:bCs/>
                <w:i w:val="0"/>
                <w:shd w:val="clear" w:color="auto" w:fill="FFFFFF"/>
              </w:rPr>
              <w:t>]</w:t>
            </w:r>
            <w:r w:rsidRPr="00597ECF">
              <w:rPr>
                <w:rStyle w:val="Emphasis"/>
                <w:bCs/>
                <w:i w:val="0"/>
                <w:shd w:val="clear" w:color="auto" w:fill="FFFFFF"/>
                <w:vertAlign w:val="superscript"/>
              </w:rPr>
              <w:t>3+</w:t>
            </w:r>
            <w:r w:rsidRPr="00597ECF">
              <w:rPr>
                <w:rStyle w:val="Emphasis"/>
                <w:bCs/>
                <w:i w:val="0"/>
                <w:shd w:val="clear" w:color="auto" w:fill="FFFFFF"/>
              </w:rPr>
              <w:t> is paramagnetic while [Ni(CN)</w:t>
            </w:r>
            <w:r w:rsidRPr="00597ECF">
              <w:rPr>
                <w:rStyle w:val="Emphasis"/>
                <w:bCs/>
                <w:i w:val="0"/>
                <w:shd w:val="clear" w:color="auto" w:fill="FFFFFF"/>
                <w:vertAlign w:val="subscript"/>
              </w:rPr>
              <w:t>4</w:t>
            </w:r>
            <w:r w:rsidRPr="00597ECF">
              <w:rPr>
                <w:rStyle w:val="Emphasis"/>
                <w:bCs/>
                <w:i w:val="0"/>
                <w:shd w:val="clear" w:color="auto" w:fill="FFFFFF"/>
              </w:rPr>
              <w:t>]</w:t>
            </w:r>
            <w:r w:rsidRPr="00597ECF">
              <w:rPr>
                <w:rStyle w:val="Emphasis"/>
                <w:bCs/>
                <w:i w:val="0"/>
                <w:shd w:val="clear" w:color="auto" w:fill="FFFFFF"/>
                <w:vertAlign w:val="superscript"/>
              </w:rPr>
              <w:t>2–</w:t>
            </w:r>
            <w:r w:rsidRPr="00597ECF">
              <w:rPr>
                <w:rStyle w:val="Emphasis"/>
                <w:bCs/>
                <w:i w:val="0"/>
                <w:shd w:val="clear" w:color="auto" w:fill="FFFFFF"/>
              </w:rPr>
              <w:t xml:space="preserve"> is diamagnetic. Explain on the basis of the valence bond </w:t>
            </w:r>
            <w:proofErr w:type="gramStart"/>
            <w:r w:rsidRPr="00597ECF">
              <w:rPr>
                <w:rStyle w:val="Emphasis"/>
                <w:bCs/>
                <w:i w:val="0"/>
                <w:shd w:val="clear" w:color="auto" w:fill="FFFFFF"/>
              </w:rPr>
              <w:t>theory.(</w:t>
            </w:r>
            <w:proofErr w:type="gramEnd"/>
            <w:r w:rsidRPr="00597ECF">
              <w:rPr>
                <w:rStyle w:val="Emphasis"/>
                <w:bCs/>
                <w:i w:val="0"/>
                <w:shd w:val="clear" w:color="auto" w:fill="FFFFFF"/>
              </w:rPr>
              <w:t xml:space="preserve"> Z for  Cr =24   , Ni=28)</w:t>
            </w:r>
          </w:p>
          <w:p w14:paraId="34F2CBF3" w14:textId="77777777" w:rsidR="00C32AC1" w:rsidRPr="00597ECF" w:rsidRDefault="00C32AC1" w:rsidP="00597ECF">
            <w:pPr>
              <w:pStyle w:val="NoSpacing"/>
              <w:spacing w:line="276" w:lineRule="auto"/>
              <w:rPr>
                <w:i/>
                <w:shd w:val="clear" w:color="auto" w:fill="FFFFFF"/>
              </w:rPr>
            </w:pPr>
            <w:r w:rsidRPr="00597ECF">
              <w:rPr>
                <w:rStyle w:val="Emphasis"/>
                <w:bCs/>
                <w:i w:val="0"/>
                <w:shd w:val="clear" w:color="auto" w:fill="FFFFFF"/>
              </w:rPr>
              <w:t>ii)</w:t>
            </w:r>
            <w:r w:rsidRPr="00597ECF">
              <w:rPr>
                <w:shd w:val="clear" w:color="auto" w:fill="FFFFFF"/>
              </w:rPr>
              <w:t xml:space="preserve"> Give the IUPAC name of </w:t>
            </w:r>
            <w:r w:rsidRPr="00597ECF">
              <w:rPr>
                <w:rStyle w:val="Emphasis"/>
                <w:bCs/>
                <w:i w:val="0"/>
                <w:shd w:val="clear" w:color="auto" w:fill="FFFFFF"/>
              </w:rPr>
              <w:t>[</w:t>
            </w:r>
            <w:proofErr w:type="gramStart"/>
            <w:r w:rsidRPr="00597ECF">
              <w:rPr>
                <w:rStyle w:val="Emphasis"/>
                <w:bCs/>
                <w:i w:val="0"/>
                <w:shd w:val="clear" w:color="auto" w:fill="FFFFFF"/>
              </w:rPr>
              <w:t>Co(</w:t>
            </w:r>
            <w:proofErr w:type="gramEnd"/>
            <w:r w:rsidRPr="00597ECF">
              <w:rPr>
                <w:rStyle w:val="Emphasis"/>
                <w:bCs/>
                <w:i w:val="0"/>
                <w:shd w:val="clear" w:color="auto" w:fill="FFFFFF"/>
              </w:rPr>
              <w:t>NH</w:t>
            </w:r>
            <w:r w:rsidRPr="00597ECF">
              <w:rPr>
                <w:rStyle w:val="Emphasis"/>
                <w:bCs/>
                <w:i w:val="0"/>
                <w:shd w:val="clear" w:color="auto" w:fill="FFFFFF"/>
                <w:vertAlign w:val="subscript"/>
              </w:rPr>
              <w:t>3</w:t>
            </w:r>
            <w:r w:rsidRPr="00597ECF">
              <w:rPr>
                <w:rStyle w:val="Emphasis"/>
                <w:bCs/>
                <w:i w:val="0"/>
                <w:shd w:val="clear" w:color="auto" w:fill="FFFFFF"/>
              </w:rPr>
              <w:t>)</w:t>
            </w:r>
            <w:r w:rsidRPr="00597ECF">
              <w:rPr>
                <w:rStyle w:val="Emphasis"/>
                <w:bCs/>
                <w:i w:val="0"/>
                <w:shd w:val="clear" w:color="auto" w:fill="FFFFFF"/>
                <w:vertAlign w:val="subscript"/>
              </w:rPr>
              <w:t>4</w:t>
            </w:r>
            <w:r w:rsidRPr="00597ECF">
              <w:rPr>
                <w:rStyle w:val="Emphasis"/>
                <w:bCs/>
                <w:i w:val="0"/>
                <w:shd w:val="clear" w:color="auto" w:fill="FFFFFF"/>
              </w:rPr>
              <w:t>Cl(NO</w:t>
            </w:r>
            <w:r w:rsidRPr="00597ECF">
              <w:rPr>
                <w:rStyle w:val="Emphasis"/>
                <w:bCs/>
                <w:i w:val="0"/>
                <w:shd w:val="clear" w:color="auto" w:fill="FFFFFF"/>
                <w:vertAlign w:val="subscript"/>
              </w:rPr>
              <w:t>2</w:t>
            </w:r>
            <w:r w:rsidRPr="00597ECF">
              <w:rPr>
                <w:rStyle w:val="Emphasis"/>
                <w:bCs/>
                <w:i w:val="0"/>
                <w:shd w:val="clear" w:color="auto" w:fill="FFFFFF"/>
              </w:rPr>
              <w:t>)]Cl</w:t>
            </w:r>
          </w:p>
          <w:p w14:paraId="6186FC4C" w14:textId="77777777" w:rsidR="00C32AC1" w:rsidRPr="00597ECF" w:rsidRDefault="00C32AC1" w:rsidP="00597ECF">
            <w:pPr>
              <w:pStyle w:val="NoSpacing"/>
              <w:spacing w:line="276" w:lineRule="auto"/>
              <w:rPr>
                <w:shd w:val="clear" w:color="auto" w:fill="FFFFFF"/>
              </w:rPr>
            </w:pPr>
          </w:p>
          <w:p w14:paraId="1289D358" w14:textId="77777777" w:rsidR="00C32AC1" w:rsidRPr="00597ECF" w:rsidRDefault="00C32AC1" w:rsidP="00597ECF">
            <w:pPr>
              <w:pStyle w:val="NoSpacing"/>
              <w:spacing w:line="276" w:lineRule="auto"/>
              <w:rPr>
                <w:rStyle w:val="Emphasis"/>
                <w:b/>
                <w:bCs/>
                <w:i w:val="0"/>
                <w:shd w:val="clear" w:color="auto" w:fill="FFFFFF"/>
              </w:rPr>
            </w:pPr>
            <w:r w:rsidRPr="00597ECF">
              <w:rPr>
                <w:rStyle w:val="Emphasis"/>
                <w:bCs/>
                <w:i w:val="0"/>
                <w:shd w:val="clear" w:color="auto" w:fill="FFFFFF"/>
              </w:rPr>
              <w:t xml:space="preserve">                                                                    </w:t>
            </w:r>
            <w:r w:rsidRPr="00597ECF">
              <w:rPr>
                <w:rStyle w:val="Emphasis"/>
                <w:b/>
                <w:bCs/>
                <w:i w:val="0"/>
                <w:shd w:val="clear" w:color="auto" w:fill="FFFFFF"/>
              </w:rPr>
              <w:t>OR</w:t>
            </w:r>
          </w:p>
          <w:p w14:paraId="05D938BD" w14:textId="5E29754A" w:rsidR="00C32AC1" w:rsidRPr="00597ECF" w:rsidRDefault="00C32AC1" w:rsidP="00597ECF">
            <w:pPr>
              <w:pStyle w:val="NoSpacing"/>
              <w:spacing w:line="276" w:lineRule="auto"/>
              <w:rPr>
                <w:rStyle w:val="Emphasis"/>
                <w:bCs/>
                <w:i w:val="0"/>
                <w:shd w:val="clear" w:color="auto" w:fill="FFFFFF"/>
              </w:rPr>
            </w:pPr>
            <w:proofErr w:type="spellStart"/>
            <w:r w:rsidRPr="00597ECF">
              <w:rPr>
                <w:rStyle w:val="Emphasis"/>
                <w:bCs/>
                <w:i w:val="0"/>
                <w:shd w:val="clear" w:color="auto" w:fill="FFFFFF"/>
              </w:rPr>
              <w:t>i</w:t>
            </w:r>
            <w:proofErr w:type="spellEnd"/>
            <w:r w:rsidRPr="00597ECF">
              <w:rPr>
                <w:rStyle w:val="Emphasis"/>
                <w:bCs/>
                <w:i w:val="0"/>
                <w:shd w:val="clear" w:color="auto" w:fill="FFFFFF"/>
              </w:rPr>
              <w:t>) [Fe (CN)</w:t>
            </w:r>
            <w:r w:rsidRPr="00597ECF">
              <w:rPr>
                <w:rStyle w:val="Emphasis"/>
                <w:bCs/>
                <w:i w:val="0"/>
                <w:shd w:val="clear" w:color="auto" w:fill="FFFFFF"/>
                <w:vertAlign w:val="subscript"/>
              </w:rPr>
              <w:t xml:space="preserve"> 6</w:t>
            </w:r>
            <w:r w:rsidRPr="00597ECF">
              <w:rPr>
                <w:rStyle w:val="Emphasis"/>
                <w:bCs/>
                <w:i w:val="0"/>
                <w:shd w:val="clear" w:color="auto" w:fill="FFFFFF"/>
              </w:rPr>
              <w:t>]</w:t>
            </w:r>
            <w:r w:rsidRPr="00597ECF">
              <w:rPr>
                <w:rStyle w:val="Emphasis"/>
                <w:bCs/>
                <w:i w:val="0"/>
                <w:shd w:val="clear" w:color="auto" w:fill="FFFFFF"/>
                <w:vertAlign w:val="superscript"/>
              </w:rPr>
              <w:t>4–</w:t>
            </w:r>
            <w:r w:rsidRPr="00597ECF">
              <w:rPr>
                <w:rStyle w:val="Emphasis"/>
                <w:bCs/>
                <w:i w:val="0"/>
                <w:shd w:val="clear" w:color="auto" w:fill="FFFFFF"/>
              </w:rPr>
              <w:t> and [Fe (H</w:t>
            </w:r>
            <w:r w:rsidRPr="00597ECF">
              <w:rPr>
                <w:rStyle w:val="Emphasis"/>
                <w:bCs/>
                <w:i w:val="0"/>
                <w:shd w:val="clear" w:color="auto" w:fill="FFFFFF"/>
                <w:vertAlign w:val="subscript"/>
              </w:rPr>
              <w:t>2</w:t>
            </w:r>
            <w:r w:rsidRPr="00597ECF">
              <w:rPr>
                <w:rStyle w:val="Emphasis"/>
                <w:bCs/>
                <w:i w:val="0"/>
                <w:shd w:val="clear" w:color="auto" w:fill="FFFFFF"/>
              </w:rPr>
              <w:t>O)</w:t>
            </w:r>
            <w:r w:rsidRPr="00597ECF">
              <w:rPr>
                <w:rStyle w:val="Emphasis"/>
                <w:bCs/>
                <w:i w:val="0"/>
                <w:shd w:val="clear" w:color="auto" w:fill="FFFFFF"/>
                <w:vertAlign w:val="subscript"/>
              </w:rPr>
              <w:t xml:space="preserve"> 6</w:t>
            </w:r>
            <w:r w:rsidRPr="00597ECF">
              <w:rPr>
                <w:rStyle w:val="Emphasis"/>
                <w:bCs/>
                <w:i w:val="0"/>
                <w:shd w:val="clear" w:color="auto" w:fill="FFFFFF"/>
              </w:rPr>
              <w:t>]</w:t>
            </w:r>
            <w:r w:rsidRPr="00597ECF">
              <w:rPr>
                <w:rStyle w:val="Emphasis"/>
                <w:bCs/>
                <w:i w:val="0"/>
                <w:shd w:val="clear" w:color="auto" w:fill="FFFFFF"/>
                <w:vertAlign w:val="superscript"/>
              </w:rPr>
              <w:t>2+</w:t>
            </w:r>
            <w:r w:rsidRPr="00597ECF">
              <w:rPr>
                <w:rStyle w:val="Emphasis"/>
                <w:bCs/>
                <w:i w:val="0"/>
                <w:shd w:val="clear" w:color="auto" w:fill="FFFFFF"/>
              </w:rPr>
              <w:t xml:space="preserve"> are of different </w:t>
            </w:r>
            <w:proofErr w:type="spellStart"/>
            <w:r w:rsidRPr="00597ECF">
              <w:rPr>
                <w:rStyle w:val="Emphasis"/>
                <w:bCs/>
                <w:i w:val="0"/>
                <w:shd w:val="clear" w:color="auto" w:fill="FFFFFF"/>
              </w:rPr>
              <w:t>colours</w:t>
            </w:r>
            <w:proofErr w:type="spellEnd"/>
            <w:r w:rsidRPr="00597ECF">
              <w:rPr>
                <w:rStyle w:val="Emphasis"/>
                <w:bCs/>
                <w:i w:val="0"/>
                <w:shd w:val="clear" w:color="auto" w:fill="FFFFFF"/>
              </w:rPr>
              <w:t xml:space="preserve"> in dilute solutions. Why?</w:t>
            </w:r>
          </w:p>
          <w:p w14:paraId="4DAE174B" w14:textId="77858068" w:rsidR="00C32AC1" w:rsidRPr="00597ECF" w:rsidRDefault="00C32AC1" w:rsidP="00597ECF">
            <w:pPr>
              <w:pStyle w:val="NoSpacing"/>
              <w:spacing w:line="276" w:lineRule="auto"/>
              <w:rPr>
                <w:rStyle w:val="Emphasis"/>
                <w:b/>
                <w:bCs/>
                <w:i w:val="0"/>
                <w:iCs w:val="0"/>
                <w:shd w:val="clear" w:color="auto" w:fill="FFFFFF"/>
              </w:rPr>
            </w:pPr>
            <w:r w:rsidRPr="00597ECF">
              <w:rPr>
                <w:rStyle w:val="Emphasis"/>
                <w:bCs/>
                <w:i w:val="0"/>
                <w:shd w:val="clear" w:color="auto" w:fill="FFFFFF"/>
              </w:rPr>
              <w:t>ii)</w:t>
            </w:r>
            <w:r w:rsidRPr="00597ECF">
              <w:rPr>
                <w:rStyle w:val="Heading1Char"/>
                <w:rFonts w:ascii="Times New Roman" w:hAnsi="Times New Roman"/>
                <w:sz w:val="24"/>
                <w:shd w:val="clear" w:color="auto" w:fill="FFFFFF"/>
              </w:rPr>
              <w:t xml:space="preserve"> </w:t>
            </w:r>
            <w:r w:rsidRPr="00597ECF">
              <w:rPr>
                <w:rStyle w:val="Strong"/>
                <w:b w:val="0"/>
                <w:shd w:val="clear" w:color="auto" w:fill="FFFFFF"/>
              </w:rPr>
              <w:t>What is the spectrochemical series? Explain the difference between a weak</w:t>
            </w:r>
            <w:r w:rsidRPr="00597ECF">
              <w:rPr>
                <w:b/>
                <w:bCs/>
                <w:shd w:val="clear" w:color="auto" w:fill="FFFFFF"/>
              </w:rPr>
              <w:t xml:space="preserve"> </w:t>
            </w:r>
            <w:r w:rsidRPr="00597ECF">
              <w:rPr>
                <w:rStyle w:val="Strong"/>
                <w:b w:val="0"/>
                <w:shd w:val="clear" w:color="auto" w:fill="FFFFFF"/>
              </w:rPr>
              <w:t>field ligand and a strong field ligand</w:t>
            </w:r>
            <w:r w:rsidRPr="00597ECF">
              <w:rPr>
                <w:rStyle w:val="Strong"/>
                <w:shd w:val="clear" w:color="auto" w:fill="FFFFFF"/>
              </w:rPr>
              <w:t>.</w:t>
            </w:r>
          </w:p>
          <w:p w14:paraId="326A18BC" w14:textId="579BFE88" w:rsidR="00C32AC1" w:rsidRPr="00597ECF" w:rsidRDefault="00C32AC1" w:rsidP="00597ECF">
            <w:pPr>
              <w:pStyle w:val="NoSpacing"/>
              <w:spacing w:line="276" w:lineRule="auto"/>
              <w:rPr>
                <w:bCs/>
                <w:iCs/>
                <w:shd w:val="clear" w:color="auto" w:fill="FFFFFF"/>
              </w:rPr>
            </w:pPr>
            <w:r w:rsidRPr="00597ECF">
              <w:rPr>
                <w:rFonts w:eastAsia="Calibri"/>
                <w:bCs/>
              </w:rPr>
              <w:lastRenderedPageBreak/>
              <w:t xml:space="preserve">ii) Give the structure of </w:t>
            </w:r>
            <w:proofErr w:type="spellStart"/>
            <w:r w:rsidRPr="00597ECF">
              <w:rPr>
                <w:rStyle w:val="Emphasis"/>
                <w:bCs/>
                <w:i w:val="0"/>
                <w:shd w:val="clear" w:color="auto" w:fill="FFFFFF"/>
              </w:rPr>
              <w:t>Pentaamminenitrito</w:t>
            </w:r>
            <w:proofErr w:type="spellEnd"/>
            <w:r w:rsidRPr="00597ECF">
              <w:rPr>
                <w:rStyle w:val="Emphasis"/>
                <w:bCs/>
                <w:i w:val="0"/>
                <w:shd w:val="clear" w:color="auto" w:fill="FFFFFF"/>
              </w:rPr>
              <w:t>-O-</w:t>
            </w:r>
            <w:proofErr w:type="gramStart"/>
            <w:r w:rsidRPr="00597ECF">
              <w:rPr>
                <w:rStyle w:val="Emphasis"/>
                <w:bCs/>
                <w:i w:val="0"/>
                <w:shd w:val="clear" w:color="auto" w:fill="FFFFFF"/>
              </w:rPr>
              <w:t>cobalt(</w:t>
            </w:r>
            <w:proofErr w:type="gramEnd"/>
            <w:r w:rsidRPr="00597ECF">
              <w:rPr>
                <w:rStyle w:val="Emphasis"/>
                <w:bCs/>
                <w:i w:val="0"/>
                <w:shd w:val="clear" w:color="auto" w:fill="FFFFFF"/>
              </w:rPr>
              <w:t>III)</w:t>
            </w:r>
          </w:p>
        </w:tc>
        <w:tc>
          <w:tcPr>
            <w:tcW w:w="531" w:type="dxa"/>
            <w:shd w:val="clear" w:color="auto" w:fill="auto"/>
          </w:tcPr>
          <w:p w14:paraId="2B43C495" w14:textId="77777777" w:rsidR="00C32AC1" w:rsidRPr="00597ECF" w:rsidRDefault="00C32AC1" w:rsidP="00597ECF">
            <w:pPr>
              <w:pStyle w:val="NoSpacing"/>
              <w:spacing w:line="276" w:lineRule="auto"/>
              <w:jc w:val="right"/>
            </w:pPr>
            <w:r w:rsidRPr="00597ECF">
              <w:lastRenderedPageBreak/>
              <w:t>3</w:t>
            </w:r>
          </w:p>
        </w:tc>
      </w:tr>
      <w:tr w:rsidR="00334502" w:rsidRPr="00597ECF" w14:paraId="751496F2" w14:textId="77777777" w:rsidTr="00597ECF">
        <w:trPr>
          <w:trHeight w:val="155"/>
          <w:jc w:val="center"/>
        </w:trPr>
        <w:tc>
          <w:tcPr>
            <w:tcW w:w="625" w:type="dxa"/>
            <w:shd w:val="clear" w:color="auto" w:fill="auto"/>
          </w:tcPr>
          <w:p w14:paraId="68293FF3" w14:textId="77777777" w:rsidR="00C32AC1" w:rsidRPr="00597ECF" w:rsidRDefault="00C32AC1" w:rsidP="00597ECF">
            <w:pPr>
              <w:pStyle w:val="NoSpacing"/>
              <w:spacing w:line="276" w:lineRule="auto"/>
            </w:pPr>
            <w:r w:rsidRPr="00597ECF">
              <w:t>7.</w:t>
            </w:r>
          </w:p>
        </w:tc>
        <w:tc>
          <w:tcPr>
            <w:tcW w:w="9450" w:type="dxa"/>
            <w:gridSpan w:val="2"/>
            <w:shd w:val="clear" w:color="auto" w:fill="auto"/>
          </w:tcPr>
          <w:p w14:paraId="0C0AF802" w14:textId="16807EDA" w:rsidR="00C32AC1" w:rsidRPr="00597ECF" w:rsidRDefault="00C32AC1" w:rsidP="00597ECF">
            <w:pPr>
              <w:pStyle w:val="Heading1"/>
              <w:shd w:val="clear" w:color="auto" w:fill="FFFFFF"/>
              <w:spacing w:line="276" w:lineRule="auto"/>
              <w:jc w:val="left"/>
              <w:rPr>
                <w:rFonts w:ascii="Times New Roman" w:hAnsi="Times New Roman"/>
                <w:b w:val="0"/>
                <w:spacing w:val="-8"/>
                <w:sz w:val="24"/>
                <w:lang w:val="en-GB"/>
              </w:rPr>
            </w:pPr>
            <w:r w:rsidRPr="00597ECF">
              <w:rPr>
                <w:rFonts w:ascii="Times New Roman" w:hAnsi="Times New Roman"/>
                <w:b w:val="0"/>
                <w:bCs/>
                <w:spacing w:val="-8"/>
                <w:sz w:val="24"/>
              </w:rPr>
              <w:t>An organic compound </w:t>
            </w:r>
            <w:r w:rsidRPr="00597ECF">
              <w:rPr>
                <w:rStyle w:val="mopen"/>
                <w:rFonts w:ascii="Times New Roman" w:hAnsi="Times New Roman"/>
                <w:b w:val="0"/>
                <w:bCs/>
                <w:spacing w:val="-8"/>
                <w:sz w:val="24"/>
                <w:bdr w:val="none" w:sz="0" w:space="0" w:color="auto" w:frame="1"/>
              </w:rPr>
              <w:t>(</w:t>
            </w:r>
            <w:r w:rsidRPr="00597ECF">
              <w:rPr>
                <w:rStyle w:val="mord"/>
                <w:rFonts w:ascii="Times New Roman" w:hAnsi="Times New Roman"/>
                <w:b w:val="0"/>
                <w:bCs/>
                <w:spacing w:val="-8"/>
                <w:sz w:val="24"/>
                <w:bdr w:val="none" w:sz="0" w:space="0" w:color="auto" w:frame="1"/>
              </w:rPr>
              <w:t>A</w:t>
            </w:r>
            <w:r w:rsidRPr="00597ECF">
              <w:rPr>
                <w:rStyle w:val="mclose"/>
                <w:rFonts w:ascii="Times New Roman" w:hAnsi="Times New Roman"/>
                <w:b w:val="0"/>
                <w:bCs/>
                <w:spacing w:val="-8"/>
                <w:sz w:val="24"/>
                <w:bdr w:val="none" w:sz="0" w:space="0" w:color="auto" w:frame="1"/>
              </w:rPr>
              <w:t>)</w:t>
            </w:r>
            <w:r w:rsidRPr="00597ECF">
              <w:rPr>
                <w:rFonts w:ascii="Times New Roman" w:hAnsi="Times New Roman"/>
                <w:b w:val="0"/>
                <w:bCs/>
                <w:spacing w:val="-8"/>
                <w:sz w:val="24"/>
              </w:rPr>
              <w:t xml:space="preserve"> has characteristic </w:t>
            </w:r>
            <w:proofErr w:type="spellStart"/>
            <w:r w:rsidRPr="00597ECF">
              <w:rPr>
                <w:rFonts w:ascii="Times New Roman" w:hAnsi="Times New Roman"/>
                <w:b w:val="0"/>
                <w:bCs/>
                <w:spacing w:val="-8"/>
                <w:sz w:val="24"/>
              </w:rPr>
              <w:t>odour</w:t>
            </w:r>
            <w:proofErr w:type="spellEnd"/>
            <w:r w:rsidRPr="00597ECF">
              <w:rPr>
                <w:rFonts w:ascii="Times New Roman" w:hAnsi="Times New Roman"/>
                <w:b w:val="0"/>
                <w:bCs/>
                <w:spacing w:val="-8"/>
                <w:sz w:val="24"/>
              </w:rPr>
              <w:t>. On treatment with </w:t>
            </w:r>
            <w:r w:rsidRPr="00597ECF">
              <w:rPr>
                <w:rStyle w:val="mord"/>
                <w:rFonts w:ascii="Times New Roman" w:hAnsi="Times New Roman"/>
                <w:b w:val="0"/>
                <w:bCs/>
                <w:spacing w:val="-8"/>
                <w:sz w:val="24"/>
                <w:bdr w:val="none" w:sz="0" w:space="0" w:color="auto" w:frame="1"/>
              </w:rPr>
              <w:t>NaOH</w:t>
            </w:r>
            <w:r w:rsidRPr="00597ECF">
              <w:rPr>
                <w:rFonts w:ascii="Times New Roman" w:hAnsi="Times New Roman"/>
                <w:b w:val="0"/>
                <w:bCs/>
                <w:spacing w:val="-8"/>
                <w:sz w:val="24"/>
              </w:rPr>
              <w:t>, it forms compounds </w:t>
            </w:r>
            <w:r w:rsidRPr="00597ECF">
              <w:rPr>
                <w:rStyle w:val="mopen"/>
                <w:rFonts w:ascii="Times New Roman" w:hAnsi="Times New Roman"/>
                <w:b w:val="0"/>
                <w:bCs/>
                <w:spacing w:val="-8"/>
                <w:sz w:val="24"/>
                <w:bdr w:val="none" w:sz="0" w:space="0" w:color="auto" w:frame="1"/>
              </w:rPr>
              <w:t>(</w:t>
            </w:r>
            <w:r w:rsidRPr="00597ECF">
              <w:rPr>
                <w:rStyle w:val="mord"/>
                <w:rFonts w:ascii="Times New Roman" w:hAnsi="Times New Roman"/>
                <w:b w:val="0"/>
                <w:bCs/>
                <w:spacing w:val="-8"/>
                <w:sz w:val="24"/>
                <w:bdr w:val="none" w:sz="0" w:space="0" w:color="auto" w:frame="1"/>
              </w:rPr>
              <w:t>B</w:t>
            </w:r>
            <w:r w:rsidRPr="00597ECF">
              <w:rPr>
                <w:rStyle w:val="mclose"/>
                <w:rFonts w:ascii="Times New Roman" w:hAnsi="Times New Roman"/>
                <w:b w:val="0"/>
                <w:bCs/>
                <w:spacing w:val="-8"/>
                <w:sz w:val="24"/>
                <w:bdr w:val="none" w:sz="0" w:space="0" w:color="auto" w:frame="1"/>
              </w:rPr>
              <w:t>)</w:t>
            </w:r>
            <w:r w:rsidRPr="00597ECF">
              <w:rPr>
                <w:rFonts w:ascii="Times New Roman" w:hAnsi="Times New Roman"/>
                <w:b w:val="0"/>
                <w:bCs/>
                <w:spacing w:val="-8"/>
                <w:sz w:val="24"/>
              </w:rPr>
              <w:t> and </w:t>
            </w:r>
            <w:r w:rsidRPr="00597ECF">
              <w:rPr>
                <w:rStyle w:val="mopen"/>
                <w:rFonts w:ascii="Times New Roman" w:hAnsi="Times New Roman"/>
                <w:b w:val="0"/>
                <w:bCs/>
                <w:spacing w:val="-8"/>
                <w:sz w:val="24"/>
                <w:bdr w:val="none" w:sz="0" w:space="0" w:color="auto" w:frame="1"/>
              </w:rPr>
              <w:t>(</w:t>
            </w:r>
            <w:r w:rsidRPr="00597ECF">
              <w:rPr>
                <w:rStyle w:val="mord"/>
                <w:rFonts w:ascii="Times New Roman" w:hAnsi="Times New Roman"/>
                <w:b w:val="0"/>
                <w:bCs/>
                <w:spacing w:val="-8"/>
                <w:sz w:val="24"/>
                <w:bdr w:val="none" w:sz="0" w:space="0" w:color="auto" w:frame="1"/>
              </w:rPr>
              <w:t>C</w:t>
            </w:r>
            <w:r w:rsidRPr="00597ECF">
              <w:rPr>
                <w:rStyle w:val="mclose"/>
                <w:rFonts w:ascii="Times New Roman" w:hAnsi="Times New Roman"/>
                <w:b w:val="0"/>
                <w:bCs/>
                <w:spacing w:val="-8"/>
                <w:sz w:val="24"/>
                <w:bdr w:val="none" w:sz="0" w:space="0" w:color="auto" w:frame="1"/>
              </w:rPr>
              <w:t>)</w:t>
            </w:r>
            <w:r w:rsidRPr="00597ECF">
              <w:rPr>
                <w:rFonts w:ascii="Times New Roman" w:hAnsi="Times New Roman"/>
                <w:b w:val="0"/>
                <w:bCs/>
                <w:spacing w:val="-8"/>
                <w:sz w:val="24"/>
              </w:rPr>
              <w:t>. Compound </w:t>
            </w:r>
            <w:r w:rsidRPr="00597ECF">
              <w:rPr>
                <w:rStyle w:val="mopen"/>
                <w:rFonts w:ascii="Times New Roman" w:hAnsi="Times New Roman"/>
                <w:b w:val="0"/>
                <w:bCs/>
                <w:spacing w:val="-8"/>
                <w:sz w:val="24"/>
                <w:bdr w:val="none" w:sz="0" w:space="0" w:color="auto" w:frame="1"/>
              </w:rPr>
              <w:t>(</w:t>
            </w:r>
            <w:r w:rsidRPr="00597ECF">
              <w:rPr>
                <w:rStyle w:val="mord"/>
                <w:rFonts w:ascii="Times New Roman" w:hAnsi="Times New Roman"/>
                <w:b w:val="0"/>
                <w:bCs/>
                <w:spacing w:val="-8"/>
                <w:sz w:val="24"/>
                <w:bdr w:val="none" w:sz="0" w:space="0" w:color="auto" w:frame="1"/>
              </w:rPr>
              <w:t>B</w:t>
            </w:r>
            <w:r w:rsidRPr="00597ECF">
              <w:rPr>
                <w:rStyle w:val="mclose"/>
                <w:rFonts w:ascii="Times New Roman" w:hAnsi="Times New Roman"/>
                <w:b w:val="0"/>
                <w:bCs/>
                <w:spacing w:val="-8"/>
                <w:sz w:val="24"/>
                <w:bdr w:val="none" w:sz="0" w:space="0" w:color="auto" w:frame="1"/>
              </w:rPr>
              <w:t>)</w:t>
            </w:r>
            <w:r w:rsidRPr="00597ECF">
              <w:rPr>
                <w:rFonts w:ascii="Times New Roman" w:hAnsi="Times New Roman"/>
                <w:b w:val="0"/>
                <w:bCs/>
                <w:spacing w:val="-8"/>
                <w:sz w:val="24"/>
              </w:rPr>
              <w:t> has molecular formula </w:t>
            </w:r>
            <w:r w:rsidRPr="00597ECF">
              <w:rPr>
                <w:rStyle w:val="mord"/>
                <w:rFonts w:ascii="Times New Roman" w:hAnsi="Times New Roman"/>
                <w:b w:val="0"/>
                <w:bCs/>
                <w:spacing w:val="-8"/>
                <w:sz w:val="24"/>
                <w:bdr w:val="none" w:sz="0" w:space="0" w:color="auto" w:frame="1"/>
              </w:rPr>
              <w:t>C</w:t>
            </w:r>
            <w:r w:rsidRPr="00597ECF">
              <w:rPr>
                <w:rStyle w:val="mord"/>
                <w:rFonts w:ascii="Times New Roman" w:hAnsi="Times New Roman"/>
                <w:b w:val="0"/>
                <w:bCs/>
                <w:spacing w:val="-8"/>
                <w:sz w:val="24"/>
                <w:bdr w:val="none" w:sz="0" w:space="0" w:color="auto" w:frame="1"/>
                <w:vertAlign w:val="subscript"/>
              </w:rPr>
              <w:t>7</w:t>
            </w:r>
            <w:r w:rsidRPr="00597ECF">
              <w:rPr>
                <w:rStyle w:val="vlist-s"/>
                <w:rFonts w:ascii="Times New Roman" w:eastAsiaTheme="majorEastAsia" w:hAnsi="Times New Roman"/>
                <w:b w:val="0"/>
                <w:bCs/>
                <w:spacing w:val="-8"/>
                <w:sz w:val="24"/>
                <w:bdr w:val="none" w:sz="0" w:space="0" w:color="auto" w:frame="1"/>
              </w:rPr>
              <w:t>​</w:t>
            </w:r>
            <w:r w:rsidRPr="00597ECF">
              <w:rPr>
                <w:rStyle w:val="mord"/>
                <w:rFonts w:ascii="Times New Roman" w:hAnsi="Times New Roman"/>
                <w:b w:val="0"/>
                <w:bCs/>
                <w:spacing w:val="-8"/>
                <w:sz w:val="24"/>
                <w:bdr w:val="none" w:sz="0" w:space="0" w:color="auto" w:frame="1"/>
              </w:rPr>
              <w:t>H</w:t>
            </w:r>
            <w:r w:rsidRPr="00597ECF">
              <w:rPr>
                <w:rStyle w:val="mord"/>
                <w:rFonts w:ascii="Times New Roman" w:hAnsi="Times New Roman"/>
                <w:b w:val="0"/>
                <w:bCs/>
                <w:spacing w:val="-8"/>
                <w:sz w:val="24"/>
                <w:bdr w:val="none" w:sz="0" w:space="0" w:color="auto" w:frame="1"/>
                <w:vertAlign w:val="subscript"/>
              </w:rPr>
              <w:t>8</w:t>
            </w:r>
            <w:r w:rsidRPr="00597ECF">
              <w:rPr>
                <w:rStyle w:val="vlist-s"/>
                <w:rFonts w:ascii="Times New Roman" w:eastAsiaTheme="majorEastAsia" w:hAnsi="Times New Roman"/>
                <w:b w:val="0"/>
                <w:bCs/>
                <w:spacing w:val="-8"/>
                <w:sz w:val="24"/>
                <w:bdr w:val="none" w:sz="0" w:space="0" w:color="auto" w:frame="1"/>
              </w:rPr>
              <w:t>​</w:t>
            </w:r>
            <w:r w:rsidRPr="00597ECF">
              <w:rPr>
                <w:rStyle w:val="mord"/>
                <w:rFonts w:ascii="Times New Roman" w:hAnsi="Times New Roman"/>
                <w:b w:val="0"/>
                <w:bCs/>
                <w:spacing w:val="-8"/>
                <w:sz w:val="24"/>
                <w:bdr w:val="none" w:sz="0" w:space="0" w:color="auto" w:frame="1"/>
              </w:rPr>
              <w:t>O</w:t>
            </w:r>
            <w:r w:rsidRPr="00597ECF">
              <w:rPr>
                <w:rFonts w:ascii="Times New Roman" w:hAnsi="Times New Roman"/>
                <w:b w:val="0"/>
                <w:bCs/>
                <w:spacing w:val="-8"/>
                <w:sz w:val="24"/>
              </w:rPr>
              <w:t> which on oxidation gives back </w:t>
            </w:r>
            <w:r w:rsidRPr="00597ECF">
              <w:rPr>
                <w:rStyle w:val="mopen"/>
                <w:rFonts w:ascii="Times New Roman" w:hAnsi="Times New Roman"/>
                <w:b w:val="0"/>
                <w:bCs/>
                <w:spacing w:val="-8"/>
                <w:sz w:val="24"/>
                <w:bdr w:val="none" w:sz="0" w:space="0" w:color="auto" w:frame="1"/>
              </w:rPr>
              <w:t>(</w:t>
            </w:r>
            <w:r w:rsidRPr="00597ECF">
              <w:rPr>
                <w:rStyle w:val="mord"/>
                <w:rFonts w:ascii="Times New Roman" w:hAnsi="Times New Roman"/>
                <w:b w:val="0"/>
                <w:bCs/>
                <w:spacing w:val="-8"/>
                <w:sz w:val="24"/>
                <w:bdr w:val="none" w:sz="0" w:space="0" w:color="auto" w:frame="1"/>
              </w:rPr>
              <w:t>A</w:t>
            </w:r>
            <w:r w:rsidRPr="00597ECF">
              <w:rPr>
                <w:rStyle w:val="mclose"/>
                <w:rFonts w:ascii="Times New Roman" w:hAnsi="Times New Roman"/>
                <w:b w:val="0"/>
                <w:bCs/>
                <w:spacing w:val="-8"/>
                <w:sz w:val="24"/>
                <w:bdr w:val="none" w:sz="0" w:space="0" w:color="auto" w:frame="1"/>
              </w:rPr>
              <w:t>)</w:t>
            </w:r>
            <w:r w:rsidRPr="00597ECF">
              <w:rPr>
                <w:rFonts w:ascii="Times New Roman" w:hAnsi="Times New Roman"/>
                <w:b w:val="0"/>
                <w:bCs/>
                <w:spacing w:val="-8"/>
                <w:sz w:val="24"/>
              </w:rPr>
              <w:t>. The compound </w:t>
            </w:r>
            <w:r w:rsidRPr="00597ECF">
              <w:rPr>
                <w:rStyle w:val="mopen"/>
                <w:rFonts w:ascii="Times New Roman" w:hAnsi="Times New Roman"/>
                <w:b w:val="0"/>
                <w:bCs/>
                <w:spacing w:val="-8"/>
                <w:sz w:val="24"/>
                <w:bdr w:val="none" w:sz="0" w:space="0" w:color="auto" w:frame="1"/>
              </w:rPr>
              <w:t>(</w:t>
            </w:r>
            <w:r w:rsidRPr="00597ECF">
              <w:rPr>
                <w:rStyle w:val="mord"/>
                <w:rFonts w:ascii="Times New Roman" w:hAnsi="Times New Roman"/>
                <w:b w:val="0"/>
                <w:bCs/>
                <w:spacing w:val="-8"/>
                <w:sz w:val="24"/>
                <w:bdr w:val="none" w:sz="0" w:space="0" w:color="auto" w:frame="1"/>
              </w:rPr>
              <w:t>C</w:t>
            </w:r>
            <w:r w:rsidRPr="00597ECF">
              <w:rPr>
                <w:rStyle w:val="mclose"/>
                <w:rFonts w:ascii="Times New Roman" w:hAnsi="Times New Roman"/>
                <w:b w:val="0"/>
                <w:bCs/>
                <w:spacing w:val="-8"/>
                <w:sz w:val="24"/>
                <w:bdr w:val="none" w:sz="0" w:space="0" w:color="auto" w:frame="1"/>
              </w:rPr>
              <w:t>)</w:t>
            </w:r>
            <w:r w:rsidRPr="00597ECF">
              <w:rPr>
                <w:rFonts w:ascii="Times New Roman" w:hAnsi="Times New Roman"/>
                <w:b w:val="0"/>
                <w:bCs/>
                <w:spacing w:val="-8"/>
                <w:sz w:val="24"/>
              </w:rPr>
              <w:t> is a sodium salt of an acid. When </w:t>
            </w:r>
            <w:r w:rsidRPr="00597ECF">
              <w:rPr>
                <w:rStyle w:val="mopen"/>
                <w:rFonts w:ascii="Times New Roman" w:hAnsi="Times New Roman"/>
                <w:b w:val="0"/>
                <w:bCs/>
                <w:spacing w:val="-8"/>
                <w:sz w:val="24"/>
                <w:bdr w:val="none" w:sz="0" w:space="0" w:color="auto" w:frame="1"/>
              </w:rPr>
              <w:t>(</w:t>
            </w:r>
            <w:r w:rsidRPr="00597ECF">
              <w:rPr>
                <w:rStyle w:val="mord"/>
                <w:rFonts w:ascii="Times New Roman" w:hAnsi="Times New Roman"/>
                <w:b w:val="0"/>
                <w:bCs/>
                <w:spacing w:val="-8"/>
                <w:sz w:val="24"/>
                <w:bdr w:val="none" w:sz="0" w:space="0" w:color="auto" w:frame="1"/>
              </w:rPr>
              <w:t>C</w:t>
            </w:r>
            <w:r w:rsidRPr="00597ECF">
              <w:rPr>
                <w:rStyle w:val="mclose"/>
                <w:rFonts w:ascii="Times New Roman" w:hAnsi="Times New Roman"/>
                <w:b w:val="0"/>
                <w:bCs/>
                <w:spacing w:val="-8"/>
                <w:sz w:val="24"/>
                <w:bdr w:val="none" w:sz="0" w:space="0" w:color="auto" w:frame="1"/>
              </w:rPr>
              <w:t>)</w:t>
            </w:r>
            <w:r w:rsidRPr="00597ECF">
              <w:rPr>
                <w:rFonts w:ascii="Times New Roman" w:hAnsi="Times New Roman"/>
                <w:b w:val="0"/>
                <w:bCs/>
                <w:spacing w:val="-8"/>
                <w:sz w:val="24"/>
              </w:rPr>
              <w:t> is treated with soda-lime, it yields an aromatic compound </w:t>
            </w:r>
            <w:r w:rsidRPr="00597ECF">
              <w:rPr>
                <w:rStyle w:val="mopen"/>
                <w:rFonts w:ascii="Times New Roman" w:hAnsi="Times New Roman"/>
                <w:b w:val="0"/>
                <w:bCs/>
                <w:spacing w:val="-8"/>
                <w:sz w:val="24"/>
                <w:bdr w:val="none" w:sz="0" w:space="0" w:color="auto" w:frame="1"/>
              </w:rPr>
              <w:t>(</w:t>
            </w:r>
            <w:r w:rsidRPr="00597ECF">
              <w:rPr>
                <w:rStyle w:val="mord"/>
                <w:rFonts w:ascii="Times New Roman" w:hAnsi="Times New Roman"/>
                <w:b w:val="0"/>
                <w:bCs/>
                <w:spacing w:val="-8"/>
                <w:sz w:val="24"/>
                <w:bdr w:val="none" w:sz="0" w:space="0" w:color="auto" w:frame="1"/>
              </w:rPr>
              <w:t>D</w:t>
            </w:r>
            <w:r w:rsidRPr="00597ECF">
              <w:rPr>
                <w:rStyle w:val="mclose"/>
                <w:rFonts w:ascii="Times New Roman" w:hAnsi="Times New Roman"/>
                <w:b w:val="0"/>
                <w:bCs/>
                <w:spacing w:val="-8"/>
                <w:sz w:val="24"/>
                <w:bdr w:val="none" w:sz="0" w:space="0" w:color="auto" w:frame="1"/>
              </w:rPr>
              <w:t>)</w:t>
            </w:r>
            <w:r w:rsidRPr="00597ECF">
              <w:rPr>
                <w:rFonts w:ascii="Times New Roman" w:hAnsi="Times New Roman"/>
                <w:b w:val="0"/>
                <w:bCs/>
                <w:spacing w:val="-8"/>
                <w:sz w:val="24"/>
              </w:rPr>
              <w:t>. Deduce the structures of </w:t>
            </w:r>
            <w:r w:rsidRPr="00597ECF">
              <w:rPr>
                <w:rStyle w:val="mopen"/>
                <w:rFonts w:ascii="Times New Roman" w:hAnsi="Times New Roman"/>
                <w:b w:val="0"/>
                <w:bCs/>
                <w:spacing w:val="-8"/>
                <w:sz w:val="24"/>
                <w:bdr w:val="none" w:sz="0" w:space="0" w:color="auto" w:frame="1"/>
              </w:rPr>
              <w:t>(</w:t>
            </w:r>
            <w:r w:rsidRPr="00597ECF">
              <w:rPr>
                <w:rStyle w:val="mord"/>
                <w:rFonts w:ascii="Times New Roman" w:hAnsi="Times New Roman"/>
                <w:b w:val="0"/>
                <w:bCs/>
                <w:spacing w:val="-8"/>
                <w:sz w:val="24"/>
                <w:bdr w:val="none" w:sz="0" w:space="0" w:color="auto" w:frame="1"/>
              </w:rPr>
              <w:t>A</w:t>
            </w:r>
            <w:r w:rsidRPr="00597ECF">
              <w:rPr>
                <w:rStyle w:val="mclose"/>
                <w:rFonts w:ascii="Times New Roman" w:hAnsi="Times New Roman"/>
                <w:b w:val="0"/>
                <w:bCs/>
                <w:spacing w:val="-8"/>
                <w:sz w:val="24"/>
                <w:bdr w:val="none" w:sz="0" w:space="0" w:color="auto" w:frame="1"/>
              </w:rPr>
              <w:t>)</w:t>
            </w:r>
            <w:r w:rsidRPr="00597ECF">
              <w:rPr>
                <w:rStyle w:val="mpunct"/>
                <w:rFonts w:ascii="Times New Roman" w:hAnsi="Times New Roman"/>
                <w:b w:val="0"/>
                <w:bCs/>
                <w:spacing w:val="-8"/>
                <w:sz w:val="24"/>
                <w:bdr w:val="none" w:sz="0" w:space="0" w:color="auto" w:frame="1"/>
              </w:rPr>
              <w:t>,</w:t>
            </w:r>
            <w:r w:rsidRPr="00597ECF">
              <w:rPr>
                <w:rStyle w:val="mopen"/>
                <w:rFonts w:ascii="Times New Roman" w:hAnsi="Times New Roman"/>
                <w:b w:val="0"/>
                <w:bCs/>
                <w:spacing w:val="-8"/>
                <w:sz w:val="24"/>
                <w:bdr w:val="none" w:sz="0" w:space="0" w:color="auto" w:frame="1"/>
              </w:rPr>
              <w:t>(</w:t>
            </w:r>
            <w:r w:rsidRPr="00597ECF">
              <w:rPr>
                <w:rStyle w:val="mord"/>
                <w:rFonts w:ascii="Times New Roman" w:hAnsi="Times New Roman"/>
                <w:b w:val="0"/>
                <w:bCs/>
                <w:spacing w:val="-8"/>
                <w:sz w:val="24"/>
                <w:bdr w:val="none" w:sz="0" w:space="0" w:color="auto" w:frame="1"/>
              </w:rPr>
              <w:t>B</w:t>
            </w:r>
            <w:r w:rsidRPr="00597ECF">
              <w:rPr>
                <w:rStyle w:val="mclose"/>
                <w:rFonts w:ascii="Times New Roman" w:hAnsi="Times New Roman"/>
                <w:b w:val="0"/>
                <w:bCs/>
                <w:spacing w:val="-8"/>
                <w:sz w:val="24"/>
                <w:bdr w:val="none" w:sz="0" w:space="0" w:color="auto" w:frame="1"/>
              </w:rPr>
              <w:t>)</w:t>
            </w:r>
            <w:r w:rsidRPr="00597ECF">
              <w:rPr>
                <w:rStyle w:val="mpunct"/>
                <w:rFonts w:ascii="Times New Roman" w:hAnsi="Times New Roman"/>
                <w:b w:val="0"/>
                <w:bCs/>
                <w:spacing w:val="-8"/>
                <w:sz w:val="24"/>
                <w:bdr w:val="none" w:sz="0" w:space="0" w:color="auto" w:frame="1"/>
              </w:rPr>
              <w:t>,</w:t>
            </w:r>
            <w:r w:rsidRPr="00597ECF">
              <w:rPr>
                <w:rStyle w:val="mopen"/>
                <w:rFonts w:ascii="Times New Roman" w:hAnsi="Times New Roman"/>
                <w:b w:val="0"/>
                <w:bCs/>
                <w:spacing w:val="-8"/>
                <w:sz w:val="24"/>
                <w:bdr w:val="none" w:sz="0" w:space="0" w:color="auto" w:frame="1"/>
              </w:rPr>
              <w:t>(</w:t>
            </w:r>
            <w:r w:rsidRPr="00597ECF">
              <w:rPr>
                <w:rStyle w:val="mord"/>
                <w:rFonts w:ascii="Times New Roman" w:hAnsi="Times New Roman"/>
                <w:b w:val="0"/>
                <w:bCs/>
                <w:spacing w:val="-8"/>
                <w:sz w:val="24"/>
                <w:bdr w:val="none" w:sz="0" w:space="0" w:color="auto" w:frame="1"/>
              </w:rPr>
              <w:t>C</w:t>
            </w:r>
            <w:r w:rsidRPr="00597ECF">
              <w:rPr>
                <w:rStyle w:val="mclose"/>
                <w:rFonts w:ascii="Times New Roman" w:hAnsi="Times New Roman"/>
                <w:b w:val="0"/>
                <w:bCs/>
                <w:spacing w:val="-8"/>
                <w:sz w:val="24"/>
                <w:bdr w:val="none" w:sz="0" w:space="0" w:color="auto" w:frame="1"/>
              </w:rPr>
              <w:t>)</w:t>
            </w:r>
            <w:r w:rsidRPr="00597ECF">
              <w:rPr>
                <w:rFonts w:ascii="Times New Roman" w:hAnsi="Times New Roman"/>
                <w:b w:val="0"/>
                <w:bCs/>
                <w:spacing w:val="-8"/>
                <w:sz w:val="24"/>
              </w:rPr>
              <w:t> and </w:t>
            </w:r>
            <w:r w:rsidRPr="00597ECF">
              <w:rPr>
                <w:rStyle w:val="mopen"/>
                <w:rFonts w:ascii="Times New Roman" w:hAnsi="Times New Roman"/>
                <w:b w:val="0"/>
                <w:bCs/>
                <w:spacing w:val="-8"/>
                <w:sz w:val="24"/>
                <w:bdr w:val="none" w:sz="0" w:space="0" w:color="auto" w:frame="1"/>
              </w:rPr>
              <w:t>(</w:t>
            </w:r>
            <w:r w:rsidRPr="00597ECF">
              <w:rPr>
                <w:rStyle w:val="mord"/>
                <w:rFonts w:ascii="Times New Roman" w:hAnsi="Times New Roman"/>
                <w:b w:val="0"/>
                <w:bCs/>
                <w:spacing w:val="-8"/>
                <w:sz w:val="24"/>
                <w:bdr w:val="none" w:sz="0" w:space="0" w:color="auto" w:frame="1"/>
              </w:rPr>
              <w:t>D</w:t>
            </w:r>
            <w:r w:rsidRPr="00597ECF">
              <w:rPr>
                <w:rStyle w:val="mclose"/>
                <w:rFonts w:ascii="Times New Roman" w:hAnsi="Times New Roman"/>
                <w:b w:val="0"/>
                <w:bCs/>
                <w:spacing w:val="-8"/>
                <w:sz w:val="24"/>
                <w:bdr w:val="none" w:sz="0" w:space="0" w:color="auto" w:frame="1"/>
              </w:rPr>
              <w:t>)</w:t>
            </w:r>
            <w:r w:rsidRPr="00597ECF">
              <w:rPr>
                <w:rFonts w:ascii="Times New Roman" w:hAnsi="Times New Roman"/>
                <w:b w:val="0"/>
                <w:bCs/>
                <w:spacing w:val="-8"/>
                <w:sz w:val="24"/>
              </w:rPr>
              <w:t>. Write the sequence of reactions involved.</w:t>
            </w:r>
          </w:p>
        </w:tc>
        <w:tc>
          <w:tcPr>
            <w:tcW w:w="531" w:type="dxa"/>
            <w:shd w:val="clear" w:color="auto" w:fill="auto"/>
          </w:tcPr>
          <w:p w14:paraId="1BD9295D" w14:textId="77777777" w:rsidR="00C32AC1" w:rsidRPr="00597ECF" w:rsidRDefault="00C32AC1" w:rsidP="00597ECF">
            <w:pPr>
              <w:pStyle w:val="NoSpacing"/>
              <w:spacing w:line="276" w:lineRule="auto"/>
              <w:jc w:val="right"/>
            </w:pPr>
            <w:r w:rsidRPr="00597ECF">
              <w:t>3</w:t>
            </w:r>
          </w:p>
        </w:tc>
      </w:tr>
      <w:tr w:rsidR="00334502" w:rsidRPr="00597ECF" w14:paraId="417E93CD" w14:textId="77777777" w:rsidTr="00597ECF">
        <w:trPr>
          <w:trHeight w:val="155"/>
          <w:jc w:val="center"/>
        </w:trPr>
        <w:tc>
          <w:tcPr>
            <w:tcW w:w="625" w:type="dxa"/>
            <w:shd w:val="clear" w:color="auto" w:fill="auto"/>
          </w:tcPr>
          <w:p w14:paraId="31EFAAAA" w14:textId="77777777" w:rsidR="00C32AC1" w:rsidRPr="00597ECF" w:rsidRDefault="00C32AC1" w:rsidP="00597ECF">
            <w:pPr>
              <w:pStyle w:val="NoSpacing"/>
              <w:spacing w:line="276" w:lineRule="auto"/>
            </w:pPr>
            <w:r w:rsidRPr="00597ECF">
              <w:t>8.</w:t>
            </w:r>
          </w:p>
        </w:tc>
        <w:tc>
          <w:tcPr>
            <w:tcW w:w="9450" w:type="dxa"/>
            <w:gridSpan w:val="2"/>
            <w:shd w:val="clear" w:color="auto" w:fill="auto"/>
          </w:tcPr>
          <w:p w14:paraId="52731333" w14:textId="77777777" w:rsidR="00C32AC1" w:rsidRPr="00597ECF" w:rsidRDefault="00C32AC1" w:rsidP="00597ECF">
            <w:pPr>
              <w:spacing w:line="276" w:lineRule="auto"/>
              <w:rPr>
                <w:rFonts w:ascii="Times New Roman" w:hAnsi="Times New Roman"/>
                <w:sz w:val="24"/>
                <w:szCs w:val="24"/>
              </w:rPr>
            </w:pPr>
            <w:r w:rsidRPr="00597ECF">
              <w:rPr>
                <w:rFonts w:ascii="Times New Roman" w:hAnsi="Times New Roman"/>
                <w:sz w:val="24"/>
                <w:szCs w:val="24"/>
              </w:rPr>
              <w:t>Account for the following:</w:t>
            </w:r>
          </w:p>
          <w:p w14:paraId="23B46465" w14:textId="77777777" w:rsidR="00C32AC1" w:rsidRPr="00597ECF" w:rsidRDefault="00C32AC1" w:rsidP="00597ECF">
            <w:pPr>
              <w:spacing w:line="276" w:lineRule="auto"/>
              <w:rPr>
                <w:rFonts w:ascii="Times New Roman" w:hAnsi="Times New Roman"/>
                <w:sz w:val="24"/>
                <w:szCs w:val="24"/>
              </w:rPr>
            </w:pPr>
            <w:proofErr w:type="spellStart"/>
            <w:r w:rsidRPr="00597ECF">
              <w:rPr>
                <w:rFonts w:ascii="Times New Roman" w:hAnsi="Times New Roman"/>
                <w:sz w:val="24"/>
                <w:szCs w:val="24"/>
              </w:rPr>
              <w:t>i</w:t>
            </w:r>
            <w:proofErr w:type="spellEnd"/>
            <w:r w:rsidRPr="00597ECF">
              <w:rPr>
                <w:rFonts w:ascii="Times New Roman" w:hAnsi="Times New Roman"/>
                <w:sz w:val="24"/>
                <w:szCs w:val="24"/>
              </w:rPr>
              <w:t>) Ammonia is easily adsorbed in comparison to oxygen.</w:t>
            </w:r>
          </w:p>
          <w:p w14:paraId="5A7C3A80" w14:textId="77777777" w:rsidR="00C32AC1" w:rsidRPr="00597ECF" w:rsidRDefault="00C32AC1" w:rsidP="00597ECF">
            <w:pPr>
              <w:spacing w:line="276" w:lineRule="auto"/>
              <w:rPr>
                <w:rFonts w:ascii="Times New Roman" w:hAnsi="Times New Roman"/>
                <w:sz w:val="24"/>
                <w:szCs w:val="24"/>
              </w:rPr>
            </w:pPr>
            <w:r w:rsidRPr="00597ECF">
              <w:rPr>
                <w:rFonts w:ascii="Times New Roman" w:hAnsi="Times New Roman"/>
                <w:sz w:val="24"/>
                <w:szCs w:val="24"/>
              </w:rPr>
              <w:t>ii) Explain using thermodynamic parameters as to why adsorption is always exothermic.</w:t>
            </w:r>
          </w:p>
        </w:tc>
        <w:tc>
          <w:tcPr>
            <w:tcW w:w="531" w:type="dxa"/>
            <w:shd w:val="clear" w:color="auto" w:fill="auto"/>
          </w:tcPr>
          <w:p w14:paraId="6ADD2919" w14:textId="77777777" w:rsidR="00C32AC1" w:rsidRPr="00597ECF" w:rsidRDefault="00C32AC1" w:rsidP="00597ECF">
            <w:pPr>
              <w:pStyle w:val="NoSpacing"/>
              <w:spacing w:line="276" w:lineRule="auto"/>
              <w:jc w:val="right"/>
            </w:pPr>
            <w:r w:rsidRPr="00597ECF">
              <w:t>3</w:t>
            </w:r>
          </w:p>
        </w:tc>
      </w:tr>
      <w:tr w:rsidR="00334502" w:rsidRPr="00597ECF" w14:paraId="0DAAB0C8" w14:textId="77777777" w:rsidTr="00597ECF">
        <w:trPr>
          <w:trHeight w:val="155"/>
          <w:jc w:val="center"/>
        </w:trPr>
        <w:tc>
          <w:tcPr>
            <w:tcW w:w="625" w:type="dxa"/>
            <w:shd w:val="clear" w:color="auto" w:fill="auto"/>
          </w:tcPr>
          <w:p w14:paraId="019FE07D" w14:textId="77777777" w:rsidR="00C32AC1" w:rsidRPr="00597ECF" w:rsidRDefault="00C32AC1" w:rsidP="00597ECF">
            <w:pPr>
              <w:pStyle w:val="NoSpacing"/>
              <w:spacing w:line="276" w:lineRule="auto"/>
            </w:pPr>
            <w:r w:rsidRPr="00597ECF">
              <w:t>9.</w:t>
            </w:r>
          </w:p>
        </w:tc>
        <w:tc>
          <w:tcPr>
            <w:tcW w:w="9450" w:type="dxa"/>
            <w:gridSpan w:val="2"/>
            <w:shd w:val="clear" w:color="auto" w:fill="auto"/>
          </w:tcPr>
          <w:p w14:paraId="6D73CE0F" w14:textId="77777777" w:rsidR="00C32AC1" w:rsidRPr="00597ECF" w:rsidRDefault="00C32AC1" w:rsidP="00597ECF">
            <w:pPr>
              <w:shd w:val="clear" w:color="auto" w:fill="FFFFFF"/>
              <w:spacing w:before="100" w:beforeAutospacing="1" w:line="276" w:lineRule="auto"/>
              <w:rPr>
                <w:rFonts w:ascii="Times New Roman" w:hAnsi="Times New Roman"/>
                <w:sz w:val="24"/>
                <w:szCs w:val="24"/>
              </w:rPr>
            </w:pPr>
            <w:r w:rsidRPr="00597ECF">
              <w:rPr>
                <w:rFonts w:ascii="Times New Roman" w:hAnsi="Times New Roman"/>
                <w:sz w:val="24"/>
                <w:szCs w:val="24"/>
              </w:rPr>
              <w:t xml:space="preserve">Explain why aromatic amines cannot be prepared by Gabriel </w:t>
            </w:r>
            <w:proofErr w:type="spellStart"/>
            <w:r w:rsidRPr="00597ECF">
              <w:rPr>
                <w:rFonts w:ascii="Times New Roman" w:hAnsi="Times New Roman"/>
                <w:sz w:val="24"/>
                <w:szCs w:val="24"/>
              </w:rPr>
              <w:t>Pthalimide</w:t>
            </w:r>
            <w:proofErr w:type="spellEnd"/>
            <w:r w:rsidRPr="00597ECF">
              <w:rPr>
                <w:rFonts w:ascii="Times New Roman" w:hAnsi="Times New Roman"/>
                <w:sz w:val="24"/>
                <w:szCs w:val="24"/>
              </w:rPr>
              <w:t xml:space="preserve"> process. Give reactions in support of your answer   </w:t>
            </w:r>
          </w:p>
          <w:p w14:paraId="0EB50D90" w14:textId="5A8F23B2" w:rsidR="00C32AC1" w:rsidRPr="00597ECF" w:rsidRDefault="00C32AC1" w:rsidP="00597ECF">
            <w:pPr>
              <w:shd w:val="clear" w:color="auto" w:fill="FFFFFF"/>
              <w:spacing w:line="276" w:lineRule="auto"/>
              <w:jc w:val="center"/>
              <w:rPr>
                <w:rFonts w:ascii="Times New Roman" w:hAnsi="Times New Roman"/>
                <w:b/>
                <w:sz w:val="24"/>
                <w:szCs w:val="24"/>
              </w:rPr>
            </w:pPr>
            <w:r w:rsidRPr="00597ECF">
              <w:rPr>
                <w:rFonts w:ascii="Times New Roman" w:hAnsi="Times New Roman"/>
                <w:b/>
                <w:sz w:val="24"/>
                <w:szCs w:val="24"/>
              </w:rPr>
              <w:t>OR</w:t>
            </w:r>
          </w:p>
          <w:p w14:paraId="52D612EC" w14:textId="77777777" w:rsidR="00C32AC1" w:rsidRPr="00597ECF" w:rsidRDefault="00C32AC1" w:rsidP="00597ECF">
            <w:pPr>
              <w:pStyle w:val="NormalWeb"/>
              <w:shd w:val="clear" w:color="auto" w:fill="FFFFFF"/>
              <w:spacing w:before="0" w:beforeAutospacing="0" w:after="150" w:afterAutospacing="0" w:line="276" w:lineRule="auto"/>
              <w:rPr>
                <w:lang w:val="en-GB"/>
              </w:rPr>
            </w:pPr>
            <w:r w:rsidRPr="00597ECF">
              <w:rPr>
                <w:rStyle w:val="Strong"/>
                <w:b w:val="0"/>
              </w:rPr>
              <w:t>a) Give one chemical test to distinguish between the following pairs of compounds.</w:t>
            </w:r>
          </w:p>
          <w:p w14:paraId="79A0B7C1" w14:textId="77777777" w:rsidR="00C32AC1" w:rsidRPr="00597ECF" w:rsidRDefault="00C32AC1" w:rsidP="00597ECF">
            <w:pPr>
              <w:pStyle w:val="NormalWeb"/>
              <w:shd w:val="clear" w:color="auto" w:fill="FFFFFF"/>
              <w:spacing w:before="0" w:beforeAutospacing="0" w:after="150" w:afterAutospacing="0" w:line="276" w:lineRule="auto"/>
              <w:rPr>
                <w:rStyle w:val="Strong"/>
                <w:b w:val="0"/>
                <w:shd w:val="clear" w:color="auto" w:fill="FFFFFF"/>
              </w:rPr>
            </w:pPr>
            <w:r w:rsidRPr="00597ECF">
              <w:rPr>
                <w:rStyle w:val="Strong"/>
                <w:b w:val="0"/>
              </w:rPr>
              <w:t>(</w:t>
            </w:r>
            <w:proofErr w:type="spellStart"/>
            <w:r w:rsidRPr="00597ECF">
              <w:rPr>
                <w:rStyle w:val="Strong"/>
                <w:b w:val="0"/>
              </w:rPr>
              <w:t>i</w:t>
            </w:r>
            <w:proofErr w:type="spellEnd"/>
            <w:r w:rsidRPr="00597ECF">
              <w:rPr>
                <w:rStyle w:val="Strong"/>
                <w:b w:val="0"/>
              </w:rPr>
              <w:t xml:space="preserve">) Methylamine and dimethylamine     ii) </w:t>
            </w:r>
            <w:r w:rsidRPr="00597ECF">
              <w:rPr>
                <w:rStyle w:val="Strong"/>
                <w:b w:val="0"/>
                <w:shd w:val="clear" w:color="auto" w:fill="FFFFFF"/>
              </w:rPr>
              <w:t xml:space="preserve">Aniline and benzyl amine   </w:t>
            </w:r>
          </w:p>
          <w:p w14:paraId="25B66705" w14:textId="77777777" w:rsidR="00C32AC1" w:rsidRPr="00597ECF" w:rsidRDefault="00C32AC1" w:rsidP="00597ECF">
            <w:pPr>
              <w:pStyle w:val="NormalWeb"/>
              <w:shd w:val="clear" w:color="auto" w:fill="FFFFFF"/>
              <w:spacing w:before="0" w:beforeAutospacing="0" w:after="150" w:afterAutospacing="0" w:line="276" w:lineRule="auto"/>
            </w:pPr>
            <w:r w:rsidRPr="00597ECF">
              <w:rPr>
                <w:noProof/>
                <w:lang w:val="en-GB" w:eastAsia="en-GB"/>
              </w:rPr>
              <w:drawing>
                <wp:anchor distT="0" distB="0" distL="114300" distR="114300" simplePos="0" relativeHeight="251667456" behindDoc="0" locked="0" layoutInCell="1" allowOverlap="1" wp14:anchorId="59A2B540" wp14:editId="521037DC">
                  <wp:simplePos x="0" y="0"/>
                  <wp:positionH relativeFrom="column">
                    <wp:posOffset>87630</wp:posOffset>
                  </wp:positionH>
                  <wp:positionV relativeFrom="paragraph">
                    <wp:posOffset>179070</wp:posOffset>
                  </wp:positionV>
                  <wp:extent cx="1574800" cy="812800"/>
                  <wp:effectExtent l="0" t="0" r="6350" b="6350"/>
                  <wp:wrapSquare wrapText="bothSides"/>
                  <wp:docPr id="4" name="Picture 4" descr="Chemical structure of N-methylanilin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mical structure of N-methylaniline. | Download Scientific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4800" cy="81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97ECF">
              <w:rPr>
                <w:rStyle w:val="Strong"/>
                <w:b w:val="0"/>
                <w:shd w:val="clear" w:color="auto" w:fill="FFFFFF"/>
              </w:rPr>
              <w:t>b) Give the IUPAC name</w:t>
            </w:r>
            <w:r w:rsidRPr="00597ECF">
              <w:rPr>
                <w:rStyle w:val="Strong"/>
                <w:shd w:val="clear" w:color="auto" w:fill="FFFFFF"/>
              </w:rPr>
              <w:t xml:space="preserve"> </w:t>
            </w:r>
            <w:r w:rsidRPr="00597ECF">
              <w:rPr>
                <w:rStyle w:val="Strong"/>
                <w:b w:val="0"/>
                <w:shd w:val="clear" w:color="auto" w:fill="FFFFFF"/>
              </w:rPr>
              <w:t>of</w:t>
            </w:r>
            <w:r w:rsidRPr="00597ECF">
              <w:rPr>
                <w:rStyle w:val="Strong"/>
                <w:shd w:val="clear" w:color="auto" w:fill="FFFFFF"/>
              </w:rPr>
              <w:t xml:space="preserve"> </w:t>
            </w:r>
          </w:p>
        </w:tc>
        <w:tc>
          <w:tcPr>
            <w:tcW w:w="531" w:type="dxa"/>
            <w:shd w:val="clear" w:color="auto" w:fill="auto"/>
          </w:tcPr>
          <w:p w14:paraId="619AE0B0" w14:textId="77777777" w:rsidR="00C32AC1" w:rsidRPr="00597ECF" w:rsidRDefault="00C32AC1" w:rsidP="00597ECF">
            <w:pPr>
              <w:pStyle w:val="NoSpacing"/>
              <w:spacing w:line="276" w:lineRule="auto"/>
              <w:jc w:val="right"/>
            </w:pPr>
            <w:r w:rsidRPr="00597ECF">
              <w:t>3</w:t>
            </w:r>
          </w:p>
        </w:tc>
      </w:tr>
      <w:tr w:rsidR="00334502" w:rsidRPr="00597ECF" w14:paraId="2C1EB284" w14:textId="77777777" w:rsidTr="00597ECF">
        <w:trPr>
          <w:trHeight w:val="155"/>
          <w:jc w:val="center"/>
        </w:trPr>
        <w:tc>
          <w:tcPr>
            <w:tcW w:w="625" w:type="dxa"/>
            <w:shd w:val="clear" w:color="auto" w:fill="auto"/>
          </w:tcPr>
          <w:p w14:paraId="684CB142" w14:textId="77777777" w:rsidR="00C32AC1" w:rsidRPr="00597ECF" w:rsidRDefault="00C32AC1" w:rsidP="00597ECF">
            <w:pPr>
              <w:pStyle w:val="NoSpacing"/>
              <w:spacing w:line="276" w:lineRule="auto"/>
            </w:pPr>
            <w:r w:rsidRPr="00597ECF">
              <w:t xml:space="preserve">  10.</w:t>
            </w:r>
          </w:p>
        </w:tc>
        <w:tc>
          <w:tcPr>
            <w:tcW w:w="9450" w:type="dxa"/>
            <w:gridSpan w:val="2"/>
            <w:shd w:val="clear" w:color="auto" w:fill="auto"/>
          </w:tcPr>
          <w:p w14:paraId="6A2EE2BC" w14:textId="40594DD6" w:rsidR="00C32AC1" w:rsidRPr="00597ECF" w:rsidRDefault="00C32AC1" w:rsidP="00597ECF">
            <w:pPr>
              <w:pStyle w:val="Heading1"/>
              <w:shd w:val="clear" w:color="auto" w:fill="FFFFFF"/>
              <w:spacing w:line="276" w:lineRule="auto"/>
              <w:jc w:val="left"/>
              <w:rPr>
                <w:rFonts w:ascii="Times New Roman" w:hAnsi="Times New Roman"/>
                <w:b w:val="0"/>
                <w:spacing w:val="-8"/>
                <w:sz w:val="24"/>
                <w:lang w:val="en-GB"/>
              </w:rPr>
            </w:pPr>
            <w:r w:rsidRPr="00597ECF">
              <w:rPr>
                <w:rFonts w:ascii="Times New Roman" w:hAnsi="Times New Roman"/>
                <w:b w:val="0"/>
                <w:bCs/>
                <w:spacing w:val="-8"/>
                <w:sz w:val="24"/>
              </w:rPr>
              <w:t>A strip of nickel metal is placed in a </w:t>
            </w:r>
            <w:r w:rsidRPr="00597ECF">
              <w:rPr>
                <w:rStyle w:val="mord"/>
                <w:rFonts w:ascii="Times New Roman" w:hAnsi="Times New Roman"/>
                <w:b w:val="0"/>
                <w:bCs/>
                <w:spacing w:val="-8"/>
                <w:sz w:val="24"/>
                <w:bdr w:val="none" w:sz="0" w:space="0" w:color="auto" w:frame="1"/>
              </w:rPr>
              <w:t>1</w:t>
            </w:r>
            <w:r w:rsidRPr="00597ECF">
              <w:rPr>
                <w:rFonts w:ascii="Times New Roman" w:hAnsi="Times New Roman"/>
                <w:b w:val="0"/>
                <w:bCs/>
                <w:spacing w:val="-8"/>
                <w:sz w:val="24"/>
              </w:rPr>
              <w:t> molar solution of </w:t>
            </w:r>
            <w:r w:rsidRPr="00597ECF">
              <w:rPr>
                <w:rStyle w:val="mord"/>
                <w:rFonts w:ascii="Times New Roman" w:hAnsi="Times New Roman"/>
                <w:b w:val="0"/>
                <w:bCs/>
                <w:spacing w:val="-8"/>
                <w:sz w:val="24"/>
                <w:bdr w:val="none" w:sz="0" w:space="0" w:color="auto" w:frame="1"/>
              </w:rPr>
              <w:t>Ni</w:t>
            </w:r>
            <w:r w:rsidRPr="00597ECF">
              <w:rPr>
                <w:rStyle w:val="mopen"/>
                <w:rFonts w:ascii="Times New Roman" w:hAnsi="Times New Roman"/>
                <w:b w:val="0"/>
                <w:bCs/>
                <w:spacing w:val="-8"/>
                <w:sz w:val="24"/>
                <w:bdr w:val="none" w:sz="0" w:space="0" w:color="auto" w:frame="1"/>
              </w:rPr>
              <w:t>(</w:t>
            </w:r>
            <w:r w:rsidRPr="00597ECF">
              <w:rPr>
                <w:rStyle w:val="mord"/>
                <w:rFonts w:ascii="Times New Roman" w:hAnsi="Times New Roman"/>
                <w:b w:val="0"/>
                <w:bCs/>
                <w:spacing w:val="-8"/>
                <w:sz w:val="24"/>
                <w:bdr w:val="none" w:sz="0" w:space="0" w:color="auto" w:frame="1"/>
              </w:rPr>
              <w:t>NO</w:t>
            </w:r>
            <w:r w:rsidRPr="00597ECF">
              <w:rPr>
                <w:rStyle w:val="mord"/>
                <w:rFonts w:ascii="Times New Roman" w:hAnsi="Times New Roman"/>
                <w:b w:val="0"/>
                <w:bCs/>
                <w:spacing w:val="-8"/>
                <w:sz w:val="24"/>
                <w:bdr w:val="none" w:sz="0" w:space="0" w:color="auto" w:frame="1"/>
                <w:vertAlign w:val="subscript"/>
              </w:rPr>
              <w:t>3</w:t>
            </w:r>
            <w:r w:rsidRPr="00597ECF">
              <w:rPr>
                <w:rStyle w:val="vlist-s"/>
                <w:rFonts w:ascii="Times New Roman" w:hAnsi="Times New Roman"/>
                <w:b w:val="0"/>
                <w:bCs/>
                <w:spacing w:val="-8"/>
                <w:sz w:val="24"/>
                <w:bdr w:val="none" w:sz="0" w:space="0" w:color="auto" w:frame="1"/>
              </w:rPr>
              <w:t>​</w:t>
            </w:r>
            <w:r w:rsidRPr="00597ECF">
              <w:rPr>
                <w:rStyle w:val="mclose"/>
                <w:rFonts w:ascii="Times New Roman" w:eastAsiaTheme="majorEastAsia" w:hAnsi="Times New Roman"/>
                <w:b w:val="0"/>
                <w:bCs/>
                <w:spacing w:val="-8"/>
                <w:sz w:val="24"/>
                <w:bdr w:val="none" w:sz="0" w:space="0" w:color="auto" w:frame="1"/>
              </w:rPr>
              <w:t>)</w:t>
            </w:r>
            <w:r w:rsidRPr="00597ECF">
              <w:rPr>
                <w:rStyle w:val="mord"/>
                <w:rFonts w:ascii="Times New Roman" w:hAnsi="Times New Roman"/>
                <w:b w:val="0"/>
                <w:bCs/>
                <w:spacing w:val="-8"/>
                <w:sz w:val="24"/>
                <w:bdr w:val="none" w:sz="0" w:space="0" w:color="auto" w:frame="1"/>
                <w:vertAlign w:val="subscript"/>
              </w:rPr>
              <w:t>2</w:t>
            </w:r>
            <w:r w:rsidRPr="00597ECF">
              <w:rPr>
                <w:rStyle w:val="vlist-s"/>
                <w:rFonts w:ascii="Times New Roman" w:hAnsi="Times New Roman"/>
                <w:b w:val="0"/>
                <w:bCs/>
                <w:spacing w:val="-8"/>
                <w:sz w:val="24"/>
                <w:bdr w:val="none" w:sz="0" w:space="0" w:color="auto" w:frame="1"/>
                <w:vertAlign w:val="subscript"/>
              </w:rPr>
              <w:t>​</w:t>
            </w:r>
            <w:r w:rsidRPr="00597ECF">
              <w:rPr>
                <w:rFonts w:ascii="Times New Roman" w:hAnsi="Times New Roman"/>
                <w:b w:val="0"/>
                <w:bCs/>
                <w:spacing w:val="-8"/>
                <w:sz w:val="24"/>
              </w:rPr>
              <w:t> and a strip of silver metal is placed</w:t>
            </w:r>
            <w:r w:rsidRPr="00597ECF">
              <w:rPr>
                <w:rFonts w:ascii="Times New Roman" w:hAnsi="Times New Roman"/>
                <w:b w:val="0"/>
                <w:bCs/>
                <w:spacing w:val="-8"/>
                <w:sz w:val="24"/>
                <w:lang w:val="en-GB"/>
              </w:rPr>
              <w:t xml:space="preserve"> </w:t>
            </w:r>
            <w:r w:rsidRPr="00597ECF">
              <w:rPr>
                <w:rFonts w:ascii="Times New Roman" w:hAnsi="Times New Roman"/>
                <w:b w:val="0"/>
                <w:bCs/>
                <w:spacing w:val="-8"/>
                <w:sz w:val="24"/>
              </w:rPr>
              <w:t>in a </w:t>
            </w:r>
            <w:r w:rsidRPr="00597ECF">
              <w:rPr>
                <w:rStyle w:val="mord"/>
                <w:rFonts w:ascii="Times New Roman" w:hAnsi="Times New Roman"/>
                <w:b w:val="0"/>
                <w:bCs/>
                <w:spacing w:val="-8"/>
                <w:sz w:val="24"/>
                <w:bdr w:val="none" w:sz="0" w:space="0" w:color="auto" w:frame="1"/>
              </w:rPr>
              <w:t>1</w:t>
            </w:r>
            <w:r w:rsidRPr="00597ECF">
              <w:rPr>
                <w:rFonts w:ascii="Times New Roman" w:hAnsi="Times New Roman"/>
                <w:b w:val="0"/>
                <w:bCs/>
                <w:spacing w:val="-8"/>
                <w:sz w:val="24"/>
              </w:rPr>
              <w:t> molar solution of </w:t>
            </w:r>
            <w:r w:rsidRPr="00597ECF">
              <w:rPr>
                <w:rStyle w:val="mord"/>
                <w:rFonts w:ascii="Times New Roman" w:hAnsi="Times New Roman"/>
                <w:b w:val="0"/>
                <w:bCs/>
                <w:spacing w:val="-8"/>
                <w:sz w:val="24"/>
                <w:bdr w:val="none" w:sz="0" w:space="0" w:color="auto" w:frame="1"/>
              </w:rPr>
              <w:t>AgNO</w:t>
            </w:r>
            <w:r w:rsidRPr="00597ECF">
              <w:rPr>
                <w:rStyle w:val="mord"/>
                <w:rFonts w:ascii="Times New Roman" w:hAnsi="Times New Roman"/>
                <w:b w:val="0"/>
                <w:bCs/>
                <w:spacing w:val="-8"/>
                <w:sz w:val="24"/>
                <w:bdr w:val="none" w:sz="0" w:space="0" w:color="auto" w:frame="1"/>
                <w:vertAlign w:val="subscript"/>
              </w:rPr>
              <w:t>3</w:t>
            </w:r>
            <w:r w:rsidRPr="00597ECF">
              <w:rPr>
                <w:rStyle w:val="vlist-s"/>
                <w:rFonts w:ascii="Times New Roman" w:hAnsi="Times New Roman"/>
                <w:b w:val="0"/>
                <w:bCs/>
                <w:spacing w:val="-8"/>
                <w:sz w:val="24"/>
                <w:bdr w:val="none" w:sz="0" w:space="0" w:color="auto" w:frame="1"/>
              </w:rPr>
              <w:t>​</w:t>
            </w:r>
            <w:r w:rsidRPr="00597ECF">
              <w:rPr>
                <w:rFonts w:ascii="Times New Roman" w:hAnsi="Times New Roman"/>
                <w:b w:val="0"/>
                <w:bCs/>
                <w:spacing w:val="-8"/>
                <w:sz w:val="24"/>
              </w:rPr>
              <w:t> . An electrochemical cell is created when the two solutions are connected by a salt bridge and the two strips are connected by wires to a voltmeter . </w:t>
            </w:r>
            <w:r w:rsidRPr="00597ECF">
              <w:rPr>
                <w:rFonts w:ascii="Times New Roman" w:hAnsi="Times New Roman"/>
                <w:b w:val="0"/>
                <w:bCs/>
                <w:spacing w:val="-8"/>
                <w:sz w:val="24"/>
              </w:rPr>
              <w:br/>
              <w:t>(</w:t>
            </w:r>
            <w:proofErr w:type="spellStart"/>
            <w:r w:rsidRPr="00597ECF">
              <w:rPr>
                <w:rFonts w:ascii="Times New Roman" w:hAnsi="Times New Roman"/>
                <w:b w:val="0"/>
                <w:bCs/>
                <w:spacing w:val="-8"/>
                <w:sz w:val="24"/>
              </w:rPr>
              <w:t>i</w:t>
            </w:r>
            <w:proofErr w:type="spellEnd"/>
            <w:r w:rsidRPr="00597ECF">
              <w:rPr>
                <w:rFonts w:ascii="Times New Roman" w:hAnsi="Times New Roman"/>
                <w:b w:val="0"/>
                <w:bCs/>
                <w:spacing w:val="-8"/>
                <w:sz w:val="24"/>
              </w:rPr>
              <w:t>) Write the balanced equation for the overall reaction occurring in the cell and calculate the cell potential . </w:t>
            </w:r>
            <w:r w:rsidRPr="00597ECF">
              <w:rPr>
                <w:rFonts w:ascii="Times New Roman" w:hAnsi="Times New Roman"/>
                <w:b w:val="0"/>
                <w:bCs/>
                <w:spacing w:val="-8"/>
                <w:sz w:val="24"/>
              </w:rPr>
              <w:br/>
              <w:t>(ii) Calculate the cell potential , E at </w:t>
            </w:r>
            <w:r w:rsidRPr="00597ECF">
              <w:rPr>
                <w:rStyle w:val="mord"/>
                <w:rFonts w:ascii="Times New Roman" w:hAnsi="Times New Roman"/>
                <w:b w:val="0"/>
                <w:bCs/>
                <w:spacing w:val="-8"/>
                <w:sz w:val="24"/>
                <w:bdr w:val="none" w:sz="0" w:space="0" w:color="auto" w:frame="1"/>
              </w:rPr>
              <w:t>25</w:t>
            </w:r>
            <w:r w:rsidRPr="00597ECF">
              <w:rPr>
                <w:rStyle w:val="mord"/>
                <w:rFonts w:ascii="Cambria Math" w:hAnsi="Cambria Math" w:cs="Cambria Math"/>
                <w:b w:val="0"/>
                <w:bCs/>
                <w:spacing w:val="-8"/>
                <w:sz w:val="24"/>
                <w:bdr w:val="none" w:sz="0" w:space="0" w:color="auto" w:frame="1"/>
                <w:vertAlign w:val="superscript"/>
              </w:rPr>
              <w:t>∘</w:t>
            </w:r>
            <w:r w:rsidRPr="00597ECF">
              <w:rPr>
                <w:rStyle w:val="mord"/>
                <w:rFonts w:ascii="Times New Roman" w:hAnsi="Times New Roman"/>
                <w:b w:val="0"/>
                <w:bCs/>
                <w:spacing w:val="-8"/>
                <w:sz w:val="24"/>
                <w:bdr w:val="none" w:sz="0" w:space="0" w:color="auto" w:frame="1"/>
              </w:rPr>
              <w:t>C</w:t>
            </w:r>
            <w:r w:rsidRPr="00597ECF">
              <w:rPr>
                <w:rFonts w:ascii="Times New Roman" w:hAnsi="Times New Roman"/>
                <w:b w:val="0"/>
                <w:bCs/>
                <w:spacing w:val="-8"/>
                <w:sz w:val="24"/>
              </w:rPr>
              <w:t> for the cell if the initial concentration of </w:t>
            </w:r>
            <w:r w:rsidRPr="00597ECF">
              <w:rPr>
                <w:rStyle w:val="mord"/>
                <w:rFonts w:ascii="Times New Roman" w:hAnsi="Times New Roman"/>
                <w:b w:val="0"/>
                <w:bCs/>
                <w:spacing w:val="-8"/>
                <w:sz w:val="24"/>
                <w:bdr w:val="none" w:sz="0" w:space="0" w:color="auto" w:frame="1"/>
              </w:rPr>
              <w:t>Ni</w:t>
            </w:r>
            <w:r w:rsidRPr="00597ECF">
              <w:rPr>
                <w:rStyle w:val="mopen"/>
                <w:rFonts w:ascii="Times New Roman" w:hAnsi="Times New Roman"/>
                <w:b w:val="0"/>
                <w:bCs/>
                <w:spacing w:val="-8"/>
                <w:sz w:val="24"/>
                <w:bdr w:val="none" w:sz="0" w:space="0" w:color="auto" w:frame="1"/>
              </w:rPr>
              <w:t>(</w:t>
            </w:r>
            <w:r w:rsidRPr="00597ECF">
              <w:rPr>
                <w:rStyle w:val="mord"/>
                <w:rFonts w:ascii="Times New Roman" w:hAnsi="Times New Roman"/>
                <w:b w:val="0"/>
                <w:bCs/>
                <w:spacing w:val="-8"/>
                <w:sz w:val="24"/>
                <w:bdr w:val="none" w:sz="0" w:space="0" w:color="auto" w:frame="1"/>
              </w:rPr>
              <w:t>NO</w:t>
            </w:r>
            <w:r w:rsidRPr="00597ECF">
              <w:rPr>
                <w:rStyle w:val="mord"/>
                <w:rFonts w:ascii="Times New Roman" w:hAnsi="Times New Roman"/>
                <w:b w:val="0"/>
                <w:bCs/>
                <w:spacing w:val="-8"/>
                <w:sz w:val="24"/>
                <w:bdr w:val="none" w:sz="0" w:space="0" w:color="auto" w:frame="1"/>
                <w:vertAlign w:val="subscript"/>
              </w:rPr>
              <w:t>3</w:t>
            </w:r>
            <w:r w:rsidRPr="00597ECF">
              <w:rPr>
                <w:rStyle w:val="vlist-s"/>
                <w:rFonts w:ascii="Times New Roman" w:hAnsi="Times New Roman"/>
                <w:b w:val="0"/>
                <w:bCs/>
                <w:spacing w:val="-8"/>
                <w:sz w:val="24"/>
                <w:bdr w:val="none" w:sz="0" w:space="0" w:color="auto" w:frame="1"/>
              </w:rPr>
              <w:t>​</w:t>
            </w:r>
            <w:r w:rsidRPr="00597ECF">
              <w:rPr>
                <w:rStyle w:val="mclose"/>
                <w:rFonts w:ascii="Times New Roman" w:eastAsiaTheme="majorEastAsia" w:hAnsi="Times New Roman"/>
                <w:b w:val="0"/>
                <w:bCs/>
                <w:spacing w:val="-8"/>
                <w:sz w:val="24"/>
                <w:bdr w:val="none" w:sz="0" w:space="0" w:color="auto" w:frame="1"/>
              </w:rPr>
              <w:t>)</w:t>
            </w:r>
            <w:r w:rsidRPr="00597ECF">
              <w:rPr>
                <w:rStyle w:val="mord"/>
                <w:rFonts w:ascii="Times New Roman" w:hAnsi="Times New Roman"/>
                <w:b w:val="0"/>
                <w:bCs/>
                <w:spacing w:val="-8"/>
                <w:sz w:val="24"/>
                <w:bdr w:val="none" w:sz="0" w:space="0" w:color="auto" w:frame="1"/>
                <w:vertAlign w:val="subscript"/>
              </w:rPr>
              <w:t>2</w:t>
            </w:r>
            <w:r w:rsidRPr="00597ECF">
              <w:rPr>
                <w:rStyle w:val="vlist-s"/>
                <w:rFonts w:ascii="Times New Roman" w:hAnsi="Times New Roman"/>
                <w:b w:val="0"/>
                <w:bCs/>
                <w:spacing w:val="-8"/>
                <w:sz w:val="24"/>
                <w:bdr w:val="none" w:sz="0" w:space="0" w:color="auto" w:frame="1"/>
                <w:vertAlign w:val="subscript"/>
              </w:rPr>
              <w:t>​</w:t>
            </w:r>
            <w:r w:rsidRPr="00597ECF">
              <w:rPr>
                <w:rFonts w:ascii="Times New Roman" w:hAnsi="Times New Roman"/>
                <w:b w:val="0"/>
                <w:bCs/>
                <w:spacing w:val="-8"/>
                <w:sz w:val="24"/>
              </w:rPr>
              <w:t> is </w:t>
            </w:r>
            <w:r w:rsidRPr="00597ECF">
              <w:rPr>
                <w:rStyle w:val="mord"/>
                <w:rFonts w:ascii="Times New Roman" w:hAnsi="Times New Roman"/>
                <w:b w:val="0"/>
                <w:bCs/>
                <w:spacing w:val="-8"/>
                <w:sz w:val="24"/>
                <w:bdr w:val="none" w:sz="0" w:space="0" w:color="auto" w:frame="1"/>
              </w:rPr>
              <w:t>0.100</w:t>
            </w:r>
            <w:r w:rsidRPr="00597ECF">
              <w:rPr>
                <w:rFonts w:ascii="Times New Roman" w:hAnsi="Times New Roman"/>
                <w:b w:val="0"/>
                <w:bCs/>
                <w:spacing w:val="-8"/>
                <w:sz w:val="24"/>
              </w:rPr>
              <w:t> molar and the initial concentration of </w:t>
            </w:r>
            <w:r w:rsidRPr="00597ECF">
              <w:rPr>
                <w:rStyle w:val="mord"/>
                <w:rFonts w:ascii="Times New Roman" w:hAnsi="Times New Roman"/>
                <w:b w:val="0"/>
                <w:bCs/>
                <w:spacing w:val="-8"/>
                <w:sz w:val="24"/>
                <w:bdr w:val="none" w:sz="0" w:space="0" w:color="auto" w:frame="1"/>
              </w:rPr>
              <w:t>AgNO</w:t>
            </w:r>
            <w:r w:rsidRPr="00597ECF">
              <w:rPr>
                <w:rStyle w:val="mord"/>
                <w:rFonts w:ascii="Times New Roman" w:hAnsi="Times New Roman"/>
                <w:b w:val="0"/>
                <w:bCs/>
                <w:spacing w:val="-8"/>
                <w:sz w:val="24"/>
                <w:bdr w:val="none" w:sz="0" w:space="0" w:color="auto" w:frame="1"/>
                <w:vertAlign w:val="subscript"/>
              </w:rPr>
              <w:t>3</w:t>
            </w:r>
            <w:r w:rsidRPr="00597ECF">
              <w:rPr>
                <w:rStyle w:val="vlist-s"/>
                <w:rFonts w:ascii="Times New Roman" w:hAnsi="Times New Roman"/>
                <w:b w:val="0"/>
                <w:bCs/>
                <w:spacing w:val="-8"/>
                <w:sz w:val="24"/>
                <w:bdr w:val="none" w:sz="0" w:space="0" w:color="auto" w:frame="1"/>
              </w:rPr>
              <w:t>​</w:t>
            </w:r>
            <w:r w:rsidRPr="00597ECF">
              <w:rPr>
                <w:rFonts w:ascii="Times New Roman" w:hAnsi="Times New Roman"/>
                <w:b w:val="0"/>
                <w:bCs/>
                <w:spacing w:val="-8"/>
                <w:sz w:val="24"/>
              </w:rPr>
              <w:t> is </w:t>
            </w:r>
            <w:r w:rsidRPr="00597ECF">
              <w:rPr>
                <w:rStyle w:val="mord"/>
                <w:rFonts w:ascii="Times New Roman" w:hAnsi="Times New Roman"/>
                <w:b w:val="0"/>
                <w:bCs/>
                <w:spacing w:val="-8"/>
                <w:sz w:val="24"/>
                <w:bdr w:val="none" w:sz="0" w:space="0" w:color="auto" w:frame="1"/>
              </w:rPr>
              <w:t>1.00</w:t>
            </w:r>
            <w:r w:rsidRPr="00597ECF">
              <w:rPr>
                <w:rFonts w:ascii="Times New Roman" w:hAnsi="Times New Roman"/>
                <w:b w:val="0"/>
                <w:bCs/>
                <w:spacing w:val="-8"/>
                <w:sz w:val="24"/>
              </w:rPr>
              <w:t> molar . </w:t>
            </w:r>
            <w:r w:rsidRPr="00597ECF">
              <w:rPr>
                <w:rFonts w:ascii="Times New Roman" w:hAnsi="Times New Roman"/>
                <w:b w:val="0"/>
                <w:bCs/>
                <w:spacing w:val="-8"/>
                <w:sz w:val="24"/>
              </w:rPr>
              <w:br/>
            </w:r>
            <w:r w:rsidRPr="00597ECF">
              <w:rPr>
                <w:rStyle w:val="mopen"/>
                <w:rFonts w:ascii="Times New Roman" w:hAnsi="Times New Roman"/>
                <w:b w:val="0"/>
                <w:bCs/>
                <w:spacing w:val="-8"/>
                <w:sz w:val="24"/>
                <w:bdr w:val="none" w:sz="0" w:space="0" w:color="auto" w:frame="1"/>
              </w:rPr>
              <w:t>[</w:t>
            </w:r>
            <w:r w:rsidRPr="00597ECF">
              <w:rPr>
                <w:rStyle w:val="mord"/>
                <w:rFonts w:ascii="Times New Roman" w:hAnsi="Times New Roman"/>
                <w:b w:val="0"/>
                <w:bCs/>
                <w:spacing w:val="-8"/>
                <w:sz w:val="24"/>
                <w:bdr w:val="none" w:sz="0" w:space="0" w:color="auto" w:frame="1"/>
              </w:rPr>
              <w:t>E</w:t>
            </w:r>
            <w:r w:rsidRPr="00597ECF">
              <w:rPr>
                <w:rStyle w:val="mord"/>
                <w:rFonts w:ascii="Times New Roman" w:hAnsi="Times New Roman"/>
                <w:b w:val="0"/>
                <w:bCs/>
                <w:spacing w:val="-8"/>
                <w:sz w:val="24"/>
                <w:bdr w:val="none" w:sz="0" w:space="0" w:color="auto" w:frame="1"/>
                <w:vertAlign w:val="superscript"/>
                <w:lang w:val="en-GB"/>
              </w:rPr>
              <w:t xml:space="preserve">0 </w:t>
            </w:r>
            <w:r w:rsidRPr="00597ECF">
              <w:rPr>
                <w:rStyle w:val="mord"/>
                <w:rFonts w:ascii="Times New Roman" w:hAnsi="Times New Roman"/>
                <w:b w:val="0"/>
                <w:bCs/>
                <w:spacing w:val="-8"/>
                <w:sz w:val="24"/>
                <w:bdr w:val="none" w:sz="0" w:space="0" w:color="auto" w:frame="1"/>
              </w:rPr>
              <w:t>Ni</w:t>
            </w:r>
            <w:r w:rsidRPr="00597ECF">
              <w:rPr>
                <w:rStyle w:val="mord"/>
                <w:rFonts w:ascii="Times New Roman" w:hAnsi="Times New Roman"/>
                <w:b w:val="0"/>
                <w:bCs/>
                <w:spacing w:val="-8"/>
                <w:sz w:val="24"/>
                <w:bdr w:val="none" w:sz="0" w:space="0" w:color="auto" w:frame="1"/>
                <w:vertAlign w:val="superscript"/>
              </w:rPr>
              <w:t>2+</w:t>
            </w:r>
            <w:r w:rsidRPr="00597ECF">
              <w:rPr>
                <w:rStyle w:val="mord"/>
                <w:rFonts w:ascii="Times New Roman" w:hAnsi="Times New Roman"/>
                <w:b w:val="0"/>
                <w:bCs/>
                <w:spacing w:val="-8"/>
                <w:sz w:val="24"/>
                <w:bdr w:val="none" w:sz="0" w:space="0" w:color="auto" w:frame="1"/>
              </w:rPr>
              <w:t>/Ni</w:t>
            </w:r>
            <w:r w:rsidRPr="00597ECF">
              <w:rPr>
                <w:rStyle w:val="mrel"/>
                <w:rFonts w:ascii="Times New Roman" w:hAnsi="Times New Roman"/>
                <w:b w:val="0"/>
                <w:bCs/>
                <w:spacing w:val="-8"/>
                <w:sz w:val="24"/>
                <w:bdr w:val="none" w:sz="0" w:space="0" w:color="auto" w:frame="1"/>
              </w:rPr>
              <w:t>=</w:t>
            </w:r>
            <w:r w:rsidRPr="00597ECF">
              <w:rPr>
                <w:rStyle w:val="mord"/>
                <w:rFonts w:ascii="Times New Roman" w:hAnsi="Times New Roman"/>
                <w:b w:val="0"/>
                <w:bCs/>
                <w:spacing w:val="-8"/>
                <w:sz w:val="24"/>
                <w:bdr w:val="none" w:sz="0" w:space="0" w:color="auto" w:frame="1"/>
              </w:rPr>
              <w:t>−0.25V</w:t>
            </w:r>
            <w:r w:rsidRPr="00597ECF">
              <w:rPr>
                <w:rStyle w:val="mpunct"/>
                <w:rFonts w:ascii="Times New Roman" w:hAnsi="Times New Roman"/>
                <w:b w:val="0"/>
                <w:bCs/>
                <w:spacing w:val="-8"/>
                <w:sz w:val="24"/>
                <w:bdr w:val="none" w:sz="0" w:space="0" w:color="auto" w:frame="1"/>
              </w:rPr>
              <w:t>;</w:t>
            </w:r>
            <w:r w:rsidRPr="00597ECF">
              <w:rPr>
                <w:rStyle w:val="mpunct"/>
                <w:rFonts w:ascii="Times New Roman" w:hAnsi="Times New Roman"/>
                <w:b w:val="0"/>
                <w:bCs/>
                <w:spacing w:val="-8"/>
                <w:sz w:val="24"/>
                <w:bdr w:val="none" w:sz="0" w:space="0" w:color="auto" w:frame="1"/>
                <w:lang w:val="en-GB"/>
              </w:rPr>
              <w:t xml:space="preserve">      </w:t>
            </w:r>
            <w:r w:rsidRPr="00597ECF">
              <w:rPr>
                <w:rStyle w:val="mord"/>
                <w:rFonts w:ascii="Times New Roman" w:hAnsi="Times New Roman"/>
                <w:b w:val="0"/>
                <w:bCs/>
                <w:spacing w:val="-8"/>
                <w:sz w:val="24"/>
                <w:bdr w:val="none" w:sz="0" w:space="0" w:color="auto" w:frame="1"/>
              </w:rPr>
              <w:t>E</w:t>
            </w:r>
            <w:r w:rsidRPr="00597ECF">
              <w:rPr>
                <w:rStyle w:val="mord"/>
                <w:rFonts w:ascii="Times New Roman" w:hAnsi="Times New Roman"/>
                <w:b w:val="0"/>
                <w:bCs/>
                <w:spacing w:val="-8"/>
                <w:sz w:val="24"/>
                <w:bdr w:val="none" w:sz="0" w:space="0" w:color="auto" w:frame="1"/>
                <w:lang w:val="en-GB"/>
              </w:rPr>
              <w:t xml:space="preserve"> </w:t>
            </w:r>
            <w:r w:rsidRPr="00597ECF">
              <w:rPr>
                <w:rStyle w:val="mord"/>
                <w:rFonts w:ascii="Times New Roman" w:hAnsi="Times New Roman"/>
                <w:b w:val="0"/>
                <w:bCs/>
                <w:spacing w:val="-8"/>
                <w:sz w:val="24"/>
                <w:bdr w:val="none" w:sz="0" w:space="0" w:color="auto" w:frame="1"/>
                <w:vertAlign w:val="superscript"/>
                <w:lang w:val="en-GB"/>
              </w:rPr>
              <w:t>0</w:t>
            </w:r>
            <w:r w:rsidRPr="00597ECF">
              <w:rPr>
                <w:rStyle w:val="mord"/>
                <w:rFonts w:ascii="Times New Roman" w:hAnsi="Times New Roman"/>
                <w:b w:val="0"/>
                <w:bCs/>
                <w:spacing w:val="-8"/>
                <w:sz w:val="24"/>
                <w:bdr w:val="none" w:sz="0" w:space="0" w:color="auto" w:frame="1"/>
              </w:rPr>
              <w:t>Ag/Ag</w:t>
            </w:r>
            <w:r w:rsidRPr="00597ECF">
              <w:rPr>
                <w:rStyle w:val="mord"/>
                <w:rFonts w:ascii="Cambria Math" w:hAnsi="Cambria Math" w:cs="Cambria Math"/>
                <w:b w:val="0"/>
                <w:bCs/>
                <w:spacing w:val="-8"/>
                <w:sz w:val="24"/>
                <w:bdr w:val="none" w:sz="0" w:space="0" w:color="auto" w:frame="1"/>
              </w:rPr>
              <w:t>∘</w:t>
            </w:r>
            <w:r w:rsidRPr="00597ECF">
              <w:rPr>
                <w:rStyle w:val="vlist-s"/>
                <w:rFonts w:ascii="Times New Roman" w:hAnsi="Times New Roman"/>
                <w:b w:val="0"/>
                <w:bCs/>
                <w:spacing w:val="-8"/>
                <w:sz w:val="24"/>
                <w:bdr w:val="none" w:sz="0" w:space="0" w:color="auto" w:frame="1"/>
              </w:rPr>
              <w:t>​</w:t>
            </w:r>
            <w:r w:rsidRPr="00597ECF">
              <w:rPr>
                <w:rStyle w:val="mrel"/>
                <w:rFonts w:ascii="Times New Roman" w:hAnsi="Times New Roman"/>
                <w:b w:val="0"/>
                <w:bCs/>
                <w:spacing w:val="-8"/>
                <w:sz w:val="24"/>
                <w:bdr w:val="none" w:sz="0" w:space="0" w:color="auto" w:frame="1"/>
              </w:rPr>
              <w:t>=</w:t>
            </w:r>
            <w:r w:rsidRPr="00597ECF">
              <w:rPr>
                <w:rStyle w:val="mord"/>
                <w:rFonts w:ascii="Times New Roman" w:hAnsi="Times New Roman"/>
                <w:b w:val="0"/>
                <w:bCs/>
                <w:spacing w:val="-8"/>
                <w:sz w:val="24"/>
                <w:bdr w:val="none" w:sz="0" w:space="0" w:color="auto" w:frame="1"/>
              </w:rPr>
              <w:t>0.80V</w:t>
            </w:r>
            <w:r w:rsidRPr="00597ECF">
              <w:rPr>
                <w:rStyle w:val="mpunct"/>
                <w:rFonts w:ascii="Times New Roman" w:hAnsi="Times New Roman"/>
                <w:b w:val="0"/>
                <w:bCs/>
                <w:spacing w:val="-8"/>
                <w:sz w:val="24"/>
                <w:bdr w:val="none" w:sz="0" w:space="0" w:color="auto" w:frame="1"/>
              </w:rPr>
              <w:t>,</w:t>
            </w:r>
            <w:r w:rsidRPr="00597ECF">
              <w:rPr>
                <w:rStyle w:val="mpunct"/>
                <w:rFonts w:ascii="Times New Roman" w:hAnsi="Times New Roman"/>
                <w:b w:val="0"/>
                <w:bCs/>
                <w:spacing w:val="-8"/>
                <w:sz w:val="24"/>
                <w:bdr w:val="none" w:sz="0" w:space="0" w:color="auto" w:frame="1"/>
                <w:lang w:val="en-GB"/>
              </w:rPr>
              <w:t xml:space="preserve">   </w:t>
            </w:r>
            <w:r w:rsidRPr="00597ECF">
              <w:rPr>
                <w:rStyle w:val="mord"/>
                <w:rFonts w:ascii="Times New Roman" w:hAnsi="Times New Roman"/>
                <w:b w:val="0"/>
                <w:bCs/>
                <w:spacing w:val="-8"/>
                <w:sz w:val="24"/>
                <w:bdr w:val="none" w:sz="0" w:space="0" w:color="auto" w:frame="1"/>
              </w:rPr>
              <w:t>log10</w:t>
            </w:r>
            <w:r w:rsidRPr="00597ECF">
              <w:rPr>
                <w:rStyle w:val="mord"/>
                <w:rFonts w:ascii="Times New Roman" w:hAnsi="Times New Roman"/>
                <w:b w:val="0"/>
                <w:bCs/>
                <w:spacing w:val="-8"/>
                <w:sz w:val="24"/>
                <w:bdr w:val="none" w:sz="0" w:space="0" w:color="auto" w:frame="1"/>
                <w:vertAlign w:val="superscript"/>
              </w:rPr>
              <w:t>−1</w:t>
            </w:r>
            <w:r w:rsidRPr="00597ECF">
              <w:rPr>
                <w:rStyle w:val="mord"/>
                <w:rFonts w:ascii="Times New Roman" w:hAnsi="Times New Roman"/>
                <w:b w:val="0"/>
                <w:bCs/>
                <w:spacing w:val="-8"/>
                <w:sz w:val="24"/>
                <w:bdr w:val="none" w:sz="0" w:space="0" w:color="auto" w:frame="1"/>
                <w:vertAlign w:val="superscript"/>
                <w:lang w:val="en-GB"/>
              </w:rPr>
              <w:t xml:space="preserve">  </w:t>
            </w:r>
            <w:r w:rsidRPr="00597ECF">
              <w:rPr>
                <w:rStyle w:val="mrel"/>
                <w:rFonts w:ascii="Times New Roman" w:hAnsi="Times New Roman"/>
                <w:b w:val="0"/>
                <w:bCs/>
                <w:spacing w:val="-8"/>
                <w:sz w:val="24"/>
                <w:bdr w:val="none" w:sz="0" w:space="0" w:color="auto" w:frame="1"/>
              </w:rPr>
              <w:t>=</w:t>
            </w:r>
            <w:r w:rsidRPr="00597ECF">
              <w:rPr>
                <w:rStyle w:val="mrel"/>
                <w:rFonts w:ascii="Times New Roman" w:hAnsi="Times New Roman"/>
                <w:b w:val="0"/>
                <w:bCs/>
                <w:spacing w:val="-8"/>
                <w:sz w:val="24"/>
                <w:bdr w:val="none" w:sz="0" w:space="0" w:color="auto" w:frame="1"/>
                <w:lang w:val="en-GB"/>
              </w:rPr>
              <w:t xml:space="preserve">  </w:t>
            </w:r>
            <w:r w:rsidRPr="00597ECF">
              <w:rPr>
                <w:rStyle w:val="mord"/>
                <w:rFonts w:ascii="Times New Roman" w:hAnsi="Times New Roman"/>
                <w:bCs/>
                <w:spacing w:val="-8"/>
                <w:sz w:val="24"/>
                <w:bdr w:val="none" w:sz="0" w:space="0" w:color="auto" w:frame="1"/>
              </w:rPr>
              <w:t>−</w:t>
            </w:r>
            <w:r w:rsidRPr="00597ECF">
              <w:rPr>
                <w:rStyle w:val="mord"/>
                <w:rFonts w:ascii="Times New Roman" w:hAnsi="Times New Roman"/>
                <w:b w:val="0"/>
                <w:bCs/>
                <w:spacing w:val="-8"/>
                <w:sz w:val="24"/>
                <w:bdr w:val="none" w:sz="0" w:space="0" w:color="auto" w:frame="1"/>
              </w:rPr>
              <w:t>1</w:t>
            </w:r>
            <w:r w:rsidRPr="00597ECF">
              <w:rPr>
                <w:rStyle w:val="mclose"/>
                <w:rFonts w:ascii="Times New Roman" w:eastAsiaTheme="majorEastAsia" w:hAnsi="Times New Roman"/>
                <w:b w:val="0"/>
                <w:bCs/>
                <w:spacing w:val="-8"/>
                <w:sz w:val="24"/>
                <w:bdr w:val="none" w:sz="0" w:space="0" w:color="auto" w:frame="1"/>
              </w:rPr>
              <w:t>]</w:t>
            </w:r>
            <w:r w:rsidRPr="00597ECF">
              <w:rPr>
                <w:rFonts w:ascii="Times New Roman" w:hAnsi="Times New Roman"/>
                <w:b w:val="0"/>
                <w:bCs/>
                <w:spacing w:val="-8"/>
                <w:sz w:val="24"/>
              </w:rPr>
              <w:t> </w:t>
            </w:r>
          </w:p>
        </w:tc>
        <w:tc>
          <w:tcPr>
            <w:tcW w:w="531" w:type="dxa"/>
            <w:shd w:val="clear" w:color="auto" w:fill="auto"/>
          </w:tcPr>
          <w:p w14:paraId="23BD3172" w14:textId="77777777" w:rsidR="00C32AC1" w:rsidRPr="00597ECF" w:rsidRDefault="00C32AC1" w:rsidP="00597ECF">
            <w:pPr>
              <w:pStyle w:val="NoSpacing"/>
              <w:spacing w:line="276" w:lineRule="auto"/>
              <w:jc w:val="right"/>
            </w:pPr>
            <w:r w:rsidRPr="00597ECF">
              <w:t>3</w:t>
            </w:r>
          </w:p>
        </w:tc>
      </w:tr>
      <w:tr w:rsidR="00334502" w:rsidRPr="00597ECF" w14:paraId="656FD7DE" w14:textId="77777777" w:rsidTr="00597ECF">
        <w:trPr>
          <w:trHeight w:val="155"/>
          <w:jc w:val="center"/>
        </w:trPr>
        <w:tc>
          <w:tcPr>
            <w:tcW w:w="625" w:type="dxa"/>
            <w:shd w:val="clear" w:color="auto" w:fill="auto"/>
          </w:tcPr>
          <w:p w14:paraId="30B32C19" w14:textId="77777777" w:rsidR="00C32AC1" w:rsidRPr="00597ECF" w:rsidRDefault="00C32AC1" w:rsidP="00597ECF">
            <w:pPr>
              <w:pStyle w:val="NoSpacing"/>
              <w:spacing w:line="276" w:lineRule="auto"/>
            </w:pPr>
            <w:r w:rsidRPr="00597ECF">
              <w:t xml:space="preserve">  11.</w:t>
            </w:r>
          </w:p>
        </w:tc>
        <w:tc>
          <w:tcPr>
            <w:tcW w:w="9450" w:type="dxa"/>
            <w:gridSpan w:val="2"/>
            <w:shd w:val="clear" w:color="auto" w:fill="auto"/>
          </w:tcPr>
          <w:p w14:paraId="64AF931F" w14:textId="77777777" w:rsidR="00C32AC1" w:rsidRPr="00597ECF" w:rsidRDefault="00C32AC1" w:rsidP="00597ECF">
            <w:pPr>
              <w:spacing w:line="276" w:lineRule="auto"/>
              <w:rPr>
                <w:rFonts w:ascii="Times New Roman" w:hAnsi="Times New Roman"/>
                <w:sz w:val="24"/>
                <w:szCs w:val="24"/>
                <w:shd w:val="clear" w:color="auto" w:fill="FFFFFF"/>
              </w:rPr>
            </w:pPr>
            <w:r w:rsidRPr="00597ECF">
              <w:rPr>
                <w:rFonts w:ascii="Times New Roman" w:hAnsi="Times New Roman"/>
                <w:sz w:val="24"/>
                <w:szCs w:val="24"/>
                <w:shd w:val="clear" w:color="auto" w:fill="FFFFFF"/>
              </w:rPr>
              <w:t xml:space="preserve">Assign reasons for the following: </w:t>
            </w:r>
            <w:r w:rsidRPr="00597ECF">
              <w:rPr>
                <w:rFonts w:ascii="Times New Roman" w:hAnsi="Times New Roman"/>
                <w:sz w:val="24"/>
                <w:szCs w:val="24"/>
              </w:rPr>
              <w:br/>
            </w:r>
            <w:r w:rsidRPr="00597ECF">
              <w:rPr>
                <w:rFonts w:ascii="Times New Roman" w:hAnsi="Times New Roman"/>
                <w:sz w:val="24"/>
                <w:szCs w:val="24"/>
                <w:shd w:val="clear" w:color="auto" w:fill="FFFFFF"/>
              </w:rPr>
              <w:t>(</w:t>
            </w:r>
            <w:proofErr w:type="spellStart"/>
            <w:r w:rsidRPr="00597ECF">
              <w:rPr>
                <w:rFonts w:ascii="Times New Roman" w:hAnsi="Times New Roman"/>
                <w:sz w:val="24"/>
                <w:szCs w:val="24"/>
                <w:shd w:val="clear" w:color="auto" w:fill="FFFFFF"/>
              </w:rPr>
              <w:t>i</w:t>
            </w:r>
            <w:proofErr w:type="spellEnd"/>
            <w:r w:rsidRPr="00597ECF">
              <w:rPr>
                <w:rFonts w:ascii="Times New Roman" w:hAnsi="Times New Roman"/>
                <w:sz w:val="24"/>
                <w:szCs w:val="24"/>
                <w:shd w:val="clear" w:color="auto" w:fill="FFFFFF"/>
              </w:rPr>
              <w:t>) Copper (I) ion is not known to exist in aqueous solutions.</w:t>
            </w:r>
            <w:r w:rsidRPr="00597ECF">
              <w:rPr>
                <w:rFonts w:ascii="Times New Roman" w:hAnsi="Times New Roman"/>
                <w:sz w:val="24"/>
                <w:szCs w:val="24"/>
              </w:rPr>
              <w:br/>
            </w:r>
            <w:r w:rsidRPr="00597ECF">
              <w:rPr>
                <w:rFonts w:ascii="Times New Roman" w:hAnsi="Times New Roman"/>
                <w:sz w:val="24"/>
                <w:szCs w:val="24"/>
                <w:shd w:val="clear" w:color="auto" w:fill="FFFFFF"/>
              </w:rPr>
              <w:t>(ii) Both O</w:t>
            </w:r>
            <w:r w:rsidRPr="00597ECF">
              <w:rPr>
                <w:rFonts w:ascii="Times New Roman" w:hAnsi="Times New Roman"/>
                <w:sz w:val="24"/>
                <w:szCs w:val="24"/>
                <w:shd w:val="clear" w:color="auto" w:fill="FFFFFF"/>
                <w:vertAlign w:val="subscript"/>
              </w:rPr>
              <w:t>2</w:t>
            </w:r>
            <w:r w:rsidRPr="00597ECF">
              <w:rPr>
                <w:rFonts w:ascii="Times New Roman" w:hAnsi="Times New Roman"/>
                <w:sz w:val="24"/>
                <w:szCs w:val="24"/>
                <w:shd w:val="clear" w:color="auto" w:fill="FFFFFF"/>
              </w:rPr>
              <w:t> and F</w:t>
            </w:r>
            <w:r w:rsidRPr="00597ECF">
              <w:rPr>
                <w:rFonts w:ascii="Times New Roman" w:hAnsi="Times New Roman"/>
                <w:sz w:val="24"/>
                <w:szCs w:val="24"/>
                <w:shd w:val="clear" w:color="auto" w:fill="FFFFFF"/>
                <w:vertAlign w:val="subscript"/>
              </w:rPr>
              <w:t>2</w:t>
            </w:r>
            <w:r w:rsidRPr="00597ECF">
              <w:rPr>
                <w:rFonts w:ascii="Times New Roman" w:hAnsi="Times New Roman"/>
                <w:sz w:val="24"/>
                <w:szCs w:val="24"/>
                <w:shd w:val="clear" w:color="auto" w:fill="FFFFFF"/>
              </w:rPr>
              <w:t> stabilize high oxidation states of transition metals but the ability of oxygen to do so exceeds that of fluorine.                                                                                                     (iii) The transition metals exhibit variable oxidation states. </w:t>
            </w:r>
          </w:p>
          <w:p w14:paraId="3EABF683" w14:textId="77777777" w:rsidR="00C32AC1" w:rsidRPr="00597ECF" w:rsidRDefault="00C32AC1" w:rsidP="00597ECF">
            <w:pPr>
              <w:pStyle w:val="NoSpacing"/>
              <w:spacing w:line="276" w:lineRule="auto"/>
              <w:rPr>
                <w:b/>
              </w:rPr>
            </w:pPr>
            <w:r w:rsidRPr="00597ECF">
              <w:t xml:space="preserve">                                             </w:t>
            </w:r>
            <w:r w:rsidRPr="00597ECF">
              <w:rPr>
                <w:b/>
              </w:rPr>
              <w:t>OR</w:t>
            </w:r>
          </w:p>
          <w:p w14:paraId="794FFF57" w14:textId="77777777" w:rsidR="00C32AC1" w:rsidRPr="00597ECF" w:rsidRDefault="00C32AC1" w:rsidP="00597ECF">
            <w:pPr>
              <w:spacing w:line="276" w:lineRule="auto"/>
              <w:rPr>
                <w:rFonts w:ascii="Times New Roman" w:hAnsi="Times New Roman"/>
                <w:sz w:val="24"/>
                <w:szCs w:val="24"/>
              </w:rPr>
            </w:pPr>
            <w:r w:rsidRPr="00597ECF">
              <w:rPr>
                <w:rFonts w:ascii="Times New Roman" w:hAnsi="Times New Roman"/>
                <w:sz w:val="24"/>
                <w:szCs w:val="24"/>
              </w:rPr>
              <w:t xml:space="preserve">Account for the following properties of the members of the first series of transition elements: </w:t>
            </w:r>
          </w:p>
          <w:p w14:paraId="0D03A684" w14:textId="77777777" w:rsidR="00C32AC1" w:rsidRPr="00597ECF" w:rsidRDefault="00C32AC1" w:rsidP="00597ECF">
            <w:pPr>
              <w:spacing w:line="276" w:lineRule="auto"/>
              <w:rPr>
                <w:rFonts w:ascii="Times New Roman" w:hAnsi="Times New Roman"/>
                <w:sz w:val="24"/>
                <w:szCs w:val="24"/>
              </w:rPr>
            </w:pPr>
            <w:r w:rsidRPr="00597ECF">
              <w:rPr>
                <w:rFonts w:ascii="Times New Roman" w:hAnsi="Times New Roman"/>
                <w:sz w:val="24"/>
                <w:szCs w:val="24"/>
              </w:rPr>
              <w:t>(</w:t>
            </w:r>
            <w:proofErr w:type="spellStart"/>
            <w:r w:rsidRPr="00597ECF">
              <w:rPr>
                <w:rFonts w:ascii="Times New Roman" w:hAnsi="Times New Roman"/>
                <w:sz w:val="24"/>
                <w:szCs w:val="24"/>
              </w:rPr>
              <w:t>i</w:t>
            </w:r>
            <w:proofErr w:type="spellEnd"/>
            <w:r w:rsidRPr="00597ECF">
              <w:rPr>
                <w:rFonts w:ascii="Times New Roman" w:hAnsi="Times New Roman"/>
                <w:sz w:val="24"/>
                <w:szCs w:val="24"/>
              </w:rPr>
              <w:t>)  E</w:t>
            </w:r>
            <w:r w:rsidRPr="00597ECF">
              <w:rPr>
                <w:rFonts w:ascii="Times New Roman" w:hAnsi="Times New Roman"/>
                <w:sz w:val="24"/>
                <w:szCs w:val="24"/>
                <w:vertAlign w:val="superscript"/>
              </w:rPr>
              <w:t>0</w:t>
            </w:r>
            <w:r w:rsidRPr="00597ECF">
              <w:rPr>
                <w:rFonts w:ascii="Times New Roman" w:hAnsi="Times New Roman"/>
                <w:sz w:val="24"/>
                <w:szCs w:val="24"/>
              </w:rPr>
              <w:t xml:space="preserve"> M</w:t>
            </w:r>
            <w:r w:rsidRPr="00597ECF">
              <w:rPr>
                <w:rFonts w:ascii="Times New Roman" w:hAnsi="Times New Roman"/>
                <w:b/>
                <w:sz w:val="24"/>
                <w:szCs w:val="24"/>
                <w:vertAlign w:val="superscript"/>
              </w:rPr>
              <w:t>2+</w:t>
            </w:r>
            <w:r w:rsidRPr="00597ECF">
              <w:rPr>
                <w:rFonts w:ascii="Times New Roman" w:hAnsi="Times New Roman"/>
                <w:sz w:val="24"/>
                <w:szCs w:val="24"/>
              </w:rPr>
              <w:t>/ M for copper is positive (+0.34 V) in contrast to the other members of the series.</w:t>
            </w:r>
          </w:p>
          <w:p w14:paraId="6017DDCF" w14:textId="77777777" w:rsidR="00C32AC1" w:rsidRPr="00597ECF" w:rsidRDefault="00C32AC1" w:rsidP="00597ECF">
            <w:pPr>
              <w:spacing w:line="276" w:lineRule="auto"/>
              <w:rPr>
                <w:rFonts w:ascii="Times New Roman" w:hAnsi="Times New Roman"/>
                <w:sz w:val="24"/>
                <w:szCs w:val="24"/>
              </w:rPr>
            </w:pPr>
            <w:r w:rsidRPr="00597ECF">
              <w:rPr>
                <w:rFonts w:ascii="Times New Roman" w:hAnsi="Times New Roman"/>
                <w:noProof/>
                <w:sz w:val="24"/>
                <w:szCs w:val="24"/>
                <w:lang w:val="en-GB" w:eastAsia="en-GB"/>
              </w:rPr>
              <w:drawing>
                <wp:anchor distT="0" distB="0" distL="114300" distR="114300" simplePos="0" relativeHeight="251668480" behindDoc="0" locked="0" layoutInCell="1" allowOverlap="1" wp14:anchorId="533BC412" wp14:editId="36DDB584">
                  <wp:simplePos x="0" y="0"/>
                  <wp:positionH relativeFrom="column">
                    <wp:posOffset>4075430</wp:posOffset>
                  </wp:positionH>
                  <wp:positionV relativeFrom="paragraph">
                    <wp:posOffset>245110</wp:posOffset>
                  </wp:positionV>
                  <wp:extent cx="1695450" cy="2730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95450" cy="273050"/>
                          </a:xfrm>
                          <a:prstGeom prst="rect">
                            <a:avLst/>
                          </a:prstGeom>
                        </pic:spPr>
                      </pic:pic>
                    </a:graphicData>
                  </a:graphic>
                  <wp14:sizeRelH relativeFrom="margin">
                    <wp14:pctWidth>0</wp14:pctWidth>
                  </wp14:sizeRelH>
                  <wp14:sizeRelV relativeFrom="margin">
                    <wp14:pctHeight>0</wp14:pctHeight>
                  </wp14:sizeRelV>
                </wp:anchor>
              </w:drawing>
            </w:r>
            <w:r w:rsidRPr="00597ECF">
              <w:rPr>
                <w:rFonts w:ascii="Times New Roman" w:hAnsi="Times New Roman"/>
                <w:sz w:val="24"/>
                <w:szCs w:val="24"/>
              </w:rPr>
              <w:t>(ii) Cr</w:t>
            </w:r>
            <w:r w:rsidRPr="00597ECF">
              <w:rPr>
                <w:rFonts w:ascii="Times New Roman" w:hAnsi="Times New Roman"/>
                <w:sz w:val="24"/>
                <w:szCs w:val="24"/>
                <w:vertAlign w:val="superscript"/>
              </w:rPr>
              <w:t>2+</w:t>
            </w:r>
            <w:r w:rsidRPr="00597ECF">
              <w:rPr>
                <w:rFonts w:ascii="Times New Roman" w:hAnsi="Times New Roman"/>
                <w:sz w:val="24"/>
                <w:szCs w:val="24"/>
              </w:rPr>
              <w:t xml:space="preserve"> is reducing while Mn</w:t>
            </w:r>
            <w:r w:rsidRPr="00597ECF">
              <w:rPr>
                <w:rFonts w:ascii="Times New Roman" w:hAnsi="Times New Roman"/>
                <w:sz w:val="24"/>
                <w:szCs w:val="24"/>
                <w:vertAlign w:val="superscript"/>
              </w:rPr>
              <w:t>3+</w:t>
            </w:r>
            <w:r w:rsidRPr="00597ECF">
              <w:rPr>
                <w:rFonts w:ascii="Times New Roman" w:hAnsi="Times New Roman"/>
                <w:sz w:val="24"/>
                <w:szCs w:val="24"/>
              </w:rPr>
              <w:t xml:space="preserve"> is </w:t>
            </w:r>
            <w:proofErr w:type="spellStart"/>
            <w:r w:rsidRPr="00597ECF">
              <w:rPr>
                <w:rFonts w:ascii="Times New Roman" w:hAnsi="Times New Roman"/>
                <w:sz w:val="24"/>
                <w:szCs w:val="24"/>
              </w:rPr>
              <w:t>oxidising</w:t>
            </w:r>
            <w:proofErr w:type="spellEnd"/>
            <w:r w:rsidRPr="00597ECF">
              <w:rPr>
                <w:rFonts w:ascii="Times New Roman" w:hAnsi="Times New Roman"/>
                <w:sz w:val="24"/>
                <w:szCs w:val="24"/>
              </w:rPr>
              <w:t>, though both have d</w:t>
            </w:r>
            <w:r w:rsidRPr="00597ECF">
              <w:rPr>
                <w:rFonts w:ascii="Times New Roman" w:hAnsi="Times New Roman"/>
                <w:sz w:val="24"/>
                <w:szCs w:val="24"/>
                <w:vertAlign w:val="superscript"/>
              </w:rPr>
              <w:t>4</w:t>
            </w:r>
            <w:r w:rsidRPr="00597ECF">
              <w:rPr>
                <w:rFonts w:ascii="Times New Roman" w:hAnsi="Times New Roman"/>
                <w:sz w:val="24"/>
                <w:szCs w:val="24"/>
              </w:rPr>
              <w:t xml:space="preserve"> configuration.</w:t>
            </w:r>
          </w:p>
          <w:p w14:paraId="721A6C80" w14:textId="3D0BF358" w:rsidR="00C32AC1" w:rsidRPr="00597ECF" w:rsidRDefault="00C32AC1" w:rsidP="00597ECF">
            <w:pPr>
              <w:spacing w:line="276" w:lineRule="auto"/>
              <w:rPr>
                <w:rFonts w:ascii="Times New Roman" w:hAnsi="Times New Roman"/>
                <w:sz w:val="24"/>
                <w:szCs w:val="24"/>
              </w:rPr>
            </w:pPr>
            <w:r w:rsidRPr="00597ECF">
              <w:rPr>
                <w:rFonts w:ascii="Times New Roman" w:hAnsi="Times New Roman"/>
                <w:sz w:val="24"/>
                <w:szCs w:val="24"/>
              </w:rPr>
              <w:t xml:space="preserve">(iii)The </w:t>
            </w:r>
            <w:proofErr w:type="spellStart"/>
            <w:r w:rsidRPr="00597ECF">
              <w:rPr>
                <w:rFonts w:ascii="Times New Roman" w:hAnsi="Times New Roman"/>
                <w:sz w:val="24"/>
                <w:szCs w:val="24"/>
              </w:rPr>
              <w:t>oxidising</w:t>
            </w:r>
            <w:proofErr w:type="spellEnd"/>
            <w:r w:rsidRPr="00597ECF">
              <w:rPr>
                <w:rFonts w:ascii="Times New Roman" w:hAnsi="Times New Roman"/>
                <w:sz w:val="24"/>
                <w:szCs w:val="24"/>
              </w:rPr>
              <w:t xml:space="preserve"> power in the series increases in the order</w:t>
            </w:r>
          </w:p>
        </w:tc>
        <w:tc>
          <w:tcPr>
            <w:tcW w:w="531" w:type="dxa"/>
            <w:shd w:val="clear" w:color="auto" w:fill="auto"/>
          </w:tcPr>
          <w:p w14:paraId="7AC151E6" w14:textId="77777777" w:rsidR="00C32AC1" w:rsidRPr="00597ECF" w:rsidRDefault="00C32AC1" w:rsidP="00597ECF">
            <w:pPr>
              <w:pStyle w:val="NoSpacing"/>
              <w:spacing w:line="276" w:lineRule="auto"/>
              <w:jc w:val="right"/>
            </w:pPr>
            <w:r w:rsidRPr="00597ECF">
              <w:t>3</w:t>
            </w:r>
          </w:p>
        </w:tc>
      </w:tr>
      <w:tr w:rsidR="004D45E6" w:rsidRPr="00597ECF" w14:paraId="4CCC1A1D" w14:textId="77777777" w:rsidTr="00597ECF">
        <w:trPr>
          <w:trHeight w:val="155"/>
          <w:jc w:val="center"/>
        </w:trPr>
        <w:tc>
          <w:tcPr>
            <w:tcW w:w="625" w:type="dxa"/>
            <w:shd w:val="clear" w:color="auto" w:fill="auto"/>
          </w:tcPr>
          <w:p w14:paraId="45B61075" w14:textId="77777777" w:rsidR="004D45E6" w:rsidRPr="00597ECF" w:rsidRDefault="004D45E6" w:rsidP="00597ECF">
            <w:pPr>
              <w:spacing w:before="80" w:after="80" w:line="276" w:lineRule="auto"/>
              <w:rPr>
                <w:rFonts w:ascii="Times New Roman" w:hAnsi="Times New Roman"/>
                <w:sz w:val="24"/>
                <w:szCs w:val="24"/>
              </w:rPr>
            </w:pPr>
          </w:p>
        </w:tc>
        <w:tc>
          <w:tcPr>
            <w:tcW w:w="9450" w:type="dxa"/>
            <w:gridSpan w:val="2"/>
            <w:shd w:val="clear" w:color="auto" w:fill="auto"/>
          </w:tcPr>
          <w:p w14:paraId="74A228C0" w14:textId="2BA21269" w:rsidR="004D45E6" w:rsidRPr="00597ECF" w:rsidRDefault="004D45E6" w:rsidP="00597ECF">
            <w:pPr>
              <w:autoSpaceDE w:val="0"/>
              <w:autoSpaceDN w:val="0"/>
              <w:adjustRightInd w:val="0"/>
              <w:spacing w:line="276" w:lineRule="auto"/>
              <w:jc w:val="center"/>
              <w:rPr>
                <w:rFonts w:ascii="Times New Roman" w:hAnsi="Times New Roman"/>
                <w:b/>
                <w:sz w:val="24"/>
                <w:szCs w:val="24"/>
              </w:rPr>
            </w:pPr>
            <w:r w:rsidRPr="00597ECF">
              <w:rPr>
                <w:rFonts w:ascii="Times New Roman" w:hAnsi="Times New Roman"/>
                <w:b/>
                <w:sz w:val="24"/>
                <w:szCs w:val="24"/>
              </w:rPr>
              <w:t>SECTION C</w:t>
            </w:r>
          </w:p>
        </w:tc>
        <w:tc>
          <w:tcPr>
            <w:tcW w:w="531" w:type="dxa"/>
            <w:shd w:val="clear" w:color="auto" w:fill="auto"/>
          </w:tcPr>
          <w:p w14:paraId="0C023C33" w14:textId="77777777" w:rsidR="004D45E6" w:rsidRPr="00597ECF" w:rsidRDefault="004D45E6" w:rsidP="00597ECF">
            <w:pPr>
              <w:spacing w:before="80" w:after="80" w:line="276" w:lineRule="auto"/>
              <w:jc w:val="right"/>
              <w:rPr>
                <w:rFonts w:ascii="Times New Roman" w:hAnsi="Times New Roman"/>
                <w:sz w:val="24"/>
                <w:szCs w:val="24"/>
              </w:rPr>
            </w:pPr>
          </w:p>
        </w:tc>
      </w:tr>
      <w:tr w:rsidR="00334502" w:rsidRPr="00597ECF" w14:paraId="2157A2B9" w14:textId="77777777" w:rsidTr="00597ECF">
        <w:trPr>
          <w:trHeight w:val="155"/>
          <w:jc w:val="center"/>
        </w:trPr>
        <w:tc>
          <w:tcPr>
            <w:tcW w:w="625" w:type="dxa"/>
            <w:shd w:val="clear" w:color="auto" w:fill="auto"/>
          </w:tcPr>
          <w:p w14:paraId="0EB94E79" w14:textId="77777777" w:rsidR="00C32AC1" w:rsidRPr="00597ECF" w:rsidRDefault="00C32AC1" w:rsidP="00597ECF">
            <w:pPr>
              <w:spacing w:before="80" w:after="80" w:line="276" w:lineRule="auto"/>
              <w:rPr>
                <w:rFonts w:ascii="Times New Roman" w:hAnsi="Times New Roman"/>
                <w:sz w:val="24"/>
                <w:szCs w:val="24"/>
              </w:rPr>
            </w:pPr>
            <w:r w:rsidRPr="00597ECF">
              <w:rPr>
                <w:rFonts w:ascii="Times New Roman" w:hAnsi="Times New Roman"/>
                <w:sz w:val="24"/>
                <w:szCs w:val="24"/>
              </w:rPr>
              <w:t xml:space="preserve">  12.</w:t>
            </w:r>
          </w:p>
        </w:tc>
        <w:tc>
          <w:tcPr>
            <w:tcW w:w="9450" w:type="dxa"/>
            <w:gridSpan w:val="2"/>
            <w:shd w:val="clear" w:color="auto" w:fill="auto"/>
          </w:tcPr>
          <w:p w14:paraId="16FACA68" w14:textId="77777777" w:rsidR="00C32AC1" w:rsidRPr="00597ECF" w:rsidRDefault="00C32AC1" w:rsidP="00597ECF">
            <w:pPr>
              <w:autoSpaceDE w:val="0"/>
              <w:autoSpaceDN w:val="0"/>
              <w:adjustRightInd w:val="0"/>
              <w:spacing w:line="276" w:lineRule="auto"/>
              <w:rPr>
                <w:rFonts w:ascii="Times New Roman" w:hAnsi="Times New Roman"/>
                <w:b/>
                <w:sz w:val="24"/>
                <w:szCs w:val="24"/>
              </w:rPr>
            </w:pPr>
            <w:r w:rsidRPr="00597ECF">
              <w:rPr>
                <w:rFonts w:ascii="Times New Roman" w:hAnsi="Times New Roman"/>
                <w:b/>
                <w:sz w:val="24"/>
                <w:szCs w:val="24"/>
              </w:rPr>
              <w:t xml:space="preserve">Read the passage given below and answer the questions given </w:t>
            </w:r>
            <w:proofErr w:type="gramStart"/>
            <w:r w:rsidRPr="00597ECF">
              <w:rPr>
                <w:rFonts w:ascii="Times New Roman" w:hAnsi="Times New Roman"/>
                <w:b/>
                <w:sz w:val="24"/>
                <w:szCs w:val="24"/>
              </w:rPr>
              <w:t>below :</w:t>
            </w:r>
            <w:proofErr w:type="gramEnd"/>
          </w:p>
          <w:p w14:paraId="2E33BBE4" w14:textId="77777777" w:rsidR="00C32AC1" w:rsidRPr="00597ECF" w:rsidRDefault="00C32AC1" w:rsidP="00597ECF">
            <w:pPr>
              <w:autoSpaceDE w:val="0"/>
              <w:autoSpaceDN w:val="0"/>
              <w:adjustRightInd w:val="0"/>
              <w:spacing w:line="276" w:lineRule="auto"/>
              <w:rPr>
                <w:rFonts w:ascii="Times New Roman" w:hAnsi="Times New Roman"/>
                <w:sz w:val="24"/>
                <w:szCs w:val="24"/>
              </w:rPr>
            </w:pPr>
            <w:r w:rsidRPr="00597ECF">
              <w:rPr>
                <w:rFonts w:ascii="Times New Roman" w:hAnsi="Times New Roman"/>
                <w:sz w:val="24"/>
                <w:szCs w:val="24"/>
              </w:rPr>
              <w:t>The half-life of a reaction is the time in which the concentration of a reactant is reduced to one half of its initial concentration. It is represented as t</w:t>
            </w:r>
            <w:r w:rsidRPr="00597ECF">
              <w:rPr>
                <w:rFonts w:ascii="Times New Roman" w:hAnsi="Times New Roman"/>
                <w:sz w:val="24"/>
                <w:szCs w:val="24"/>
                <w:vertAlign w:val="subscript"/>
              </w:rPr>
              <w:t>1/2</w:t>
            </w:r>
            <w:r w:rsidRPr="00597ECF">
              <w:rPr>
                <w:rFonts w:ascii="Times New Roman" w:hAnsi="Times New Roman"/>
                <w:sz w:val="24"/>
                <w:szCs w:val="24"/>
              </w:rPr>
              <w:t xml:space="preserve">. </w:t>
            </w:r>
            <w:proofErr w:type="gramStart"/>
            <w:r w:rsidRPr="00597ECF">
              <w:rPr>
                <w:rFonts w:ascii="Times New Roman" w:hAnsi="Times New Roman"/>
                <w:sz w:val="24"/>
                <w:szCs w:val="24"/>
              </w:rPr>
              <w:t>It can be seen that for</w:t>
            </w:r>
            <w:proofErr w:type="gramEnd"/>
            <w:r w:rsidRPr="00597ECF">
              <w:rPr>
                <w:rFonts w:ascii="Times New Roman" w:hAnsi="Times New Roman"/>
                <w:sz w:val="24"/>
                <w:szCs w:val="24"/>
              </w:rPr>
              <w:t xml:space="preserve"> a first order reaction, half-life period is constant, i.e., it is independent of initial concentration of the reacting species. The half-life of a first order equation is readily calculated from the rate constant and </w:t>
            </w:r>
            <w:r w:rsidRPr="00597ECF">
              <w:rPr>
                <w:rFonts w:ascii="Times New Roman" w:hAnsi="Times New Roman"/>
                <w:sz w:val="24"/>
                <w:szCs w:val="24"/>
              </w:rPr>
              <w:lastRenderedPageBreak/>
              <w:t xml:space="preserve">vice versa. The order of a reaction is sometimes altered by conditions. There are many reactions which obey first order rate law although they are higher order reactions. Consider the hydrolysis of ethyl acetate which is a chemical reaction between ethyl acetate and water. </w:t>
            </w:r>
            <w:proofErr w:type="gramStart"/>
            <w:r w:rsidRPr="00597ECF">
              <w:rPr>
                <w:rFonts w:ascii="Times New Roman" w:hAnsi="Times New Roman"/>
                <w:sz w:val="24"/>
                <w:szCs w:val="24"/>
              </w:rPr>
              <w:t>In reality, it</w:t>
            </w:r>
            <w:proofErr w:type="gramEnd"/>
            <w:r w:rsidRPr="00597ECF">
              <w:rPr>
                <w:rFonts w:ascii="Times New Roman" w:hAnsi="Times New Roman"/>
                <w:sz w:val="24"/>
                <w:szCs w:val="24"/>
              </w:rPr>
              <w:t xml:space="preserve"> is a second order reaction and concentration of both ethyl acetate and water affect the rate of the reaction. Zero order reactions are relatively </w:t>
            </w:r>
            <w:proofErr w:type="gramStart"/>
            <w:r w:rsidRPr="00597ECF">
              <w:rPr>
                <w:rFonts w:ascii="Times New Roman" w:hAnsi="Times New Roman"/>
                <w:sz w:val="24"/>
                <w:szCs w:val="24"/>
              </w:rPr>
              <w:t>uncommon</w:t>
            </w:r>
            <w:proofErr w:type="gramEnd"/>
            <w:r w:rsidRPr="00597ECF">
              <w:rPr>
                <w:rFonts w:ascii="Times New Roman" w:hAnsi="Times New Roman"/>
                <w:sz w:val="24"/>
                <w:szCs w:val="24"/>
              </w:rPr>
              <w:t xml:space="preserve"> but they occur under special conditions. Some enzyme catalyzed reactions and reactions which occur on metal surfaces are a few examples of zero order reactions.</w:t>
            </w:r>
          </w:p>
          <w:p w14:paraId="11BBF7F1" w14:textId="77777777" w:rsidR="00C32AC1" w:rsidRPr="00597ECF" w:rsidRDefault="00C32AC1" w:rsidP="00597ECF">
            <w:pPr>
              <w:autoSpaceDE w:val="0"/>
              <w:autoSpaceDN w:val="0"/>
              <w:adjustRightInd w:val="0"/>
              <w:spacing w:line="276" w:lineRule="auto"/>
              <w:rPr>
                <w:rFonts w:ascii="Times New Roman" w:hAnsi="Times New Roman"/>
                <w:sz w:val="24"/>
                <w:szCs w:val="24"/>
              </w:rPr>
            </w:pPr>
            <w:r w:rsidRPr="00597ECF">
              <w:rPr>
                <w:rFonts w:ascii="Times New Roman" w:hAnsi="Times New Roman"/>
                <w:sz w:val="24"/>
                <w:szCs w:val="24"/>
              </w:rPr>
              <w:t xml:space="preserve">This reaction which apparently seems to be of tenth order is </w:t>
            </w:r>
            <w:proofErr w:type="gramStart"/>
            <w:r w:rsidRPr="00597ECF">
              <w:rPr>
                <w:rFonts w:ascii="Times New Roman" w:hAnsi="Times New Roman"/>
                <w:sz w:val="24"/>
                <w:szCs w:val="24"/>
              </w:rPr>
              <w:t>actually a</w:t>
            </w:r>
            <w:proofErr w:type="gramEnd"/>
            <w:r w:rsidRPr="00597ECF">
              <w:rPr>
                <w:rFonts w:ascii="Times New Roman" w:hAnsi="Times New Roman"/>
                <w:sz w:val="24"/>
                <w:szCs w:val="24"/>
              </w:rPr>
              <w:t xml:space="preserve"> second order reaction. This shows that this reaction takes place in several steps. Which step controls the rate of the overall reaction? The question can be answered if we go through the mechanism of reaction, for example, chances to win the relay race competition by a team depend upon the slowest person in the team. Similarly, the overall rate of the reaction is controlled by the slowest step in a reaction called the rate determining step.</w:t>
            </w:r>
          </w:p>
          <w:p w14:paraId="7323916B" w14:textId="77777777" w:rsidR="00C32AC1" w:rsidRPr="00597ECF" w:rsidRDefault="00C32AC1" w:rsidP="00597ECF">
            <w:pPr>
              <w:autoSpaceDE w:val="0"/>
              <w:autoSpaceDN w:val="0"/>
              <w:adjustRightInd w:val="0"/>
              <w:spacing w:line="276" w:lineRule="auto"/>
              <w:rPr>
                <w:rFonts w:ascii="Times New Roman" w:hAnsi="Times New Roman"/>
                <w:sz w:val="24"/>
                <w:szCs w:val="24"/>
              </w:rPr>
            </w:pPr>
          </w:p>
          <w:p w14:paraId="0685BE15" w14:textId="0E834054" w:rsidR="00C32AC1" w:rsidRPr="00597ECF" w:rsidRDefault="00C32AC1" w:rsidP="00597ECF">
            <w:pPr>
              <w:autoSpaceDE w:val="0"/>
              <w:autoSpaceDN w:val="0"/>
              <w:adjustRightInd w:val="0"/>
              <w:spacing w:line="276" w:lineRule="auto"/>
              <w:rPr>
                <w:rFonts w:ascii="Times New Roman" w:hAnsi="Times New Roman"/>
                <w:sz w:val="24"/>
                <w:szCs w:val="24"/>
              </w:rPr>
            </w:pPr>
            <w:proofErr w:type="spellStart"/>
            <w:r w:rsidRPr="00597ECF">
              <w:rPr>
                <w:rFonts w:ascii="Times New Roman" w:hAnsi="Times New Roman"/>
                <w:sz w:val="24"/>
                <w:szCs w:val="24"/>
              </w:rPr>
              <w:t>i</w:t>
            </w:r>
            <w:proofErr w:type="spellEnd"/>
            <w:r w:rsidRPr="00597ECF">
              <w:rPr>
                <w:rFonts w:ascii="Times New Roman" w:hAnsi="Times New Roman"/>
                <w:sz w:val="24"/>
                <w:szCs w:val="24"/>
              </w:rPr>
              <w:t xml:space="preserve">) </w:t>
            </w:r>
            <w:proofErr w:type="spellStart"/>
            <w:r w:rsidRPr="00597ECF">
              <w:rPr>
                <w:rFonts w:ascii="Times New Roman" w:hAnsi="Times New Roman"/>
                <w:sz w:val="24"/>
                <w:szCs w:val="24"/>
              </w:rPr>
              <w:t>Analyse</w:t>
            </w:r>
            <w:proofErr w:type="spellEnd"/>
            <w:r w:rsidRPr="00597ECF">
              <w:rPr>
                <w:rFonts w:ascii="Times New Roman" w:hAnsi="Times New Roman"/>
                <w:sz w:val="24"/>
                <w:szCs w:val="24"/>
              </w:rPr>
              <w:t xml:space="preserve"> how the decomposition of gaseous ammonia on a hot platinum surface is a </w:t>
            </w:r>
            <w:proofErr w:type="gramStart"/>
            <w:r w:rsidRPr="00597ECF">
              <w:rPr>
                <w:rFonts w:ascii="Times New Roman" w:hAnsi="Times New Roman"/>
                <w:sz w:val="24"/>
                <w:szCs w:val="24"/>
              </w:rPr>
              <w:t>zero order</w:t>
            </w:r>
            <w:proofErr w:type="gramEnd"/>
            <w:r w:rsidRPr="00597ECF">
              <w:rPr>
                <w:rFonts w:ascii="Times New Roman" w:hAnsi="Times New Roman"/>
                <w:sz w:val="24"/>
                <w:szCs w:val="24"/>
              </w:rPr>
              <w:t xml:space="preserve"> reaction at high pressure.</w:t>
            </w:r>
          </w:p>
          <w:p w14:paraId="67372D27" w14:textId="5C478352" w:rsidR="00C32AC1" w:rsidRPr="00597ECF" w:rsidRDefault="00C32AC1" w:rsidP="00597ECF">
            <w:pPr>
              <w:autoSpaceDE w:val="0"/>
              <w:autoSpaceDN w:val="0"/>
              <w:adjustRightInd w:val="0"/>
              <w:spacing w:line="276" w:lineRule="auto"/>
              <w:rPr>
                <w:rFonts w:ascii="Times New Roman" w:hAnsi="Times New Roman"/>
                <w:sz w:val="24"/>
                <w:szCs w:val="24"/>
              </w:rPr>
            </w:pPr>
            <w:r w:rsidRPr="00597ECF">
              <w:rPr>
                <w:rFonts w:ascii="Times New Roman" w:hAnsi="Times New Roman"/>
                <w:sz w:val="24"/>
                <w:szCs w:val="24"/>
              </w:rPr>
              <w:t xml:space="preserve">ii) Approximately how old is a fossil with 12 g of Carbon -14 if it initially possessed 32 g of Carbon -14? (Given log 2.667 = 0.4260) </w:t>
            </w:r>
          </w:p>
          <w:p w14:paraId="4ACC1ECA" w14:textId="77777777" w:rsidR="00C32AC1" w:rsidRPr="00597ECF" w:rsidRDefault="00C32AC1" w:rsidP="00597ECF">
            <w:pPr>
              <w:autoSpaceDE w:val="0"/>
              <w:autoSpaceDN w:val="0"/>
              <w:adjustRightInd w:val="0"/>
              <w:spacing w:line="276" w:lineRule="auto"/>
              <w:rPr>
                <w:rFonts w:ascii="Times New Roman" w:hAnsi="Times New Roman"/>
                <w:sz w:val="24"/>
                <w:szCs w:val="24"/>
              </w:rPr>
            </w:pPr>
            <w:r w:rsidRPr="00597ECF">
              <w:rPr>
                <w:rFonts w:ascii="Times New Roman" w:hAnsi="Times New Roman"/>
                <w:sz w:val="24"/>
                <w:szCs w:val="24"/>
              </w:rPr>
              <w:t xml:space="preserve">iii) Show that in a first order reaction, time required for completion of 99.9% of the reaction is 10 times of half-life (t </w:t>
            </w:r>
            <w:r w:rsidRPr="00597ECF">
              <w:rPr>
                <w:rFonts w:ascii="Times New Roman" w:hAnsi="Times New Roman"/>
                <w:sz w:val="24"/>
                <w:szCs w:val="24"/>
                <w:vertAlign w:val="subscript"/>
              </w:rPr>
              <w:t>1/2</w:t>
            </w:r>
            <w:r w:rsidRPr="00597ECF">
              <w:rPr>
                <w:rFonts w:ascii="Times New Roman" w:hAnsi="Times New Roman"/>
                <w:sz w:val="24"/>
                <w:szCs w:val="24"/>
              </w:rPr>
              <w:t>) of the reaction.</w:t>
            </w:r>
          </w:p>
          <w:p w14:paraId="13C5FB42" w14:textId="77777777" w:rsidR="00C32AC1" w:rsidRPr="00597ECF" w:rsidRDefault="00C32AC1" w:rsidP="00597ECF">
            <w:pPr>
              <w:autoSpaceDE w:val="0"/>
              <w:autoSpaceDN w:val="0"/>
              <w:adjustRightInd w:val="0"/>
              <w:spacing w:line="276" w:lineRule="auto"/>
              <w:rPr>
                <w:rFonts w:ascii="Times New Roman" w:hAnsi="Times New Roman"/>
                <w:b/>
                <w:sz w:val="24"/>
                <w:szCs w:val="24"/>
              </w:rPr>
            </w:pPr>
            <w:r w:rsidRPr="00597ECF">
              <w:rPr>
                <w:rFonts w:ascii="Times New Roman" w:hAnsi="Times New Roman"/>
                <w:sz w:val="24"/>
                <w:szCs w:val="24"/>
              </w:rPr>
              <w:t xml:space="preserve">                                               </w:t>
            </w:r>
            <w:r w:rsidRPr="00597ECF">
              <w:rPr>
                <w:rFonts w:ascii="Times New Roman" w:hAnsi="Times New Roman"/>
                <w:b/>
                <w:sz w:val="24"/>
                <w:szCs w:val="24"/>
              </w:rPr>
              <w:t>OR</w:t>
            </w:r>
          </w:p>
          <w:p w14:paraId="2D44DE95" w14:textId="77777777" w:rsidR="00C32AC1" w:rsidRPr="00597ECF" w:rsidRDefault="00C32AC1" w:rsidP="00597ECF">
            <w:pPr>
              <w:autoSpaceDE w:val="0"/>
              <w:autoSpaceDN w:val="0"/>
              <w:adjustRightInd w:val="0"/>
              <w:spacing w:line="276" w:lineRule="auto"/>
              <w:rPr>
                <w:rFonts w:ascii="Times New Roman" w:hAnsi="Times New Roman"/>
                <w:sz w:val="24"/>
                <w:szCs w:val="24"/>
              </w:rPr>
            </w:pPr>
            <w:r w:rsidRPr="00597ECF">
              <w:rPr>
                <w:rFonts w:ascii="Times New Roman" w:hAnsi="Times New Roman"/>
                <w:sz w:val="24"/>
                <w:szCs w:val="24"/>
              </w:rPr>
              <w:t xml:space="preserve">ii) A first order reaction takes 40 minutes for 30% </w:t>
            </w:r>
            <w:proofErr w:type="gramStart"/>
            <w:r w:rsidRPr="00597ECF">
              <w:rPr>
                <w:rFonts w:ascii="Times New Roman" w:hAnsi="Times New Roman"/>
                <w:sz w:val="24"/>
                <w:szCs w:val="24"/>
              </w:rPr>
              <w:t>decomposition .Find</w:t>
            </w:r>
            <w:proofErr w:type="gramEnd"/>
            <w:r w:rsidRPr="00597ECF">
              <w:rPr>
                <w:rFonts w:ascii="Times New Roman" w:hAnsi="Times New Roman"/>
                <w:sz w:val="24"/>
                <w:szCs w:val="24"/>
              </w:rPr>
              <w:t xml:space="preserve"> the (t </w:t>
            </w:r>
            <w:r w:rsidRPr="00597ECF">
              <w:rPr>
                <w:rFonts w:ascii="Times New Roman" w:hAnsi="Times New Roman"/>
                <w:sz w:val="24"/>
                <w:szCs w:val="24"/>
                <w:vertAlign w:val="subscript"/>
              </w:rPr>
              <w:t>1/2</w:t>
            </w:r>
            <w:r w:rsidRPr="00597ECF">
              <w:rPr>
                <w:rFonts w:ascii="Times New Roman" w:hAnsi="Times New Roman"/>
                <w:sz w:val="24"/>
                <w:szCs w:val="24"/>
              </w:rPr>
              <w:t>) of the reaction.</w:t>
            </w:r>
          </w:p>
        </w:tc>
        <w:tc>
          <w:tcPr>
            <w:tcW w:w="531" w:type="dxa"/>
            <w:shd w:val="clear" w:color="auto" w:fill="auto"/>
          </w:tcPr>
          <w:p w14:paraId="461BB82B" w14:textId="77777777" w:rsidR="00C32AC1" w:rsidRPr="00597ECF" w:rsidRDefault="00C32AC1" w:rsidP="00597ECF">
            <w:pPr>
              <w:spacing w:before="80" w:after="80" w:line="276" w:lineRule="auto"/>
              <w:jc w:val="right"/>
              <w:rPr>
                <w:rFonts w:ascii="Times New Roman" w:hAnsi="Times New Roman"/>
                <w:sz w:val="24"/>
                <w:szCs w:val="24"/>
              </w:rPr>
            </w:pPr>
          </w:p>
          <w:p w14:paraId="307532BF" w14:textId="77777777" w:rsidR="00C32AC1" w:rsidRPr="00597ECF" w:rsidRDefault="00C32AC1" w:rsidP="00597ECF">
            <w:pPr>
              <w:spacing w:before="80" w:after="80" w:line="276" w:lineRule="auto"/>
              <w:jc w:val="right"/>
              <w:rPr>
                <w:rFonts w:ascii="Times New Roman" w:hAnsi="Times New Roman"/>
                <w:sz w:val="24"/>
                <w:szCs w:val="24"/>
              </w:rPr>
            </w:pPr>
          </w:p>
          <w:p w14:paraId="1B289D29" w14:textId="77777777" w:rsidR="00C32AC1" w:rsidRPr="00597ECF" w:rsidRDefault="00C32AC1" w:rsidP="00597ECF">
            <w:pPr>
              <w:spacing w:before="80" w:after="80" w:line="276" w:lineRule="auto"/>
              <w:jc w:val="right"/>
              <w:rPr>
                <w:rFonts w:ascii="Times New Roman" w:hAnsi="Times New Roman"/>
                <w:sz w:val="24"/>
                <w:szCs w:val="24"/>
              </w:rPr>
            </w:pPr>
          </w:p>
          <w:p w14:paraId="0021E439" w14:textId="77777777" w:rsidR="00C32AC1" w:rsidRPr="00597ECF" w:rsidRDefault="00C32AC1" w:rsidP="00597ECF">
            <w:pPr>
              <w:spacing w:before="80" w:after="80" w:line="276" w:lineRule="auto"/>
              <w:jc w:val="right"/>
              <w:rPr>
                <w:rFonts w:ascii="Times New Roman" w:hAnsi="Times New Roman"/>
                <w:sz w:val="24"/>
                <w:szCs w:val="24"/>
              </w:rPr>
            </w:pPr>
          </w:p>
          <w:p w14:paraId="2F3D0645" w14:textId="77777777" w:rsidR="00C32AC1" w:rsidRPr="00597ECF" w:rsidRDefault="00C32AC1" w:rsidP="00597ECF">
            <w:pPr>
              <w:spacing w:before="80" w:after="80" w:line="276" w:lineRule="auto"/>
              <w:jc w:val="right"/>
              <w:rPr>
                <w:rFonts w:ascii="Times New Roman" w:hAnsi="Times New Roman"/>
                <w:sz w:val="24"/>
                <w:szCs w:val="24"/>
              </w:rPr>
            </w:pPr>
          </w:p>
          <w:p w14:paraId="53265B4F" w14:textId="77777777" w:rsidR="00C32AC1" w:rsidRPr="00597ECF" w:rsidRDefault="00C32AC1" w:rsidP="00597ECF">
            <w:pPr>
              <w:spacing w:before="80" w:after="80" w:line="276" w:lineRule="auto"/>
              <w:jc w:val="right"/>
              <w:rPr>
                <w:rFonts w:ascii="Times New Roman" w:hAnsi="Times New Roman"/>
                <w:sz w:val="24"/>
                <w:szCs w:val="24"/>
              </w:rPr>
            </w:pPr>
          </w:p>
          <w:p w14:paraId="0189D08D" w14:textId="77777777" w:rsidR="00C32AC1" w:rsidRPr="00597ECF" w:rsidRDefault="00C32AC1" w:rsidP="00597ECF">
            <w:pPr>
              <w:spacing w:before="80" w:after="80" w:line="276" w:lineRule="auto"/>
              <w:jc w:val="right"/>
              <w:rPr>
                <w:rFonts w:ascii="Times New Roman" w:hAnsi="Times New Roman"/>
                <w:sz w:val="24"/>
                <w:szCs w:val="24"/>
              </w:rPr>
            </w:pPr>
          </w:p>
          <w:p w14:paraId="1F126573" w14:textId="77777777" w:rsidR="00C32AC1" w:rsidRPr="00597ECF" w:rsidRDefault="00C32AC1" w:rsidP="00597ECF">
            <w:pPr>
              <w:spacing w:before="80" w:after="80" w:line="276" w:lineRule="auto"/>
              <w:jc w:val="right"/>
              <w:rPr>
                <w:rFonts w:ascii="Times New Roman" w:hAnsi="Times New Roman"/>
                <w:sz w:val="24"/>
                <w:szCs w:val="24"/>
              </w:rPr>
            </w:pPr>
          </w:p>
          <w:p w14:paraId="1FCAB769" w14:textId="77777777" w:rsidR="00C32AC1" w:rsidRPr="00597ECF" w:rsidRDefault="00C32AC1" w:rsidP="00597ECF">
            <w:pPr>
              <w:spacing w:before="80" w:after="80" w:line="276" w:lineRule="auto"/>
              <w:jc w:val="right"/>
              <w:rPr>
                <w:rFonts w:ascii="Times New Roman" w:hAnsi="Times New Roman"/>
                <w:sz w:val="24"/>
                <w:szCs w:val="24"/>
              </w:rPr>
            </w:pPr>
          </w:p>
          <w:p w14:paraId="3EEAF2D3" w14:textId="77777777" w:rsidR="00C32AC1" w:rsidRPr="00597ECF" w:rsidRDefault="00C32AC1" w:rsidP="00597ECF">
            <w:pPr>
              <w:spacing w:before="80" w:after="80" w:line="276" w:lineRule="auto"/>
              <w:jc w:val="right"/>
              <w:rPr>
                <w:rFonts w:ascii="Times New Roman" w:hAnsi="Times New Roman"/>
                <w:sz w:val="24"/>
                <w:szCs w:val="24"/>
              </w:rPr>
            </w:pPr>
          </w:p>
          <w:p w14:paraId="56726945" w14:textId="77777777" w:rsidR="00C32AC1" w:rsidRPr="00597ECF" w:rsidRDefault="00C32AC1" w:rsidP="00597ECF">
            <w:pPr>
              <w:spacing w:before="80" w:after="80" w:line="276" w:lineRule="auto"/>
              <w:jc w:val="right"/>
              <w:rPr>
                <w:rFonts w:ascii="Times New Roman" w:hAnsi="Times New Roman"/>
                <w:sz w:val="24"/>
                <w:szCs w:val="24"/>
              </w:rPr>
            </w:pPr>
          </w:p>
          <w:p w14:paraId="7E3D71B3" w14:textId="77777777" w:rsidR="00C32AC1" w:rsidRPr="00597ECF" w:rsidRDefault="00C32AC1" w:rsidP="00597ECF">
            <w:pPr>
              <w:spacing w:before="80" w:after="80" w:line="276" w:lineRule="auto"/>
              <w:jc w:val="right"/>
              <w:rPr>
                <w:rFonts w:ascii="Times New Roman" w:hAnsi="Times New Roman"/>
                <w:sz w:val="24"/>
                <w:szCs w:val="24"/>
              </w:rPr>
            </w:pPr>
          </w:p>
          <w:p w14:paraId="163FE6FA" w14:textId="77777777" w:rsidR="00C32AC1" w:rsidRPr="00597ECF" w:rsidRDefault="00C32AC1" w:rsidP="00597ECF">
            <w:pPr>
              <w:spacing w:before="80" w:after="80" w:line="276" w:lineRule="auto"/>
              <w:jc w:val="right"/>
              <w:rPr>
                <w:rFonts w:ascii="Times New Roman" w:hAnsi="Times New Roman"/>
                <w:sz w:val="24"/>
                <w:szCs w:val="24"/>
              </w:rPr>
            </w:pPr>
          </w:p>
          <w:p w14:paraId="2C8CBD8B" w14:textId="77777777" w:rsidR="00C32AC1" w:rsidRPr="00597ECF" w:rsidRDefault="00C32AC1" w:rsidP="00597ECF">
            <w:pPr>
              <w:spacing w:before="80" w:after="80" w:line="276" w:lineRule="auto"/>
              <w:jc w:val="right"/>
              <w:rPr>
                <w:rFonts w:ascii="Times New Roman" w:hAnsi="Times New Roman"/>
                <w:sz w:val="24"/>
                <w:szCs w:val="24"/>
              </w:rPr>
            </w:pPr>
          </w:p>
          <w:p w14:paraId="2E50443B" w14:textId="77777777" w:rsidR="00C32AC1" w:rsidRPr="00597ECF" w:rsidRDefault="00C32AC1" w:rsidP="00597ECF">
            <w:pPr>
              <w:spacing w:before="80" w:after="80" w:line="276" w:lineRule="auto"/>
              <w:jc w:val="right"/>
              <w:rPr>
                <w:rFonts w:ascii="Times New Roman" w:hAnsi="Times New Roman"/>
                <w:sz w:val="24"/>
                <w:szCs w:val="24"/>
              </w:rPr>
            </w:pPr>
          </w:p>
          <w:p w14:paraId="3CD83C93" w14:textId="77777777" w:rsidR="00C32AC1" w:rsidRPr="00597ECF" w:rsidRDefault="00C32AC1" w:rsidP="00597ECF">
            <w:pPr>
              <w:spacing w:before="80" w:after="80" w:line="276" w:lineRule="auto"/>
              <w:jc w:val="right"/>
              <w:rPr>
                <w:rFonts w:ascii="Times New Roman" w:hAnsi="Times New Roman"/>
                <w:sz w:val="24"/>
                <w:szCs w:val="24"/>
              </w:rPr>
            </w:pPr>
            <w:r w:rsidRPr="00597ECF">
              <w:rPr>
                <w:rFonts w:ascii="Times New Roman" w:hAnsi="Times New Roman"/>
                <w:sz w:val="24"/>
                <w:szCs w:val="24"/>
              </w:rPr>
              <w:t>1.5</w:t>
            </w:r>
          </w:p>
          <w:p w14:paraId="5277697B" w14:textId="77777777" w:rsidR="00C32AC1" w:rsidRPr="00597ECF" w:rsidRDefault="00C32AC1" w:rsidP="00597ECF">
            <w:pPr>
              <w:spacing w:before="80" w:after="80" w:line="276" w:lineRule="auto"/>
              <w:jc w:val="right"/>
              <w:rPr>
                <w:rFonts w:ascii="Times New Roman" w:hAnsi="Times New Roman"/>
                <w:sz w:val="24"/>
                <w:szCs w:val="24"/>
              </w:rPr>
            </w:pPr>
          </w:p>
          <w:p w14:paraId="4A16808E" w14:textId="77777777" w:rsidR="00C32AC1" w:rsidRPr="00597ECF" w:rsidRDefault="00C32AC1" w:rsidP="00597ECF">
            <w:pPr>
              <w:spacing w:before="80" w:after="80" w:line="276" w:lineRule="auto"/>
              <w:jc w:val="right"/>
              <w:rPr>
                <w:rFonts w:ascii="Times New Roman" w:hAnsi="Times New Roman"/>
                <w:sz w:val="24"/>
                <w:szCs w:val="24"/>
              </w:rPr>
            </w:pPr>
            <w:r w:rsidRPr="00597ECF">
              <w:rPr>
                <w:rFonts w:ascii="Times New Roman" w:hAnsi="Times New Roman"/>
                <w:sz w:val="24"/>
                <w:szCs w:val="24"/>
              </w:rPr>
              <w:t>1.5</w:t>
            </w:r>
          </w:p>
          <w:p w14:paraId="5C4E9E80" w14:textId="77777777" w:rsidR="00C32AC1" w:rsidRPr="00597ECF" w:rsidRDefault="00C32AC1" w:rsidP="00597ECF">
            <w:pPr>
              <w:spacing w:before="80" w:after="80" w:line="276" w:lineRule="auto"/>
              <w:jc w:val="right"/>
              <w:rPr>
                <w:rFonts w:ascii="Times New Roman" w:hAnsi="Times New Roman"/>
                <w:sz w:val="24"/>
                <w:szCs w:val="24"/>
              </w:rPr>
            </w:pPr>
          </w:p>
          <w:p w14:paraId="4F238950" w14:textId="77777777" w:rsidR="00C32AC1" w:rsidRPr="00597ECF" w:rsidRDefault="00C32AC1" w:rsidP="00597ECF">
            <w:pPr>
              <w:spacing w:before="80" w:after="80" w:line="276" w:lineRule="auto"/>
              <w:jc w:val="right"/>
              <w:rPr>
                <w:rFonts w:ascii="Times New Roman" w:hAnsi="Times New Roman"/>
                <w:sz w:val="24"/>
                <w:szCs w:val="24"/>
              </w:rPr>
            </w:pPr>
            <w:r w:rsidRPr="00597ECF">
              <w:rPr>
                <w:rFonts w:ascii="Times New Roman" w:hAnsi="Times New Roman"/>
                <w:sz w:val="24"/>
                <w:szCs w:val="24"/>
              </w:rPr>
              <w:t>2</w:t>
            </w:r>
          </w:p>
        </w:tc>
      </w:tr>
    </w:tbl>
    <w:p w14:paraId="3A0A52D2" w14:textId="77777777" w:rsidR="00440014" w:rsidRPr="00597ECF" w:rsidRDefault="00440014" w:rsidP="00597ECF">
      <w:pPr>
        <w:spacing w:line="276" w:lineRule="auto"/>
        <w:rPr>
          <w:rFonts w:ascii="Times New Roman" w:hAnsi="Times New Roman"/>
        </w:rPr>
      </w:pPr>
    </w:p>
    <w:p w14:paraId="3918244C" w14:textId="38ACDE5E" w:rsidR="00FB408B" w:rsidRPr="00597ECF" w:rsidRDefault="00851074" w:rsidP="00851074">
      <w:pPr>
        <w:spacing w:line="276" w:lineRule="auto"/>
        <w:jc w:val="center"/>
        <w:rPr>
          <w:rFonts w:ascii="Times New Roman" w:hAnsi="Times New Roman"/>
        </w:rPr>
      </w:pPr>
      <w:r>
        <w:rPr>
          <w:rFonts w:ascii="Times New Roman" w:hAnsi="Times New Roman"/>
        </w:rPr>
        <w:t>***</w:t>
      </w:r>
    </w:p>
    <w:sectPr w:rsidR="00FB408B" w:rsidRPr="00597ECF" w:rsidSect="00597ECF">
      <w:footerReference w:type="default" r:id="rId10"/>
      <w:pgSz w:w="11906" w:h="16838"/>
      <w:pgMar w:top="1008" w:right="1008" w:bottom="1008" w:left="100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D981A" w14:textId="77777777" w:rsidR="001F5508" w:rsidRDefault="001F5508" w:rsidP="00597ECF">
      <w:r>
        <w:separator/>
      </w:r>
    </w:p>
  </w:endnote>
  <w:endnote w:type="continuationSeparator" w:id="0">
    <w:p w14:paraId="1C1FD41A" w14:textId="77777777" w:rsidR="001F5508" w:rsidRDefault="001F5508" w:rsidP="00597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rte">
    <w:panose1 w:val="0306090204050207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889706"/>
      <w:docPartObj>
        <w:docPartGallery w:val="Page Numbers (Bottom of Page)"/>
        <w:docPartUnique/>
      </w:docPartObj>
    </w:sdtPr>
    <w:sdtEndPr>
      <w:rPr>
        <w:noProof/>
      </w:rPr>
    </w:sdtEndPr>
    <w:sdtContent>
      <w:p w14:paraId="017D7892" w14:textId="5A9C3404" w:rsidR="00597ECF" w:rsidRDefault="00597E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4C8944" w14:textId="77777777" w:rsidR="00597ECF" w:rsidRDefault="00597E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EFBFD" w14:textId="77777777" w:rsidR="001F5508" w:rsidRDefault="001F5508" w:rsidP="00597ECF">
      <w:r>
        <w:separator/>
      </w:r>
    </w:p>
  </w:footnote>
  <w:footnote w:type="continuationSeparator" w:id="0">
    <w:p w14:paraId="1B6716A2" w14:textId="77777777" w:rsidR="001F5508" w:rsidRDefault="001F5508" w:rsidP="00597E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264A"/>
    <w:multiLevelType w:val="hybridMultilevel"/>
    <w:tmpl w:val="1DAE10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D3528"/>
    <w:multiLevelType w:val="hybridMultilevel"/>
    <w:tmpl w:val="0B3EBEA8"/>
    <w:lvl w:ilvl="0" w:tplc="04090017">
      <w:start w:val="1"/>
      <w:numFmt w:val="lowerLetter"/>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2" w15:restartNumberingAfterBreak="0">
    <w:nsid w:val="13585E10"/>
    <w:multiLevelType w:val="hybridMultilevel"/>
    <w:tmpl w:val="908CB612"/>
    <w:lvl w:ilvl="0" w:tplc="D4984C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AC4E52"/>
    <w:multiLevelType w:val="hybridMultilevel"/>
    <w:tmpl w:val="D99238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F3BB5"/>
    <w:multiLevelType w:val="hybridMultilevel"/>
    <w:tmpl w:val="E570B82A"/>
    <w:lvl w:ilvl="0" w:tplc="04090017">
      <w:start w:val="1"/>
      <w:numFmt w:val="lowerLetter"/>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3A0359"/>
    <w:multiLevelType w:val="hybridMultilevel"/>
    <w:tmpl w:val="24B0C980"/>
    <w:lvl w:ilvl="0" w:tplc="FFFFFFFF">
      <w:start w:val="1"/>
      <w:numFmt w:val="lowerLetter"/>
      <w:lvlText w:val="%1)"/>
      <w:lvlJc w:val="left"/>
    </w:lvl>
    <w:lvl w:ilvl="1" w:tplc="FFFFFFFF" w:tentative="1">
      <w:start w:val="1"/>
      <w:numFmt w:val="lowerLetter"/>
      <w:lvlText w:val="%2."/>
      <w:lvlJc w:val="left"/>
      <w:pPr>
        <w:ind w:left="1498" w:hanging="360"/>
      </w:pPr>
    </w:lvl>
    <w:lvl w:ilvl="2" w:tplc="FFFFFFFF" w:tentative="1">
      <w:start w:val="1"/>
      <w:numFmt w:val="lowerRoman"/>
      <w:lvlText w:val="%3."/>
      <w:lvlJc w:val="right"/>
      <w:pPr>
        <w:ind w:left="2218" w:hanging="180"/>
      </w:pPr>
    </w:lvl>
    <w:lvl w:ilvl="3" w:tplc="FFFFFFFF" w:tentative="1">
      <w:start w:val="1"/>
      <w:numFmt w:val="decimal"/>
      <w:lvlText w:val="%4."/>
      <w:lvlJc w:val="left"/>
      <w:pPr>
        <w:ind w:left="2938" w:hanging="360"/>
      </w:pPr>
    </w:lvl>
    <w:lvl w:ilvl="4" w:tplc="FFFFFFFF" w:tentative="1">
      <w:start w:val="1"/>
      <w:numFmt w:val="lowerLetter"/>
      <w:lvlText w:val="%5."/>
      <w:lvlJc w:val="left"/>
      <w:pPr>
        <w:ind w:left="3658" w:hanging="360"/>
      </w:pPr>
    </w:lvl>
    <w:lvl w:ilvl="5" w:tplc="FFFFFFFF" w:tentative="1">
      <w:start w:val="1"/>
      <w:numFmt w:val="lowerRoman"/>
      <w:lvlText w:val="%6."/>
      <w:lvlJc w:val="right"/>
      <w:pPr>
        <w:ind w:left="4378" w:hanging="180"/>
      </w:pPr>
    </w:lvl>
    <w:lvl w:ilvl="6" w:tplc="FFFFFFFF" w:tentative="1">
      <w:start w:val="1"/>
      <w:numFmt w:val="decimal"/>
      <w:lvlText w:val="%7."/>
      <w:lvlJc w:val="left"/>
      <w:pPr>
        <w:ind w:left="5098" w:hanging="360"/>
      </w:pPr>
    </w:lvl>
    <w:lvl w:ilvl="7" w:tplc="FFFFFFFF" w:tentative="1">
      <w:start w:val="1"/>
      <w:numFmt w:val="lowerLetter"/>
      <w:lvlText w:val="%8."/>
      <w:lvlJc w:val="left"/>
      <w:pPr>
        <w:ind w:left="5818" w:hanging="360"/>
      </w:pPr>
    </w:lvl>
    <w:lvl w:ilvl="8" w:tplc="FFFFFFFF" w:tentative="1">
      <w:start w:val="1"/>
      <w:numFmt w:val="lowerRoman"/>
      <w:lvlText w:val="%9."/>
      <w:lvlJc w:val="right"/>
      <w:pPr>
        <w:ind w:left="6538" w:hanging="180"/>
      </w:pPr>
    </w:lvl>
  </w:abstractNum>
  <w:abstractNum w:abstractNumId="6" w15:restartNumberingAfterBreak="0">
    <w:nsid w:val="1C7F599B"/>
    <w:multiLevelType w:val="hybridMultilevel"/>
    <w:tmpl w:val="C68A3AEE"/>
    <w:lvl w:ilvl="0" w:tplc="E7FE7E6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FD15963"/>
    <w:multiLevelType w:val="hybridMultilevel"/>
    <w:tmpl w:val="6AE07EAC"/>
    <w:lvl w:ilvl="0" w:tplc="04090017">
      <w:start w:val="1"/>
      <w:numFmt w:val="lowerLetter"/>
      <w:lvlText w:val="%1)"/>
      <w:lvlJc w:val="left"/>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8" w15:restartNumberingAfterBreak="0">
    <w:nsid w:val="21BF5ADF"/>
    <w:multiLevelType w:val="hybridMultilevel"/>
    <w:tmpl w:val="DB24A326"/>
    <w:lvl w:ilvl="0" w:tplc="04090017">
      <w:start w:val="1"/>
      <w:numFmt w:val="lowerLetter"/>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9" w15:restartNumberingAfterBreak="0">
    <w:nsid w:val="22F66C8F"/>
    <w:multiLevelType w:val="hybridMultilevel"/>
    <w:tmpl w:val="97E49DE6"/>
    <w:lvl w:ilvl="0" w:tplc="FFFFFFFF">
      <w:start w:val="1"/>
      <w:numFmt w:val="lowerRoman"/>
      <w:lvlText w:val="%1)"/>
      <w:lvlJc w:val="right"/>
      <w:pPr>
        <w:ind w:left="778" w:hanging="360"/>
      </w:pPr>
      <w:rPr>
        <w:rFonts w:hint="default"/>
      </w:rPr>
    </w:lvl>
    <w:lvl w:ilvl="1" w:tplc="FFFFFFFF" w:tentative="1">
      <w:start w:val="1"/>
      <w:numFmt w:val="lowerLetter"/>
      <w:lvlText w:val="%2."/>
      <w:lvlJc w:val="left"/>
      <w:pPr>
        <w:ind w:left="1498" w:hanging="360"/>
      </w:pPr>
    </w:lvl>
    <w:lvl w:ilvl="2" w:tplc="FFFFFFFF" w:tentative="1">
      <w:start w:val="1"/>
      <w:numFmt w:val="lowerRoman"/>
      <w:lvlText w:val="%3."/>
      <w:lvlJc w:val="right"/>
      <w:pPr>
        <w:ind w:left="2218" w:hanging="180"/>
      </w:pPr>
    </w:lvl>
    <w:lvl w:ilvl="3" w:tplc="FFFFFFFF" w:tentative="1">
      <w:start w:val="1"/>
      <w:numFmt w:val="decimal"/>
      <w:lvlText w:val="%4."/>
      <w:lvlJc w:val="left"/>
      <w:pPr>
        <w:ind w:left="2938" w:hanging="360"/>
      </w:pPr>
    </w:lvl>
    <w:lvl w:ilvl="4" w:tplc="FFFFFFFF" w:tentative="1">
      <w:start w:val="1"/>
      <w:numFmt w:val="lowerLetter"/>
      <w:lvlText w:val="%5."/>
      <w:lvlJc w:val="left"/>
      <w:pPr>
        <w:ind w:left="3658" w:hanging="360"/>
      </w:pPr>
    </w:lvl>
    <w:lvl w:ilvl="5" w:tplc="FFFFFFFF" w:tentative="1">
      <w:start w:val="1"/>
      <w:numFmt w:val="lowerRoman"/>
      <w:lvlText w:val="%6."/>
      <w:lvlJc w:val="right"/>
      <w:pPr>
        <w:ind w:left="4378" w:hanging="180"/>
      </w:pPr>
    </w:lvl>
    <w:lvl w:ilvl="6" w:tplc="FFFFFFFF" w:tentative="1">
      <w:start w:val="1"/>
      <w:numFmt w:val="decimal"/>
      <w:lvlText w:val="%7."/>
      <w:lvlJc w:val="left"/>
      <w:pPr>
        <w:ind w:left="5098" w:hanging="360"/>
      </w:pPr>
    </w:lvl>
    <w:lvl w:ilvl="7" w:tplc="FFFFFFFF" w:tentative="1">
      <w:start w:val="1"/>
      <w:numFmt w:val="lowerLetter"/>
      <w:lvlText w:val="%8."/>
      <w:lvlJc w:val="left"/>
      <w:pPr>
        <w:ind w:left="5818" w:hanging="360"/>
      </w:pPr>
    </w:lvl>
    <w:lvl w:ilvl="8" w:tplc="FFFFFFFF" w:tentative="1">
      <w:start w:val="1"/>
      <w:numFmt w:val="lowerRoman"/>
      <w:lvlText w:val="%9."/>
      <w:lvlJc w:val="right"/>
      <w:pPr>
        <w:ind w:left="6538" w:hanging="180"/>
      </w:pPr>
    </w:lvl>
  </w:abstractNum>
  <w:abstractNum w:abstractNumId="10" w15:restartNumberingAfterBreak="0">
    <w:nsid w:val="24562BD2"/>
    <w:multiLevelType w:val="hybridMultilevel"/>
    <w:tmpl w:val="91DABB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956447"/>
    <w:multiLevelType w:val="hybridMultilevel"/>
    <w:tmpl w:val="6A3E40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2511CD"/>
    <w:multiLevelType w:val="hybridMultilevel"/>
    <w:tmpl w:val="152697C2"/>
    <w:lvl w:ilvl="0" w:tplc="04090017">
      <w:start w:val="1"/>
      <w:numFmt w:val="lowerLetter"/>
      <w:lvlText w:val="%1)"/>
      <w:lvlJc w:val="left"/>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3" w15:restartNumberingAfterBreak="0">
    <w:nsid w:val="45FB7309"/>
    <w:multiLevelType w:val="hybridMultilevel"/>
    <w:tmpl w:val="D4C87B2E"/>
    <w:lvl w:ilvl="0" w:tplc="FFFFFFFF">
      <w:start w:val="1"/>
      <w:numFmt w:val="lowerRoman"/>
      <w:lvlText w:val="%1)"/>
      <w:lvlJc w:val="righ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76377B5"/>
    <w:multiLevelType w:val="hybridMultilevel"/>
    <w:tmpl w:val="8146F84A"/>
    <w:lvl w:ilvl="0" w:tplc="04090017">
      <w:start w:val="1"/>
      <w:numFmt w:val="lowerLetter"/>
      <w:lvlText w:val="%1)"/>
      <w:lvlJc w:val="left"/>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5" w15:restartNumberingAfterBreak="0">
    <w:nsid w:val="4F832101"/>
    <w:multiLevelType w:val="hybridMultilevel"/>
    <w:tmpl w:val="7A383886"/>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FCA3BDF"/>
    <w:multiLevelType w:val="hybridMultilevel"/>
    <w:tmpl w:val="DA2A15EA"/>
    <w:lvl w:ilvl="0" w:tplc="8CA625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0A46112"/>
    <w:multiLevelType w:val="hybridMultilevel"/>
    <w:tmpl w:val="E356D69A"/>
    <w:lvl w:ilvl="0" w:tplc="A7947E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90D1337"/>
    <w:multiLevelType w:val="hybridMultilevel"/>
    <w:tmpl w:val="07B0675C"/>
    <w:lvl w:ilvl="0" w:tplc="EE12B928">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790629"/>
    <w:multiLevelType w:val="hybridMultilevel"/>
    <w:tmpl w:val="6C963B90"/>
    <w:lvl w:ilvl="0" w:tplc="6C4067C8">
      <w:start w:val="1"/>
      <w:numFmt w:val="decimal"/>
      <w:lvlText w:val="%1."/>
      <w:lvlJc w:val="left"/>
      <w:pPr>
        <w:ind w:left="720" w:hanging="360"/>
      </w:pPr>
      <w:rPr>
        <w:rFonts w:ascii="Times New Roman" w:hAnsi="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752A79"/>
    <w:multiLevelType w:val="hybridMultilevel"/>
    <w:tmpl w:val="34B202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7E4E2B"/>
    <w:multiLevelType w:val="hybridMultilevel"/>
    <w:tmpl w:val="2026B1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E85621"/>
    <w:multiLevelType w:val="hybridMultilevel"/>
    <w:tmpl w:val="04404F18"/>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E737E0A"/>
    <w:multiLevelType w:val="hybridMultilevel"/>
    <w:tmpl w:val="53A8CB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723A72"/>
    <w:multiLevelType w:val="hybridMultilevel"/>
    <w:tmpl w:val="D3E69DBA"/>
    <w:lvl w:ilvl="0" w:tplc="04090017">
      <w:start w:val="1"/>
      <w:numFmt w:val="lowerLetter"/>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25" w15:restartNumberingAfterBreak="0">
    <w:nsid w:val="72881333"/>
    <w:multiLevelType w:val="hybridMultilevel"/>
    <w:tmpl w:val="AC2C909C"/>
    <w:lvl w:ilvl="0" w:tplc="EE12B928">
      <w:start w:val="1"/>
      <w:numFmt w:val="lowerRoman"/>
      <w:lvlText w:val="%1)"/>
      <w:lvlJc w:val="righ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A04E03"/>
    <w:multiLevelType w:val="hybridMultilevel"/>
    <w:tmpl w:val="4918A0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7A643D"/>
    <w:multiLevelType w:val="hybridMultilevel"/>
    <w:tmpl w:val="BBFC25D2"/>
    <w:lvl w:ilvl="0" w:tplc="1426634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C07628D"/>
    <w:multiLevelType w:val="hybridMultilevel"/>
    <w:tmpl w:val="3BEC2CB8"/>
    <w:lvl w:ilvl="0" w:tplc="8C1CB458">
      <w:start w:val="1"/>
      <w:numFmt w:val="lowerRoman"/>
      <w:lvlText w:val="(%1)"/>
      <w:lvlJc w:val="left"/>
      <w:pPr>
        <w:ind w:left="1440" w:hanging="360"/>
      </w:pPr>
      <w:rPr>
        <w:rFonts w:hint="default"/>
        <w:b w:val="0"/>
        <w:color w:val="2021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D05032E"/>
    <w:multiLevelType w:val="hybridMultilevel"/>
    <w:tmpl w:val="97E49DE6"/>
    <w:lvl w:ilvl="0" w:tplc="FFFFFFFF">
      <w:start w:val="1"/>
      <w:numFmt w:val="lowerRoman"/>
      <w:lvlText w:val="%1)"/>
      <w:lvlJc w:val="right"/>
      <w:pPr>
        <w:ind w:left="778" w:hanging="360"/>
      </w:pPr>
      <w:rPr>
        <w:rFonts w:hint="default"/>
      </w:rPr>
    </w:lvl>
    <w:lvl w:ilvl="1" w:tplc="FFFFFFFF" w:tentative="1">
      <w:start w:val="1"/>
      <w:numFmt w:val="lowerLetter"/>
      <w:lvlText w:val="%2."/>
      <w:lvlJc w:val="left"/>
      <w:pPr>
        <w:ind w:left="1498" w:hanging="360"/>
      </w:pPr>
    </w:lvl>
    <w:lvl w:ilvl="2" w:tplc="FFFFFFFF" w:tentative="1">
      <w:start w:val="1"/>
      <w:numFmt w:val="lowerRoman"/>
      <w:lvlText w:val="%3."/>
      <w:lvlJc w:val="right"/>
      <w:pPr>
        <w:ind w:left="2218" w:hanging="180"/>
      </w:pPr>
    </w:lvl>
    <w:lvl w:ilvl="3" w:tplc="FFFFFFFF" w:tentative="1">
      <w:start w:val="1"/>
      <w:numFmt w:val="decimal"/>
      <w:lvlText w:val="%4."/>
      <w:lvlJc w:val="left"/>
      <w:pPr>
        <w:ind w:left="2938" w:hanging="360"/>
      </w:pPr>
    </w:lvl>
    <w:lvl w:ilvl="4" w:tplc="FFFFFFFF" w:tentative="1">
      <w:start w:val="1"/>
      <w:numFmt w:val="lowerLetter"/>
      <w:lvlText w:val="%5."/>
      <w:lvlJc w:val="left"/>
      <w:pPr>
        <w:ind w:left="3658" w:hanging="360"/>
      </w:pPr>
    </w:lvl>
    <w:lvl w:ilvl="5" w:tplc="FFFFFFFF" w:tentative="1">
      <w:start w:val="1"/>
      <w:numFmt w:val="lowerRoman"/>
      <w:lvlText w:val="%6."/>
      <w:lvlJc w:val="right"/>
      <w:pPr>
        <w:ind w:left="4378" w:hanging="180"/>
      </w:pPr>
    </w:lvl>
    <w:lvl w:ilvl="6" w:tplc="FFFFFFFF" w:tentative="1">
      <w:start w:val="1"/>
      <w:numFmt w:val="decimal"/>
      <w:lvlText w:val="%7."/>
      <w:lvlJc w:val="left"/>
      <w:pPr>
        <w:ind w:left="5098" w:hanging="360"/>
      </w:pPr>
    </w:lvl>
    <w:lvl w:ilvl="7" w:tplc="FFFFFFFF" w:tentative="1">
      <w:start w:val="1"/>
      <w:numFmt w:val="lowerLetter"/>
      <w:lvlText w:val="%8."/>
      <w:lvlJc w:val="left"/>
      <w:pPr>
        <w:ind w:left="5818" w:hanging="360"/>
      </w:pPr>
    </w:lvl>
    <w:lvl w:ilvl="8" w:tplc="FFFFFFFF" w:tentative="1">
      <w:start w:val="1"/>
      <w:numFmt w:val="lowerRoman"/>
      <w:lvlText w:val="%9."/>
      <w:lvlJc w:val="right"/>
      <w:pPr>
        <w:ind w:left="6538" w:hanging="180"/>
      </w:pPr>
    </w:lvl>
  </w:abstractNum>
  <w:num w:numId="1" w16cid:durableId="237252564">
    <w:abstractNumId w:val="29"/>
  </w:num>
  <w:num w:numId="2" w16cid:durableId="1771658589">
    <w:abstractNumId w:val="18"/>
  </w:num>
  <w:num w:numId="3" w16cid:durableId="1976594458">
    <w:abstractNumId w:val="9"/>
  </w:num>
  <w:num w:numId="4" w16cid:durableId="817847257">
    <w:abstractNumId w:val="25"/>
  </w:num>
  <w:num w:numId="5" w16cid:durableId="2102486300">
    <w:abstractNumId w:val="22"/>
  </w:num>
  <w:num w:numId="6" w16cid:durableId="1990015230">
    <w:abstractNumId w:val="15"/>
  </w:num>
  <w:num w:numId="7" w16cid:durableId="558437897">
    <w:abstractNumId w:val="13"/>
  </w:num>
  <w:num w:numId="8" w16cid:durableId="817646111">
    <w:abstractNumId w:val="20"/>
  </w:num>
  <w:num w:numId="9" w16cid:durableId="2100518223">
    <w:abstractNumId w:val="23"/>
  </w:num>
  <w:num w:numId="10" w16cid:durableId="1726682203">
    <w:abstractNumId w:val="0"/>
  </w:num>
  <w:num w:numId="11" w16cid:durableId="1879658650">
    <w:abstractNumId w:val="21"/>
  </w:num>
  <w:num w:numId="12" w16cid:durableId="1915702383">
    <w:abstractNumId w:val="3"/>
  </w:num>
  <w:num w:numId="13" w16cid:durableId="371425246">
    <w:abstractNumId w:val="4"/>
  </w:num>
  <w:num w:numId="14" w16cid:durableId="1577547670">
    <w:abstractNumId w:val="1"/>
  </w:num>
  <w:num w:numId="15" w16cid:durableId="415907140">
    <w:abstractNumId w:val="8"/>
  </w:num>
  <w:num w:numId="16" w16cid:durableId="283967992">
    <w:abstractNumId w:val="24"/>
  </w:num>
  <w:num w:numId="17" w16cid:durableId="1091048491">
    <w:abstractNumId w:val="12"/>
  </w:num>
  <w:num w:numId="18" w16cid:durableId="275715474">
    <w:abstractNumId w:val="7"/>
  </w:num>
  <w:num w:numId="19" w16cid:durableId="1916667863">
    <w:abstractNumId w:val="5"/>
  </w:num>
  <w:num w:numId="20" w16cid:durableId="837040241">
    <w:abstractNumId w:val="14"/>
  </w:num>
  <w:num w:numId="21" w16cid:durableId="150104251">
    <w:abstractNumId w:val="19"/>
  </w:num>
  <w:num w:numId="22" w16cid:durableId="1008095756">
    <w:abstractNumId w:val="28"/>
  </w:num>
  <w:num w:numId="23" w16cid:durableId="700516278">
    <w:abstractNumId w:val="27"/>
  </w:num>
  <w:num w:numId="24" w16cid:durableId="803426907">
    <w:abstractNumId w:val="6"/>
  </w:num>
  <w:num w:numId="25" w16cid:durableId="1146976619">
    <w:abstractNumId w:val="26"/>
  </w:num>
  <w:num w:numId="26" w16cid:durableId="735201466">
    <w:abstractNumId w:val="10"/>
  </w:num>
  <w:num w:numId="27" w16cid:durableId="622227585">
    <w:abstractNumId w:val="2"/>
  </w:num>
  <w:num w:numId="28" w16cid:durableId="1498423079">
    <w:abstractNumId w:val="17"/>
  </w:num>
  <w:num w:numId="29" w16cid:durableId="2006590361">
    <w:abstractNumId w:val="16"/>
  </w:num>
  <w:num w:numId="30" w16cid:durableId="20363441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10F"/>
    <w:rsid w:val="00016F69"/>
    <w:rsid w:val="000466FD"/>
    <w:rsid w:val="000A58A0"/>
    <w:rsid w:val="00101AEE"/>
    <w:rsid w:val="00140579"/>
    <w:rsid w:val="00157BDB"/>
    <w:rsid w:val="001635E7"/>
    <w:rsid w:val="001B4843"/>
    <w:rsid w:val="001C630B"/>
    <w:rsid w:val="001D68D6"/>
    <w:rsid w:val="001F5508"/>
    <w:rsid w:val="00244683"/>
    <w:rsid w:val="002562AD"/>
    <w:rsid w:val="002661F6"/>
    <w:rsid w:val="00266543"/>
    <w:rsid w:val="00287EAB"/>
    <w:rsid w:val="00294D50"/>
    <w:rsid w:val="00310928"/>
    <w:rsid w:val="00334502"/>
    <w:rsid w:val="0037721E"/>
    <w:rsid w:val="00386B5D"/>
    <w:rsid w:val="00395B69"/>
    <w:rsid w:val="003C580D"/>
    <w:rsid w:val="003D31CE"/>
    <w:rsid w:val="003E0183"/>
    <w:rsid w:val="003F1922"/>
    <w:rsid w:val="004161E8"/>
    <w:rsid w:val="00440014"/>
    <w:rsid w:val="0046748B"/>
    <w:rsid w:val="00470C25"/>
    <w:rsid w:val="0049224D"/>
    <w:rsid w:val="004D45E6"/>
    <w:rsid w:val="004F6A0D"/>
    <w:rsid w:val="00501842"/>
    <w:rsid w:val="00522551"/>
    <w:rsid w:val="00527EB8"/>
    <w:rsid w:val="00550CA8"/>
    <w:rsid w:val="0056305D"/>
    <w:rsid w:val="00593039"/>
    <w:rsid w:val="00596B5B"/>
    <w:rsid w:val="00597ECF"/>
    <w:rsid w:val="005A59C2"/>
    <w:rsid w:val="005B7598"/>
    <w:rsid w:val="005C48CF"/>
    <w:rsid w:val="005C7232"/>
    <w:rsid w:val="005D4F1E"/>
    <w:rsid w:val="00602CBF"/>
    <w:rsid w:val="00663289"/>
    <w:rsid w:val="006B2FB1"/>
    <w:rsid w:val="006C677C"/>
    <w:rsid w:val="006D3FA4"/>
    <w:rsid w:val="006E78EC"/>
    <w:rsid w:val="006F4B36"/>
    <w:rsid w:val="007334CE"/>
    <w:rsid w:val="007470A0"/>
    <w:rsid w:val="007562B0"/>
    <w:rsid w:val="00767424"/>
    <w:rsid w:val="007A1BC8"/>
    <w:rsid w:val="007B5923"/>
    <w:rsid w:val="007C1B11"/>
    <w:rsid w:val="007E204F"/>
    <w:rsid w:val="00805C34"/>
    <w:rsid w:val="00843D0C"/>
    <w:rsid w:val="00851074"/>
    <w:rsid w:val="008875B5"/>
    <w:rsid w:val="008A64EE"/>
    <w:rsid w:val="008D37CB"/>
    <w:rsid w:val="00914E6A"/>
    <w:rsid w:val="009449BE"/>
    <w:rsid w:val="009716D9"/>
    <w:rsid w:val="00A41FF8"/>
    <w:rsid w:val="00A5600A"/>
    <w:rsid w:val="00A67126"/>
    <w:rsid w:val="00A939EB"/>
    <w:rsid w:val="00AA6714"/>
    <w:rsid w:val="00AB2EF1"/>
    <w:rsid w:val="00AB66C8"/>
    <w:rsid w:val="00AD510F"/>
    <w:rsid w:val="00B03F41"/>
    <w:rsid w:val="00B27547"/>
    <w:rsid w:val="00B56DB3"/>
    <w:rsid w:val="00B63AD4"/>
    <w:rsid w:val="00B753C5"/>
    <w:rsid w:val="00B86224"/>
    <w:rsid w:val="00BA6C1A"/>
    <w:rsid w:val="00BB19A0"/>
    <w:rsid w:val="00BD2DB8"/>
    <w:rsid w:val="00BF3F3D"/>
    <w:rsid w:val="00C142F5"/>
    <w:rsid w:val="00C32AC1"/>
    <w:rsid w:val="00C36327"/>
    <w:rsid w:val="00C4739B"/>
    <w:rsid w:val="00C95B5F"/>
    <w:rsid w:val="00CB203B"/>
    <w:rsid w:val="00CE2706"/>
    <w:rsid w:val="00CE35D3"/>
    <w:rsid w:val="00CF0DB3"/>
    <w:rsid w:val="00D0630A"/>
    <w:rsid w:val="00D2206E"/>
    <w:rsid w:val="00D224F9"/>
    <w:rsid w:val="00D45751"/>
    <w:rsid w:val="00D54129"/>
    <w:rsid w:val="00D66C42"/>
    <w:rsid w:val="00D67D47"/>
    <w:rsid w:val="00D80338"/>
    <w:rsid w:val="00D81DD3"/>
    <w:rsid w:val="00D85205"/>
    <w:rsid w:val="00D87DC6"/>
    <w:rsid w:val="00D97735"/>
    <w:rsid w:val="00E13382"/>
    <w:rsid w:val="00E14719"/>
    <w:rsid w:val="00E478E0"/>
    <w:rsid w:val="00E71814"/>
    <w:rsid w:val="00E72B2C"/>
    <w:rsid w:val="00E9321C"/>
    <w:rsid w:val="00ED29E1"/>
    <w:rsid w:val="00F16188"/>
    <w:rsid w:val="00F573CA"/>
    <w:rsid w:val="00F67727"/>
    <w:rsid w:val="00F67E6A"/>
    <w:rsid w:val="00F70A2C"/>
    <w:rsid w:val="00F73499"/>
    <w:rsid w:val="00F75A5D"/>
    <w:rsid w:val="00FA5969"/>
    <w:rsid w:val="00FB408B"/>
    <w:rsid w:val="00FD0CEA"/>
    <w:rsid w:val="00FF3D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8494C"/>
  <w15:chartTrackingRefBased/>
  <w15:docId w15:val="{8BB631E2-B2D1-4AF7-B9DE-EF9015E75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36"/>
    <w:pPr>
      <w:spacing w:after="0" w:line="240" w:lineRule="auto"/>
    </w:pPr>
    <w:rPr>
      <w:rFonts w:ascii="Calibri" w:eastAsia="Calibri" w:hAnsi="Calibri" w:cs="Times New Roman"/>
      <w:lang w:val="en-US"/>
    </w:rPr>
  </w:style>
  <w:style w:type="paragraph" w:styleId="Heading1">
    <w:name w:val="heading 1"/>
    <w:basedOn w:val="Normal"/>
    <w:next w:val="Normal"/>
    <w:link w:val="Heading1Char"/>
    <w:qFormat/>
    <w:rsid w:val="006F4B36"/>
    <w:pPr>
      <w:keepNext/>
      <w:jc w:val="center"/>
      <w:outlineLvl w:val="0"/>
    </w:pPr>
    <w:rPr>
      <w:rFonts w:ascii="Forte" w:eastAsia="Times New Roman" w:hAnsi="Forte"/>
      <w:b/>
      <w:sz w:val="36"/>
      <w:szCs w:val="24"/>
      <w:lang w:val="x-none" w:eastAsia="x-none"/>
    </w:rPr>
  </w:style>
  <w:style w:type="paragraph" w:styleId="Heading2">
    <w:name w:val="heading 2"/>
    <w:basedOn w:val="Normal"/>
    <w:next w:val="Normal"/>
    <w:link w:val="Heading2Char"/>
    <w:uiPriority w:val="9"/>
    <w:semiHidden/>
    <w:unhideWhenUsed/>
    <w:qFormat/>
    <w:rsid w:val="00F573C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F4B36"/>
    <w:rPr>
      <w:rFonts w:ascii="Forte" w:eastAsia="Times New Roman" w:hAnsi="Forte" w:cs="Times New Roman"/>
      <w:b/>
      <w:sz w:val="36"/>
      <w:szCs w:val="24"/>
      <w:lang w:val="x-none" w:eastAsia="x-none"/>
    </w:rPr>
  </w:style>
  <w:style w:type="paragraph" w:styleId="Subtitle">
    <w:name w:val="Subtitle"/>
    <w:basedOn w:val="Normal"/>
    <w:link w:val="SubtitleChar"/>
    <w:qFormat/>
    <w:rsid w:val="006F4B36"/>
    <w:pPr>
      <w:jc w:val="center"/>
    </w:pPr>
    <w:rPr>
      <w:rFonts w:ascii="Forte" w:eastAsia="Times New Roman" w:hAnsi="Forte"/>
      <w:b/>
      <w:sz w:val="28"/>
      <w:szCs w:val="28"/>
      <w:lang w:val="x-none" w:eastAsia="x-none"/>
    </w:rPr>
  </w:style>
  <w:style w:type="character" w:customStyle="1" w:styleId="SubtitleChar">
    <w:name w:val="Subtitle Char"/>
    <w:basedOn w:val="DefaultParagraphFont"/>
    <w:link w:val="Subtitle"/>
    <w:rsid w:val="006F4B36"/>
    <w:rPr>
      <w:rFonts w:ascii="Forte" w:eastAsia="Times New Roman" w:hAnsi="Forte" w:cs="Times New Roman"/>
      <w:b/>
      <w:sz w:val="28"/>
      <w:szCs w:val="28"/>
      <w:lang w:val="x-none" w:eastAsia="x-none"/>
    </w:rPr>
  </w:style>
  <w:style w:type="paragraph" w:customStyle="1" w:styleId="Default">
    <w:name w:val="Default"/>
    <w:rsid w:val="006F4B3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qFormat/>
    <w:rsid w:val="00440014"/>
    <w:pPr>
      <w:ind w:left="720"/>
      <w:contextualSpacing/>
    </w:pPr>
    <w:rPr>
      <w:rFonts w:ascii="Times New Roman" w:eastAsia="Times New Roman" w:hAnsi="Times New Roman"/>
      <w:sz w:val="24"/>
      <w:szCs w:val="24"/>
    </w:rPr>
  </w:style>
  <w:style w:type="paragraph" w:styleId="NoSpacing">
    <w:name w:val="No Spacing"/>
    <w:uiPriority w:val="1"/>
    <w:qFormat/>
    <w:rsid w:val="00440014"/>
    <w:pPr>
      <w:spacing w:after="0" w:line="240" w:lineRule="auto"/>
    </w:pPr>
    <w:rPr>
      <w:rFonts w:ascii="Times New Roman" w:eastAsia="Times New Roman" w:hAnsi="Times New Roman" w:cs="Times New Roman"/>
      <w:sz w:val="24"/>
      <w:szCs w:val="24"/>
      <w:lang w:val="en-US"/>
    </w:rPr>
  </w:style>
  <w:style w:type="paragraph" w:customStyle="1" w:styleId="mapcontent">
    <w:name w:val="mapcontent"/>
    <w:basedOn w:val="Normal"/>
    <w:rsid w:val="00E14719"/>
    <w:pPr>
      <w:spacing w:before="100" w:beforeAutospacing="1" w:after="100" w:afterAutospacing="1"/>
    </w:pPr>
    <w:rPr>
      <w:rFonts w:ascii="Times New Roman" w:eastAsia="Times New Roman" w:hAnsi="Times New Roman"/>
      <w:sz w:val="24"/>
      <w:szCs w:val="24"/>
    </w:rPr>
  </w:style>
  <w:style w:type="paragraph" w:styleId="NormalWeb">
    <w:name w:val="Normal (Web)"/>
    <w:basedOn w:val="Normal"/>
    <w:uiPriority w:val="99"/>
    <w:unhideWhenUsed/>
    <w:rsid w:val="006B2FB1"/>
    <w:pPr>
      <w:spacing w:before="100" w:beforeAutospacing="1" w:after="100" w:afterAutospacing="1"/>
    </w:pPr>
    <w:rPr>
      <w:rFonts w:ascii="Times New Roman" w:eastAsia="Times New Roman" w:hAnsi="Times New Roman"/>
      <w:sz w:val="24"/>
      <w:szCs w:val="24"/>
      <w:lang w:val="en-IN" w:eastAsia="en-IN"/>
    </w:rPr>
  </w:style>
  <w:style w:type="character" w:styleId="Strong">
    <w:name w:val="Strong"/>
    <w:basedOn w:val="DefaultParagraphFont"/>
    <w:uiPriority w:val="22"/>
    <w:qFormat/>
    <w:rsid w:val="00596B5B"/>
    <w:rPr>
      <w:b/>
      <w:bCs/>
    </w:rPr>
  </w:style>
  <w:style w:type="character" w:customStyle="1" w:styleId="mord">
    <w:name w:val="mord"/>
    <w:basedOn w:val="DefaultParagraphFont"/>
    <w:rsid w:val="006C677C"/>
  </w:style>
  <w:style w:type="character" w:customStyle="1" w:styleId="mopen">
    <w:name w:val="mopen"/>
    <w:basedOn w:val="DefaultParagraphFont"/>
    <w:rsid w:val="00AA6714"/>
  </w:style>
  <w:style w:type="character" w:customStyle="1" w:styleId="mclose">
    <w:name w:val="mclose"/>
    <w:basedOn w:val="DefaultParagraphFont"/>
    <w:rsid w:val="00AA6714"/>
  </w:style>
  <w:style w:type="character" w:customStyle="1" w:styleId="vlist-s">
    <w:name w:val="vlist-s"/>
    <w:basedOn w:val="DefaultParagraphFont"/>
    <w:rsid w:val="00AA6714"/>
  </w:style>
  <w:style w:type="character" w:customStyle="1" w:styleId="mpunct">
    <w:name w:val="mpunct"/>
    <w:basedOn w:val="DefaultParagraphFont"/>
    <w:rsid w:val="00AA6714"/>
  </w:style>
  <w:style w:type="character" w:customStyle="1" w:styleId="Heading2Char">
    <w:name w:val="Heading 2 Char"/>
    <w:basedOn w:val="DefaultParagraphFont"/>
    <w:link w:val="Heading2"/>
    <w:uiPriority w:val="9"/>
    <w:semiHidden/>
    <w:rsid w:val="00F573CA"/>
    <w:rPr>
      <w:rFonts w:asciiTheme="majorHAnsi" w:eastAsiaTheme="majorEastAsia" w:hAnsiTheme="majorHAnsi" w:cstheme="majorBidi"/>
      <w:color w:val="2E74B5" w:themeColor="accent1" w:themeShade="BF"/>
      <w:sz w:val="26"/>
      <w:szCs w:val="26"/>
      <w:lang w:val="en-US"/>
    </w:rPr>
  </w:style>
  <w:style w:type="character" w:customStyle="1" w:styleId="mrel">
    <w:name w:val="mrel"/>
    <w:basedOn w:val="DefaultParagraphFont"/>
    <w:rsid w:val="00BA6C1A"/>
  </w:style>
  <w:style w:type="character" w:styleId="Emphasis">
    <w:name w:val="Emphasis"/>
    <w:basedOn w:val="DefaultParagraphFont"/>
    <w:uiPriority w:val="20"/>
    <w:qFormat/>
    <w:rsid w:val="007C1B11"/>
    <w:rPr>
      <w:i/>
      <w:iCs/>
    </w:rPr>
  </w:style>
  <w:style w:type="paragraph" w:styleId="Header">
    <w:name w:val="header"/>
    <w:basedOn w:val="Normal"/>
    <w:link w:val="HeaderChar"/>
    <w:uiPriority w:val="99"/>
    <w:unhideWhenUsed/>
    <w:rsid w:val="00597ECF"/>
    <w:pPr>
      <w:tabs>
        <w:tab w:val="center" w:pos="4680"/>
        <w:tab w:val="right" w:pos="9360"/>
      </w:tabs>
    </w:pPr>
  </w:style>
  <w:style w:type="character" w:customStyle="1" w:styleId="HeaderChar">
    <w:name w:val="Header Char"/>
    <w:basedOn w:val="DefaultParagraphFont"/>
    <w:link w:val="Header"/>
    <w:uiPriority w:val="99"/>
    <w:rsid w:val="00597ECF"/>
    <w:rPr>
      <w:rFonts w:ascii="Calibri" w:eastAsia="Calibri" w:hAnsi="Calibri" w:cs="Times New Roman"/>
      <w:lang w:val="en-US"/>
    </w:rPr>
  </w:style>
  <w:style w:type="paragraph" w:styleId="Footer">
    <w:name w:val="footer"/>
    <w:basedOn w:val="Normal"/>
    <w:link w:val="FooterChar"/>
    <w:uiPriority w:val="99"/>
    <w:unhideWhenUsed/>
    <w:rsid w:val="00597ECF"/>
    <w:pPr>
      <w:tabs>
        <w:tab w:val="center" w:pos="4680"/>
        <w:tab w:val="right" w:pos="9360"/>
      </w:tabs>
    </w:pPr>
  </w:style>
  <w:style w:type="character" w:customStyle="1" w:styleId="FooterChar">
    <w:name w:val="Footer Char"/>
    <w:basedOn w:val="DefaultParagraphFont"/>
    <w:link w:val="Footer"/>
    <w:uiPriority w:val="99"/>
    <w:rsid w:val="00597ECF"/>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858862">
      <w:bodyDiv w:val="1"/>
      <w:marLeft w:val="0"/>
      <w:marRight w:val="0"/>
      <w:marTop w:val="0"/>
      <w:marBottom w:val="0"/>
      <w:divBdr>
        <w:top w:val="none" w:sz="0" w:space="0" w:color="auto"/>
        <w:left w:val="none" w:sz="0" w:space="0" w:color="auto"/>
        <w:bottom w:val="none" w:sz="0" w:space="0" w:color="auto"/>
        <w:right w:val="none" w:sz="0" w:space="0" w:color="auto"/>
      </w:divBdr>
    </w:div>
    <w:div w:id="663096076">
      <w:bodyDiv w:val="1"/>
      <w:marLeft w:val="0"/>
      <w:marRight w:val="0"/>
      <w:marTop w:val="0"/>
      <w:marBottom w:val="0"/>
      <w:divBdr>
        <w:top w:val="none" w:sz="0" w:space="0" w:color="auto"/>
        <w:left w:val="none" w:sz="0" w:space="0" w:color="auto"/>
        <w:bottom w:val="none" w:sz="0" w:space="0" w:color="auto"/>
        <w:right w:val="none" w:sz="0" w:space="0" w:color="auto"/>
      </w:divBdr>
    </w:div>
    <w:div w:id="858160062">
      <w:bodyDiv w:val="1"/>
      <w:marLeft w:val="0"/>
      <w:marRight w:val="0"/>
      <w:marTop w:val="0"/>
      <w:marBottom w:val="0"/>
      <w:divBdr>
        <w:top w:val="none" w:sz="0" w:space="0" w:color="auto"/>
        <w:left w:val="none" w:sz="0" w:space="0" w:color="auto"/>
        <w:bottom w:val="none" w:sz="0" w:space="0" w:color="auto"/>
        <w:right w:val="none" w:sz="0" w:space="0" w:color="auto"/>
      </w:divBdr>
      <w:divsChild>
        <w:div w:id="1116287947">
          <w:marLeft w:val="0"/>
          <w:marRight w:val="0"/>
          <w:marTop w:val="0"/>
          <w:marBottom w:val="0"/>
          <w:divBdr>
            <w:top w:val="none" w:sz="0" w:space="0" w:color="auto"/>
            <w:left w:val="none" w:sz="0" w:space="0" w:color="auto"/>
            <w:bottom w:val="none" w:sz="0" w:space="0" w:color="auto"/>
            <w:right w:val="none" w:sz="0" w:space="0" w:color="auto"/>
          </w:divBdr>
        </w:div>
        <w:div w:id="375741996">
          <w:marLeft w:val="0"/>
          <w:marRight w:val="0"/>
          <w:marTop w:val="0"/>
          <w:marBottom w:val="0"/>
          <w:divBdr>
            <w:top w:val="none" w:sz="0" w:space="0" w:color="auto"/>
            <w:left w:val="none" w:sz="0" w:space="0" w:color="auto"/>
            <w:bottom w:val="none" w:sz="0" w:space="0" w:color="auto"/>
            <w:right w:val="none" w:sz="0" w:space="0" w:color="auto"/>
          </w:divBdr>
        </w:div>
        <w:div w:id="1508599482">
          <w:marLeft w:val="0"/>
          <w:marRight w:val="0"/>
          <w:marTop w:val="0"/>
          <w:marBottom w:val="0"/>
          <w:divBdr>
            <w:top w:val="none" w:sz="0" w:space="0" w:color="auto"/>
            <w:left w:val="none" w:sz="0" w:space="0" w:color="auto"/>
            <w:bottom w:val="none" w:sz="0" w:space="0" w:color="auto"/>
            <w:right w:val="none" w:sz="0" w:space="0" w:color="auto"/>
          </w:divBdr>
        </w:div>
        <w:div w:id="347216062">
          <w:marLeft w:val="0"/>
          <w:marRight w:val="0"/>
          <w:marTop w:val="0"/>
          <w:marBottom w:val="0"/>
          <w:divBdr>
            <w:top w:val="none" w:sz="0" w:space="0" w:color="auto"/>
            <w:left w:val="none" w:sz="0" w:space="0" w:color="auto"/>
            <w:bottom w:val="none" w:sz="0" w:space="0" w:color="auto"/>
            <w:right w:val="none" w:sz="0" w:space="0" w:color="auto"/>
          </w:divBdr>
        </w:div>
      </w:divsChild>
    </w:div>
    <w:div w:id="1360156507">
      <w:bodyDiv w:val="1"/>
      <w:marLeft w:val="0"/>
      <w:marRight w:val="0"/>
      <w:marTop w:val="0"/>
      <w:marBottom w:val="0"/>
      <w:divBdr>
        <w:top w:val="none" w:sz="0" w:space="0" w:color="auto"/>
        <w:left w:val="none" w:sz="0" w:space="0" w:color="auto"/>
        <w:bottom w:val="none" w:sz="0" w:space="0" w:color="auto"/>
        <w:right w:val="none" w:sz="0" w:space="0" w:color="auto"/>
      </w:divBdr>
    </w:div>
    <w:div w:id="1665402023">
      <w:bodyDiv w:val="1"/>
      <w:marLeft w:val="0"/>
      <w:marRight w:val="0"/>
      <w:marTop w:val="0"/>
      <w:marBottom w:val="0"/>
      <w:divBdr>
        <w:top w:val="none" w:sz="0" w:space="0" w:color="auto"/>
        <w:left w:val="none" w:sz="0" w:space="0" w:color="auto"/>
        <w:bottom w:val="none" w:sz="0" w:space="0" w:color="auto"/>
        <w:right w:val="none" w:sz="0" w:space="0" w:color="auto"/>
      </w:divBdr>
    </w:div>
    <w:div w:id="205619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dc:creator>
  <cp:keywords/>
  <dc:description/>
  <cp:lastModifiedBy>BIJINA DEEPAK</cp:lastModifiedBy>
  <cp:revision>2</cp:revision>
  <dcterms:created xsi:type="dcterms:W3CDTF">2022-04-21T03:20:00Z</dcterms:created>
  <dcterms:modified xsi:type="dcterms:W3CDTF">2022-04-21T03:20:00Z</dcterms:modified>
</cp:coreProperties>
</file>