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4121"/>
        <w:gridCol w:w="4945"/>
        <w:gridCol w:w="732"/>
      </w:tblGrid>
      <w:tr w:rsidR="00D43240" w:rsidRPr="008155C6" w14:paraId="3797F2AF" w14:textId="77777777" w:rsidTr="00D82137">
        <w:trPr>
          <w:trHeight w:val="407"/>
        </w:trPr>
        <w:tc>
          <w:tcPr>
            <w:tcW w:w="10800" w:type="dxa"/>
            <w:gridSpan w:val="4"/>
          </w:tcPr>
          <w:p w14:paraId="3797F2AE" w14:textId="1EE1C45A" w:rsidR="00D43240" w:rsidRPr="008155C6" w:rsidRDefault="0094008B" w:rsidP="008155C6">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797F325" wp14:editId="5355244B">
                  <wp:extent cx="68008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0850" cy="914400"/>
                          </a:xfrm>
                          <a:prstGeom prst="rect">
                            <a:avLst/>
                          </a:prstGeom>
                          <a:noFill/>
                          <a:ln>
                            <a:noFill/>
                          </a:ln>
                        </pic:spPr>
                      </pic:pic>
                    </a:graphicData>
                  </a:graphic>
                </wp:inline>
              </w:drawing>
            </w:r>
          </w:p>
        </w:tc>
      </w:tr>
      <w:tr w:rsidR="00D82137" w:rsidRPr="008155C6" w14:paraId="3BA0FABE" w14:textId="77777777" w:rsidTr="00D82137">
        <w:trPr>
          <w:trHeight w:val="242"/>
        </w:trPr>
        <w:tc>
          <w:tcPr>
            <w:tcW w:w="10800" w:type="dxa"/>
            <w:gridSpan w:val="4"/>
          </w:tcPr>
          <w:p w14:paraId="32CE9E70" w14:textId="704D6921" w:rsidR="00D82137" w:rsidRDefault="00D82137" w:rsidP="00D82137">
            <w:pPr>
              <w:spacing w:after="0" w:line="240" w:lineRule="auto"/>
              <w:ind w:left="-90"/>
              <w:rPr>
                <w:rFonts w:ascii="Times New Roman" w:hAnsi="Times New Roman"/>
                <w:b/>
                <w:noProof/>
                <w:sz w:val="32"/>
                <w:szCs w:val="32"/>
              </w:rPr>
            </w:pPr>
            <w:r>
              <w:rPr>
                <w:rFonts w:ascii="Times New Roman" w:hAnsi="Times New Roman"/>
                <w:b/>
                <w:sz w:val="20"/>
                <w:szCs w:val="20"/>
              </w:rPr>
              <w:t>HY/CH</w:t>
            </w:r>
            <w:r>
              <w:rPr>
                <w:rFonts w:ascii="Times New Roman" w:hAnsi="Times New Roman"/>
                <w:b/>
                <w:sz w:val="20"/>
                <w:szCs w:val="20"/>
              </w:rPr>
              <w:t>AK</w:t>
            </w:r>
            <w:r>
              <w:rPr>
                <w:rFonts w:ascii="Times New Roman" w:hAnsi="Times New Roman"/>
                <w:b/>
                <w:sz w:val="20"/>
                <w:szCs w:val="20"/>
              </w:rPr>
              <w:t>/1222/C                                                                                                                                                              15-SEP-2022</w:t>
            </w:r>
          </w:p>
        </w:tc>
      </w:tr>
      <w:tr w:rsidR="00D82137" w:rsidRPr="008155C6" w14:paraId="3797F2B1" w14:textId="77777777" w:rsidTr="00D82137">
        <w:trPr>
          <w:trHeight w:val="407"/>
        </w:trPr>
        <w:tc>
          <w:tcPr>
            <w:tcW w:w="10800" w:type="dxa"/>
            <w:gridSpan w:val="4"/>
          </w:tcPr>
          <w:p w14:paraId="3797F2B0" w14:textId="678335CB" w:rsidR="00D82137" w:rsidRPr="00DE1407" w:rsidRDefault="00D82137" w:rsidP="00D82137">
            <w:pPr>
              <w:spacing w:after="0" w:line="240" w:lineRule="auto"/>
              <w:jc w:val="center"/>
              <w:rPr>
                <w:rFonts w:ascii="Times New Roman" w:hAnsi="Times New Roman"/>
                <w:b/>
                <w:color w:val="FF0000"/>
                <w:sz w:val="32"/>
                <w:szCs w:val="32"/>
              </w:rPr>
            </w:pPr>
            <w:r>
              <w:rPr>
                <w:rFonts w:ascii="Times New Roman" w:hAnsi="Times New Roman"/>
                <w:b/>
                <w:sz w:val="28"/>
                <w:szCs w:val="28"/>
              </w:rPr>
              <w:t>HALF YEARLY EXAMINATION</w:t>
            </w:r>
            <w:r w:rsidRPr="00774268">
              <w:rPr>
                <w:rFonts w:ascii="Times New Roman" w:hAnsi="Times New Roman"/>
                <w:b/>
                <w:sz w:val="28"/>
                <w:szCs w:val="28"/>
              </w:rPr>
              <w:t xml:space="preserve"> (20</w:t>
            </w:r>
            <w:r>
              <w:rPr>
                <w:rFonts w:ascii="Times New Roman" w:hAnsi="Times New Roman"/>
                <w:b/>
                <w:sz w:val="28"/>
                <w:szCs w:val="28"/>
              </w:rPr>
              <w:t>22</w:t>
            </w:r>
            <w:r w:rsidRPr="00774268">
              <w:rPr>
                <w:rFonts w:ascii="Times New Roman" w:hAnsi="Times New Roman"/>
                <w:b/>
                <w:sz w:val="28"/>
                <w:szCs w:val="28"/>
              </w:rPr>
              <w:t>-</w:t>
            </w:r>
            <w:r>
              <w:rPr>
                <w:rFonts w:ascii="Times New Roman" w:hAnsi="Times New Roman"/>
                <w:b/>
                <w:sz w:val="28"/>
                <w:szCs w:val="28"/>
              </w:rPr>
              <w:t>23</w:t>
            </w:r>
            <w:r w:rsidRPr="00774268">
              <w:rPr>
                <w:rFonts w:ascii="Times New Roman" w:hAnsi="Times New Roman"/>
                <w:b/>
                <w:sz w:val="28"/>
                <w:szCs w:val="28"/>
              </w:rPr>
              <w:t>)</w:t>
            </w:r>
          </w:p>
        </w:tc>
      </w:tr>
      <w:tr w:rsidR="00D82137" w:rsidRPr="008155C6" w14:paraId="3797F2B8" w14:textId="77777777" w:rsidTr="00D82137">
        <w:trPr>
          <w:trHeight w:val="675"/>
        </w:trPr>
        <w:tc>
          <w:tcPr>
            <w:tcW w:w="5123" w:type="dxa"/>
            <w:gridSpan w:val="2"/>
          </w:tcPr>
          <w:p w14:paraId="3797F2B4" w14:textId="36E48B92" w:rsidR="00D82137" w:rsidRPr="00D82137" w:rsidRDefault="00D82137" w:rsidP="00D82137">
            <w:pPr>
              <w:spacing w:after="0"/>
              <w:rPr>
                <w:rFonts w:ascii="Times New Roman" w:hAnsi="Times New Roman"/>
                <w:b/>
                <w:sz w:val="24"/>
                <w:szCs w:val="24"/>
              </w:rPr>
            </w:pPr>
            <w:r w:rsidRPr="00D82137">
              <w:rPr>
                <w:rFonts w:ascii="Times New Roman" w:hAnsi="Times New Roman"/>
                <w:b/>
                <w:sz w:val="24"/>
                <w:szCs w:val="24"/>
              </w:rPr>
              <w:t xml:space="preserve">Subject:  CHEMISTRY </w:t>
            </w:r>
            <w:r w:rsidR="00392A87">
              <w:rPr>
                <w:rFonts w:ascii="Times New Roman" w:hAnsi="Times New Roman"/>
                <w:b/>
                <w:sz w:val="24"/>
                <w:szCs w:val="24"/>
              </w:rPr>
              <w:t>(ANSWER KEY)</w:t>
            </w:r>
          </w:p>
          <w:p w14:paraId="3797F2B5" w14:textId="3DA04B62" w:rsidR="00D82137" w:rsidRPr="00D82137" w:rsidRDefault="00D82137" w:rsidP="00D82137">
            <w:pPr>
              <w:spacing w:after="0"/>
              <w:rPr>
                <w:rFonts w:ascii="Times New Roman" w:hAnsi="Times New Roman"/>
                <w:b/>
                <w:sz w:val="24"/>
                <w:szCs w:val="24"/>
              </w:rPr>
            </w:pPr>
            <w:r w:rsidRPr="00D82137">
              <w:rPr>
                <w:rFonts w:ascii="Times New Roman" w:hAnsi="Times New Roman"/>
                <w:b/>
                <w:sz w:val="24"/>
                <w:szCs w:val="24"/>
              </w:rPr>
              <w:t>Grade: XII</w:t>
            </w:r>
          </w:p>
        </w:tc>
        <w:tc>
          <w:tcPr>
            <w:tcW w:w="5677" w:type="dxa"/>
            <w:gridSpan w:val="2"/>
          </w:tcPr>
          <w:p w14:paraId="3797F2B6" w14:textId="24D4983F" w:rsidR="00D82137" w:rsidRPr="00D82137" w:rsidRDefault="00D82137" w:rsidP="00D82137">
            <w:pPr>
              <w:pStyle w:val="Heading1"/>
              <w:spacing w:line="276" w:lineRule="auto"/>
              <w:jc w:val="right"/>
              <w:rPr>
                <w:sz w:val="24"/>
                <w:szCs w:val="24"/>
              </w:rPr>
            </w:pPr>
            <w:r w:rsidRPr="00D82137">
              <w:rPr>
                <w:sz w:val="24"/>
                <w:szCs w:val="24"/>
              </w:rPr>
              <w:t>Max. Marks:70</w:t>
            </w:r>
          </w:p>
          <w:p w14:paraId="3797F2B7" w14:textId="5BB27B59" w:rsidR="00D82137" w:rsidRPr="00D82137" w:rsidRDefault="00D82137" w:rsidP="00D82137">
            <w:pPr>
              <w:pStyle w:val="Heading1"/>
              <w:spacing w:line="276" w:lineRule="auto"/>
              <w:jc w:val="right"/>
              <w:rPr>
                <w:sz w:val="24"/>
                <w:szCs w:val="24"/>
              </w:rPr>
            </w:pPr>
            <w:r w:rsidRPr="00D82137">
              <w:rPr>
                <w:sz w:val="24"/>
                <w:szCs w:val="24"/>
              </w:rPr>
              <w:t xml:space="preserve">                               Time: 3 Hrs</w:t>
            </w:r>
          </w:p>
        </w:tc>
      </w:tr>
      <w:tr w:rsidR="00D82137" w:rsidRPr="00276BB9" w14:paraId="3797F2C3" w14:textId="77777777" w:rsidTr="00D82137">
        <w:trPr>
          <w:trHeight w:val="155"/>
        </w:trPr>
        <w:tc>
          <w:tcPr>
            <w:tcW w:w="1002" w:type="dxa"/>
          </w:tcPr>
          <w:p w14:paraId="3797F2C1" w14:textId="54D52938" w:rsidR="00D82137" w:rsidRPr="00276BB9" w:rsidRDefault="00D82137" w:rsidP="00D82137">
            <w:pPr>
              <w:spacing w:after="0"/>
              <w:rPr>
                <w:rFonts w:ascii="Times New Roman" w:hAnsi="Times New Roman"/>
                <w:sz w:val="24"/>
                <w:szCs w:val="24"/>
              </w:rPr>
            </w:pPr>
          </w:p>
        </w:tc>
        <w:tc>
          <w:tcPr>
            <w:tcW w:w="9798" w:type="dxa"/>
            <w:gridSpan w:val="3"/>
          </w:tcPr>
          <w:p w14:paraId="3797F2C2" w14:textId="3BB9FED9" w:rsidR="00D82137" w:rsidRPr="008508FB" w:rsidRDefault="00D82137" w:rsidP="00D82137">
            <w:pPr>
              <w:spacing w:after="0"/>
              <w:jc w:val="center"/>
              <w:rPr>
                <w:rFonts w:ascii="Times New Roman" w:hAnsi="Times New Roman"/>
                <w:b/>
                <w:bCs/>
                <w:sz w:val="24"/>
                <w:szCs w:val="24"/>
              </w:rPr>
            </w:pPr>
            <w:r w:rsidRPr="008508FB">
              <w:rPr>
                <w:rFonts w:ascii="Times New Roman" w:hAnsi="Times New Roman"/>
                <w:b/>
                <w:bCs/>
                <w:sz w:val="24"/>
                <w:szCs w:val="24"/>
              </w:rPr>
              <w:t>SECTION A</w:t>
            </w:r>
          </w:p>
        </w:tc>
      </w:tr>
      <w:tr w:rsidR="00D82137" w:rsidRPr="0089690A" w14:paraId="3797F2C7" w14:textId="77777777" w:rsidTr="00D82137">
        <w:trPr>
          <w:trHeight w:val="155"/>
        </w:trPr>
        <w:tc>
          <w:tcPr>
            <w:tcW w:w="1002" w:type="dxa"/>
          </w:tcPr>
          <w:p w14:paraId="3797F2C4" w14:textId="7E25A07D" w:rsidR="00D82137" w:rsidRPr="0089690A" w:rsidRDefault="00D82137" w:rsidP="00D82137">
            <w:pPr>
              <w:spacing w:after="0"/>
              <w:rPr>
                <w:rFonts w:ascii="Times New Roman" w:hAnsi="Times New Roman"/>
                <w:sz w:val="24"/>
                <w:szCs w:val="24"/>
              </w:rPr>
            </w:pPr>
            <w:r w:rsidRPr="0089690A">
              <w:rPr>
                <w:rFonts w:ascii="Times New Roman" w:hAnsi="Times New Roman"/>
                <w:sz w:val="24"/>
                <w:szCs w:val="24"/>
              </w:rPr>
              <w:t>1</w:t>
            </w:r>
          </w:p>
        </w:tc>
        <w:tc>
          <w:tcPr>
            <w:tcW w:w="9066" w:type="dxa"/>
            <w:gridSpan w:val="2"/>
          </w:tcPr>
          <w:p w14:paraId="3797F2C5" w14:textId="0D67D6AD" w:rsidR="00D82137" w:rsidRPr="008D381A" w:rsidRDefault="00D82137" w:rsidP="00D82137">
            <w:pPr>
              <w:spacing w:after="0"/>
              <w:rPr>
                <w:rFonts w:ascii="Times New Roman" w:eastAsia="Times New Roman" w:hAnsi="Times New Roman"/>
                <w:sz w:val="24"/>
                <w:szCs w:val="24"/>
              </w:rPr>
            </w:pPr>
            <w:r>
              <w:rPr>
                <w:rFonts w:ascii="Times New Roman" w:eastAsia="Times New Roman" w:hAnsi="Times New Roman"/>
                <w:sz w:val="24"/>
                <w:szCs w:val="24"/>
              </w:rPr>
              <w:t>a</w:t>
            </w:r>
          </w:p>
        </w:tc>
        <w:tc>
          <w:tcPr>
            <w:tcW w:w="732" w:type="dxa"/>
          </w:tcPr>
          <w:p w14:paraId="3797F2C6" w14:textId="0C531143" w:rsidR="00D82137" w:rsidRPr="0089690A" w:rsidRDefault="00D82137" w:rsidP="00D82137">
            <w:pPr>
              <w:spacing w:after="0"/>
              <w:jc w:val="right"/>
              <w:rPr>
                <w:rFonts w:ascii="Times New Roman" w:hAnsi="Times New Roman"/>
                <w:sz w:val="24"/>
                <w:szCs w:val="24"/>
              </w:rPr>
            </w:pPr>
            <w:r w:rsidRPr="0089690A">
              <w:rPr>
                <w:rFonts w:ascii="Times New Roman" w:hAnsi="Times New Roman"/>
                <w:sz w:val="24"/>
                <w:szCs w:val="24"/>
              </w:rPr>
              <w:t>1</w:t>
            </w:r>
          </w:p>
        </w:tc>
      </w:tr>
      <w:tr w:rsidR="00D82137" w:rsidRPr="0089690A" w14:paraId="34A4392F" w14:textId="77777777" w:rsidTr="00D82137">
        <w:trPr>
          <w:trHeight w:val="155"/>
        </w:trPr>
        <w:tc>
          <w:tcPr>
            <w:tcW w:w="1002" w:type="dxa"/>
          </w:tcPr>
          <w:p w14:paraId="32D593D2" w14:textId="3F430000" w:rsidR="00D82137" w:rsidRPr="0089690A" w:rsidRDefault="00D82137" w:rsidP="00D82137">
            <w:pPr>
              <w:spacing w:after="0"/>
              <w:rPr>
                <w:rFonts w:ascii="Times New Roman" w:hAnsi="Times New Roman"/>
                <w:sz w:val="24"/>
                <w:szCs w:val="24"/>
              </w:rPr>
            </w:pPr>
            <w:r w:rsidRPr="0089690A">
              <w:rPr>
                <w:rFonts w:ascii="Times New Roman" w:hAnsi="Times New Roman"/>
                <w:sz w:val="24"/>
                <w:szCs w:val="24"/>
              </w:rPr>
              <w:t>2</w:t>
            </w:r>
          </w:p>
        </w:tc>
        <w:tc>
          <w:tcPr>
            <w:tcW w:w="9066" w:type="dxa"/>
            <w:gridSpan w:val="2"/>
          </w:tcPr>
          <w:p w14:paraId="4694ADE4" w14:textId="63A35CC0" w:rsidR="00D82137" w:rsidRPr="008D381A" w:rsidRDefault="00D82137" w:rsidP="00D82137">
            <w:pPr>
              <w:spacing w:after="0"/>
              <w:rPr>
                <w:rFonts w:ascii="Times New Roman" w:hAnsi="Times New Roman"/>
                <w:sz w:val="24"/>
                <w:szCs w:val="24"/>
              </w:rPr>
            </w:pPr>
            <w:r>
              <w:rPr>
                <w:rFonts w:ascii="Times New Roman" w:hAnsi="Times New Roman"/>
                <w:sz w:val="24"/>
                <w:szCs w:val="24"/>
              </w:rPr>
              <w:t>b</w:t>
            </w:r>
          </w:p>
        </w:tc>
        <w:tc>
          <w:tcPr>
            <w:tcW w:w="732" w:type="dxa"/>
          </w:tcPr>
          <w:p w14:paraId="50DFCC0F" w14:textId="330E02FD" w:rsidR="00D82137" w:rsidRPr="0089690A" w:rsidRDefault="00D82137" w:rsidP="00D82137">
            <w:pPr>
              <w:spacing w:after="0"/>
              <w:jc w:val="right"/>
              <w:rPr>
                <w:rFonts w:ascii="Times New Roman" w:hAnsi="Times New Roman"/>
                <w:sz w:val="24"/>
                <w:szCs w:val="24"/>
              </w:rPr>
            </w:pPr>
            <w:r w:rsidRPr="0089690A">
              <w:rPr>
                <w:rFonts w:ascii="Times New Roman" w:hAnsi="Times New Roman"/>
                <w:sz w:val="24"/>
                <w:szCs w:val="24"/>
              </w:rPr>
              <w:t>1</w:t>
            </w:r>
          </w:p>
        </w:tc>
      </w:tr>
      <w:tr w:rsidR="00D82137" w:rsidRPr="0089690A" w14:paraId="2F175F67" w14:textId="77777777" w:rsidTr="00D82137">
        <w:trPr>
          <w:trHeight w:val="155"/>
        </w:trPr>
        <w:tc>
          <w:tcPr>
            <w:tcW w:w="1002" w:type="dxa"/>
          </w:tcPr>
          <w:p w14:paraId="49337369" w14:textId="17C95048" w:rsidR="00D82137" w:rsidRPr="0089690A" w:rsidRDefault="00D82137" w:rsidP="00D82137">
            <w:pPr>
              <w:spacing w:after="0"/>
              <w:rPr>
                <w:rFonts w:ascii="Times New Roman" w:hAnsi="Times New Roman"/>
                <w:sz w:val="24"/>
                <w:szCs w:val="24"/>
              </w:rPr>
            </w:pPr>
            <w:r>
              <w:rPr>
                <w:rFonts w:ascii="Times New Roman" w:hAnsi="Times New Roman"/>
                <w:sz w:val="24"/>
                <w:szCs w:val="24"/>
              </w:rPr>
              <w:t>3</w:t>
            </w:r>
          </w:p>
        </w:tc>
        <w:tc>
          <w:tcPr>
            <w:tcW w:w="9066" w:type="dxa"/>
            <w:gridSpan w:val="2"/>
          </w:tcPr>
          <w:p w14:paraId="55DF5869" w14:textId="74A5FDDB" w:rsidR="00D82137" w:rsidRPr="0089690A" w:rsidRDefault="00D82137" w:rsidP="00D82137">
            <w:pPr>
              <w:spacing w:after="0"/>
              <w:rPr>
                <w:rFonts w:ascii="Times New Roman" w:eastAsia="Times New Roman" w:hAnsi="Times New Roman"/>
                <w:sz w:val="24"/>
                <w:szCs w:val="24"/>
              </w:rPr>
            </w:pPr>
            <w:r>
              <w:rPr>
                <w:rFonts w:ascii="Times New Roman" w:eastAsia="Times New Roman" w:hAnsi="Times New Roman"/>
                <w:sz w:val="24"/>
                <w:szCs w:val="24"/>
              </w:rPr>
              <w:t>d</w:t>
            </w:r>
          </w:p>
        </w:tc>
        <w:tc>
          <w:tcPr>
            <w:tcW w:w="732" w:type="dxa"/>
          </w:tcPr>
          <w:p w14:paraId="744FA91B" w14:textId="69C9F082" w:rsidR="00D82137" w:rsidRPr="0089690A" w:rsidRDefault="00D82137" w:rsidP="00D82137">
            <w:pPr>
              <w:spacing w:after="0"/>
              <w:jc w:val="right"/>
              <w:rPr>
                <w:rFonts w:ascii="Times New Roman" w:hAnsi="Times New Roman"/>
                <w:sz w:val="24"/>
                <w:szCs w:val="24"/>
              </w:rPr>
            </w:pPr>
            <w:r w:rsidRPr="0089690A">
              <w:rPr>
                <w:rFonts w:ascii="Times New Roman" w:hAnsi="Times New Roman"/>
                <w:sz w:val="24"/>
                <w:szCs w:val="24"/>
              </w:rPr>
              <w:t>1</w:t>
            </w:r>
          </w:p>
        </w:tc>
      </w:tr>
      <w:tr w:rsidR="00D82137" w:rsidRPr="0089690A" w14:paraId="07D8A2BA" w14:textId="77777777" w:rsidTr="00D82137">
        <w:trPr>
          <w:trHeight w:val="155"/>
        </w:trPr>
        <w:tc>
          <w:tcPr>
            <w:tcW w:w="1002" w:type="dxa"/>
          </w:tcPr>
          <w:p w14:paraId="552A136F" w14:textId="6F0772BE" w:rsidR="00D82137" w:rsidRPr="0089690A" w:rsidRDefault="00D82137" w:rsidP="00D82137">
            <w:pPr>
              <w:spacing w:after="0"/>
              <w:rPr>
                <w:rFonts w:ascii="Times New Roman" w:hAnsi="Times New Roman"/>
                <w:sz w:val="24"/>
                <w:szCs w:val="24"/>
              </w:rPr>
            </w:pPr>
            <w:r>
              <w:rPr>
                <w:rFonts w:ascii="Times New Roman" w:hAnsi="Times New Roman"/>
                <w:sz w:val="24"/>
                <w:szCs w:val="24"/>
              </w:rPr>
              <w:t>4</w:t>
            </w:r>
          </w:p>
        </w:tc>
        <w:tc>
          <w:tcPr>
            <w:tcW w:w="9066" w:type="dxa"/>
            <w:gridSpan w:val="2"/>
          </w:tcPr>
          <w:p w14:paraId="4A385DC5" w14:textId="5473B1BA" w:rsidR="00D82137" w:rsidRPr="005C68B3" w:rsidRDefault="00D82137" w:rsidP="00D82137">
            <w:pPr>
              <w:spacing w:after="0"/>
              <w:rPr>
                <w:rFonts w:ascii="Times New Roman" w:eastAsia="Times New Roman" w:hAnsi="Times New Roman"/>
                <w:sz w:val="24"/>
                <w:szCs w:val="24"/>
              </w:rPr>
            </w:pPr>
            <w:r>
              <w:rPr>
                <w:rFonts w:ascii="Times New Roman" w:eastAsia="Times New Roman" w:hAnsi="Times New Roman"/>
                <w:sz w:val="24"/>
                <w:szCs w:val="24"/>
              </w:rPr>
              <w:t>b</w:t>
            </w:r>
          </w:p>
        </w:tc>
        <w:tc>
          <w:tcPr>
            <w:tcW w:w="732" w:type="dxa"/>
          </w:tcPr>
          <w:p w14:paraId="6F721D3D" w14:textId="031C9BC6" w:rsidR="00D82137" w:rsidRPr="0089690A" w:rsidRDefault="00D82137" w:rsidP="00D82137">
            <w:pPr>
              <w:spacing w:after="0"/>
              <w:jc w:val="right"/>
              <w:rPr>
                <w:rFonts w:ascii="Times New Roman" w:hAnsi="Times New Roman"/>
                <w:sz w:val="24"/>
                <w:szCs w:val="24"/>
              </w:rPr>
            </w:pPr>
            <w:r w:rsidRPr="0089690A">
              <w:rPr>
                <w:rFonts w:ascii="Times New Roman" w:hAnsi="Times New Roman"/>
                <w:sz w:val="24"/>
                <w:szCs w:val="24"/>
              </w:rPr>
              <w:t>1</w:t>
            </w:r>
          </w:p>
        </w:tc>
      </w:tr>
      <w:tr w:rsidR="00D82137" w:rsidRPr="0089690A" w14:paraId="4B653E50" w14:textId="77777777" w:rsidTr="00D82137">
        <w:trPr>
          <w:trHeight w:val="155"/>
        </w:trPr>
        <w:tc>
          <w:tcPr>
            <w:tcW w:w="1002" w:type="dxa"/>
          </w:tcPr>
          <w:p w14:paraId="1E2F1C82" w14:textId="11291405" w:rsidR="00D82137" w:rsidRPr="0089690A" w:rsidRDefault="00D82137" w:rsidP="00D82137">
            <w:pPr>
              <w:spacing w:after="0"/>
              <w:rPr>
                <w:rFonts w:ascii="Times New Roman" w:hAnsi="Times New Roman"/>
                <w:sz w:val="24"/>
                <w:szCs w:val="24"/>
              </w:rPr>
            </w:pPr>
            <w:r>
              <w:rPr>
                <w:rFonts w:ascii="Times New Roman" w:hAnsi="Times New Roman"/>
                <w:sz w:val="24"/>
                <w:szCs w:val="24"/>
              </w:rPr>
              <w:t>5</w:t>
            </w:r>
          </w:p>
        </w:tc>
        <w:tc>
          <w:tcPr>
            <w:tcW w:w="9066" w:type="dxa"/>
            <w:gridSpan w:val="2"/>
          </w:tcPr>
          <w:p w14:paraId="10655AA1" w14:textId="20BDD92B" w:rsidR="00D82137" w:rsidRPr="007A75E3" w:rsidRDefault="00D82137" w:rsidP="00D82137">
            <w:pPr>
              <w:spacing w:after="0"/>
              <w:rPr>
                <w:rFonts w:ascii="Times New Roman" w:eastAsia="Times New Roman" w:hAnsi="Times New Roman"/>
                <w:sz w:val="24"/>
                <w:szCs w:val="24"/>
              </w:rPr>
            </w:pPr>
            <w:r w:rsidRPr="007A75E3">
              <w:rPr>
                <w:rFonts w:ascii="Times New Roman" w:eastAsia="Times New Roman" w:hAnsi="Times New Roman"/>
                <w:sz w:val="24"/>
                <w:szCs w:val="24"/>
              </w:rPr>
              <w:t>c</w:t>
            </w:r>
          </w:p>
        </w:tc>
        <w:tc>
          <w:tcPr>
            <w:tcW w:w="732" w:type="dxa"/>
          </w:tcPr>
          <w:p w14:paraId="1B529D32" w14:textId="7B90A7A9" w:rsidR="00D82137" w:rsidRPr="0089690A" w:rsidRDefault="00D82137" w:rsidP="00D82137">
            <w:pPr>
              <w:spacing w:after="0"/>
              <w:jc w:val="right"/>
              <w:rPr>
                <w:rFonts w:ascii="Times New Roman" w:hAnsi="Times New Roman"/>
                <w:sz w:val="24"/>
                <w:szCs w:val="24"/>
              </w:rPr>
            </w:pPr>
            <w:r w:rsidRPr="0089690A">
              <w:rPr>
                <w:rFonts w:ascii="Times New Roman" w:hAnsi="Times New Roman"/>
                <w:sz w:val="24"/>
                <w:szCs w:val="24"/>
              </w:rPr>
              <w:t>1</w:t>
            </w:r>
          </w:p>
        </w:tc>
      </w:tr>
      <w:tr w:rsidR="00D82137" w:rsidRPr="0089690A" w14:paraId="2FF65CB2" w14:textId="77777777" w:rsidTr="00D82137">
        <w:trPr>
          <w:trHeight w:val="155"/>
        </w:trPr>
        <w:tc>
          <w:tcPr>
            <w:tcW w:w="1002" w:type="dxa"/>
          </w:tcPr>
          <w:p w14:paraId="3B36DDBA" w14:textId="6F8B537F" w:rsidR="00D82137" w:rsidRPr="0089690A" w:rsidRDefault="00D82137" w:rsidP="00D82137">
            <w:pPr>
              <w:spacing w:after="0"/>
              <w:rPr>
                <w:rFonts w:ascii="Times New Roman" w:hAnsi="Times New Roman"/>
                <w:sz w:val="24"/>
                <w:szCs w:val="24"/>
              </w:rPr>
            </w:pPr>
            <w:r w:rsidRPr="0089690A">
              <w:rPr>
                <w:rFonts w:ascii="Times New Roman" w:hAnsi="Times New Roman"/>
                <w:sz w:val="24"/>
                <w:szCs w:val="24"/>
              </w:rPr>
              <w:t>6</w:t>
            </w:r>
          </w:p>
        </w:tc>
        <w:tc>
          <w:tcPr>
            <w:tcW w:w="9066" w:type="dxa"/>
            <w:gridSpan w:val="2"/>
          </w:tcPr>
          <w:p w14:paraId="42E50901" w14:textId="74600854" w:rsidR="00D82137" w:rsidRPr="0089690A" w:rsidRDefault="00D82137" w:rsidP="00D82137">
            <w:pPr>
              <w:spacing w:after="0"/>
              <w:rPr>
                <w:rFonts w:ascii="Times New Roman" w:hAnsi="Times New Roman"/>
                <w:sz w:val="24"/>
                <w:szCs w:val="24"/>
              </w:rPr>
            </w:pPr>
            <w:r>
              <w:rPr>
                <w:rFonts w:ascii="Times New Roman" w:hAnsi="Times New Roman"/>
                <w:sz w:val="24"/>
                <w:szCs w:val="24"/>
              </w:rPr>
              <w:t>c</w:t>
            </w:r>
          </w:p>
        </w:tc>
        <w:tc>
          <w:tcPr>
            <w:tcW w:w="732" w:type="dxa"/>
          </w:tcPr>
          <w:p w14:paraId="67973C6F" w14:textId="12A00438" w:rsidR="00D82137" w:rsidRPr="0089690A" w:rsidRDefault="00D82137" w:rsidP="00D82137">
            <w:pPr>
              <w:spacing w:after="0"/>
              <w:jc w:val="right"/>
              <w:rPr>
                <w:rFonts w:ascii="Times New Roman" w:hAnsi="Times New Roman"/>
                <w:sz w:val="24"/>
                <w:szCs w:val="24"/>
              </w:rPr>
            </w:pPr>
            <w:r w:rsidRPr="0089690A">
              <w:rPr>
                <w:rFonts w:ascii="Times New Roman" w:hAnsi="Times New Roman"/>
                <w:sz w:val="24"/>
                <w:szCs w:val="24"/>
              </w:rPr>
              <w:t>1</w:t>
            </w:r>
          </w:p>
        </w:tc>
      </w:tr>
      <w:tr w:rsidR="00D82137" w:rsidRPr="0089690A" w14:paraId="4DA2F563" w14:textId="77777777" w:rsidTr="00D82137">
        <w:trPr>
          <w:trHeight w:val="155"/>
        </w:trPr>
        <w:tc>
          <w:tcPr>
            <w:tcW w:w="1002" w:type="dxa"/>
          </w:tcPr>
          <w:p w14:paraId="3126C1AC" w14:textId="7FACA76F" w:rsidR="00D82137" w:rsidRPr="0089690A" w:rsidRDefault="00D82137" w:rsidP="00D82137">
            <w:pPr>
              <w:spacing w:after="0"/>
              <w:rPr>
                <w:rFonts w:ascii="Times New Roman" w:hAnsi="Times New Roman"/>
                <w:sz w:val="24"/>
                <w:szCs w:val="24"/>
              </w:rPr>
            </w:pPr>
            <w:r w:rsidRPr="0089690A">
              <w:rPr>
                <w:rFonts w:ascii="Times New Roman" w:hAnsi="Times New Roman"/>
                <w:sz w:val="24"/>
                <w:szCs w:val="24"/>
              </w:rPr>
              <w:t>7</w:t>
            </w:r>
          </w:p>
        </w:tc>
        <w:tc>
          <w:tcPr>
            <w:tcW w:w="9066" w:type="dxa"/>
            <w:gridSpan w:val="2"/>
          </w:tcPr>
          <w:p w14:paraId="36E0BDC6" w14:textId="1AC1C551" w:rsidR="00D82137" w:rsidRPr="0089690A" w:rsidRDefault="00D82137" w:rsidP="00D82137">
            <w:pPr>
              <w:spacing w:after="0"/>
              <w:rPr>
                <w:rFonts w:ascii="Times New Roman" w:hAnsi="Times New Roman"/>
                <w:sz w:val="24"/>
                <w:szCs w:val="24"/>
              </w:rPr>
            </w:pPr>
            <w:r>
              <w:rPr>
                <w:rFonts w:ascii="Times New Roman" w:hAnsi="Times New Roman"/>
                <w:sz w:val="24"/>
                <w:szCs w:val="24"/>
              </w:rPr>
              <w:t>b</w:t>
            </w:r>
          </w:p>
        </w:tc>
        <w:tc>
          <w:tcPr>
            <w:tcW w:w="732" w:type="dxa"/>
          </w:tcPr>
          <w:p w14:paraId="66DD2A0C" w14:textId="1FCE9F27" w:rsidR="00D82137" w:rsidRPr="0089690A" w:rsidRDefault="00D82137" w:rsidP="00D82137">
            <w:pPr>
              <w:spacing w:after="0"/>
              <w:jc w:val="right"/>
              <w:rPr>
                <w:rFonts w:ascii="Times New Roman" w:hAnsi="Times New Roman"/>
                <w:sz w:val="24"/>
                <w:szCs w:val="24"/>
              </w:rPr>
            </w:pPr>
            <w:r w:rsidRPr="0089690A">
              <w:rPr>
                <w:rFonts w:ascii="Times New Roman" w:hAnsi="Times New Roman"/>
                <w:sz w:val="24"/>
                <w:szCs w:val="24"/>
              </w:rPr>
              <w:t>1</w:t>
            </w:r>
          </w:p>
        </w:tc>
      </w:tr>
      <w:tr w:rsidR="00D82137" w:rsidRPr="0089690A" w14:paraId="246913D3" w14:textId="77777777" w:rsidTr="00D82137">
        <w:trPr>
          <w:trHeight w:val="155"/>
        </w:trPr>
        <w:tc>
          <w:tcPr>
            <w:tcW w:w="1002" w:type="dxa"/>
          </w:tcPr>
          <w:p w14:paraId="59F0C9A4" w14:textId="719936DE" w:rsidR="00D82137" w:rsidRPr="0089690A" w:rsidRDefault="00D82137" w:rsidP="00D82137">
            <w:pPr>
              <w:spacing w:after="0"/>
              <w:rPr>
                <w:rFonts w:ascii="Times New Roman" w:hAnsi="Times New Roman"/>
                <w:sz w:val="24"/>
                <w:szCs w:val="24"/>
              </w:rPr>
            </w:pPr>
            <w:r w:rsidRPr="0089690A">
              <w:rPr>
                <w:rFonts w:ascii="Times New Roman" w:hAnsi="Times New Roman"/>
                <w:sz w:val="24"/>
                <w:szCs w:val="24"/>
              </w:rPr>
              <w:t>8</w:t>
            </w:r>
          </w:p>
        </w:tc>
        <w:tc>
          <w:tcPr>
            <w:tcW w:w="9066" w:type="dxa"/>
            <w:gridSpan w:val="2"/>
          </w:tcPr>
          <w:p w14:paraId="0574909E" w14:textId="7346BDB2" w:rsidR="00D82137" w:rsidRPr="0089690A" w:rsidRDefault="00D82137" w:rsidP="00D82137">
            <w:pPr>
              <w:spacing w:after="0"/>
              <w:rPr>
                <w:rFonts w:ascii="Times New Roman" w:hAnsi="Times New Roman"/>
                <w:sz w:val="24"/>
                <w:szCs w:val="24"/>
              </w:rPr>
            </w:pPr>
            <w:r>
              <w:rPr>
                <w:rFonts w:ascii="Times New Roman" w:hAnsi="Times New Roman"/>
                <w:sz w:val="24"/>
                <w:szCs w:val="24"/>
              </w:rPr>
              <w:t>b</w:t>
            </w:r>
          </w:p>
        </w:tc>
        <w:tc>
          <w:tcPr>
            <w:tcW w:w="732" w:type="dxa"/>
          </w:tcPr>
          <w:p w14:paraId="63DCB06C" w14:textId="54BC6798" w:rsidR="00D82137" w:rsidRPr="0089690A" w:rsidRDefault="00D82137" w:rsidP="00D82137">
            <w:pPr>
              <w:spacing w:after="0"/>
              <w:jc w:val="right"/>
              <w:rPr>
                <w:rFonts w:ascii="Times New Roman" w:hAnsi="Times New Roman"/>
                <w:sz w:val="24"/>
                <w:szCs w:val="24"/>
              </w:rPr>
            </w:pPr>
            <w:r w:rsidRPr="0089690A">
              <w:rPr>
                <w:rFonts w:ascii="Times New Roman" w:hAnsi="Times New Roman"/>
                <w:sz w:val="24"/>
                <w:szCs w:val="24"/>
              </w:rPr>
              <w:t>1</w:t>
            </w:r>
          </w:p>
        </w:tc>
      </w:tr>
      <w:tr w:rsidR="00D82137" w:rsidRPr="0089690A" w14:paraId="7C67CEB5" w14:textId="77777777" w:rsidTr="00D82137">
        <w:trPr>
          <w:trHeight w:val="155"/>
        </w:trPr>
        <w:tc>
          <w:tcPr>
            <w:tcW w:w="1002" w:type="dxa"/>
          </w:tcPr>
          <w:p w14:paraId="2C5424CE" w14:textId="357200E6" w:rsidR="00D82137" w:rsidRPr="0089690A" w:rsidRDefault="00D82137" w:rsidP="00D82137">
            <w:pPr>
              <w:spacing w:after="0"/>
              <w:rPr>
                <w:rFonts w:ascii="Times New Roman" w:hAnsi="Times New Roman"/>
                <w:sz w:val="24"/>
                <w:szCs w:val="24"/>
              </w:rPr>
            </w:pPr>
            <w:r w:rsidRPr="0089690A">
              <w:rPr>
                <w:rFonts w:ascii="Times New Roman" w:hAnsi="Times New Roman"/>
                <w:sz w:val="24"/>
                <w:szCs w:val="24"/>
              </w:rPr>
              <w:t>9</w:t>
            </w:r>
          </w:p>
        </w:tc>
        <w:tc>
          <w:tcPr>
            <w:tcW w:w="9066" w:type="dxa"/>
            <w:gridSpan w:val="2"/>
          </w:tcPr>
          <w:p w14:paraId="3314BA2B" w14:textId="6A7EAE1E" w:rsidR="00D82137" w:rsidRPr="0089690A" w:rsidRDefault="00D82137" w:rsidP="00D82137">
            <w:pPr>
              <w:spacing w:after="0"/>
              <w:rPr>
                <w:rFonts w:ascii="Times New Roman" w:hAnsi="Times New Roman"/>
                <w:sz w:val="24"/>
                <w:szCs w:val="24"/>
              </w:rPr>
            </w:pPr>
            <w:r>
              <w:rPr>
                <w:rFonts w:ascii="Times New Roman" w:hAnsi="Times New Roman"/>
                <w:sz w:val="24"/>
                <w:szCs w:val="24"/>
              </w:rPr>
              <w:t>d</w:t>
            </w:r>
          </w:p>
        </w:tc>
        <w:tc>
          <w:tcPr>
            <w:tcW w:w="732" w:type="dxa"/>
          </w:tcPr>
          <w:p w14:paraId="3D36DA77" w14:textId="5ADF168C" w:rsidR="00D82137" w:rsidRPr="0089690A" w:rsidRDefault="00D82137" w:rsidP="00D82137">
            <w:pPr>
              <w:spacing w:after="0"/>
              <w:jc w:val="right"/>
              <w:rPr>
                <w:rFonts w:ascii="Times New Roman" w:hAnsi="Times New Roman"/>
                <w:sz w:val="24"/>
                <w:szCs w:val="24"/>
              </w:rPr>
            </w:pPr>
            <w:r w:rsidRPr="0089690A">
              <w:rPr>
                <w:rFonts w:ascii="Times New Roman" w:hAnsi="Times New Roman"/>
                <w:sz w:val="24"/>
                <w:szCs w:val="24"/>
              </w:rPr>
              <w:t>1</w:t>
            </w:r>
          </w:p>
        </w:tc>
      </w:tr>
      <w:tr w:rsidR="00D82137" w:rsidRPr="0089690A" w14:paraId="160D8765" w14:textId="77777777" w:rsidTr="00D82137">
        <w:trPr>
          <w:trHeight w:val="155"/>
        </w:trPr>
        <w:tc>
          <w:tcPr>
            <w:tcW w:w="1002" w:type="dxa"/>
          </w:tcPr>
          <w:p w14:paraId="3AF594AE" w14:textId="1F883A67" w:rsidR="00D82137" w:rsidRPr="0089690A" w:rsidRDefault="00D82137" w:rsidP="00D82137">
            <w:pPr>
              <w:spacing w:after="0"/>
              <w:rPr>
                <w:rFonts w:ascii="Times New Roman" w:hAnsi="Times New Roman"/>
                <w:sz w:val="24"/>
                <w:szCs w:val="24"/>
              </w:rPr>
            </w:pPr>
            <w:r w:rsidRPr="0089690A">
              <w:rPr>
                <w:rFonts w:ascii="Times New Roman" w:hAnsi="Times New Roman"/>
                <w:sz w:val="24"/>
                <w:szCs w:val="24"/>
              </w:rPr>
              <w:t>10</w:t>
            </w:r>
          </w:p>
        </w:tc>
        <w:tc>
          <w:tcPr>
            <w:tcW w:w="9066" w:type="dxa"/>
            <w:gridSpan w:val="2"/>
          </w:tcPr>
          <w:p w14:paraId="7A55B65E" w14:textId="4953D973" w:rsidR="00D82137" w:rsidRPr="0089690A" w:rsidRDefault="00D82137" w:rsidP="00D82137">
            <w:pPr>
              <w:spacing w:after="0"/>
              <w:rPr>
                <w:rFonts w:ascii="Times New Roman" w:hAnsi="Times New Roman"/>
                <w:sz w:val="24"/>
                <w:szCs w:val="24"/>
              </w:rPr>
            </w:pPr>
            <w:r w:rsidRPr="0089690A">
              <w:rPr>
                <w:rFonts w:ascii="Times New Roman" w:hAnsi="Times New Roman"/>
                <w:sz w:val="24"/>
                <w:szCs w:val="24"/>
              </w:rPr>
              <w:t xml:space="preserve"> </w:t>
            </w:r>
            <w:r>
              <w:rPr>
                <w:rFonts w:ascii="Times New Roman" w:hAnsi="Times New Roman"/>
                <w:sz w:val="24"/>
                <w:szCs w:val="24"/>
              </w:rPr>
              <w:t>b</w:t>
            </w:r>
          </w:p>
        </w:tc>
        <w:tc>
          <w:tcPr>
            <w:tcW w:w="732" w:type="dxa"/>
          </w:tcPr>
          <w:p w14:paraId="45422836" w14:textId="3B70DB04" w:rsidR="00D82137" w:rsidRPr="0089690A" w:rsidRDefault="00D82137" w:rsidP="00D82137">
            <w:pPr>
              <w:spacing w:after="0"/>
              <w:jc w:val="right"/>
              <w:rPr>
                <w:rFonts w:ascii="Times New Roman" w:hAnsi="Times New Roman"/>
                <w:sz w:val="24"/>
                <w:szCs w:val="24"/>
              </w:rPr>
            </w:pPr>
            <w:r w:rsidRPr="0089690A">
              <w:rPr>
                <w:rFonts w:ascii="Times New Roman" w:hAnsi="Times New Roman"/>
                <w:sz w:val="24"/>
                <w:szCs w:val="24"/>
              </w:rPr>
              <w:t>1</w:t>
            </w:r>
          </w:p>
        </w:tc>
      </w:tr>
      <w:tr w:rsidR="00D82137" w:rsidRPr="0089690A" w14:paraId="021CBB76" w14:textId="77777777" w:rsidTr="00D82137">
        <w:trPr>
          <w:trHeight w:val="155"/>
        </w:trPr>
        <w:tc>
          <w:tcPr>
            <w:tcW w:w="1002" w:type="dxa"/>
          </w:tcPr>
          <w:p w14:paraId="31502E8A" w14:textId="77777777" w:rsidR="00D82137" w:rsidRPr="0089690A" w:rsidRDefault="00D82137" w:rsidP="00D82137">
            <w:pPr>
              <w:spacing w:after="0"/>
              <w:rPr>
                <w:rFonts w:ascii="Times New Roman" w:hAnsi="Times New Roman"/>
                <w:sz w:val="24"/>
                <w:szCs w:val="24"/>
              </w:rPr>
            </w:pPr>
          </w:p>
        </w:tc>
        <w:tc>
          <w:tcPr>
            <w:tcW w:w="9066" w:type="dxa"/>
            <w:gridSpan w:val="2"/>
          </w:tcPr>
          <w:p w14:paraId="6C162CE3" w14:textId="330ED370" w:rsidR="00D82137" w:rsidRPr="0089690A" w:rsidRDefault="00D82137" w:rsidP="00D82137">
            <w:pPr>
              <w:pStyle w:val="ListParagraph"/>
              <w:spacing w:after="0"/>
              <w:jc w:val="center"/>
              <w:rPr>
                <w:rFonts w:ascii="Times New Roman" w:eastAsia="Times New Roman" w:hAnsi="Times New Roman"/>
                <w:sz w:val="24"/>
                <w:szCs w:val="24"/>
              </w:rPr>
            </w:pPr>
            <w:r w:rsidRPr="0089690A">
              <w:rPr>
                <w:rFonts w:ascii="Times New Roman" w:hAnsi="Times New Roman"/>
                <w:b/>
                <w:bCs/>
                <w:sz w:val="24"/>
                <w:szCs w:val="24"/>
              </w:rPr>
              <w:t>SECTION B</w:t>
            </w:r>
          </w:p>
        </w:tc>
        <w:tc>
          <w:tcPr>
            <w:tcW w:w="732" w:type="dxa"/>
          </w:tcPr>
          <w:p w14:paraId="29C4E89E" w14:textId="77777777" w:rsidR="00D82137" w:rsidRPr="0089690A" w:rsidRDefault="00D82137" w:rsidP="00D82137">
            <w:pPr>
              <w:spacing w:after="0"/>
              <w:jc w:val="right"/>
              <w:rPr>
                <w:rFonts w:ascii="Times New Roman" w:hAnsi="Times New Roman"/>
                <w:sz w:val="24"/>
                <w:szCs w:val="24"/>
              </w:rPr>
            </w:pPr>
          </w:p>
        </w:tc>
      </w:tr>
      <w:tr w:rsidR="00D82137" w:rsidRPr="00203C46" w14:paraId="35495B5E" w14:textId="77777777" w:rsidTr="00D82137">
        <w:trPr>
          <w:trHeight w:val="155"/>
        </w:trPr>
        <w:tc>
          <w:tcPr>
            <w:tcW w:w="1002" w:type="dxa"/>
          </w:tcPr>
          <w:p w14:paraId="4FE9BCBD" w14:textId="239C2B24"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11</w:t>
            </w:r>
          </w:p>
        </w:tc>
        <w:tc>
          <w:tcPr>
            <w:tcW w:w="9066" w:type="dxa"/>
            <w:gridSpan w:val="2"/>
          </w:tcPr>
          <w:p w14:paraId="54FA8636" w14:textId="241B518B" w:rsidR="00D82137" w:rsidRPr="00203C46" w:rsidRDefault="00D82137" w:rsidP="00D82137">
            <w:pPr>
              <w:spacing w:after="0"/>
              <w:rPr>
                <w:rFonts w:ascii="Times New Roman" w:hAnsi="Times New Roman"/>
                <w:b/>
                <w:bCs/>
                <w:sz w:val="24"/>
                <w:szCs w:val="24"/>
              </w:rPr>
            </w:pPr>
            <w:r w:rsidRPr="00203C46">
              <w:rPr>
                <w:rFonts w:ascii="Times New Roman" w:hAnsi="Times New Roman"/>
                <w:color w:val="202124"/>
                <w:sz w:val="24"/>
                <w:szCs w:val="24"/>
                <w:shd w:val="clear" w:color="auto" w:fill="FFFFFF"/>
              </w:rPr>
              <w:t>On taking large amounts of common salt, Na+ and Cl− ions enter into the body fluid thereby raising the concentration of the solutes. As a result, osmotic pressure increases which may rupture the blood cells.</w:t>
            </w:r>
          </w:p>
        </w:tc>
        <w:tc>
          <w:tcPr>
            <w:tcW w:w="732" w:type="dxa"/>
          </w:tcPr>
          <w:p w14:paraId="29FBA082" w14:textId="738F0057"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1</w:t>
            </w:r>
          </w:p>
        </w:tc>
      </w:tr>
      <w:tr w:rsidR="00D82137" w:rsidRPr="00203C46" w14:paraId="39865EEF" w14:textId="77777777" w:rsidTr="00D82137">
        <w:trPr>
          <w:trHeight w:val="155"/>
        </w:trPr>
        <w:tc>
          <w:tcPr>
            <w:tcW w:w="1002" w:type="dxa"/>
          </w:tcPr>
          <w:p w14:paraId="44A13F85" w14:textId="3166A46D"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12</w:t>
            </w:r>
          </w:p>
        </w:tc>
        <w:tc>
          <w:tcPr>
            <w:tcW w:w="9066" w:type="dxa"/>
            <w:gridSpan w:val="2"/>
          </w:tcPr>
          <w:p w14:paraId="790EA755" w14:textId="06B592AC" w:rsidR="00D82137" w:rsidRPr="00203C46" w:rsidRDefault="00D82137" w:rsidP="00D82137">
            <w:pPr>
              <w:spacing w:after="0"/>
              <w:rPr>
                <w:rFonts w:ascii="Times New Roman" w:hAnsi="Times New Roman"/>
                <w:sz w:val="24"/>
                <w:szCs w:val="24"/>
              </w:rPr>
            </w:pPr>
            <w:r w:rsidRPr="00203C46">
              <w:rPr>
                <w:rFonts w:ascii="Times New Roman" w:hAnsi="Times New Roman"/>
                <w:color w:val="202124"/>
                <w:sz w:val="24"/>
                <w:szCs w:val="24"/>
                <w:shd w:val="clear" w:color="auto" w:fill="FFFFFF"/>
              </w:rPr>
              <w:t>When sugar is added to the water the vapor pressure of the water decreases because non-volatile solute makes the solvent to not evaporate at a lesser temperature when compared to normal solvent.</w:t>
            </w:r>
          </w:p>
        </w:tc>
        <w:tc>
          <w:tcPr>
            <w:tcW w:w="732" w:type="dxa"/>
          </w:tcPr>
          <w:p w14:paraId="423655CD" w14:textId="500D0C48"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1</w:t>
            </w:r>
          </w:p>
        </w:tc>
      </w:tr>
      <w:tr w:rsidR="00D82137" w:rsidRPr="00203C46" w14:paraId="3B3A8174" w14:textId="77777777" w:rsidTr="00D82137">
        <w:trPr>
          <w:trHeight w:val="155"/>
        </w:trPr>
        <w:tc>
          <w:tcPr>
            <w:tcW w:w="1002" w:type="dxa"/>
          </w:tcPr>
          <w:p w14:paraId="6D75713F" w14:textId="61223D9D"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13</w:t>
            </w:r>
          </w:p>
        </w:tc>
        <w:tc>
          <w:tcPr>
            <w:tcW w:w="9066" w:type="dxa"/>
            <w:gridSpan w:val="2"/>
          </w:tcPr>
          <w:p w14:paraId="4D866F41" w14:textId="6FA2692E" w:rsidR="00D82137" w:rsidRPr="00203C46" w:rsidRDefault="00D82137" w:rsidP="00D82137">
            <w:pPr>
              <w:spacing w:after="0"/>
              <w:rPr>
                <w:rFonts w:ascii="Times New Roman" w:hAnsi="Times New Roman"/>
                <w:sz w:val="24"/>
                <w:szCs w:val="24"/>
              </w:rPr>
            </w:pPr>
            <w:r w:rsidRPr="00203C46">
              <w:rPr>
                <w:rFonts w:ascii="Times New Roman" w:hAnsi="Times New Roman"/>
                <w:color w:val="202124"/>
                <w:sz w:val="24"/>
                <w:szCs w:val="24"/>
                <w:shd w:val="clear" w:color="auto" w:fill="FFFFFF"/>
              </w:rPr>
              <w:t>When temperature increases, the vibration of metal ions increases. This results in increase in resistance of metal and hence, decrease in conductivity. In electrolytic conductors, the ions are charge carriers and with increase in temperature, ionization increases and hence, conductivity increases.</w:t>
            </w:r>
          </w:p>
        </w:tc>
        <w:tc>
          <w:tcPr>
            <w:tcW w:w="732" w:type="dxa"/>
          </w:tcPr>
          <w:p w14:paraId="3966E3B6" w14:textId="1F9CF79B"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1</w:t>
            </w:r>
          </w:p>
        </w:tc>
      </w:tr>
      <w:tr w:rsidR="00D82137" w:rsidRPr="00203C46" w14:paraId="74849610" w14:textId="77777777" w:rsidTr="00D82137">
        <w:trPr>
          <w:trHeight w:val="155"/>
        </w:trPr>
        <w:tc>
          <w:tcPr>
            <w:tcW w:w="1002" w:type="dxa"/>
          </w:tcPr>
          <w:p w14:paraId="3C3869EB" w14:textId="7F11DCAF"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14</w:t>
            </w:r>
          </w:p>
        </w:tc>
        <w:tc>
          <w:tcPr>
            <w:tcW w:w="9066" w:type="dxa"/>
            <w:gridSpan w:val="2"/>
          </w:tcPr>
          <w:p w14:paraId="5B442D71" w14:textId="081D68E5" w:rsidR="00D82137" w:rsidRPr="00203C46" w:rsidRDefault="00D82137" w:rsidP="00D82137">
            <w:pPr>
              <w:spacing w:after="0"/>
              <w:rPr>
                <w:rFonts w:ascii="Times New Roman" w:hAnsi="Times New Roman"/>
                <w:sz w:val="24"/>
                <w:szCs w:val="24"/>
              </w:rPr>
            </w:pPr>
            <w:r w:rsidRPr="00203C46">
              <w:rPr>
                <w:rFonts w:ascii="Times New Roman" w:hAnsi="Times New Roman"/>
                <w:color w:val="202124"/>
                <w:sz w:val="24"/>
                <w:szCs w:val="24"/>
                <w:shd w:val="clear" w:color="auto" w:fill="FFFFFF"/>
              </w:rPr>
              <w:t>For weak electrolytes such as acetic acid, molar conductivity increases rapidly with dilution. (C = concentration of electrolyte) is not linear. Therefore the value of Λ°</w:t>
            </w:r>
            <w:r w:rsidRPr="00203C46">
              <w:rPr>
                <w:rFonts w:ascii="Times New Roman" w:hAnsi="Times New Roman"/>
                <w:color w:val="202124"/>
                <w:sz w:val="24"/>
                <w:szCs w:val="24"/>
                <w:shd w:val="clear" w:color="auto" w:fill="FFFFFF"/>
                <w:vertAlign w:val="subscript"/>
              </w:rPr>
              <w:t>m</w:t>
            </w:r>
            <w:r w:rsidRPr="00203C46">
              <w:rPr>
                <w:rFonts w:ascii="Times New Roman" w:hAnsi="Times New Roman"/>
                <w:color w:val="202124"/>
                <w:sz w:val="24"/>
                <w:szCs w:val="24"/>
                <w:shd w:val="clear" w:color="auto" w:fill="FFFFFF"/>
              </w:rPr>
              <w:t> for weak electrolytes cannot be obtained by extraploting the graph.</w:t>
            </w:r>
          </w:p>
        </w:tc>
        <w:tc>
          <w:tcPr>
            <w:tcW w:w="732" w:type="dxa"/>
          </w:tcPr>
          <w:p w14:paraId="6190366B" w14:textId="63D3B9CB"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1</w:t>
            </w:r>
          </w:p>
        </w:tc>
      </w:tr>
      <w:tr w:rsidR="00D82137" w:rsidRPr="00203C46" w14:paraId="23BEEB24" w14:textId="77777777" w:rsidTr="00D82137">
        <w:trPr>
          <w:trHeight w:val="155"/>
        </w:trPr>
        <w:tc>
          <w:tcPr>
            <w:tcW w:w="1002" w:type="dxa"/>
          </w:tcPr>
          <w:p w14:paraId="052FF110" w14:textId="48244F94"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15</w:t>
            </w:r>
          </w:p>
        </w:tc>
        <w:tc>
          <w:tcPr>
            <w:tcW w:w="9066" w:type="dxa"/>
            <w:gridSpan w:val="2"/>
          </w:tcPr>
          <w:p w14:paraId="1B3FB6A0" w14:textId="44B8DF02" w:rsidR="00D82137" w:rsidRPr="00203C46" w:rsidRDefault="00D82137" w:rsidP="00D82137">
            <w:pPr>
              <w:spacing w:after="0"/>
              <w:rPr>
                <w:rFonts w:ascii="Times New Roman" w:hAnsi="Times New Roman"/>
                <w:sz w:val="24"/>
                <w:szCs w:val="24"/>
              </w:rPr>
            </w:pPr>
            <w:r w:rsidRPr="00203C46">
              <w:rPr>
                <w:rFonts w:ascii="Times New Roman" w:hAnsi="Times New Roman"/>
                <w:color w:val="202124"/>
                <w:sz w:val="24"/>
                <w:szCs w:val="24"/>
                <w:shd w:val="clear" w:color="auto" w:fill="FFFFFF"/>
              </w:rPr>
              <w:t>Platinum foil used in the construction of hydrogen electrode serves as an inert electrode through which electrons flow into and out of the electrode.</w:t>
            </w:r>
          </w:p>
        </w:tc>
        <w:tc>
          <w:tcPr>
            <w:tcW w:w="732" w:type="dxa"/>
          </w:tcPr>
          <w:p w14:paraId="764DDA5C" w14:textId="4C8B7B55"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1</w:t>
            </w:r>
          </w:p>
        </w:tc>
      </w:tr>
      <w:tr w:rsidR="00D82137" w:rsidRPr="00203C46" w14:paraId="74D80C0D" w14:textId="77777777" w:rsidTr="00D82137">
        <w:trPr>
          <w:trHeight w:val="155"/>
        </w:trPr>
        <w:tc>
          <w:tcPr>
            <w:tcW w:w="1002" w:type="dxa"/>
          </w:tcPr>
          <w:p w14:paraId="01B069B8" w14:textId="561C790E"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16</w:t>
            </w:r>
          </w:p>
        </w:tc>
        <w:tc>
          <w:tcPr>
            <w:tcW w:w="9066" w:type="dxa"/>
            <w:gridSpan w:val="2"/>
          </w:tcPr>
          <w:p w14:paraId="67D4628D" w14:textId="549156F6" w:rsidR="00D82137" w:rsidRPr="00203C46" w:rsidRDefault="00D82137" w:rsidP="00D82137">
            <w:pPr>
              <w:spacing w:after="0"/>
              <w:rPr>
                <w:rFonts w:ascii="Times New Roman" w:hAnsi="Times New Roman"/>
                <w:sz w:val="24"/>
                <w:szCs w:val="24"/>
              </w:rPr>
            </w:pPr>
            <w:r w:rsidRPr="00203C46">
              <w:rPr>
                <w:rStyle w:val="Emphasis"/>
                <w:rFonts w:ascii="Times New Roman" w:hAnsi="Times New Roman"/>
                <w:b/>
                <w:bCs/>
                <w:i w:val="0"/>
                <w:iCs w:val="0"/>
                <w:color w:val="5F6368"/>
                <w:sz w:val="24"/>
                <w:szCs w:val="24"/>
                <w:shd w:val="clear" w:color="auto" w:fill="FFFFFF"/>
              </w:rPr>
              <w:t>[Co</w:t>
            </w:r>
            <w:r w:rsidRPr="00203C46">
              <w:rPr>
                <w:rFonts w:ascii="Times New Roman" w:hAnsi="Times New Roman"/>
                <w:color w:val="4D5156"/>
                <w:sz w:val="24"/>
                <w:szCs w:val="24"/>
                <w:shd w:val="clear" w:color="auto" w:fill="FFFFFF"/>
              </w:rPr>
              <w:t> (NH3)5ONO] Cl2.- Pentaaminenitrito-O- cobalt (III) chloride.</w:t>
            </w:r>
          </w:p>
        </w:tc>
        <w:tc>
          <w:tcPr>
            <w:tcW w:w="732" w:type="dxa"/>
          </w:tcPr>
          <w:p w14:paraId="59D5A998" w14:textId="1E075CE0"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1</w:t>
            </w:r>
          </w:p>
        </w:tc>
      </w:tr>
      <w:tr w:rsidR="00D82137" w:rsidRPr="00203C46" w14:paraId="6EE671E0" w14:textId="77777777" w:rsidTr="00D82137">
        <w:trPr>
          <w:trHeight w:val="155"/>
        </w:trPr>
        <w:tc>
          <w:tcPr>
            <w:tcW w:w="1002" w:type="dxa"/>
          </w:tcPr>
          <w:p w14:paraId="37608ACE" w14:textId="6828E2EC"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17</w:t>
            </w:r>
          </w:p>
        </w:tc>
        <w:tc>
          <w:tcPr>
            <w:tcW w:w="9066" w:type="dxa"/>
            <w:gridSpan w:val="2"/>
          </w:tcPr>
          <w:p w14:paraId="0DB9DD4D" w14:textId="24C0B2A3" w:rsidR="00D82137" w:rsidRPr="00203C46" w:rsidRDefault="00D82137" w:rsidP="00D82137">
            <w:pPr>
              <w:spacing w:after="0"/>
              <w:rPr>
                <w:rFonts w:ascii="Times New Roman" w:hAnsi="Times New Roman"/>
                <w:sz w:val="24"/>
                <w:szCs w:val="24"/>
              </w:rPr>
            </w:pPr>
            <w:r w:rsidRPr="00203C46">
              <w:rPr>
                <w:rFonts w:ascii="Times New Roman" w:hAnsi="Times New Roman"/>
                <w:noProof/>
                <w:sz w:val="24"/>
                <w:szCs w:val="24"/>
              </w:rPr>
              <w:drawing>
                <wp:inline distT="0" distB="0" distL="0" distR="0" wp14:anchorId="0F91D782" wp14:editId="690543DB">
                  <wp:extent cx="3258005"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005" cy="514422"/>
                          </a:xfrm>
                          <a:prstGeom prst="rect">
                            <a:avLst/>
                          </a:prstGeom>
                        </pic:spPr>
                      </pic:pic>
                    </a:graphicData>
                  </a:graphic>
                </wp:inline>
              </w:drawing>
            </w:r>
          </w:p>
        </w:tc>
        <w:tc>
          <w:tcPr>
            <w:tcW w:w="732" w:type="dxa"/>
          </w:tcPr>
          <w:p w14:paraId="2E6B8BFF" w14:textId="1B82AD8E"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1</w:t>
            </w:r>
          </w:p>
        </w:tc>
      </w:tr>
      <w:tr w:rsidR="00D82137" w:rsidRPr="00203C46" w14:paraId="208C0062" w14:textId="77777777" w:rsidTr="00D82137">
        <w:trPr>
          <w:trHeight w:val="155"/>
        </w:trPr>
        <w:tc>
          <w:tcPr>
            <w:tcW w:w="1002" w:type="dxa"/>
          </w:tcPr>
          <w:p w14:paraId="34E88585" w14:textId="734C9223"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18</w:t>
            </w:r>
          </w:p>
        </w:tc>
        <w:tc>
          <w:tcPr>
            <w:tcW w:w="9066" w:type="dxa"/>
            <w:gridSpan w:val="2"/>
          </w:tcPr>
          <w:p w14:paraId="57570AB1" w14:textId="6C7D25F5"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It is because Cu2+ has one unpaired electron and undergoes d-d transition by absorbing light from visible region and radiate blue colour, whereas Zn2+ is colourless due to absence of unpaired electrons</w:t>
            </w:r>
          </w:p>
        </w:tc>
        <w:tc>
          <w:tcPr>
            <w:tcW w:w="732" w:type="dxa"/>
          </w:tcPr>
          <w:p w14:paraId="41421E2A" w14:textId="7F48F28E"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1</w:t>
            </w:r>
          </w:p>
        </w:tc>
      </w:tr>
      <w:tr w:rsidR="00D82137" w:rsidRPr="00203C46" w14:paraId="5788B131" w14:textId="77777777" w:rsidTr="00D82137">
        <w:trPr>
          <w:trHeight w:val="155"/>
        </w:trPr>
        <w:tc>
          <w:tcPr>
            <w:tcW w:w="1002" w:type="dxa"/>
          </w:tcPr>
          <w:p w14:paraId="0030817F" w14:textId="7C904EEE"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19</w:t>
            </w:r>
          </w:p>
        </w:tc>
        <w:tc>
          <w:tcPr>
            <w:tcW w:w="9066" w:type="dxa"/>
            <w:gridSpan w:val="2"/>
          </w:tcPr>
          <w:p w14:paraId="5FE485A7" w14:textId="363DE79D"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 xml:space="preserve"> It is due to larger size, absence of unpaired electron and weak inter atomic attraction and weaker metallic bond.</w:t>
            </w:r>
          </w:p>
        </w:tc>
        <w:tc>
          <w:tcPr>
            <w:tcW w:w="732" w:type="dxa"/>
          </w:tcPr>
          <w:p w14:paraId="5CE8516D" w14:textId="2C8E26DA"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1</w:t>
            </w:r>
          </w:p>
        </w:tc>
      </w:tr>
      <w:tr w:rsidR="00D82137" w:rsidRPr="00203C46" w14:paraId="3B5D4B89" w14:textId="77777777" w:rsidTr="00D82137">
        <w:trPr>
          <w:trHeight w:val="155"/>
        </w:trPr>
        <w:tc>
          <w:tcPr>
            <w:tcW w:w="1002" w:type="dxa"/>
          </w:tcPr>
          <w:p w14:paraId="445E3657" w14:textId="5E125DC8"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lastRenderedPageBreak/>
              <w:t>20</w:t>
            </w:r>
          </w:p>
        </w:tc>
        <w:tc>
          <w:tcPr>
            <w:tcW w:w="9066" w:type="dxa"/>
            <w:gridSpan w:val="2"/>
          </w:tcPr>
          <w:p w14:paraId="6D578B08" w14:textId="0B13E808"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 xml:space="preserve"> It is because Cr3+(t2g3 ) half-filled orbitals are more stable than Cr2+(3d4 ).</w:t>
            </w:r>
          </w:p>
        </w:tc>
        <w:tc>
          <w:tcPr>
            <w:tcW w:w="732" w:type="dxa"/>
          </w:tcPr>
          <w:p w14:paraId="527DB388" w14:textId="64753702"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1</w:t>
            </w:r>
          </w:p>
        </w:tc>
      </w:tr>
      <w:tr w:rsidR="00D82137" w:rsidRPr="00203C46" w14:paraId="28507882" w14:textId="77777777" w:rsidTr="00D82137">
        <w:trPr>
          <w:trHeight w:val="155"/>
        </w:trPr>
        <w:tc>
          <w:tcPr>
            <w:tcW w:w="1002" w:type="dxa"/>
          </w:tcPr>
          <w:p w14:paraId="68CE6C75" w14:textId="77777777" w:rsidR="00D82137" w:rsidRPr="00203C46" w:rsidRDefault="00D82137" w:rsidP="00D82137">
            <w:pPr>
              <w:spacing w:after="0"/>
              <w:rPr>
                <w:rFonts w:ascii="Times New Roman" w:hAnsi="Times New Roman"/>
                <w:sz w:val="24"/>
                <w:szCs w:val="24"/>
              </w:rPr>
            </w:pPr>
          </w:p>
        </w:tc>
        <w:tc>
          <w:tcPr>
            <w:tcW w:w="9066" w:type="dxa"/>
            <w:gridSpan w:val="2"/>
          </w:tcPr>
          <w:p w14:paraId="5223ABAE" w14:textId="3CA7C6EF" w:rsidR="00D82137" w:rsidRPr="00203C46" w:rsidRDefault="00D82137" w:rsidP="00D82137">
            <w:pPr>
              <w:spacing w:after="0"/>
              <w:jc w:val="center"/>
              <w:rPr>
                <w:rFonts w:ascii="Times New Roman" w:hAnsi="Times New Roman"/>
                <w:sz w:val="24"/>
                <w:szCs w:val="24"/>
              </w:rPr>
            </w:pPr>
            <w:r w:rsidRPr="00203C46">
              <w:rPr>
                <w:rFonts w:ascii="Times New Roman" w:hAnsi="Times New Roman"/>
                <w:b/>
                <w:bCs/>
                <w:sz w:val="24"/>
                <w:szCs w:val="24"/>
              </w:rPr>
              <w:t>SECTION C</w:t>
            </w:r>
          </w:p>
        </w:tc>
        <w:tc>
          <w:tcPr>
            <w:tcW w:w="732" w:type="dxa"/>
          </w:tcPr>
          <w:p w14:paraId="3D7E109F" w14:textId="77777777" w:rsidR="00D82137" w:rsidRPr="00203C46" w:rsidRDefault="00D82137" w:rsidP="00D82137">
            <w:pPr>
              <w:spacing w:after="0"/>
              <w:jc w:val="right"/>
              <w:rPr>
                <w:rFonts w:ascii="Times New Roman" w:hAnsi="Times New Roman"/>
                <w:sz w:val="24"/>
                <w:szCs w:val="24"/>
              </w:rPr>
            </w:pPr>
          </w:p>
        </w:tc>
      </w:tr>
      <w:tr w:rsidR="00D82137" w:rsidRPr="00203C46" w14:paraId="3933B7A3" w14:textId="77777777" w:rsidTr="00D82137">
        <w:trPr>
          <w:trHeight w:val="155"/>
        </w:trPr>
        <w:tc>
          <w:tcPr>
            <w:tcW w:w="1002" w:type="dxa"/>
          </w:tcPr>
          <w:p w14:paraId="3033E598" w14:textId="66B2F5BA"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21</w:t>
            </w:r>
          </w:p>
        </w:tc>
        <w:tc>
          <w:tcPr>
            <w:tcW w:w="9066" w:type="dxa"/>
            <w:gridSpan w:val="2"/>
            <w:vAlign w:val="bottom"/>
          </w:tcPr>
          <w:p w14:paraId="51FBB549" w14:textId="6BB9D240" w:rsidR="00D82137" w:rsidRPr="00203C46" w:rsidRDefault="00D82137" w:rsidP="00D82137">
            <w:pPr>
              <w:spacing w:after="0"/>
              <w:ind w:left="45"/>
              <w:rPr>
                <w:rFonts w:ascii="Times New Roman" w:eastAsia="Times New Roman" w:hAnsi="Times New Roman"/>
                <w:sz w:val="24"/>
                <w:szCs w:val="24"/>
              </w:rPr>
            </w:pPr>
            <w:r w:rsidRPr="00203C46">
              <w:rPr>
                <w:rFonts w:ascii="Times New Roman" w:eastAsia="Times New Roman" w:hAnsi="Times New Roman"/>
                <w:noProof/>
                <w:sz w:val="24"/>
                <w:szCs w:val="24"/>
              </w:rPr>
              <w:drawing>
                <wp:inline distT="0" distB="0" distL="0" distR="0" wp14:anchorId="52C3C5E1" wp14:editId="3B8B207B">
                  <wp:extent cx="3334215" cy="562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215" cy="562053"/>
                          </a:xfrm>
                          <a:prstGeom prst="rect">
                            <a:avLst/>
                          </a:prstGeom>
                        </pic:spPr>
                      </pic:pic>
                    </a:graphicData>
                  </a:graphic>
                </wp:inline>
              </w:drawing>
            </w:r>
          </w:p>
        </w:tc>
        <w:tc>
          <w:tcPr>
            <w:tcW w:w="732" w:type="dxa"/>
          </w:tcPr>
          <w:p w14:paraId="40668CC8" w14:textId="5A18B0D5"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2</w:t>
            </w:r>
          </w:p>
        </w:tc>
      </w:tr>
      <w:tr w:rsidR="00D82137" w:rsidRPr="00203C46" w14:paraId="6A0819FD" w14:textId="77777777" w:rsidTr="00D82137">
        <w:trPr>
          <w:trHeight w:val="155"/>
        </w:trPr>
        <w:tc>
          <w:tcPr>
            <w:tcW w:w="1002" w:type="dxa"/>
          </w:tcPr>
          <w:p w14:paraId="5AB3243C" w14:textId="1C7BC4D1"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22</w:t>
            </w:r>
          </w:p>
        </w:tc>
        <w:tc>
          <w:tcPr>
            <w:tcW w:w="9066" w:type="dxa"/>
            <w:gridSpan w:val="2"/>
          </w:tcPr>
          <w:p w14:paraId="2581FF6B" w14:textId="28F6C14E" w:rsidR="00D82137" w:rsidRPr="00203C46" w:rsidRDefault="00D82137" w:rsidP="00D82137">
            <w:pPr>
              <w:spacing w:after="0"/>
              <w:rPr>
                <w:rFonts w:ascii="Times New Roman" w:eastAsia="Times New Roman" w:hAnsi="Times New Roman"/>
                <w:sz w:val="24"/>
                <w:szCs w:val="24"/>
              </w:rPr>
            </w:pPr>
            <w:r w:rsidRPr="00203C46">
              <w:rPr>
                <w:rFonts w:ascii="Times New Roman" w:hAnsi="Times New Roman"/>
                <w:sz w:val="24"/>
                <w:szCs w:val="24"/>
              </w:rPr>
              <w:t xml:space="preserve"> </w:t>
            </w:r>
            <w:r w:rsidRPr="00203C46">
              <w:rPr>
                <w:rFonts w:ascii="Times New Roman" w:hAnsi="Times New Roman"/>
                <w:noProof/>
                <w:sz w:val="24"/>
                <w:szCs w:val="24"/>
              </w:rPr>
              <w:drawing>
                <wp:inline distT="0" distB="0" distL="0" distR="0" wp14:anchorId="1D62A30E" wp14:editId="2A38ADF0">
                  <wp:extent cx="2737876" cy="8286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1217" cy="829686"/>
                          </a:xfrm>
                          <a:prstGeom prst="rect">
                            <a:avLst/>
                          </a:prstGeom>
                        </pic:spPr>
                      </pic:pic>
                    </a:graphicData>
                  </a:graphic>
                </wp:inline>
              </w:drawing>
            </w:r>
          </w:p>
        </w:tc>
        <w:tc>
          <w:tcPr>
            <w:tcW w:w="732" w:type="dxa"/>
          </w:tcPr>
          <w:p w14:paraId="07307BC0" w14:textId="672DF3E9"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2</w:t>
            </w:r>
          </w:p>
        </w:tc>
      </w:tr>
      <w:tr w:rsidR="00D82137" w:rsidRPr="00203C46" w14:paraId="7305CC1C" w14:textId="77777777" w:rsidTr="00D82137">
        <w:trPr>
          <w:trHeight w:val="155"/>
        </w:trPr>
        <w:tc>
          <w:tcPr>
            <w:tcW w:w="1002" w:type="dxa"/>
          </w:tcPr>
          <w:p w14:paraId="641FC969" w14:textId="4E03570D"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23</w:t>
            </w:r>
          </w:p>
        </w:tc>
        <w:tc>
          <w:tcPr>
            <w:tcW w:w="9066" w:type="dxa"/>
            <w:gridSpan w:val="2"/>
            <w:vAlign w:val="bottom"/>
          </w:tcPr>
          <w:p w14:paraId="4A51F9C4" w14:textId="77777777" w:rsidR="00D82137" w:rsidRPr="00203C46" w:rsidRDefault="00D82137" w:rsidP="00D82137">
            <w:pPr>
              <w:spacing w:before="240" w:after="0"/>
              <w:rPr>
                <w:rFonts w:ascii="Times New Roman" w:hAnsi="Times New Roman"/>
                <w:sz w:val="24"/>
                <w:szCs w:val="24"/>
              </w:rPr>
            </w:pPr>
            <w:r w:rsidRPr="00203C46">
              <w:rPr>
                <w:rFonts w:ascii="Times New Roman" w:hAnsi="Times New Roman"/>
                <w:sz w:val="24"/>
                <w:szCs w:val="24"/>
              </w:rPr>
              <w:t>The chromates and dichromates are interconvertible in aqueous solution depending upon pH of the solution. The oxidation state of chromium in chromate and dichromate is the same.</w:t>
            </w:r>
          </w:p>
          <w:p w14:paraId="327EBDAD" w14:textId="3E8B266A" w:rsidR="00D82137" w:rsidRPr="00203C46" w:rsidRDefault="00D82137" w:rsidP="00D82137">
            <w:pPr>
              <w:spacing w:before="240" w:after="0"/>
              <w:rPr>
                <w:rFonts w:ascii="Times New Roman" w:eastAsia="Times New Roman" w:hAnsi="Times New Roman"/>
                <w:sz w:val="24"/>
                <w:szCs w:val="24"/>
              </w:rPr>
            </w:pPr>
            <w:r w:rsidRPr="00203C46">
              <w:rPr>
                <w:rFonts w:ascii="Times New Roman" w:eastAsia="Times New Roman" w:hAnsi="Times New Roman"/>
                <w:noProof/>
                <w:sz w:val="24"/>
                <w:szCs w:val="24"/>
              </w:rPr>
              <w:drawing>
                <wp:inline distT="0" distB="0" distL="0" distR="0" wp14:anchorId="7B4D8FAA" wp14:editId="39606D37">
                  <wp:extent cx="2552700" cy="39521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6862" cy="402053"/>
                          </a:xfrm>
                          <a:prstGeom prst="rect">
                            <a:avLst/>
                          </a:prstGeom>
                        </pic:spPr>
                      </pic:pic>
                    </a:graphicData>
                  </a:graphic>
                </wp:inline>
              </w:drawing>
            </w:r>
          </w:p>
        </w:tc>
        <w:tc>
          <w:tcPr>
            <w:tcW w:w="732" w:type="dxa"/>
          </w:tcPr>
          <w:p w14:paraId="433F6B57" w14:textId="74828A9B"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2</w:t>
            </w:r>
          </w:p>
        </w:tc>
      </w:tr>
      <w:tr w:rsidR="00D82137" w:rsidRPr="00203C46" w14:paraId="329F6C55" w14:textId="77777777" w:rsidTr="00D82137">
        <w:trPr>
          <w:trHeight w:val="155"/>
        </w:trPr>
        <w:tc>
          <w:tcPr>
            <w:tcW w:w="1002" w:type="dxa"/>
          </w:tcPr>
          <w:p w14:paraId="7EAF50AB" w14:textId="66DCE289"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24</w:t>
            </w:r>
          </w:p>
        </w:tc>
        <w:tc>
          <w:tcPr>
            <w:tcW w:w="9066" w:type="dxa"/>
            <w:gridSpan w:val="2"/>
          </w:tcPr>
          <w:p w14:paraId="235DCB7B" w14:textId="6053E042" w:rsidR="00D82137" w:rsidRPr="00203C46" w:rsidRDefault="00D82137" w:rsidP="00D82137">
            <w:pPr>
              <w:pStyle w:val="ListParagraph"/>
              <w:numPr>
                <w:ilvl w:val="0"/>
                <w:numId w:val="39"/>
              </w:numPr>
              <w:spacing w:after="0"/>
              <w:rPr>
                <w:rFonts w:ascii="Times New Roman" w:hAnsi="Times New Roman"/>
                <w:sz w:val="24"/>
                <w:szCs w:val="24"/>
              </w:rPr>
            </w:pPr>
            <w:r w:rsidRPr="00203C46">
              <w:rPr>
                <w:rFonts w:ascii="Times New Roman" w:hAnsi="Times New Roman"/>
                <w:sz w:val="24"/>
                <w:szCs w:val="24"/>
              </w:rPr>
              <w:t>In d block elements, oxidation states differ from each other by unity, e.g., VII, VIII, VIV, VV . This is in contrast with the variability of oxidation states of non transition elements where oxidation states normally differ by a unit of two.</w:t>
            </w:r>
          </w:p>
          <w:p w14:paraId="26B6B4BF" w14:textId="32A9FF30" w:rsidR="00D82137" w:rsidRPr="00203C46" w:rsidRDefault="00D82137" w:rsidP="00D82137">
            <w:pPr>
              <w:pStyle w:val="ListParagraph"/>
              <w:numPr>
                <w:ilvl w:val="0"/>
                <w:numId w:val="39"/>
              </w:numPr>
              <w:spacing w:after="0"/>
              <w:rPr>
                <w:rFonts w:ascii="Times New Roman" w:eastAsia="Times New Roman" w:hAnsi="Times New Roman"/>
                <w:sz w:val="24"/>
                <w:szCs w:val="24"/>
              </w:rPr>
            </w:pPr>
            <w:r w:rsidRPr="00203C46">
              <w:rPr>
                <w:rFonts w:ascii="Times New Roman" w:hAnsi="Times New Roman"/>
                <w:sz w:val="24"/>
                <w:szCs w:val="24"/>
              </w:rPr>
              <w:t>This catalytic activity is dueto their ability to adopt multiple oxidation states and to form complexes.</w:t>
            </w:r>
          </w:p>
        </w:tc>
        <w:tc>
          <w:tcPr>
            <w:tcW w:w="732" w:type="dxa"/>
          </w:tcPr>
          <w:p w14:paraId="4A40CA58" w14:textId="51AFC2B2"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2</w:t>
            </w:r>
          </w:p>
        </w:tc>
      </w:tr>
      <w:tr w:rsidR="00D82137" w:rsidRPr="00203C46" w14:paraId="1D2357F3" w14:textId="77777777" w:rsidTr="00D82137">
        <w:trPr>
          <w:trHeight w:val="155"/>
        </w:trPr>
        <w:tc>
          <w:tcPr>
            <w:tcW w:w="1002" w:type="dxa"/>
          </w:tcPr>
          <w:p w14:paraId="7919008A" w14:textId="464804DB"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25</w:t>
            </w:r>
          </w:p>
        </w:tc>
        <w:tc>
          <w:tcPr>
            <w:tcW w:w="9066" w:type="dxa"/>
            <w:gridSpan w:val="2"/>
          </w:tcPr>
          <w:p w14:paraId="4F36A0D9" w14:textId="05D4A978" w:rsidR="00D82137" w:rsidRPr="00203C46" w:rsidRDefault="00D82137" w:rsidP="00D82137">
            <w:pPr>
              <w:spacing w:after="0"/>
              <w:rPr>
                <w:rFonts w:ascii="Times New Roman" w:eastAsia="Times New Roman" w:hAnsi="Times New Roman"/>
                <w:sz w:val="24"/>
                <w:szCs w:val="24"/>
              </w:rPr>
            </w:pPr>
            <w:r w:rsidRPr="00203C46">
              <w:rPr>
                <w:rFonts w:ascii="Times New Roman" w:eastAsia="Times New Roman" w:hAnsi="Times New Roman"/>
                <w:noProof/>
                <w:sz w:val="24"/>
                <w:szCs w:val="24"/>
              </w:rPr>
              <w:drawing>
                <wp:inline distT="0" distB="0" distL="0" distR="0" wp14:anchorId="4A761126" wp14:editId="0866CF20">
                  <wp:extent cx="4305300" cy="1433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8380" cy="1444207"/>
                          </a:xfrm>
                          <a:prstGeom prst="rect">
                            <a:avLst/>
                          </a:prstGeom>
                        </pic:spPr>
                      </pic:pic>
                    </a:graphicData>
                  </a:graphic>
                </wp:inline>
              </w:drawing>
            </w:r>
          </w:p>
        </w:tc>
        <w:tc>
          <w:tcPr>
            <w:tcW w:w="732" w:type="dxa"/>
          </w:tcPr>
          <w:p w14:paraId="7DC58244" w14:textId="1C9D3037"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2</w:t>
            </w:r>
          </w:p>
        </w:tc>
      </w:tr>
      <w:tr w:rsidR="00D82137" w:rsidRPr="00203C46" w14:paraId="3A392548" w14:textId="77777777" w:rsidTr="00D82137">
        <w:trPr>
          <w:trHeight w:val="155"/>
        </w:trPr>
        <w:tc>
          <w:tcPr>
            <w:tcW w:w="1002" w:type="dxa"/>
          </w:tcPr>
          <w:p w14:paraId="49FE1E6F" w14:textId="49F77BC9"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26</w:t>
            </w:r>
          </w:p>
        </w:tc>
        <w:tc>
          <w:tcPr>
            <w:tcW w:w="9066" w:type="dxa"/>
            <w:gridSpan w:val="2"/>
          </w:tcPr>
          <w:p w14:paraId="3379BE49" w14:textId="6085D29B" w:rsidR="00D82137" w:rsidRPr="00203C46" w:rsidRDefault="00D82137" w:rsidP="00D82137">
            <w:pPr>
              <w:pStyle w:val="NoSpacing"/>
              <w:numPr>
                <w:ilvl w:val="0"/>
                <w:numId w:val="40"/>
              </w:numPr>
              <w:jc w:val="both"/>
              <w:rPr>
                <w:rFonts w:ascii="Times New Roman" w:hAnsi="Times New Roman"/>
                <w:sz w:val="24"/>
                <w:szCs w:val="24"/>
              </w:rPr>
            </w:pPr>
            <w:r w:rsidRPr="00203C46">
              <w:rPr>
                <w:rFonts w:ascii="Times New Roman" w:hAnsi="Times New Roman"/>
                <w:sz w:val="24"/>
                <w:szCs w:val="24"/>
              </w:rPr>
              <w:t xml:space="preserve">Transition metals have vacant d-orbitals which accept lone pair from ligands to form a bond and give pair of electron to molecular orbital of ligand forming d π -p π -bond. </w:t>
            </w:r>
          </w:p>
          <w:p w14:paraId="34E2745F" w14:textId="08AC1027" w:rsidR="00D82137" w:rsidRPr="00203C46" w:rsidRDefault="00D82137" w:rsidP="00D82137">
            <w:pPr>
              <w:pStyle w:val="NoSpacing"/>
              <w:numPr>
                <w:ilvl w:val="0"/>
                <w:numId w:val="40"/>
              </w:numPr>
              <w:jc w:val="both"/>
              <w:rPr>
                <w:rFonts w:ascii="Times New Roman" w:hAnsi="Times New Roman"/>
                <w:sz w:val="24"/>
                <w:szCs w:val="24"/>
              </w:rPr>
            </w:pPr>
            <w:r w:rsidRPr="00203C46">
              <w:rPr>
                <w:rFonts w:ascii="Times New Roman" w:hAnsi="Times New Roman"/>
                <w:sz w:val="24"/>
                <w:szCs w:val="24"/>
              </w:rPr>
              <w:t xml:space="preserve"> Ni2+ has unpaired electrons, therefore, forms high spin complex as pairing of electrons does not take place because after pairing only one d-orbital will be left which cannot be used in octahedral complex</w:t>
            </w:r>
          </w:p>
        </w:tc>
        <w:tc>
          <w:tcPr>
            <w:tcW w:w="732" w:type="dxa"/>
          </w:tcPr>
          <w:p w14:paraId="6E973780" w14:textId="6151F790"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2</w:t>
            </w:r>
          </w:p>
        </w:tc>
      </w:tr>
      <w:tr w:rsidR="00D82137" w:rsidRPr="00203C46" w14:paraId="78BFA327" w14:textId="77777777" w:rsidTr="00D82137">
        <w:trPr>
          <w:trHeight w:val="155"/>
        </w:trPr>
        <w:tc>
          <w:tcPr>
            <w:tcW w:w="1002" w:type="dxa"/>
          </w:tcPr>
          <w:p w14:paraId="66D0F653" w14:textId="1FE64E78"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27</w:t>
            </w:r>
          </w:p>
        </w:tc>
        <w:tc>
          <w:tcPr>
            <w:tcW w:w="9066" w:type="dxa"/>
            <w:gridSpan w:val="2"/>
          </w:tcPr>
          <w:p w14:paraId="56A18D38" w14:textId="77777777" w:rsidR="00D82137" w:rsidRPr="00203C46" w:rsidRDefault="00D82137" w:rsidP="00D82137">
            <w:pPr>
              <w:pStyle w:val="ListParagraph"/>
              <w:numPr>
                <w:ilvl w:val="0"/>
                <w:numId w:val="22"/>
              </w:numPr>
              <w:spacing w:after="0"/>
              <w:rPr>
                <w:rFonts w:ascii="Times New Roman" w:eastAsia="Times New Roman" w:hAnsi="Times New Roman"/>
                <w:sz w:val="24"/>
                <w:szCs w:val="24"/>
              </w:rPr>
            </w:pPr>
            <w:r w:rsidRPr="00203C46">
              <w:rPr>
                <w:rFonts w:ascii="Times New Roman" w:hAnsi="Times New Roman"/>
                <w:color w:val="000000"/>
                <w:spacing w:val="-8"/>
                <w:sz w:val="24"/>
                <w:szCs w:val="24"/>
                <w:bdr w:val="none" w:sz="0" w:space="0" w:color="auto" w:frame="1"/>
                <w:shd w:val="clear" w:color="auto" w:fill="F6FFEC"/>
              </w:rPr>
              <w:t>When  </w:t>
            </w:r>
            <w:r w:rsidRPr="00203C46">
              <w:rPr>
                <w:rStyle w:val="mord"/>
                <w:rFonts w:ascii="Times New Roman" w:hAnsi="Times New Roman"/>
                <w:color w:val="000000"/>
                <w:spacing w:val="-8"/>
                <w:sz w:val="24"/>
                <w:szCs w:val="24"/>
                <w:bdr w:val="none" w:sz="0" w:space="0" w:color="auto" w:frame="1"/>
              </w:rPr>
              <w:t>Eexternal</w:t>
            </w:r>
            <w:r w:rsidRPr="00203C46">
              <w:rPr>
                <w:rStyle w:val="vlist-s"/>
                <w:rFonts w:ascii="Times New Roman" w:hAnsi="Times New Roman"/>
                <w:color w:val="000000"/>
                <w:spacing w:val="-8"/>
                <w:sz w:val="24"/>
                <w:szCs w:val="24"/>
                <w:bdr w:val="none" w:sz="0" w:space="0" w:color="auto" w:frame="1"/>
              </w:rPr>
              <w:t>​</w:t>
            </w:r>
            <w:r w:rsidRPr="00203C46">
              <w:rPr>
                <w:rStyle w:val="mrel"/>
                <w:rFonts w:ascii="Times New Roman" w:hAnsi="Times New Roman"/>
                <w:color w:val="000000"/>
                <w:spacing w:val="-8"/>
                <w:sz w:val="24"/>
                <w:szCs w:val="24"/>
                <w:bdr w:val="none" w:sz="0" w:space="0" w:color="auto" w:frame="1"/>
              </w:rPr>
              <w:t>&gt;</w:t>
            </w:r>
            <w:r w:rsidRPr="00203C46">
              <w:rPr>
                <w:rStyle w:val="mord"/>
                <w:rFonts w:ascii="Times New Roman" w:hAnsi="Times New Roman"/>
                <w:color w:val="000000"/>
                <w:spacing w:val="-8"/>
                <w:sz w:val="24"/>
                <w:szCs w:val="24"/>
                <w:bdr w:val="none" w:sz="0" w:space="0" w:color="auto" w:frame="1"/>
              </w:rPr>
              <w:t>1.1V</w:t>
            </w:r>
            <w:r w:rsidRPr="00203C46">
              <w:rPr>
                <w:rFonts w:ascii="Times New Roman" w:hAnsi="Times New Roman"/>
                <w:color w:val="000000"/>
                <w:spacing w:val="-8"/>
                <w:sz w:val="24"/>
                <w:szCs w:val="24"/>
              </w:rPr>
              <w:br/>
            </w:r>
            <w:r w:rsidRPr="00203C46">
              <w:rPr>
                <w:rFonts w:ascii="Times New Roman" w:hAnsi="Times New Roman"/>
                <w:color w:val="000000"/>
                <w:spacing w:val="-8"/>
                <w:sz w:val="24"/>
                <w:szCs w:val="24"/>
                <w:bdr w:val="none" w:sz="0" w:space="0" w:color="auto" w:frame="1"/>
                <w:shd w:val="clear" w:color="auto" w:fill="F6FFEC"/>
              </w:rPr>
              <w:t>Any further increase in the external potential again starts the reaction but in the opposite direction. It now functions as an electrolytic cell, a device for using electrical energy to carry non-spontaneous chemical reactions.</w:t>
            </w:r>
          </w:p>
          <w:p w14:paraId="7986B46D" w14:textId="039A6E81" w:rsidR="00D82137" w:rsidRPr="00203C46" w:rsidRDefault="00D82137" w:rsidP="00D82137">
            <w:pPr>
              <w:pStyle w:val="ListParagraph"/>
              <w:numPr>
                <w:ilvl w:val="0"/>
                <w:numId w:val="22"/>
              </w:numPr>
              <w:spacing w:after="0"/>
              <w:rPr>
                <w:rFonts w:ascii="Times New Roman" w:hAnsi="Times New Roman"/>
                <w:sz w:val="24"/>
                <w:szCs w:val="24"/>
              </w:rPr>
            </w:pPr>
            <w:r w:rsidRPr="00203C46">
              <w:rPr>
                <w:rFonts w:ascii="Times New Roman" w:hAnsi="Times New Roman"/>
                <w:color w:val="202124"/>
                <w:sz w:val="24"/>
                <w:szCs w:val="24"/>
                <w:shd w:val="clear" w:color="auto" w:fill="FFFFFF"/>
              </w:rPr>
              <w:t>Salt bridge permits the flow of current by completing the circuit. No current will flow and </w:t>
            </w:r>
            <w:r w:rsidRPr="00203C46">
              <w:rPr>
                <w:rFonts w:ascii="Times New Roman" w:hAnsi="Times New Roman"/>
                <w:b/>
                <w:bCs/>
                <w:color w:val="202124"/>
                <w:sz w:val="24"/>
                <w:szCs w:val="24"/>
                <w:shd w:val="clear" w:color="auto" w:fill="FFFFFF"/>
              </w:rPr>
              <w:t>the voltage will drop to zero</w:t>
            </w:r>
            <w:r w:rsidRPr="00203C46">
              <w:rPr>
                <w:rFonts w:ascii="Times New Roman" w:hAnsi="Times New Roman"/>
                <w:color w:val="202124"/>
                <w:sz w:val="24"/>
                <w:szCs w:val="24"/>
                <w:shd w:val="clear" w:color="auto" w:fill="FFFFFF"/>
              </w:rPr>
              <w:t> if the salt bridge is removed.</w:t>
            </w:r>
          </w:p>
        </w:tc>
        <w:tc>
          <w:tcPr>
            <w:tcW w:w="732" w:type="dxa"/>
          </w:tcPr>
          <w:p w14:paraId="3FC4B77A" w14:textId="20933511"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2</w:t>
            </w:r>
          </w:p>
        </w:tc>
      </w:tr>
      <w:tr w:rsidR="00D82137" w:rsidRPr="00203C46" w14:paraId="607C584F" w14:textId="77777777" w:rsidTr="00D82137">
        <w:trPr>
          <w:trHeight w:val="155"/>
        </w:trPr>
        <w:tc>
          <w:tcPr>
            <w:tcW w:w="1002" w:type="dxa"/>
          </w:tcPr>
          <w:p w14:paraId="1CC2D3F1" w14:textId="1CDA10C5" w:rsidR="00D82137" w:rsidRPr="00203C46" w:rsidRDefault="00D82137" w:rsidP="00D82137">
            <w:pPr>
              <w:spacing w:after="0"/>
              <w:rPr>
                <w:rFonts w:ascii="Times New Roman" w:hAnsi="Times New Roman"/>
                <w:sz w:val="24"/>
                <w:szCs w:val="24"/>
              </w:rPr>
            </w:pPr>
          </w:p>
        </w:tc>
        <w:tc>
          <w:tcPr>
            <w:tcW w:w="9066" w:type="dxa"/>
            <w:gridSpan w:val="2"/>
          </w:tcPr>
          <w:p w14:paraId="79498523" w14:textId="4D721D57" w:rsidR="00D82137" w:rsidRPr="00203C46" w:rsidRDefault="00D82137" w:rsidP="00D82137">
            <w:pPr>
              <w:pStyle w:val="ListParagraph"/>
              <w:spacing w:after="0"/>
              <w:jc w:val="center"/>
              <w:rPr>
                <w:rFonts w:ascii="Times New Roman" w:eastAsia="Times New Roman" w:hAnsi="Times New Roman"/>
                <w:sz w:val="24"/>
                <w:szCs w:val="24"/>
              </w:rPr>
            </w:pPr>
            <w:r w:rsidRPr="00203C46">
              <w:rPr>
                <w:rFonts w:ascii="Times New Roman" w:eastAsia="Times New Roman" w:hAnsi="Times New Roman"/>
                <w:b/>
                <w:bCs/>
                <w:sz w:val="24"/>
                <w:szCs w:val="24"/>
              </w:rPr>
              <w:t>SECTION D</w:t>
            </w:r>
          </w:p>
        </w:tc>
        <w:tc>
          <w:tcPr>
            <w:tcW w:w="732" w:type="dxa"/>
          </w:tcPr>
          <w:p w14:paraId="14857F96" w14:textId="5524A25D" w:rsidR="00D82137" w:rsidRPr="00203C46" w:rsidRDefault="00D82137" w:rsidP="00D82137">
            <w:pPr>
              <w:spacing w:after="0"/>
              <w:rPr>
                <w:rFonts w:ascii="Times New Roman" w:hAnsi="Times New Roman"/>
                <w:sz w:val="24"/>
                <w:szCs w:val="24"/>
              </w:rPr>
            </w:pPr>
          </w:p>
        </w:tc>
      </w:tr>
      <w:tr w:rsidR="00D82137" w:rsidRPr="00203C46" w14:paraId="77AFF375" w14:textId="77777777" w:rsidTr="00D82137">
        <w:trPr>
          <w:trHeight w:val="155"/>
        </w:trPr>
        <w:tc>
          <w:tcPr>
            <w:tcW w:w="1002" w:type="dxa"/>
          </w:tcPr>
          <w:p w14:paraId="700D1655" w14:textId="00FFC655"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28</w:t>
            </w:r>
          </w:p>
        </w:tc>
        <w:tc>
          <w:tcPr>
            <w:tcW w:w="9066" w:type="dxa"/>
            <w:gridSpan w:val="2"/>
          </w:tcPr>
          <w:p w14:paraId="50E7BF02" w14:textId="77777777" w:rsidR="00D82137" w:rsidRPr="00203C46" w:rsidRDefault="00D82137" w:rsidP="00D82137">
            <w:pPr>
              <w:spacing w:after="0"/>
              <w:rPr>
                <w:rFonts w:ascii="Times New Roman" w:eastAsia="Times New Roman" w:hAnsi="Times New Roman"/>
                <w:b/>
                <w:bCs/>
                <w:sz w:val="24"/>
                <w:szCs w:val="24"/>
              </w:rPr>
            </w:pPr>
            <w:r w:rsidRPr="00203C46">
              <w:rPr>
                <w:rFonts w:ascii="Times New Roman" w:eastAsia="Times New Roman" w:hAnsi="Times New Roman"/>
                <w:b/>
                <w:bCs/>
                <w:sz w:val="24"/>
                <w:szCs w:val="24"/>
              </w:rPr>
              <w:t xml:space="preserve"> </w:t>
            </w:r>
            <w:r w:rsidRPr="00203C46">
              <w:rPr>
                <w:rFonts w:ascii="Times New Roman" w:eastAsia="Times New Roman" w:hAnsi="Times New Roman"/>
                <w:b/>
                <w:bCs/>
                <w:noProof/>
                <w:sz w:val="24"/>
                <w:szCs w:val="24"/>
              </w:rPr>
              <w:drawing>
                <wp:inline distT="0" distB="0" distL="0" distR="0" wp14:anchorId="21F3ABFC" wp14:editId="5EA016A2">
                  <wp:extent cx="2769870" cy="847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9870" cy="847725"/>
                          </a:xfrm>
                          <a:prstGeom prst="rect">
                            <a:avLst/>
                          </a:prstGeom>
                        </pic:spPr>
                      </pic:pic>
                    </a:graphicData>
                  </a:graphic>
                </wp:inline>
              </w:drawing>
            </w:r>
            <w:r w:rsidRPr="00203C46">
              <w:rPr>
                <w:rFonts w:ascii="Times New Roman" w:eastAsia="Times New Roman" w:hAnsi="Times New Roman"/>
                <w:b/>
                <w:bCs/>
                <w:sz w:val="24"/>
                <w:szCs w:val="24"/>
              </w:rPr>
              <w:t xml:space="preserve">  `</w:t>
            </w:r>
          </w:p>
          <w:p w14:paraId="38FC0EE2" w14:textId="77777777" w:rsidR="00D82137" w:rsidRPr="00203C46" w:rsidRDefault="00D82137" w:rsidP="00D82137">
            <w:pPr>
              <w:spacing w:after="0"/>
              <w:rPr>
                <w:rFonts w:ascii="Times New Roman" w:eastAsia="Times New Roman" w:hAnsi="Times New Roman"/>
                <w:b/>
                <w:bCs/>
                <w:sz w:val="24"/>
                <w:szCs w:val="24"/>
              </w:rPr>
            </w:pPr>
            <w:r w:rsidRPr="00203C46">
              <w:rPr>
                <w:rFonts w:ascii="Times New Roman" w:eastAsia="Times New Roman" w:hAnsi="Times New Roman"/>
                <w:b/>
                <w:bCs/>
                <w:sz w:val="24"/>
                <w:szCs w:val="24"/>
              </w:rPr>
              <w:lastRenderedPageBreak/>
              <w:t xml:space="preserve">                                               OR</w:t>
            </w:r>
          </w:p>
          <w:p w14:paraId="411EB29D" w14:textId="64C95A1F" w:rsidR="00D82137" w:rsidRPr="00203C46" w:rsidRDefault="00D82137" w:rsidP="00D82137">
            <w:pPr>
              <w:spacing w:after="0"/>
              <w:rPr>
                <w:rFonts w:ascii="Times New Roman" w:eastAsia="Times New Roman" w:hAnsi="Times New Roman"/>
                <w:b/>
                <w:bCs/>
                <w:sz w:val="24"/>
                <w:szCs w:val="24"/>
              </w:rPr>
            </w:pPr>
            <w:r w:rsidRPr="00203C46">
              <w:rPr>
                <w:rFonts w:ascii="Times New Roman" w:eastAsia="Times New Roman" w:hAnsi="Times New Roman"/>
                <w:b/>
                <w:bCs/>
                <w:noProof/>
                <w:sz w:val="24"/>
                <w:szCs w:val="24"/>
              </w:rPr>
              <w:drawing>
                <wp:inline distT="0" distB="0" distL="0" distR="0" wp14:anchorId="2E818A97" wp14:editId="244064FD">
                  <wp:extent cx="2686050" cy="9934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4221" cy="996493"/>
                          </a:xfrm>
                          <a:prstGeom prst="rect">
                            <a:avLst/>
                          </a:prstGeom>
                        </pic:spPr>
                      </pic:pic>
                    </a:graphicData>
                  </a:graphic>
                </wp:inline>
              </w:drawing>
            </w:r>
            <w:r w:rsidRPr="00203C46">
              <w:rPr>
                <w:rFonts w:ascii="Times New Roman" w:eastAsia="Times New Roman" w:hAnsi="Times New Roman"/>
                <w:b/>
                <w:bCs/>
                <w:sz w:val="24"/>
                <w:szCs w:val="24"/>
              </w:rPr>
              <w:t xml:space="preserve">      </w:t>
            </w:r>
          </w:p>
        </w:tc>
        <w:tc>
          <w:tcPr>
            <w:tcW w:w="732" w:type="dxa"/>
          </w:tcPr>
          <w:p w14:paraId="51B71510" w14:textId="7DA3EB98"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lastRenderedPageBreak/>
              <w:t>3</w:t>
            </w:r>
          </w:p>
        </w:tc>
      </w:tr>
      <w:tr w:rsidR="00D82137" w:rsidRPr="00203C46" w14:paraId="1D75AFE3" w14:textId="77777777" w:rsidTr="00D82137">
        <w:trPr>
          <w:trHeight w:val="155"/>
        </w:trPr>
        <w:tc>
          <w:tcPr>
            <w:tcW w:w="1002" w:type="dxa"/>
          </w:tcPr>
          <w:p w14:paraId="4C1E3B0E" w14:textId="2284E1D5"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29</w:t>
            </w:r>
          </w:p>
        </w:tc>
        <w:tc>
          <w:tcPr>
            <w:tcW w:w="9066" w:type="dxa"/>
            <w:gridSpan w:val="2"/>
          </w:tcPr>
          <w:p w14:paraId="3ECC71BC" w14:textId="4EB436A9" w:rsidR="00D82137" w:rsidRPr="00203C46" w:rsidRDefault="00D82137" w:rsidP="00D82137">
            <w:pPr>
              <w:spacing w:after="0"/>
              <w:jc w:val="both"/>
              <w:rPr>
                <w:rFonts w:ascii="Times New Roman" w:eastAsia="Times New Roman" w:hAnsi="Times New Roman"/>
                <w:sz w:val="24"/>
                <w:szCs w:val="24"/>
              </w:rPr>
            </w:pPr>
            <w:r w:rsidRPr="00203C46">
              <w:rPr>
                <w:rFonts w:ascii="Times New Roman" w:eastAsia="Times New Roman" w:hAnsi="Times New Roman"/>
                <w:noProof/>
                <w:sz w:val="24"/>
                <w:szCs w:val="24"/>
              </w:rPr>
              <w:drawing>
                <wp:inline distT="0" distB="0" distL="0" distR="0" wp14:anchorId="72A1BF8B" wp14:editId="423E22A5">
                  <wp:extent cx="3791479" cy="10097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1479" cy="1009791"/>
                          </a:xfrm>
                          <a:prstGeom prst="rect">
                            <a:avLst/>
                          </a:prstGeom>
                        </pic:spPr>
                      </pic:pic>
                    </a:graphicData>
                  </a:graphic>
                </wp:inline>
              </w:drawing>
            </w:r>
          </w:p>
        </w:tc>
        <w:tc>
          <w:tcPr>
            <w:tcW w:w="732" w:type="dxa"/>
          </w:tcPr>
          <w:p w14:paraId="4434177B" w14:textId="0DB9F156"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3</w:t>
            </w:r>
          </w:p>
        </w:tc>
      </w:tr>
      <w:tr w:rsidR="00D82137" w:rsidRPr="00203C46" w14:paraId="288DCDD2" w14:textId="77777777" w:rsidTr="00D82137">
        <w:trPr>
          <w:trHeight w:val="155"/>
        </w:trPr>
        <w:tc>
          <w:tcPr>
            <w:tcW w:w="1002" w:type="dxa"/>
          </w:tcPr>
          <w:p w14:paraId="518D777E" w14:textId="0F8E8F44"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30</w:t>
            </w:r>
          </w:p>
        </w:tc>
        <w:tc>
          <w:tcPr>
            <w:tcW w:w="9066" w:type="dxa"/>
            <w:gridSpan w:val="2"/>
          </w:tcPr>
          <w:p w14:paraId="5C688D04" w14:textId="77777777" w:rsidR="00D82137" w:rsidRPr="00203C46" w:rsidRDefault="00D82137" w:rsidP="00D82137">
            <w:pPr>
              <w:pStyle w:val="ListParagraph"/>
              <w:spacing w:after="0"/>
              <w:rPr>
                <w:rFonts w:ascii="Times New Roman" w:eastAsia="Times New Roman" w:hAnsi="Times New Roman"/>
                <w:sz w:val="24"/>
                <w:szCs w:val="24"/>
              </w:rPr>
            </w:pPr>
            <w:r w:rsidRPr="00203C46">
              <w:rPr>
                <w:rFonts w:ascii="Times New Roman" w:eastAsia="Times New Roman" w:hAnsi="Times New Roman"/>
                <w:noProof/>
                <w:sz w:val="24"/>
                <w:szCs w:val="24"/>
              </w:rPr>
              <w:drawing>
                <wp:inline distT="0" distB="0" distL="0" distR="0" wp14:anchorId="3D8479B0" wp14:editId="1E3D18AD">
                  <wp:extent cx="4067743" cy="8954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743" cy="895475"/>
                          </a:xfrm>
                          <a:prstGeom prst="rect">
                            <a:avLst/>
                          </a:prstGeom>
                        </pic:spPr>
                      </pic:pic>
                    </a:graphicData>
                  </a:graphic>
                </wp:inline>
              </w:drawing>
            </w:r>
          </w:p>
          <w:p w14:paraId="3B2DFBA2" w14:textId="7F990187" w:rsidR="00D82137" w:rsidRPr="00203C46" w:rsidRDefault="00D82137" w:rsidP="00D82137">
            <w:pPr>
              <w:pStyle w:val="ListParagraph"/>
              <w:spacing w:after="0"/>
              <w:rPr>
                <w:rFonts w:ascii="Times New Roman" w:eastAsia="Times New Roman" w:hAnsi="Times New Roman"/>
                <w:sz w:val="24"/>
                <w:szCs w:val="24"/>
              </w:rPr>
            </w:pPr>
            <w:r w:rsidRPr="00203C46">
              <w:rPr>
                <w:rFonts w:ascii="Times New Roman" w:hAnsi="Times New Roman"/>
                <w:sz w:val="24"/>
                <w:szCs w:val="24"/>
              </w:rPr>
              <w:t>ZnCl2 combines with the ammonia produced to form the complex salt [Zn(NH3)2Cl2] otherwise the pressure developed due to ammonia would crack the seal of the cell.</w:t>
            </w:r>
          </w:p>
        </w:tc>
        <w:tc>
          <w:tcPr>
            <w:tcW w:w="732" w:type="dxa"/>
          </w:tcPr>
          <w:p w14:paraId="6E1B4E0A" w14:textId="1CE258AC"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3</w:t>
            </w:r>
          </w:p>
        </w:tc>
      </w:tr>
      <w:tr w:rsidR="00D82137" w:rsidRPr="00203C46" w14:paraId="191F307F" w14:textId="77777777" w:rsidTr="00D82137">
        <w:trPr>
          <w:trHeight w:val="155"/>
        </w:trPr>
        <w:tc>
          <w:tcPr>
            <w:tcW w:w="1002" w:type="dxa"/>
          </w:tcPr>
          <w:p w14:paraId="6532ADDC" w14:textId="3C204EC9"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31</w:t>
            </w:r>
          </w:p>
        </w:tc>
        <w:tc>
          <w:tcPr>
            <w:tcW w:w="9066" w:type="dxa"/>
            <w:gridSpan w:val="2"/>
          </w:tcPr>
          <w:p w14:paraId="3798DB9C" w14:textId="77777777" w:rsidR="00D82137" w:rsidRPr="00203C46" w:rsidRDefault="00D82137" w:rsidP="00D82137">
            <w:pPr>
              <w:spacing w:after="0"/>
              <w:rPr>
                <w:rFonts w:ascii="Times New Roman" w:hAnsi="Times New Roman"/>
                <w:color w:val="202124"/>
                <w:sz w:val="24"/>
                <w:szCs w:val="24"/>
                <w:shd w:val="clear" w:color="auto" w:fill="FFFFFF"/>
              </w:rPr>
            </w:pPr>
            <w:r w:rsidRPr="00203C46">
              <w:rPr>
                <w:rFonts w:ascii="Times New Roman" w:hAnsi="Times New Roman"/>
                <w:color w:val="202124"/>
                <w:sz w:val="24"/>
                <w:szCs w:val="24"/>
                <w:shd w:val="clear" w:color="auto" w:fill="FFFFFF"/>
              </w:rPr>
              <w:t>a)H2O is weak field ligand , which causes small splitting , leading to the d-d transition corresponding green colour, however due to the presence of ( en ) which ia strong field ligand, the splitting is increased . Due to the change in t</w:t>
            </w:r>
            <w:r w:rsidRPr="00203C46">
              <w:rPr>
                <w:rFonts w:ascii="Times New Roman" w:hAnsi="Times New Roman"/>
                <w:color w:val="202124"/>
                <w:sz w:val="24"/>
                <w:szCs w:val="24"/>
                <w:shd w:val="clear" w:color="auto" w:fill="FFFFFF"/>
                <w:vertAlign w:val="subscript"/>
              </w:rPr>
              <w:t>2g</w:t>
            </w:r>
            <w:r w:rsidRPr="00203C46">
              <w:rPr>
                <w:rFonts w:ascii="Times New Roman" w:hAnsi="Times New Roman"/>
                <w:color w:val="202124"/>
                <w:sz w:val="24"/>
                <w:szCs w:val="24"/>
                <w:shd w:val="clear" w:color="auto" w:fill="FFFFFF"/>
              </w:rPr>
              <w:t>– e</w:t>
            </w:r>
            <w:r w:rsidRPr="00203C46">
              <w:rPr>
                <w:rFonts w:ascii="Times New Roman" w:hAnsi="Times New Roman"/>
                <w:color w:val="202124"/>
                <w:sz w:val="24"/>
                <w:szCs w:val="24"/>
                <w:shd w:val="clear" w:color="auto" w:fill="FFFFFF"/>
                <w:vertAlign w:val="subscript"/>
              </w:rPr>
              <w:t>g</w:t>
            </w:r>
            <w:r w:rsidRPr="00203C46">
              <w:rPr>
                <w:rFonts w:ascii="Times New Roman" w:hAnsi="Times New Roman"/>
                <w:color w:val="202124"/>
                <w:sz w:val="24"/>
                <w:szCs w:val="24"/>
                <w:shd w:val="clear" w:color="auto" w:fill="FFFFFF"/>
              </w:rPr>
              <w:t> splitting the colouration of the compound changes from green to blue.</w:t>
            </w:r>
          </w:p>
          <w:p w14:paraId="6444C522" w14:textId="17E13E9C" w:rsidR="00D82137" w:rsidRPr="002C6818" w:rsidRDefault="00D82137" w:rsidP="00D82137">
            <w:pPr>
              <w:pStyle w:val="Heading2"/>
              <w:shd w:val="clear" w:color="auto" w:fill="F6FFEC"/>
              <w:spacing w:before="0" w:line="420" w:lineRule="atLeast"/>
              <w:rPr>
                <w:rFonts w:ascii="Times New Roman" w:hAnsi="Times New Roman" w:cs="Times New Roman"/>
                <w:color w:val="000000"/>
                <w:spacing w:val="-8"/>
                <w:sz w:val="24"/>
                <w:szCs w:val="24"/>
                <w:lang w:val="en-AE" w:eastAsia="en-AE"/>
              </w:rPr>
            </w:pPr>
            <w:r w:rsidRPr="00203C46">
              <w:rPr>
                <w:rFonts w:ascii="Times New Roman" w:hAnsi="Times New Roman" w:cs="Times New Roman"/>
                <w:color w:val="202124"/>
                <w:sz w:val="24"/>
                <w:szCs w:val="24"/>
                <w:shd w:val="clear" w:color="auto" w:fill="FFFFFF"/>
              </w:rPr>
              <w:t xml:space="preserve">b) </w:t>
            </w:r>
            <w:r w:rsidRPr="00203C46">
              <w:rPr>
                <w:rStyle w:val="mopen"/>
                <w:rFonts w:ascii="Times New Roman" w:hAnsi="Times New Roman" w:cs="Times New Roman"/>
                <w:color w:val="000000"/>
                <w:spacing w:val="-8"/>
                <w:sz w:val="24"/>
                <w:szCs w:val="24"/>
                <w:bdr w:val="none" w:sz="0" w:space="0" w:color="auto" w:frame="1"/>
              </w:rPr>
              <w:t>[</w:t>
            </w:r>
            <w:r w:rsidRPr="00203C46">
              <w:rPr>
                <w:rStyle w:val="mord"/>
                <w:rFonts w:ascii="Times New Roman" w:hAnsi="Times New Roman" w:cs="Times New Roman"/>
                <w:color w:val="000000"/>
                <w:spacing w:val="-8"/>
                <w:sz w:val="24"/>
                <w:szCs w:val="24"/>
                <w:bdr w:val="none" w:sz="0" w:space="0" w:color="auto" w:frame="1"/>
              </w:rPr>
              <w:t>Co</w:t>
            </w:r>
            <w:r w:rsidRPr="00203C46">
              <w:rPr>
                <w:rStyle w:val="mopen"/>
                <w:rFonts w:ascii="Times New Roman" w:hAnsi="Times New Roman" w:cs="Times New Roman"/>
                <w:color w:val="000000"/>
                <w:spacing w:val="-8"/>
                <w:sz w:val="24"/>
                <w:szCs w:val="24"/>
                <w:bdr w:val="none" w:sz="0" w:space="0" w:color="auto" w:frame="1"/>
              </w:rPr>
              <w:t>(</w:t>
            </w:r>
            <w:r w:rsidRPr="00203C46">
              <w:rPr>
                <w:rStyle w:val="mord"/>
                <w:rFonts w:ascii="Times New Roman" w:hAnsi="Times New Roman" w:cs="Times New Roman"/>
                <w:color w:val="000000"/>
                <w:spacing w:val="-8"/>
                <w:sz w:val="24"/>
                <w:szCs w:val="24"/>
                <w:bdr w:val="none" w:sz="0" w:space="0" w:color="auto" w:frame="1"/>
              </w:rPr>
              <w:t>en</w:t>
            </w:r>
            <w:r w:rsidRPr="00203C46">
              <w:rPr>
                <w:rStyle w:val="mclose"/>
                <w:rFonts w:ascii="Times New Roman" w:hAnsi="Times New Roman" w:cs="Times New Roman"/>
                <w:color w:val="000000"/>
                <w:spacing w:val="-8"/>
                <w:sz w:val="24"/>
                <w:szCs w:val="24"/>
                <w:bdr w:val="none" w:sz="0" w:space="0" w:color="auto" w:frame="1"/>
              </w:rPr>
              <w:t>)</w:t>
            </w:r>
            <w:r w:rsidRPr="00203C46">
              <w:rPr>
                <w:rStyle w:val="mord"/>
                <w:rFonts w:ascii="Times New Roman" w:hAnsi="Times New Roman" w:cs="Times New Roman"/>
                <w:color w:val="000000"/>
                <w:spacing w:val="-8"/>
                <w:sz w:val="24"/>
                <w:szCs w:val="24"/>
                <w:bdr w:val="none" w:sz="0" w:space="0" w:color="auto" w:frame="1"/>
              </w:rPr>
              <w:t>3</w:t>
            </w:r>
            <w:r w:rsidRPr="00203C46">
              <w:rPr>
                <w:rStyle w:val="vlist-s"/>
                <w:rFonts w:ascii="Times New Roman" w:hAnsi="Times New Roman" w:cs="Times New Roman"/>
                <w:color w:val="000000"/>
                <w:spacing w:val="-8"/>
                <w:sz w:val="24"/>
                <w:szCs w:val="24"/>
                <w:bdr w:val="none" w:sz="0" w:space="0" w:color="auto" w:frame="1"/>
              </w:rPr>
              <w:t>​</w:t>
            </w:r>
            <w:r w:rsidRPr="00203C46">
              <w:rPr>
                <w:rStyle w:val="mclose"/>
                <w:rFonts w:ascii="Times New Roman" w:hAnsi="Times New Roman" w:cs="Times New Roman"/>
                <w:color w:val="000000"/>
                <w:spacing w:val="-8"/>
                <w:sz w:val="24"/>
                <w:szCs w:val="24"/>
                <w:bdr w:val="none" w:sz="0" w:space="0" w:color="auto" w:frame="1"/>
              </w:rPr>
              <w:t>]</w:t>
            </w:r>
            <w:r w:rsidRPr="00203C46">
              <w:rPr>
                <w:rStyle w:val="mord"/>
                <w:rFonts w:ascii="Times New Roman" w:hAnsi="Times New Roman" w:cs="Times New Roman"/>
                <w:color w:val="000000"/>
                <w:spacing w:val="-8"/>
                <w:sz w:val="24"/>
                <w:szCs w:val="24"/>
                <w:bdr w:val="none" w:sz="0" w:space="0" w:color="auto" w:frame="1"/>
              </w:rPr>
              <w:t>2</w:t>
            </w:r>
            <w:r w:rsidRPr="00203C46">
              <w:rPr>
                <w:rStyle w:val="vlist-s"/>
                <w:rFonts w:ascii="Times New Roman" w:hAnsi="Times New Roman" w:cs="Times New Roman"/>
                <w:color w:val="000000"/>
                <w:spacing w:val="-8"/>
                <w:sz w:val="24"/>
                <w:szCs w:val="24"/>
                <w:bdr w:val="none" w:sz="0" w:space="0" w:color="auto" w:frame="1"/>
              </w:rPr>
              <w:t>​</w:t>
            </w:r>
            <w:r w:rsidRPr="00203C46">
              <w:rPr>
                <w:rStyle w:val="mopen"/>
                <w:rFonts w:ascii="Times New Roman" w:hAnsi="Times New Roman" w:cs="Times New Roman"/>
                <w:color w:val="000000"/>
                <w:spacing w:val="-8"/>
                <w:sz w:val="24"/>
                <w:szCs w:val="24"/>
                <w:bdr w:val="none" w:sz="0" w:space="0" w:color="auto" w:frame="1"/>
              </w:rPr>
              <w:t>(</w:t>
            </w:r>
            <w:r w:rsidRPr="00203C46">
              <w:rPr>
                <w:rStyle w:val="mord"/>
                <w:rFonts w:ascii="Times New Roman" w:hAnsi="Times New Roman" w:cs="Times New Roman"/>
                <w:color w:val="000000"/>
                <w:spacing w:val="-8"/>
                <w:sz w:val="24"/>
                <w:szCs w:val="24"/>
                <w:bdr w:val="none" w:sz="0" w:space="0" w:color="auto" w:frame="1"/>
              </w:rPr>
              <w:t>SO4</w:t>
            </w:r>
            <w:r w:rsidRPr="00203C46">
              <w:rPr>
                <w:rStyle w:val="vlist-s"/>
                <w:rFonts w:ascii="Times New Roman" w:hAnsi="Times New Roman" w:cs="Times New Roman"/>
                <w:color w:val="000000"/>
                <w:spacing w:val="-8"/>
                <w:sz w:val="24"/>
                <w:szCs w:val="24"/>
                <w:bdr w:val="none" w:sz="0" w:space="0" w:color="auto" w:frame="1"/>
              </w:rPr>
              <w:t>​</w:t>
            </w:r>
            <w:r w:rsidRPr="00203C46">
              <w:rPr>
                <w:rStyle w:val="mclose"/>
                <w:rFonts w:ascii="Times New Roman" w:hAnsi="Times New Roman" w:cs="Times New Roman"/>
                <w:color w:val="000000"/>
                <w:spacing w:val="-8"/>
                <w:sz w:val="24"/>
                <w:szCs w:val="24"/>
                <w:bdr w:val="none" w:sz="0" w:space="0" w:color="auto" w:frame="1"/>
              </w:rPr>
              <w:t>)</w:t>
            </w:r>
            <w:r w:rsidRPr="00203C46">
              <w:rPr>
                <w:rStyle w:val="mord"/>
                <w:rFonts w:ascii="Times New Roman" w:hAnsi="Times New Roman" w:cs="Times New Roman"/>
                <w:color w:val="000000"/>
                <w:spacing w:val="-8"/>
                <w:sz w:val="24"/>
                <w:szCs w:val="24"/>
                <w:bdr w:val="none" w:sz="0" w:space="0" w:color="auto" w:frame="1"/>
              </w:rPr>
              <w:t>3</w:t>
            </w:r>
            <w:r w:rsidRPr="00203C46">
              <w:rPr>
                <w:rStyle w:val="vlist-s"/>
                <w:rFonts w:ascii="Times New Roman" w:hAnsi="Times New Roman" w:cs="Times New Roman"/>
                <w:color w:val="000000"/>
                <w:spacing w:val="-8"/>
                <w:sz w:val="24"/>
                <w:szCs w:val="24"/>
                <w:bdr w:val="none" w:sz="0" w:space="0" w:color="auto" w:frame="1"/>
              </w:rPr>
              <w:t>​</w:t>
            </w:r>
            <w:r w:rsidRPr="00203C46">
              <w:rPr>
                <w:rFonts w:ascii="Times New Roman" w:hAnsi="Times New Roman" w:cs="Times New Roman"/>
                <w:color w:val="000000"/>
                <w:spacing w:val="-8"/>
                <w:sz w:val="24"/>
                <w:szCs w:val="24"/>
              </w:rPr>
              <w:t xml:space="preserve">., </w:t>
            </w:r>
            <w:r w:rsidRPr="00203C46">
              <w:rPr>
                <w:rStyle w:val="Emphasis"/>
                <w:rFonts w:ascii="Times New Roman" w:hAnsi="Times New Roman" w:cs="Times New Roman"/>
                <w:i w:val="0"/>
                <w:iCs w:val="0"/>
                <w:color w:val="5F6368"/>
                <w:sz w:val="24"/>
                <w:szCs w:val="24"/>
                <w:shd w:val="clear" w:color="auto" w:fill="FFFFFF"/>
              </w:rPr>
              <w:t>hybridisation</w:t>
            </w:r>
            <w:r w:rsidRPr="00203C46">
              <w:rPr>
                <w:rFonts w:ascii="Times New Roman" w:hAnsi="Times New Roman" w:cs="Times New Roman"/>
                <w:color w:val="4D5156"/>
                <w:sz w:val="24"/>
                <w:szCs w:val="24"/>
                <w:shd w:val="clear" w:color="auto" w:fill="FFFFFF"/>
              </w:rPr>
              <w:t> of the </w:t>
            </w:r>
            <w:r w:rsidRPr="00203C46">
              <w:rPr>
                <w:rStyle w:val="Emphasis"/>
                <w:rFonts w:ascii="Times New Roman" w:hAnsi="Times New Roman" w:cs="Times New Roman"/>
                <w:i w:val="0"/>
                <w:iCs w:val="0"/>
                <w:color w:val="5F6368"/>
                <w:sz w:val="24"/>
                <w:szCs w:val="24"/>
                <w:shd w:val="clear" w:color="auto" w:fill="FFFFFF"/>
              </w:rPr>
              <w:t>compound</w:t>
            </w:r>
            <w:r w:rsidRPr="00203C46">
              <w:rPr>
                <w:rFonts w:ascii="Times New Roman" w:hAnsi="Times New Roman" w:cs="Times New Roman"/>
                <w:color w:val="4D5156"/>
                <w:sz w:val="24"/>
                <w:szCs w:val="24"/>
                <w:shd w:val="clear" w:color="auto" w:fill="FFFFFF"/>
              </w:rPr>
              <w:t> is : d</w:t>
            </w:r>
            <w:r w:rsidRPr="00203C46">
              <w:rPr>
                <w:rStyle w:val="Emphasis"/>
                <w:rFonts w:ascii="Times New Roman" w:hAnsi="Times New Roman" w:cs="Times New Roman"/>
                <w:i w:val="0"/>
                <w:iCs w:val="0"/>
                <w:color w:val="5F6368"/>
                <w:sz w:val="24"/>
                <w:szCs w:val="24"/>
                <w:shd w:val="clear" w:color="auto" w:fill="FFFFFF"/>
                <w:vertAlign w:val="superscript"/>
              </w:rPr>
              <w:t>2</w:t>
            </w:r>
            <w:r w:rsidRPr="00203C46">
              <w:rPr>
                <w:rFonts w:ascii="Times New Roman" w:hAnsi="Times New Roman" w:cs="Times New Roman"/>
                <w:color w:val="4D5156"/>
                <w:sz w:val="24"/>
                <w:szCs w:val="24"/>
                <w:shd w:val="clear" w:color="auto" w:fill="FFFFFF"/>
              </w:rPr>
              <w:t>sp</w:t>
            </w:r>
            <w:r w:rsidRPr="00203C46">
              <w:rPr>
                <w:rFonts w:ascii="Times New Roman" w:hAnsi="Times New Roman" w:cs="Times New Roman"/>
                <w:color w:val="4D5156"/>
                <w:sz w:val="24"/>
                <w:szCs w:val="24"/>
                <w:shd w:val="clear" w:color="auto" w:fill="FFFFFF"/>
                <w:vertAlign w:val="superscript"/>
              </w:rPr>
              <w:t>3</w:t>
            </w:r>
          </w:p>
        </w:tc>
        <w:tc>
          <w:tcPr>
            <w:tcW w:w="732" w:type="dxa"/>
          </w:tcPr>
          <w:p w14:paraId="3D4B9EFD" w14:textId="77777777" w:rsidR="00D82137" w:rsidRPr="00203C46" w:rsidRDefault="00D82137" w:rsidP="00D82137">
            <w:pPr>
              <w:spacing w:after="0"/>
              <w:jc w:val="right"/>
              <w:rPr>
                <w:rFonts w:ascii="Times New Roman" w:hAnsi="Times New Roman"/>
                <w:sz w:val="24"/>
                <w:szCs w:val="24"/>
              </w:rPr>
            </w:pPr>
          </w:p>
        </w:tc>
      </w:tr>
      <w:tr w:rsidR="00D82137" w:rsidRPr="00203C46" w14:paraId="3797F2CF" w14:textId="77777777" w:rsidTr="00D82137">
        <w:trPr>
          <w:trHeight w:val="155"/>
        </w:trPr>
        <w:tc>
          <w:tcPr>
            <w:tcW w:w="1002" w:type="dxa"/>
          </w:tcPr>
          <w:p w14:paraId="3797F2CC" w14:textId="4CF00AE3"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31</w:t>
            </w:r>
          </w:p>
        </w:tc>
        <w:tc>
          <w:tcPr>
            <w:tcW w:w="9066" w:type="dxa"/>
            <w:gridSpan w:val="2"/>
          </w:tcPr>
          <w:p w14:paraId="653A5349" w14:textId="099A1780" w:rsidR="00D82137" w:rsidRPr="00203C46" w:rsidRDefault="00D82137" w:rsidP="00D82137">
            <w:pPr>
              <w:pStyle w:val="ListParagraph"/>
              <w:numPr>
                <w:ilvl w:val="0"/>
                <w:numId w:val="41"/>
              </w:numPr>
              <w:spacing w:after="0"/>
              <w:rPr>
                <w:rFonts w:ascii="Times New Roman" w:hAnsi="Times New Roman"/>
                <w:sz w:val="24"/>
                <w:szCs w:val="24"/>
              </w:rPr>
            </w:pPr>
            <w:r w:rsidRPr="00203C46">
              <w:rPr>
                <w:rFonts w:ascii="Times New Roman" w:hAnsi="Times New Roman"/>
                <w:noProof/>
                <w:sz w:val="24"/>
                <w:szCs w:val="24"/>
              </w:rPr>
              <mc:AlternateContent>
                <mc:Choice Requires="wpi">
                  <w:drawing>
                    <wp:anchor distT="0" distB="0" distL="114300" distR="114300" simplePos="0" relativeHeight="251665408" behindDoc="0" locked="0" layoutInCell="1" allowOverlap="1" wp14:anchorId="6946C41E" wp14:editId="33D9D8C9">
                      <wp:simplePos x="0" y="0"/>
                      <wp:positionH relativeFrom="column">
                        <wp:posOffset>1930955</wp:posOffset>
                      </wp:positionH>
                      <wp:positionV relativeFrom="paragraph">
                        <wp:posOffset>27390</wp:posOffset>
                      </wp:positionV>
                      <wp:extent cx="37800" cy="17280"/>
                      <wp:effectExtent l="38100" t="38100" r="57785" b="40005"/>
                      <wp:wrapNone/>
                      <wp:docPr id="195" name="Ink 195"/>
                      <wp:cNvGraphicFramePr/>
                      <a:graphic xmlns:a="http://schemas.openxmlformats.org/drawingml/2006/main">
                        <a:graphicData uri="http://schemas.microsoft.com/office/word/2010/wordprocessingInk">
                          <w14:contentPart bwMode="auto" r:id="rId20">
                            <w14:nvContentPartPr>
                              <w14:cNvContentPartPr/>
                            </w14:nvContentPartPr>
                            <w14:xfrm>
                              <a:off x="0" y="0"/>
                              <a:ext cx="37800" cy="17280"/>
                            </w14:xfrm>
                          </w14:contentPart>
                        </a:graphicData>
                      </a:graphic>
                    </wp:anchor>
                  </w:drawing>
                </mc:Choice>
                <mc:Fallback>
                  <w:pict>
                    <v:shapetype w14:anchorId="10B373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5" o:spid="_x0000_s1026" type="#_x0000_t75" style="position:absolute;margin-left:151.35pt;margin-top:1.45pt;width:4.4pt;height: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v+JV3AQAABwMAAA4AAABkcnMvZTJvRG9jLnhtbJxSXU/CMBR9N/E/&#10;NH2XbQgyFgYPEhMeVB70B9SuZY1r73JbGPx77wYIaIwJL8vuPenp+ehktrUV2yj0BlzOk17MmXIS&#10;CuNWOX9/e7pLOfNBuEJU4FTOd8rz2fT2ZtLUmepDCVWhkBGJ81lT57wMoc6iyMtSWeF7UCtHoAa0&#10;ItCIq6hA0RC7raJ+HD9EDWBRI0jlPW3ne5BPO36tlQyvWnsVWJXzdJwMOQs5H8cx6UTapOMBZx/0&#10;MxoNeTSdiGyFoi6NPEgSVyiywjgS8E01F0GwNZpfVNZIBA869CTYCLQ2UnV+yFkS/3C2cJ+tq2Qg&#10;15hJcEG5sBQYjtl1wDVX2IoSaJ6hoHbEOgA/MFI8/5exFz0HubakZ98IqkoEeg6+NLWnmDNT5BwX&#10;RXLS7zaPJwdLPPl6uQSokehg+a8jW422DZuUsG3Oqddd++26VNvAJC3vR2lbuCQkGfXTDj3y7s8f&#10;p7Ng6eqLCs/nVtbZ+51+AQAA//8DAFBLAwQUAAYACAAAACEAgHWBEVcCAABlBgAAEAAAAGRycy9p&#10;bmsvaW5rMS54bWy0VEuP0zAQviPxHyzvoZd1YzvOo9WmKxBbCQkEYhcJjtnE21qbOJXjvv49E+fR&#10;iqYHEBwSTebxzUy+mbm7P5QF2klTq0onmE0pRlJnVa70KsHfn5Ykxqi2qc7TotIywUdZ4/vF2zd3&#10;Sr+WxRzeCBB03UhlkeC1tZu55+33++nen1Zm5XFKfe+jfv38CS+6qFy+KK0spKx7VVZpKw+2AZur&#10;PMGZPdDBH7Afq63J5GBuNCY7eViTZnJZmTK1A+I61VoWSKcl1P0DI3vcgKAgz0oajEoFDRM+ZSIS&#10;8cMMFOkhwWffWyixhkpK7I1j/vwPmMtLzKYsn0dhhFFXUi5312r68u4KQAjMDuGrq+EP4+Gzi2jP&#10;ET6//uO/mmojjVXyxHHLSGc4oqz9duS0LBlZV8W2GQyMdmmxBb4YpafczBth4xIPiPmneEDKVbzz&#10;4sZ4uayuoegq3G/t5vKSqhFEYO0PETv6Ogo6SMdVZxl2rp99q0oJl6DcDEtoa2i+UT9a4+4Fp5wT&#10;GhIePNHZnPlzxqZ+FDXD1udr17zHfDbbej3gPZvTQjvL0Gnb3F7ldj0MBp3SYBjp87EYC11LtVrb&#10;v4vNqqKCe9HN403wnn+AdTj15PINHY7cNrcjqLtw3+RLgm/ceUMuslW43sUMCYF8xhFF9HZCmJiI&#10;CROzcEIn9BZTTARmoQCB3kbgE4MbOMJDWMR6GcW+E5lo9H7UojVOnIXOEhFBuH/Sizjug0kgWhnw&#10;CY9bUBKRmDDepGyyBYSDACIUSALE2np7il23w++AMVr8AgAA//8DAFBLAwQUAAYACAAAACEAMsd0&#10;yd4AAAAHAQAADwAAAGRycy9kb3ducmV2LnhtbEyOTUvDQBRF94L/YXiCOzuTRG0TMymiCAoVaSvF&#10;5UvmmQQzH2Qmbfz3jitdXu7l3FOuZz2wI42+t0ZCshDAyDRW9aaV8L5/uloB8wGNwsEakvBNHtbV&#10;+VmJhbIns6XjLrQsQowvUEIXgis4901HGv3COjKx+7SjxhDj2HI14inC9cBTIW65xt7Ehw4dPXTU&#10;fO0mLQEf3/D18LKtRfo8uQ+X5XpzyKW8vJjv74AFmsPfGH71ozpU0am2k1GeDRIykS7jVEKaA4t9&#10;liQ3wGoJq2vgVcn/+1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bv+JV3AQAABwMAAA4AAAAAAAAAAAAAAAAAPAIAAGRycy9lMm9Eb2MueG1sUEsBAi0A&#10;FAAGAAgAAAAhAIB1gRFXAgAAZQYAABAAAAAAAAAAAAAAAAAA3wMAAGRycy9pbmsvaW5rMS54bWxQ&#10;SwECLQAUAAYACAAAACEAMsd0yd4AAAAHAQAADwAAAAAAAAAAAAAAAABkBgAAZHJzL2Rvd25yZXYu&#10;eG1sUEsBAi0AFAAGAAgAAAAhAHkYvJ2/AAAAIQEAABkAAAAAAAAAAAAAAAAAbwcAAGRycy9fcmVs&#10;cy9lMm9Eb2MueG1sLnJlbHNQSwUGAAAAAAYABgB4AQAAZQgAAAAA&#10;">
                      <v:imagedata r:id="rId21" o:title=""/>
                    </v:shape>
                  </w:pict>
                </mc:Fallback>
              </mc:AlternateContent>
            </w:r>
            <w:r w:rsidRPr="00203C46">
              <w:rPr>
                <w:rFonts w:ascii="Times New Roman" w:hAnsi="Times New Roman"/>
                <w:noProof/>
                <w:sz w:val="24"/>
                <w:szCs w:val="24"/>
              </w:rPr>
              <mc:AlternateContent>
                <mc:Choice Requires="wpi">
                  <w:drawing>
                    <wp:anchor distT="0" distB="0" distL="114300" distR="114300" simplePos="0" relativeHeight="251664384" behindDoc="0" locked="0" layoutInCell="1" allowOverlap="1" wp14:anchorId="232C9290" wp14:editId="0B8358A0">
                      <wp:simplePos x="0" y="0"/>
                      <wp:positionH relativeFrom="column">
                        <wp:posOffset>1236155</wp:posOffset>
                      </wp:positionH>
                      <wp:positionV relativeFrom="paragraph">
                        <wp:posOffset>168150</wp:posOffset>
                      </wp:positionV>
                      <wp:extent cx="55080" cy="6840"/>
                      <wp:effectExtent l="38100" t="38100" r="40640" b="50800"/>
                      <wp:wrapNone/>
                      <wp:docPr id="148" name="Ink 148"/>
                      <wp:cNvGraphicFramePr/>
                      <a:graphic xmlns:a="http://schemas.openxmlformats.org/drawingml/2006/main">
                        <a:graphicData uri="http://schemas.microsoft.com/office/word/2010/wordprocessingInk">
                          <w14:contentPart bwMode="auto" r:id="rId22">
                            <w14:nvContentPartPr>
                              <w14:cNvContentPartPr/>
                            </w14:nvContentPartPr>
                            <w14:xfrm>
                              <a:off x="0" y="0"/>
                              <a:ext cx="55080" cy="6840"/>
                            </w14:xfrm>
                          </w14:contentPart>
                        </a:graphicData>
                      </a:graphic>
                    </wp:anchor>
                  </w:drawing>
                </mc:Choice>
                <mc:Fallback>
                  <w:pict>
                    <v:shape w14:anchorId="4F945007" id="Ink 148" o:spid="_x0000_s1026" type="#_x0000_t75" style="position:absolute;margin-left:96.65pt;margin-top:12.55pt;width:5.8pt;height: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ZWFtxAQAABgMAAA4AAABkcnMvZTJvRG9jLnhtbJxSQW7CMBC8V+of&#10;LN9LEgqIRgQORZU4tOXQPsB1bGI19kZrh8Dvu0mgQKuqEhdrd0cez+x4ttjZkm0VegMu48kg5kw5&#10;Cblxm4y/vz3dTTnzQbhclOBUxvfK88X89mbWVKkaQgFlrpARifNpU2W8CKFKo8jLQlnhB1ApR6AG&#10;tCJQi5soR9EQuy2jYRxPogYwrxCk8p6myx7k845fayXDq9ZeBVZm/CGOSV44FkhFktDkoy3uYx7N&#10;ZyLdoKgKIw+SxBWKrDCOBHxTLUUQrEbzi8oaieBBh4EEG4HWRqrODzlL4h/OVu6zdZWMZI2pBBeU&#10;C2uB4bi7DrjmCVvSBppnyCkdUQfgB0Zaz/9h9KKXIGtLevpEUJUi0Hfwhak8Z5iaPOO4ypOTfrd9&#10;PDlY48nXyyVAiUQHy39d2Wm07bJJCdtlnOLct2eXpdoFJmk4HsdTAiQhk+moA4+0/fVjd7ZXevki&#10;wfO+VXX2fedfAAAA//8DAFBLAwQUAAYACAAAACEAMHIE2L0CAAAdCQAAEAAAAGRycy9pbmsvaW5r&#10;MS54bWy0VF1vmzAUfZ+0/2C5D3kJwSZAICqtNq2VJm3atHbS9kjBTVD5iMBpkn/fa2NMUkzXVZsS&#10;Jca+59xzOff6/HJf5OiR1U1WlRGmM4IRK5MqzcpVhH/eXlsBRg2PyzTOq5JF+MAafHnx/t15Vj4U&#10;+RJ+ETCUjVgVeYTXnG+Wtr3b7Wa7+ayqV7ZDyNz+XD58/YIvFCpl91mZcUjZdFtJVXK254JsmaUR&#10;Tvie6Hjgvqm2dcL0sdipkz6C13HCrqu6iLlmXMdlyXJUxgXo/oURP2xgkUGeFasxKjIo2HJm1F24&#10;wVUIG/E+wkfPW5DYgJIC22bO3/+B83rIKWTNnYW/wEhJStnjmKZvH0YIfHBWw1ej8CszPBygbWn4&#10;cvzFf6+rDat5xnqPW0fUwQEl7bM0p3WpZk2Vb0VjYPQY51vwixLS56a2wY0hHxjzT/nAlFG+Y3Em&#10;X4bqhEWjdM/KTdnQKgMjuPaXjMo+ZYGilF6pEz1zXe/zrGBwExQbPYS8geLF9g2v5X3hEMexiG85&#10;3i0Jl9RZOs4scD3RbF2+dsw7zrt626w1313dD7Q80ZW2xe2ylK91Y5AZ8XRLH7eFCbpm2WrN34ZN&#10;qryC+0L145n30fkE49DXJPPpCg13m5wRpG64H+w+wmfyekMS2W7I2ucuosgPfUQQmU4sGkzmkzlZ&#10;+BMyIVPsYovCN/AoJphMqWs5FnVoIKMB0X6mFtVLWLVPU3Eo9+VKhp6sFGaq4iE9xLwKe5pOaTgG&#10;0y5xF3mSWEpp0xmwvWijwBcRJmYjy6BMFQWqOsnPBerEtAPDv4T9uTiN7d6vwLXYkXRKjzCnS6ch&#10;qsoTgSp+oP9V4J7wlObNYA+B6jAUZcPL0a/JXIvKIlLL9ODAy4EA6AINDRuIEZGZqVz6bjstFohC&#10;QeiJo+5qklOqxxiuv4snAAAA//8DAFBLAwQUAAYACAAAACEAUttokeAAAAAJAQAADwAAAGRycy9k&#10;b3ducmV2LnhtbEyPTU/DMAyG70j8h8hI3FjaDhAtTSeGxAFNYrAvrmlr2orEqZps7f495gQ3v/Kj&#10;14/zxWSNOOHgO0cK4lkEAqlydUeNgt325eYBhA+aam0coYIzelgUlxe5zmo30geeNqERXEI+0wra&#10;EPpMSl+1aLWfuR6Jd19usDpwHBpZD3rkcmtkEkX30uqO+EKre3xusfreHK2C/XmU7+Xh7XW9XO2W&#10;h3VqPlejUer6anp6BBFwCn8w/OqzOhTsVLoj1V4Yzul8zqiC5C4GwUAS3aYgSh7SGGSRy/8fF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RlYW3EBAAAG&#10;AwAADgAAAAAAAAAAAAAAAAA8AgAAZHJzL2Uyb0RvYy54bWxQSwECLQAUAAYACAAAACEAMHIE2L0C&#10;AAAdCQAAEAAAAAAAAAAAAAAAAADZAwAAZHJzL2luay9pbmsxLnhtbFBLAQItABQABgAIAAAAIQBS&#10;22iR4AAAAAkBAAAPAAAAAAAAAAAAAAAAAMQGAABkcnMvZG93bnJldi54bWxQSwECLQAUAAYACAAA&#10;ACEAeRi8nb8AAAAhAQAAGQAAAAAAAAAAAAAAAADRBwAAZHJzL19yZWxzL2Uyb0RvYy54bWwucmVs&#10;c1BLBQYAAAAABgAGAHgBAADHCAAAAAA=&#10;">
                      <v:imagedata r:id="rId23" o:title=""/>
                    </v:shape>
                  </w:pict>
                </mc:Fallback>
              </mc:AlternateContent>
            </w:r>
            <w:r w:rsidRPr="00203C46">
              <w:rPr>
                <w:rFonts w:ascii="Times New Roman" w:hAnsi="Times New Roman"/>
                <w:sz w:val="24"/>
                <w:szCs w:val="24"/>
              </w:rPr>
              <w:t>. It is due to presence of unpaired electrons and there is more frequent metal-metal bonding in 5d series than 3d and 4d series.</w:t>
            </w:r>
          </w:p>
          <w:p w14:paraId="186C0C82" w14:textId="77777777" w:rsidR="00D82137" w:rsidRPr="00203C46" w:rsidRDefault="00D82137" w:rsidP="00D82137">
            <w:pPr>
              <w:pStyle w:val="ListParagraph"/>
              <w:numPr>
                <w:ilvl w:val="0"/>
                <w:numId w:val="41"/>
              </w:numPr>
              <w:spacing w:after="0"/>
              <w:rPr>
                <w:rFonts w:ascii="Times New Roman" w:eastAsia="Times New Roman" w:hAnsi="Times New Roman"/>
                <w:sz w:val="24"/>
                <w:szCs w:val="24"/>
              </w:rPr>
            </w:pPr>
            <w:r w:rsidRPr="00203C46">
              <w:rPr>
                <w:rFonts w:ascii="Times New Roman" w:hAnsi="Times New Roman"/>
                <w:sz w:val="24"/>
                <w:szCs w:val="24"/>
              </w:rPr>
              <w:t>Zinc has lowest enthalpy of atomization due to weak metallic bond which is due to absence of unpaired electrons.</w:t>
            </w:r>
          </w:p>
          <w:p w14:paraId="3797F2CD" w14:textId="4D6D3E58" w:rsidR="00D82137" w:rsidRPr="00203C46" w:rsidRDefault="00D82137" w:rsidP="00D82137">
            <w:pPr>
              <w:pStyle w:val="ListParagraph"/>
              <w:numPr>
                <w:ilvl w:val="0"/>
                <w:numId w:val="41"/>
              </w:numPr>
              <w:spacing w:after="0"/>
              <w:rPr>
                <w:rFonts w:ascii="Times New Roman" w:eastAsia="Times New Roman" w:hAnsi="Times New Roman"/>
                <w:sz w:val="24"/>
                <w:szCs w:val="24"/>
              </w:rPr>
            </w:pPr>
            <w:r w:rsidRPr="00203C46">
              <w:rPr>
                <w:rFonts w:ascii="Times New Roman" w:hAnsi="Times New Roman"/>
                <w:sz w:val="24"/>
                <w:szCs w:val="24"/>
              </w:rPr>
              <w:t xml:space="preserve"> Density goes on increasing from Sc to Cu because atomic mass increases more than atomic volume</w:t>
            </w:r>
          </w:p>
        </w:tc>
        <w:tc>
          <w:tcPr>
            <w:tcW w:w="732" w:type="dxa"/>
          </w:tcPr>
          <w:p w14:paraId="3797F2CE" w14:textId="7D1D496A"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3</w:t>
            </w:r>
          </w:p>
        </w:tc>
      </w:tr>
      <w:tr w:rsidR="00D82137" w:rsidRPr="00203C46" w14:paraId="79FC0D23" w14:textId="77777777" w:rsidTr="00D82137">
        <w:trPr>
          <w:trHeight w:val="155"/>
        </w:trPr>
        <w:tc>
          <w:tcPr>
            <w:tcW w:w="1002" w:type="dxa"/>
          </w:tcPr>
          <w:p w14:paraId="32D051DE" w14:textId="32C0A3EF"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33</w:t>
            </w:r>
          </w:p>
        </w:tc>
        <w:tc>
          <w:tcPr>
            <w:tcW w:w="9066" w:type="dxa"/>
            <w:gridSpan w:val="2"/>
          </w:tcPr>
          <w:p w14:paraId="0A9506D4" w14:textId="77777777" w:rsidR="00D82137" w:rsidRPr="00C96CEA" w:rsidRDefault="00D82137" w:rsidP="00D82137">
            <w:pPr>
              <w:spacing w:after="0"/>
              <w:rPr>
                <w:rFonts w:ascii="Times New Roman" w:hAnsi="Times New Roman"/>
                <w:color w:val="FF0000"/>
                <w:sz w:val="24"/>
                <w:szCs w:val="24"/>
              </w:rPr>
            </w:pPr>
          </w:p>
          <w:p w14:paraId="538F978D" w14:textId="77777777" w:rsidR="00D82137" w:rsidRPr="00C96CEA" w:rsidRDefault="00D82137" w:rsidP="00D82137">
            <w:pPr>
              <w:spacing w:after="0"/>
              <w:rPr>
                <w:rFonts w:ascii="Times New Roman" w:hAnsi="Times New Roman"/>
                <w:color w:val="FF0000"/>
                <w:sz w:val="24"/>
                <w:szCs w:val="24"/>
              </w:rPr>
            </w:pPr>
            <w:r w:rsidRPr="00C96CEA">
              <w:rPr>
                <w:rFonts w:ascii="Times New Roman" w:hAnsi="Times New Roman"/>
                <w:noProof/>
                <w:color w:val="FF0000"/>
                <w:sz w:val="24"/>
                <w:szCs w:val="24"/>
              </w:rPr>
              <w:drawing>
                <wp:inline distT="0" distB="0" distL="0" distR="0" wp14:anchorId="10FFCBA3" wp14:editId="113ACD43">
                  <wp:extent cx="3990975" cy="109628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7628" cy="1109102"/>
                          </a:xfrm>
                          <a:prstGeom prst="rect">
                            <a:avLst/>
                          </a:prstGeom>
                        </pic:spPr>
                      </pic:pic>
                    </a:graphicData>
                  </a:graphic>
                </wp:inline>
              </w:drawing>
            </w:r>
          </w:p>
          <w:p w14:paraId="7CE188B6" w14:textId="30A49FAF" w:rsidR="00D82137" w:rsidRPr="00862238" w:rsidRDefault="00D82137" w:rsidP="00D82137">
            <w:pPr>
              <w:spacing w:after="0"/>
              <w:ind w:left="360"/>
              <w:rPr>
                <w:rFonts w:ascii="Times New Roman" w:hAnsi="Times New Roman"/>
                <w:color w:val="FF0000"/>
                <w:sz w:val="24"/>
                <w:szCs w:val="24"/>
              </w:rPr>
            </w:pPr>
            <w:r w:rsidRPr="00862238">
              <w:rPr>
                <w:rFonts w:ascii="Times New Roman" w:hAnsi="Times New Roman"/>
                <w:sz w:val="24"/>
                <w:szCs w:val="24"/>
              </w:rPr>
              <w:t>b)Spectrochemical series-definition.</w:t>
            </w:r>
          </w:p>
        </w:tc>
        <w:tc>
          <w:tcPr>
            <w:tcW w:w="732" w:type="dxa"/>
          </w:tcPr>
          <w:p w14:paraId="7346B0DD" w14:textId="77777777" w:rsidR="00D82137" w:rsidRPr="00203C46" w:rsidRDefault="00D82137" w:rsidP="00D82137">
            <w:pPr>
              <w:spacing w:after="0"/>
              <w:jc w:val="right"/>
              <w:rPr>
                <w:rFonts w:ascii="Times New Roman" w:hAnsi="Times New Roman"/>
                <w:sz w:val="24"/>
                <w:szCs w:val="24"/>
              </w:rPr>
            </w:pPr>
          </w:p>
        </w:tc>
      </w:tr>
      <w:tr w:rsidR="00D82137" w:rsidRPr="00203C46" w14:paraId="1F666413" w14:textId="77777777" w:rsidTr="00D82137">
        <w:trPr>
          <w:trHeight w:val="155"/>
        </w:trPr>
        <w:tc>
          <w:tcPr>
            <w:tcW w:w="1002" w:type="dxa"/>
          </w:tcPr>
          <w:p w14:paraId="1F8B7E19" w14:textId="1ED50075"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34</w:t>
            </w:r>
          </w:p>
        </w:tc>
        <w:tc>
          <w:tcPr>
            <w:tcW w:w="9066" w:type="dxa"/>
            <w:gridSpan w:val="2"/>
          </w:tcPr>
          <w:p w14:paraId="536FD085" w14:textId="77777777"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Lanthanoid contraction – The cumulative effect of the regular decrease in size or radii of Lanthanoid with increase in atomic number is called Lanthanoid contraction.</w:t>
            </w:r>
          </w:p>
          <w:p w14:paraId="51C10C6C" w14:textId="77777777"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 xml:space="preserve"> Causes – The shape of f orbitals is diffused. They have poor shielding effect due to which the effective nuclear charge increases with increase in atomic number. This causes a decrease in atomic radii</w:t>
            </w:r>
          </w:p>
          <w:p w14:paraId="125F0FB5" w14:textId="2CA1AEF1"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 xml:space="preserve"> Consequences – Due to Lanthanoid contraction</w:t>
            </w:r>
          </w:p>
          <w:p w14:paraId="457139FB" w14:textId="5B0843BC"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lastRenderedPageBreak/>
              <w:t>i) Radii of the members of the third transition series is similar to those of second transition series. ii) It becomes difficult to separate Lanthanoids.</w:t>
            </w:r>
          </w:p>
        </w:tc>
        <w:tc>
          <w:tcPr>
            <w:tcW w:w="732" w:type="dxa"/>
          </w:tcPr>
          <w:p w14:paraId="23CA352A" w14:textId="77777777" w:rsidR="00D82137" w:rsidRPr="00203C46" w:rsidRDefault="00D82137" w:rsidP="00D82137">
            <w:pPr>
              <w:spacing w:after="0"/>
              <w:jc w:val="right"/>
              <w:rPr>
                <w:rFonts w:ascii="Times New Roman" w:hAnsi="Times New Roman"/>
                <w:sz w:val="24"/>
                <w:szCs w:val="24"/>
              </w:rPr>
            </w:pPr>
          </w:p>
        </w:tc>
      </w:tr>
      <w:tr w:rsidR="00D82137" w:rsidRPr="00203C46" w14:paraId="3797F2E3" w14:textId="77777777" w:rsidTr="00D82137">
        <w:trPr>
          <w:trHeight w:val="155"/>
        </w:trPr>
        <w:tc>
          <w:tcPr>
            <w:tcW w:w="1002" w:type="dxa"/>
          </w:tcPr>
          <w:p w14:paraId="3797F2E0" w14:textId="48C5436C" w:rsidR="00D82137" w:rsidRPr="00203C46" w:rsidRDefault="00D82137" w:rsidP="00D82137">
            <w:pPr>
              <w:spacing w:after="0"/>
              <w:rPr>
                <w:rFonts w:ascii="Times New Roman" w:hAnsi="Times New Roman"/>
                <w:sz w:val="24"/>
                <w:szCs w:val="24"/>
              </w:rPr>
            </w:pPr>
          </w:p>
        </w:tc>
        <w:tc>
          <w:tcPr>
            <w:tcW w:w="9066" w:type="dxa"/>
            <w:gridSpan w:val="2"/>
          </w:tcPr>
          <w:p w14:paraId="3797F2E1" w14:textId="1A650202" w:rsidR="00D82137" w:rsidRPr="00203C46" w:rsidRDefault="00D82137" w:rsidP="00D82137">
            <w:pPr>
              <w:spacing w:after="0"/>
              <w:jc w:val="center"/>
              <w:rPr>
                <w:rFonts w:ascii="Times New Roman" w:eastAsia="Times New Roman" w:hAnsi="Times New Roman"/>
                <w:sz w:val="24"/>
                <w:szCs w:val="24"/>
              </w:rPr>
            </w:pPr>
            <w:r w:rsidRPr="00203C46">
              <w:rPr>
                <w:rFonts w:ascii="Times New Roman" w:hAnsi="Times New Roman"/>
                <w:sz w:val="24"/>
                <w:szCs w:val="24"/>
              </w:rPr>
              <w:t>.</w:t>
            </w:r>
            <w:r w:rsidRPr="00203C46">
              <w:rPr>
                <w:rFonts w:ascii="Times New Roman" w:eastAsia="Times New Roman" w:hAnsi="Times New Roman"/>
                <w:b/>
                <w:bCs/>
                <w:sz w:val="24"/>
                <w:szCs w:val="24"/>
              </w:rPr>
              <w:t xml:space="preserve"> SECTION D</w:t>
            </w:r>
          </w:p>
        </w:tc>
        <w:tc>
          <w:tcPr>
            <w:tcW w:w="732" w:type="dxa"/>
          </w:tcPr>
          <w:p w14:paraId="3797F2E2" w14:textId="52B85894" w:rsidR="00D82137" w:rsidRPr="00203C46" w:rsidRDefault="00D82137" w:rsidP="00D82137">
            <w:pPr>
              <w:spacing w:after="0"/>
              <w:jc w:val="right"/>
              <w:rPr>
                <w:rFonts w:ascii="Times New Roman" w:hAnsi="Times New Roman"/>
                <w:sz w:val="24"/>
                <w:szCs w:val="24"/>
              </w:rPr>
            </w:pPr>
          </w:p>
        </w:tc>
      </w:tr>
      <w:tr w:rsidR="00D82137" w:rsidRPr="00203C46" w14:paraId="7347617C" w14:textId="77777777" w:rsidTr="00D82137">
        <w:trPr>
          <w:trHeight w:val="155"/>
        </w:trPr>
        <w:tc>
          <w:tcPr>
            <w:tcW w:w="1002" w:type="dxa"/>
          </w:tcPr>
          <w:p w14:paraId="77FE8232" w14:textId="64D758D0"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35</w:t>
            </w:r>
          </w:p>
        </w:tc>
        <w:tc>
          <w:tcPr>
            <w:tcW w:w="9066" w:type="dxa"/>
            <w:gridSpan w:val="2"/>
          </w:tcPr>
          <w:p w14:paraId="4904FD2E" w14:textId="77777777" w:rsidR="00D82137" w:rsidRPr="00203C46" w:rsidRDefault="00D82137" w:rsidP="00D82137">
            <w:pPr>
              <w:spacing w:after="0"/>
              <w:rPr>
                <w:rFonts w:ascii="Times New Roman" w:eastAsia="Times New Roman" w:hAnsi="Times New Roman"/>
                <w:sz w:val="24"/>
                <w:szCs w:val="24"/>
              </w:rPr>
            </w:pPr>
            <w:r w:rsidRPr="00203C46">
              <w:rPr>
                <w:rFonts w:ascii="Times New Roman" w:eastAsia="Times New Roman" w:hAnsi="Times New Roman"/>
                <w:noProof/>
                <w:sz w:val="24"/>
                <w:szCs w:val="24"/>
              </w:rPr>
              <w:drawing>
                <wp:inline distT="0" distB="0" distL="0" distR="0" wp14:anchorId="2E3C6FF6" wp14:editId="68FA89AE">
                  <wp:extent cx="3047484" cy="13144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7733" cy="1327497"/>
                          </a:xfrm>
                          <a:prstGeom prst="rect">
                            <a:avLst/>
                          </a:prstGeom>
                        </pic:spPr>
                      </pic:pic>
                    </a:graphicData>
                  </a:graphic>
                </wp:inline>
              </w:drawing>
            </w:r>
          </w:p>
          <w:p w14:paraId="24AEAF7C" w14:textId="77777777" w:rsidR="00D82137" w:rsidRPr="00203C46" w:rsidRDefault="00D82137" w:rsidP="00D82137">
            <w:pPr>
              <w:spacing w:after="0"/>
              <w:rPr>
                <w:rFonts w:ascii="Times New Roman" w:eastAsia="Times New Roman" w:hAnsi="Times New Roman"/>
                <w:sz w:val="24"/>
                <w:szCs w:val="24"/>
              </w:rPr>
            </w:pPr>
          </w:p>
          <w:p w14:paraId="1D1825BD" w14:textId="77777777" w:rsidR="00D82137" w:rsidRPr="00203C46" w:rsidRDefault="00D82137" w:rsidP="00D82137">
            <w:pPr>
              <w:spacing w:after="0"/>
              <w:rPr>
                <w:rFonts w:ascii="Times New Roman" w:eastAsia="Times New Roman" w:hAnsi="Times New Roman"/>
                <w:sz w:val="24"/>
                <w:szCs w:val="24"/>
              </w:rPr>
            </w:pPr>
            <w:r w:rsidRPr="00203C46">
              <w:rPr>
                <w:rFonts w:ascii="Times New Roman" w:eastAsia="Times New Roman" w:hAnsi="Times New Roman"/>
                <w:noProof/>
                <w:sz w:val="24"/>
                <w:szCs w:val="24"/>
              </w:rPr>
              <w:drawing>
                <wp:inline distT="0" distB="0" distL="0" distR="0" wp14:anchorId="316E4CFB" wp14:editId="6B8B5351">
                  <wp:extent cx="2076450" cy="65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3235" cy="659287"/>
                          </a:xfrm>
                          <a:prstGeom prst="rect">
                            <a:avLst/>
                          </a:prstGeom>
                        </pic:spPr>
                      </pic:pic>
                    </a:graphicData>
                  </a:graphic>
                </wp:inline>
              </w:drawing>
            </w:r>
          </w:p>
          <w:p w14:paraId="2CE040D0" w14:textId="77777777" w:rsidR="00D82137" w:rsidRPr="00203C46" w:rsidRDefault="00D82137" w:rsidP="00D82137">
            <w:pPr>
              <w:spacing w:after="0"/>
              <w:rPr>
                <w:rFonts w:ascii="Times New Roman" w:eastAsia="Times New Roman" w:hAnsi="Times New Roman"/>
                <w:sz w:val="24"/>
                <w:szCs w:val="24"/>
              </w:rPr>
            </w:pPr>
            <w:r w:rsidRPr="00203C46">
              <w:rPr>
                <w:rFonts w:ascii="Times New Roman" w:eastAsia="Times New Roman" w:hAnsi="Times New Roman"/>
                <w:noProof/>
                <w:sz w:val="24"/>
                <w:szCs w:val="24"/>
              </w:rPr>
              <mc:AlternateContent>
                <mc:Choice Requires="wpi">
                  <w:drawing>
                    <wp:anchor distT="0" distB="0" distL="114300" distR="114300" simplePos="0" relativeHeight="251663360" behindDoc="0" locked="0" layoutInCell="1" allowOverlap="1" wp14:anchorId="52869450" wp14:editId="0B0DB61E">
                      <wp:simplePos x="0" y="0"/>
                      <wp:positionH relativeFrom="column">
                        <wp:posOffset>-50125</wp:posOffset>
                      </wp:positionH>
                      <wp:positionV relativeFrom="paragraph">
                        <wp:posOffset>843345</wp:posOffset>
                      </wp:positionV>
                      <wp:extent cx="18000" cy="7560"/>
                      <wp:effectExtent l="38100" t="38100" r="39370" b="50165"/>
                      <wp:wrapNone/>
                      <wp:docPr id="2" name="Ink 2"/>
                      <wp:cNvGraphicFramePr/>
                      <a:graphic xmlns:a="http://schemas.openxmlformats.org/drawingml/2006/main">
                        <a:graphicData uri="http://schemas.microsoft.com/office/word/2010/wordprocessingInk">
                          <w14:contentPart bwMode="auto" r:id="rId27">
                            <w14:nvContentPartPr>
                              <w14:cNvContentPartPr/>
                            </w14:nvContentPartPr>
                            <w14:xfrm>
                              <a:off x="0" y="0"/>
                              <a:ext cx="18000" cy="7560"/>
                            </w14:xfrm>
                          </w14:contentPart>
                        </a:graphicData>
                      </a:graphic>
                    </wp:anchor>
                  </w:drawing>
                </mc:Choice>
                <mc:Fallback>
                  <w:pict>
                    <v:shape w14:anchorId="7C0D807C" id="Ink 2" o:spid="_x0000_s1026" type="#_x0000_t75" style="position:absolute;margin-left:-4.65pt;margin-top:65.7pt;width:2.85pt;height:2.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mgfF0AQAABgMAAA4AAABkcnMvZTJvRG9jLnhtbJxSXU/CMBR9N/E/&#10;NH2XbQiIC4MHiQkPfjzoD6hdyxrX3uW2Y/DvvdtAQGNMeGlue9LT89HZYmtLtlHoDbiMJ4OYM+Uk&#10;5MatM/7+9ngz5cwH4XJRglMZ3ynPF/Prq1lTpWoIBZS5QkYkzqdNlfEihCqNIi8LZYUfQKUcgRrQ&#10;ikBbXEc5iobYbRkN43gSNYB5hSCV93S67EE+7/i1VjK8aO1VYGXG75PpiLNAQxyTTmyH2wlnHzQM&#10;kzGP5jORrlFUhZF7SeICRVYYRwK+qZYiCFaj+UVljUTwoMNAgo1AayNV54ecJfEPZyv32bpKRrLG&#10;VIILyoVXgeGQXQdc8oQtKYHmCXJqR9QB+J6R4vm/jF70EmRtSU/fCKpSBPoOvjCVp5hTk2ccV3ly&#10;1O82D0cHr3j09XwOUCPR3vJfV7YabRs2KWHbjFOvu3btulTbwCQdJtOucEnI3XjSgQfa/vphd5Ir&#10;vXzW4Om+VXXyfedfAAAA//8DAFBLAwQUAAYACAAAACEA1rf5pDICAAAQBgAAEAAAAGRycy9pbmsv&#10;aW5rMS54bWy0VE2L2zAQvRf6H4T20Etky4qjOGadpaUbKLS0dLfQHr22NhZry0FWvv79jmVHCY19&#10;aGkJJNJo3puZvJm5vTtUJdoJ3chaJTjwKEZCZXUu1TrBPx5XJMKoManK07JWIsFH0eC75ds3t1K9&#10;VGUM3wgYVNOeqjLBhTGb2Pf3+723n3q1XvuM0qn/Sb18+YyXPSoXz1JJAyGbkymrlREH05LFMk9w&#10;Zg7U+QP3Q73VmXDPrUVnZw+j00ysal2lxjEWqVKiRCqtIO+fGJnjBg4S4qyFxqiSUDBhXhDOw+h+&#10;AYb0kOCL+xZSbCCTCvvDnL/+A+fqmrNNa8rmfI5Rn1IudmM5fX0/QsBBWQdfj8Lvh+GLK7RvBY/H&#10;//hvut4IbaQ4a9wp0j8cUdbdrTidSlo0dbltGwOjXVpuQa+A0nPswB9Q45oPhPmnfCDKKN9lckO6&#10;XGfXSjRK91u5ubiWaoARVPtDxl6+XoKe0mrVv7iZO/W+kZWATVBt3BCaBopvzQ9G233BKGOEcsJm&#10;j3QRUx7PmMcj3jbbKV435ifOJ71tCsf3pM8DbV9cpV1xe5mbwjUG9ejMtfRlWwxBCyHXhfk7bFaX&#10;NeyLvh9vZh/YRxiHc002nqtwYLfZGUH9hvsunhN8Y9cbssjOYGsPF4gFaM4RRXTyjsInCFj7QyeY&#10;YhJiEvAITnRCghBREoaRdY1QSEIOIICRiISEB8xe5uA05Z0TPALKOp3UsIm5zEHx5SsAAAD//wMA&#10;UEsDBBQABgAIAAAAIQDUh1vH3QAAAAkBAAAPAAAAZHJzL2Rvd25yZXYueG1sTI/BboMwDIbvk/YO&#10;kSftRkPHYB0lVFO1ardJpX2AlLiAIA4iacvefu5pO/r3p9+fi81sB3HFyXeOFCwXMQik2pmOGgXH&#10;wy5agfBBk9GDI1Twgx425eNDoXPjbrTHaxUawSXkc62gDWHMpfR1i1b7hRuReHd2k9WBx6mRZtI3&#10;LreDfInjTFrdEV9o9YjbFuu+ulgF22y/+26/Voesqfq+mt/Sz6RPlXp+mj/WIALO4Q+Guz6rQ8lO&#10;J3ch48WgIHpPmOQ8Wb6CYCBKMhCne5CmIMtC/v+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YpoHxdAEAAAYDAAAOAAAAAAAAAAAAAAAAADwCAABkcnMv&#10;ZTJvRG9jLnhtbFBLAQItABQABgAIAAAAIQDWt/mkMgIAABAGAAAQAAAAAAAAAAAAAAAAANwDAABk&#10;cnMvaW5rL2luazEueG1sUEsBAi0AFAAGAAgAAAAhANSHW8fdAAAACQEAAA8AAAAAAAAAAAAAAAAA&#10;PAYAAGRycy9kb3ducmV2LnhtbFBLAQItABQABgAIAAAAIQB5GLydvwAAACEBAAAZAAAAAAAAAAAA&#10;AAAAAEYHAABkcnMvX3JlbHMvZTJvRG9jLnhtbC5yZWxzUEsFBgAAAAAGAAYAeAEAADwIAAAAAA==&#10;">
                      <v:imagedata r:id="rId28" o:title=""/>
                    </v:shape>
                  </w:pict>
                </mc:Fallback>
              </mc:AlternateContent>
            </w:r>
            <w:r w:rsidRPr="00203C46">
              <w:rPr>
                <w:rFonts w:ascii="Times New Roman" w:eastAsia="Times New Roman" w:hAnsi="Times New Roman"/>
                <w:sz w:val="24"/>
                <w:szCs w:val="24"/>
              </w:rPr>
              <w:t xml:space="preserve">                                                     OR</w:t>
            </w:r>
          </w:p>
          <w:p w14:paraId="2DB5DFFE" w14:textId="77777777" w:rsidR="00D82137" w:rsidRPr="00203C46" w:rsidRDefault="00D82137" w:rsidP="00D82137">
            <w:pPr>
              <w:pStyle w:val="ListParagraph"/>
              <w:numPr>
                <w:ilvl w:val="0"/>
                <w:numId w:val="42"/>
              </w:numPr>
              <w:spacing w:after="0"/>
              <w:rPr>
                <w:rFonts w:ascii="Times New Roman" w:eastAsia="Times New Roman" w:hAnsi="Times New Roman"/>
                <w:sz w:val="24"/>
                <w:szCs w:val="24"/>
              </w:rPr>
            </w:pPr>
            <w:r w:rsidRPr="00203C46">
              <w:rPr>
                <w:rFonts w:ascii="Times New Roman" w:hAnsi="Times New Roman"/>
                <w:sz w:val="24"/>
                <w:szCs w:val="24"/>
              </w:rPr>
              <w:t>In a solution, the vapour pressure of a component at a given temperature is equal to the mole fraction of that component in the solution multiplied by the vapour pressure of that component in the pure state.</w:t>
            </w:r>
          </w:p>
          <w:p w14:paraId="1FC84A04" w14:textId="77777777" w:rsidR="00D82137" w:rsidRPr="00203C46" w:rsidRDefault="00D82137" w:rsidP="00D82137">
            <w:pPr>
              <w:pStyle w:val="ListParagraph"/>
              <w:spacing w:after="0"/>
              <w:rPr>
                <w:rFonts w:ascii="Times New Roman" w:hAnsi="Times New Roman"/>
                <w:sz w:val="24"/>
                <w:szCs w:val="24"/>
              </w:rPr>
            </w:pPr>
            <w:r w:rsidRPr="00203C46">
              <w:rPr>
                <w:rFonts w:ascii="Times New Roman" w:hAnsi="Times New Roman"/>
                <w:sz w:val="24"/>
                <w:szCs w:val="24"/>
              </w:rPr>
              <w:t xml:space="preserve"> Any one difference.</w:t>
            </w:r>
          </w:p>
          <w:p w14:paraId="79D5A495" w14:textId="59CA8AB5" w:rsidR="00D82137" w:rsidRPr="00203C46" w:rsidRDefault="00D82137" w:rsidP="00D82137">
            <w:pPr>
              <w:pStyle w:val="ListParagraph"/>
              <w:numPr>
                <w:ilvl w:val="0"/>
                <w:numId w:val="42"/>
              </w:numPr>
              <w:spacing w:after="0"/>
              <w:rPr>
                <w:rFonts w:ascii="Times New Roman" w:eastAsia="Times New Roman" w:hAnsi="Times New Roman"/>
                <w:sz w:val="24"/>
                <w:szCs w:val="24"/>
              </w:rPr>
            </w:pPr>
            <w:r w:rsidRPr="00203C46">
              <w:rPr>
                <w:rFonts w:ascii="Times New Roman" w:eastAsia="Times New Roman" w:hAnsi="Times New Roman"/>
                <w:noProof/>
                <w:sz w:val="24"/>
                <w:szCs w:val="24"/>
              </w:rPr>
              <w:drawing>
                <wp:inline distT="0" distB="0" distL="0" distR="0" wp14:anchorId="4A383751" wp14:editId="69AEF80A">
                  <wp:extent cx="3038899" cy="581106"/>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8899" cy="581106"/>
                          </a:xfrm>
                          <a:prstGeom prst="rect">
                            <a:avLst/>
                          </a:prstGeom>
                        </pic:spPr>
                      </pic:pic>
                    </a:graphicData>
                  </a:graphic>
                </wp:inline>
              </w:drawing>
            </w:r>
          </w:p>
        </w:tc>
        <w:tc>
          <w:tcPr>
            <w:tcW w:w="732" w:type="dxa"/>
          </w:tcPr>
          <w:p w14:paraId="1417E20A" w14:textId="02989B3A"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t>5</w:t>
            </w:r>
          </w:p>
        </w:tc>
      </w:tr>
      <w:tr w:rsidR="00D82137" w:rsidRPr="00203C46" w14:paraId="4A3FFD28" w14:textId="77777777" w:rsidTr="00D82137">
        <w:trPr>
          <w:trHeight w:val="155"/>
        </w:trPr>
        <w:tc>
          <w:tcPr>
            <w:tcW w:w="1002" w:type="dxa"/>
          </w:tcPr>
          <w:p w14:paraId="31C0568D" w14:textId="08553ED8" w:rsidR="00D82137" w:rsidRPr="00203C46" w:rsidRDefault="00D82137" w:rsidP="00D82137">
            <w:pPr>
              <w:spacing w:after="0"/>
              <w:rPr>
                <w:rFonts w:ascii="Times New Roman" w:hAnsi="Times New Roman"/>
                <w:noProof/>
                <w:sz w:val="24"/>
                <w:szCs w:val="24"/>
              </w:rPr>
            </w:pPr>
            <w:r w:rsidRPr="00203C46">
              <w:rPr>
                <w:rFonts w:ascii="Times New Roman" w:hAnsi="Times New Roman"/>
                <w:noProof/>
                <w:sz w:val="24"/>
                <w:szCs w:val="24"/>
              </w:rPr>
              <w:t>36</w:t>
            </w:r>
          </w:p>
        </w:tc>
        <w:tc>
          <w:tcPr>
            <w:tcW w:w="9066" w:type="dxa"/>
            <w:gridSpan w:val="2"/>
          </w:tcPr>
          <w:p w14:paraId="202ED116" w14:textId="77777777" w:rsidR="00D82137" w:rsidRPr="00203C46" w:rsidRDefault="00D82137" w:rsidP="00D82137">
            <w:pPr>
              <w:spacing w:after="0"/>
              <w:rPr>
                <w:rFonts w:ascii="Times New Roman" w:hAnsi="Times New Roman"/>
                <w:sz w:val="24"/>
                <w:szCs w:val="24"/>
              </w:rPr>
            </w:pPr>
            <w:r w:rsidRPr="00203C46">
              <w:rPr>
                <w:rFonts w:ascii="Times New Roman" w:hAnsi="Times New Roman"/>
                <w:noProof/>
                <w:sz w:val="24"/>
                <w:szCs w:val="24"/>
              </w:rPr>
              <w:drawing>
                <wp:inline distT="0" distB="0" distL="0" distR="0" wp14:anchorId="6DE888B0" wp14:editId="741398A0">
                  <wp:extent cx="3093613" cy="47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6759" cy="476734"/>
                          </a:xfrm>
                          <a:prstGeom prst="rect">
                            <a:avLst/>
                          </a:prstGeom>
                        </pic:spPr>
                      </pic:pic>
                    </a:graphicData>
                  </a:graphic>
                </wp:inline>
              </w:drawing>
            </w:r>
          </w:p>
          <w:p w14:paraId="2A891A32" w14:textId="3C2A6EEB" w:rsidR="00D82137" w:rsidRPr="00203C46" w:rsidRDefault="00D82137" w:rsidP="00D82137">
            <w:pPr>
              <w:spacing w:after="0"/>
              <w:ind w:left="360"/>
              <w:rPr>
                <w:rFonts w:ascii="Times New Roman" w:hAnsi="Times New Roman"/>
                <w:sz w:val="24"/>
                <w:szCs w:val="24"/>
              </w:rPr>
            </w:pPr>
            <w:r w:rsidRPr="00203C46">
              <w:rPr>
                <w:rFonts w:ascii="Times New Roman" w:hAnsi="Times New Roman"/>
                <w:sz w:val="24"/>
                <w:szCs w:val="24"/>
              </w:rPr>
              <w:t>iii)Optical isomerism</w:t>
            </w:r>
          </w:p>
          <w:p w14:paraId="40D6B172" w14:textId="5C86741D" w:rsidR="00D82137" w:rsidRPr="00203C46" w:rsidRDefault="00D82137" w:rsidP="00D82137">
            <w:pPr>
              <w:spacing w:after="0"/>
              <w:ind w:left="360"/>
              <w:rPr>
                <w:rFonts w:ascii="Times New Roman" w:hAnsi="Times New Roman"/>
                <w:sz w:val="24"/>
                <w:szCs w:val="24"/>
              </w:rPr>
            </w:pPr>
            <w:r w:rsidRPr="00203C46">
              <w:rPr>
                <w:rFonts w:ascii="Times New Roman" w:hAnsi="Times New Roman"/>
                <w:sz w:val="24"/>
                <w:szCs w:val="24"/>
              </w:rPr>
              <w:t>b)</w:t>
            </w:r>
          </w:p>
          <w:p w14:paraId="2D59B90F" w14:textId="77777777" w:rsidR="00D82137" w:rsidRPr="00203C46" w:rsidRDefault="00D82137" w:rsidP="00D82137">
            <w:pPr>
              <w:spacing w:after="0"/>
              <w:ind w:left="360"/>
              <w:rPr>
                <w:rFonts w:ascii="Times New Roman" w:hAnsi="Times New Roman"/>
                <w:sz w:val="24"/>
                <w:szCs w:val="24"/>
              </w:rPr>
            </w:pPr>
            <w:r w:rsidRPr="00203C46">
              <w:rPr>
                <w:rFonts w:ascii="Times New Roman" w:hAnsi="Times New Roman"/>
                <w:noProof/>
                <w:sz w:val="24"/>
                <w:szCs w:val="24"/>
              </w:rPr>
              <w:drawing>
                <wp:inline distT="0" distB="0" distL="0" distR="0" wp14:anchorId="7D2F66AA" wp14:editId="55A7DB16">
                  <wp:extent cx="4590415" cy="733425"/>
                  <wp:effectExtent l="0" t="0" r="63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6351" cy="742362"/>
                          </a:xfrm>
                          <a:prstGeom prst="rect">
                            <a:avLst/>
                          </a:prstGeom>
                        </pic:spPr>
                      </pic:pic>
                    </a:graphicData>
                  </a:graphic>
                </wp:inline>
              </w:drawing>
            </w:r>
          </w:p>
          <w:p w14:paraId="60F25A3A" w14:textId="5A442E3F" w:rsidR="00D82137" w:rsidRPr="00203C46" w:rsidRDefault="00D82137" w:rsidP="00D82137">
            <w:pPr>
              <w:spacing w:after="0"/>
              <w:ind w:left="360"/>
              <w:rPr>
                <w:rFonts w:ascii="Times New Roman" w:hAnsi="Times New Roman"/>
                <w:sz w:val="24"/>
                <w:szCs w:val="24"/>
              </w:rPr>
            </w:pPr>
            <w:r w:rsidRPr="00203C46">
              <w:rPr>
                <w:rFonts w:ascii="Times New Roman" w:hAnsi="Times New Roman"/>
                <w:sz w:val="24"/>
                <w:szCs w:val="24"/>
              </w:rPr>
              <w:t>c)</w:t>
            </w:r>
          </w:p>
          <w:p w14:paraId="0AF9C021" w14:textId="77777777" w:rsidR="00D82137" w:rsidRPr="00203C46" w:rsidRDefault="00D82137" w:rsidP="00D82137">
            <w:pPr>
              <w:spacing w:after="0"/>
              <w:ind w:left="360"/>
              <w:rPr>
                <w:rFonts w:ascii="Times New Roman" w:hAnsi="Times New Roman"/>
                <w:noProof/>
                <w:sz w:val="24"/>
                <w:szCs w:val="24"/>
              </w:rPr>
            </w:pPr>
            <w:r w:rsidRPr="00203C46">
              <w:rPr>
                <w:rFonts w:ascii="Times New Roman" w:hAnsi="Times New Roman"/>
                <w:noProof/>
                <w:sz w:val="24"/>
                <w:szCs w:val="24"/>
              </w:rPr>
              <w:t xml:space="preserve"> </w:t>
            </w:r>
            <w:r w:rsidRPr="00203C46">
              <w:rPr>
                <w:rFonts w:ascii="Times New Roman" w:hAnsi="Times New Roman"/>
                <w:noProof/>
                <w:sz w:val="24"/>
                <w:szCs w:val="24"/>
              </w:rPr>
              <w:drawing>
                <wp:inline distT="0" distB="0" distL="0" distR="0" wp14:anchorId="79682582" wp14:editId="7BBAF564">
                  <wp:extent cx="2194712" cy="952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8372" cy="958428"/>
                          </a:xfrm>
                          <a:prstGeom prst="rect">
                            <a:avLst/>
                          </a:prstGeom>
                        </pic:spPr>
                      </pic:pic>
                    </a:graphicData>
                  </a:graphic>
                </wp:inline>
              </w:drawing>
            </w:r>
          </w:p>
          <w:p w14:paraId="179D9241" w14:textId="77777777" w:rsidR="00D82137" w:rsidRPr="00203C46" w:rsidRDefault="00D82137" w:rsidP="00D82137">
            <w:pPr>
              <w:spacing w:after="0"/>
              <w:ind w:left="360"/>
              <w:rPr>
                <w:rFonts w:ascii="Times New Roman" w:hAnsi="Times New Roman"/>
                <w:noProof/>
                <w:sz w:val="24"/>
                <w:szCs w:val="24"/>
              </w:rPr>
            </w:pPr>
            <w:r w:rsidRPr="00203C46">
              <w:rPr>
                <w:rFonts w:ascii="Times New Roman" w:hAnsi="Times New Roman"/>
                <w:noProof/>
                <w:sz w:val="24"/>
                <w:szCs w:val="24"/>
              </w:rPr>
              <w:t xml:space="preserve">                                OR</w:t>
            </w:r>
          </w:p>
          <w:p w14:paraId="76237F91" w14:textId="77777777" w:rsidR="00D82137" w:rsidRPr="00203C46" w:rsidRDefault="00D82137" w:rsidP="00D82137">
            <w:pPr>
              <w:spacing w:after="0"/>
              <w:ind w:left="360"/>
              <w:rPr>
                <w:rFonts w:ascii="Times New Roman" w:hAnsi="Times New Roman"/>
                <w:sz w:val="24"/>
                <w:szCs w:val="24"/>
              </w:rPr>
            </w:pPr>
            <w:r w:rsidRPr="00203C46">
              <w:rPr>
                <w:rFonts w:ascii="Times New Roman" w:hAnsi="Times New Roman"/>
                <w:noProof/>
                <w:sz w:val="24"/>
                <w:szCs w:val="24"/>
              </w:rPr>
              <w:lastRenderedPageBreak/>
              <w:drawing>
                <wp:inline distT="0" distB="0" distL="0" distR="0" wp14:anchorId="07B9F031" wp14:editId="77E7D56B">
                  <wp:extent cx="5152390" cy="2247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87897" cy="2263391"/>
                          </a:xfrm>
                          <a:prstGeom prst="rect">
                            <a:avLst/>
                          </a:prstGeom>
                        </pic:spPr>
                      </pic:pic>
                    </a:graphicData>
                  </a:graphic>
                </wp:inline>
              </w:drawing>
            </w:r>
          </w:p>
          <w:p w14:paraId="6820AEB3" w14:textId="77777777" w:rsidR="00D82137" w:rsidRPr="00203C46" w:rsidRDefault="00D82137" w:rsidP="00D82137">
            <w:pPr>
              <w:spacing w:after="0"/>
              <w:ind w:left="360"/>
              <w:rPr>
                <w:rFonts w:ascii="Times New Roman" w:hAnsi="Times New Roman"/>
                <w:sz w:val="24"/>
                <w:szCs w:val="24"/>
              </w:rPr>
            </w:pPr>
            <w:r w:rsidRPr="00203C46">
              <w:rPr>
                <w:rFonts w:ascii="Times New Roman" w:hAnsi="Times New Roman"/>
                <w:noProof/>
                <w:sz w:val="24"/>
                <w:szCs w:val="24"/>
              </w:rPr>
              <w:drawing>
                <wp:inline distT="0" distB="0" distL="0" distR="0" wp14:anchorId="4A579CBC" wp14:editId="4F8EC2E2">
                  <wp:extent cx="3020060" cy="1095375"/>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1284" cy="1099446"/>
                          </a:xfrm>
                          <a:prstGeom prst="rect">
                            <a:avLst/>
                          </a:prstGeom>
                        </pic:spPr>
                      </pic:pic>
                    </a:graphicData>
                  </a:graphic>
                </wp:inline>
              </w:drawing>
            </w:r>
          </w:p>
          <w:p w14:paraId="3AC51A6B" w14:textId="2F19A625" w:rsidR="00D82137" w:rsidRPr="00203C46" w:rsidRDefault="00D82137" w:rsidP="00D82137">
            <w:pPr>
              <w:spacing w:after="0"/>
              <w:ind w:left="360"/>
              <w:rPr>
                <w:rFonts w:ascii="Times New Roman" w:hAnsi="Times New Roman"/>
                <w:sz w:val="24"/>
                <w:szCs w:val="24"/>
              </w:rPr>
            </w:pPr>
            <w:r w:rsidRPr="00203C46">
              <w:rPr>
                <w:rFonts w:ascii="Times New Roman" w:hAnsi="Times New Roman"/>
                <w:noProof/>
                <w:sz w:val="24"/>
                <w:szCs w:val="24"/>
              </w:rPr>
              <w:drawing>
                <wp:inline distT="0" distB="0" distL="0" distR="0" wp14:anchorId="0607B010" wp14:editId="47DE5022">
                  <wp:extent cx="3000375" cy="148351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1648" cy="1484148"/>
                          </a:xfrm>
                          <a:prstGeom prst="rect">
                            <a:avLst/>
                          </a:prstGeom>
                        </pic:spPr>
                      </pic:pic>
                    </a:graphicData>
                  </a:graphic>
                </wp:inline>
              </w:drawing>
            </w:r>
          </w:p>
        </w:tc>
        <w:tc>
          <w:tcPr>
            <w:tcW w:w="732" w:type="dxa"/>
          </w:tcPr>
          <w:p w14:paraId="36934161" w14:textId="230EB4A7"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lastRenderedPageBreak/>
              <w:t>5</w:t>
            </w:r>
          </w:p>
        </w:tc>
      </w:tr>
      <w:tr w:rsidR="00D82137" w:rsidRPr="00203C46" w14:paraId="7CCA17E6" w14:textId="77777777" w:rsidTr="00D82137">
        <w:trPr>
          <w:trHeight w:val="155"/>
        </w:trPr>
        <w:tc>
          <w:tcPr>
            <w:tcW w:w="1002" w:type="dxa"/>
          </w:tcPr>
          <w:p w14:paraId="265E042D" w14:textId="5AE1EF04" w:rsidR="00D82137" w:rsidRPr="00203C46" w:rsidRDefault="00D82137" w:rsidP="00D82137">
            <w:pPr>
              <w:spacing w:after="0"/>
              <w:rPr>
                <w:rFonts w:ascii="Times New Roman" w:hAnsi="Times New Roman"/>
                <w:noProof/>
                <w:sz w:val="24"/>
                <w:szCs w:val="24"/>
              </w:rPr>
            </w:pPr>
            <w:r w:rsidRPr="00203C46">
              <w:rPr>
                <w:rFonts w:ascii="Times New Roman" w:hAnsi="Times New Roman"/>
                <w:noProof/>
                <w:sz w:val="24"/>
                <w:szCs w:val="24"/>
              </w:rPr>
              <w:t>37</w:t>
            </w:r>
          </w:p>
        </w:tc>
        <w:tc>
          <w:tcPr>
            <w:tcW w:w="9066" w:type="dxa"/>
            <w:gridSpan w:val="2"/>
          </w:tcPr>
          <w:p w14:paraId="11290113" w14:textId="380156A8" w:rsidR="00D82137" w:rsidRPr="00203C46" w:rsidRDefault="00D82137" w:rsidP="00D82137">
            <w:pPr>
              <w:spacing w:after="0"/>
              <w:rPr>
                <w:rFonts w:ascii="Times New Roman" w:hAnsi="Times New Roman"/>
                <w:sz w:val="24"/>
                <w:szCs w:val="24"/>
              </w:rPr>
            </w:pPr>
            <w:r w:rsidRPr="00203C46">
              <w:rPr>
                <w:rFonts w:ascii="Times New Roman" w:hAnsi="Times New Roman"/>
                <w:noProof/>
                <w:sz w:val="24"/>
                <w:szCs w:val="24"/>
              </w:rPr>
              <w:t>a)</w:t>
            </w:r>
          </w:p>
          <w:p w14:paraId="510317BE" w14:textId="15BD105A" w:rsidR="00D82137" w:rsidRPr="00203C46" w:rsidRDefault="00D82137" w:rsidP="00D82137">
            <w:pPr>
              <w:spacing w:after="0"/>
              <w:ind w:left="360"/>
              <w:rPr>
                <w:rFonts w:ascii="Times New Roman" w:hAnsi="Times New Roman"/>
                <w:sz w:val="24"/>
                <w:szCs w:val="24"/>
              </w:rPr>
            </w:pPr>
            <w:r w:rsidRPr="00203C46">
              <w:rPr>
                <w:rFonts w:ascii="Times New Roman" w:hAnsi="Times New Roman"/>
                <w:noProof/>
                <w:sz w:val="24"/>
                <w:szCs w:val="24"/>
              </w:rPr>
              <w:drawing>
                <wp:inline distT="0" distB="0" distL="0" distR="0" wp14:anchorId="7A81E517" wp14:editId="2237BAE0">
                  <wp:extent cx="4613391" cy="1047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89450" cy="1087735"/>
                          </a:xfrm>
                          <a:prstGeom prst="rect">
                            <a:avLst/>
                          </a:prstGeom>
                        </pic:spPr>
                      </pic:pic>
                    </a:graphicData>
                  </a:graphic>
                </wp:inline>
              </w:drawing>
            </w:r>
            <w:r w:rsidRPr="00203C46">
              <w:rPr>
                <w:rFonts w:ascii="Times New Roman" w:hAnsi="Times New Roman"/>
                <w:sz w:val="24"/>
                <w:szCs w:val="24"/>
              </w:rPr>
              <w:t xml:space="preserve"> </w:t>
            </w:r>
          </w:p>
          <w:p w14:paraId="1FC037B3" w14:textId="38082AF7" w:rsidR="00D82137" w:rsidRPr="00203C46" w:rsidRDefault="00D82137" w:rsidP="00D82137">
            <w:pPr>
              <w:spacing w:after="0"/>
              <w:ind w:left="360"/>
              <w:rPr>
                <w:rFonts w:ascii="Times New Roman" w:hAnsi="Times New Roman"/>
                <w:sz w:val="24"/>
                <w:szCs w:val="24"/>
              </w:rPr>
            </w:pPr>
            <w:r w:rsidRPr="00203C46">
              <w:rPr>
                <w:rFonts w:ascii="Times New Roman" w:hAnsi="Times New Roman"/>
                <w:sz w:val="24"/>
                <w:szCs w:val="24"/>
              </w:rPr>
              <w:t>b)</w:t>
            </w:r>
          </w:p>
          <w:p w14:paraId="39F1AD44" w14:textId="7B5237CC" w:rsidR="00D82137" w:rsidRPr="00203C46" w:rsidRDefault="00D82137" w:rsidP="00D82137">
            <w:pPr>
              <w:pStyle w:val="ListParagraph"/>
              <w:numPr>
                <w:ilvl w:val="0"/>
                <w:numId w:val="43"/>
              </w:numPr>
              <w:spacing w:after="0"/>
              <w:rPr>
                <w:rFonts w:ascii="Times New Roman" w:hAnsi="Times New Roman"/>
                <w:noProof/>
                <w:sz w:val="24"/>
                <w:szCs w:val="24"/>
              </w:rPr>
            </w:pPr>
            <w:r w:rsidRPr="00203C46">
              <w:rPr>
                <w:rFonts w:ascii="Times New Roman" w:hAnsi="Times New Roman"/>
                <w:noProof/>
                <w:sz w:val="24"/>
                <w:szCs w:val="24"/>
              </w:rPr>
              <w:drawing>
                <wp:inline distT="0" distB="0" distL="0" distR="0" wp14:anchorId="50D8F177" wp14:editId="637A24D1">
                  <wp:extent cx="3590925" cy="4724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39532" cy="478886"/>
                          </a:xfrm>
                          <a:prstGeom prst="rect">
                            <a:avLst/>
                          </a:prstGeom>
                        </pic:spPr>
                      </pic:pic>
                    </a:graphicData>
                  </a:graphic>
                </wp:inline>
              </w:drawing>
            </w:r>
          </w:p>
          <w:p w14:paraId="2A899628" w14:textId="2F373563" w:rsidR="00D82137" w:rsidRPr="00203C46" w:rsidRDefault="00D82137" w:rsidP="00D82137">
            <w:pPr>
              <w:pStyle w:val="ListParagraph"/>
              <w:spacing w:after="0"/>
              <w:rPr>
                <w:rFonts w:ascii="Times New Roman" w:hAnsi="Times New Roman"/>
                <w:noProof/>
                <w:sz w:val="24"/>
                <w:szCs w:val="24"/>
              </w:rPr>
            </w:pPr>
            <w:r w:rsidRPr="00203C46">
              <w:rPr>
                <w:rFonts w:ascii="Times New Roman" w:hAnsi="Times New Roman"/>
                <w:noProof/>
                <w:sz w:val="24"/>
                <w:szCs w:val="24"/>
              </w:rPr>
              <w:drawing>
                <wp:inline distT="0" distB="0" distL="0" distR="0" wp14:anchorId="7407E1D1" wp14:editId="4953D1B0">
                  <wp:extent cx="4819650" cy="98462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7930" cy="988359"/>
                          </a:xfrm>
                          <a:prstGeom prst="rect">
                            <a:avLst/>
                          </a:prstGeom>
                        </pic:spPr>
                      </pic:pic>
                    </a:graphicData>
                  </a:graphic>
                </wp:inline>
              </w:drawing>
            </w:r>
          </w:p>
          <w:p w14:paraId="2B6D87E8" w14:textId="275AF99A" w:rsidR="00D82137" w:rsidRPr="00203C46" w:rsidRDefault="00D82137" w:rsidP="00D82137">
            <w:pPr>
              <w:pStyle w:val="Heading2"/>
              <w:shd w:val="clear" w:color="auto" w:fill="F6FFEC"/>
              <w:spacing w:before="0" w:line="420" w:lineRule="atLeast"/>
              <w:rPr>
                <w:rFonts w:ascii="Times New Roman" w:hAnsi="Times New Roman" w:cs="Times New Roman"/>
                <w:color w:val="000000"/>
                <w:spacing w:val="-8"/>
                <w:sz w:val="24"/>
                <w:szCs w:val="24"/>
              </w:rPr>
            </w:pPr>
            <w:r w:rsidRPr="00203C46">
              <w:rPr>
                <w:rFonts w:ascii="Times New Roman" w:hAnsi="Times New Roman" w:cs="Times New Roman"/>
                <w:b/>
                <w:bCs/>
                <w:color w:val="000000"/>
                <w:spacing w:val="-8"/>
                <w:sz w:val="24"/>
                <w:szCs w:val="24"/>
              </w:rPr>
              <w:lastRenderedPageBreak/>
              <w:t xml:space="preserve">            ii) </w:t>
            </w:r>
            <w:r w:rsidRPr="00203C46">
              <w:rPr>
                <w:rFonts w:ascii="Times New Roman" w:hAnsi="Times New Roman" w:cs="Times New Roman"/>
                <w:color w:val="000000"/>
                <w:spacing w:val="-8"/>
                <w:sz w:val="24"/>
                <w:szCs w:val="24"/>
              </w:rPr>
              <w:t>Oxidation state</w:t>
            </w:r>
            <w:r w:rsidRPr="00203C46">
              <w:rPr>
                <w:rFonts w:ascii="Times New Roman" w:hAnsi="Times New Roman" w:cs="Times New Roman"/>
                <w:color w:val="000000"/>
                <w:spacing w:val="-8"/>
                <w:sz w:val="24"/>
                <w:szCs w:val="24"/>
              </w:rPr>
              <w:br/>
              <w:t>Apart from +3 oxidation state, lanthanoids show +2 and +4 oxidation states due to large energy gap between 4f and 5d subshells. Whereas actinoids show large number of oxidation states due to small energy gap between 5f and 6d subshells.</w:t>
            </w:r>
          </w:p>
          <w:p w14:paraId="33F40878" w14:textId="7F71D684" w:rsidR="00D82137" w:rsidRPr="00203C46" w:rsidRDefault="00D82137" w:rsidP="00D82137">
            <w:pPr>
              <w:rPr>
                <w:rFonts w:ascii="Times New Roman" w:hAnsi="Times New Roman"/>
                <w:sz w:val="24"/>
                <w:szCs w:val="24"/>
              </w:rPr>
            </w:pPr>
            <w:r w:rsidRPr="00203C46">
              <w:rPr>
                <w:rFonts w:ascii="Times New Roman" w:hAnsi="Times New Roman"/>
                <w:sz w:val="24"/>
                <w:szCs w:val="24"/>
              </w:rPr>
              <w:t xml:space="preserve">                                                                           OR</w:t>
            </w:r>
          </w:p>
          <w:p w14:paraId="3928CAE6" w14:textId="3EE7E9DA" w:rsidR="00D82137" w:rsidRPr="00203C46" w:rsidRDefault="00D82137" w:rsidP="00D82137">
            <w:pPr>
              <w:spacing w:after="0"/>
              <w:rPr>
                <w:rFonts w:ascii="Times New Roman" w:hAnsi="Times New Roman"/>
                <w:sz w:val="24"/>
                <w:szCs w:val="24"/>
              </w:rPr>
            </w:pPr>
            <w:r w:rsidRPr="00203C46">
              <w:rPr>
                <w:rFonts w:ascii="Times New Roman" w:hAnsi="Times New Roman"/>
                <w:sz w:val="24"/>
                <w:szCs w:val="24"/>
              </w:rPr>
              <w:t xml:space="preserve">     a)</w:t>
            </w:r>
          </w:p>
          <w:p w14:paraId="34B05DB6" w14:textId="24B6B5F6" w:rsidR="00D82137" w:rsidRPr="00203C46" w:rsidRDefault="00D82137" w:rsidP="00D82137">
            <w:pPr>
              <w:pStyle w:val="ListParagraph"/>
              <w:rPr>
                <w:rFonts w:ascii="Times New Roman" w:hAnsi="Times New Roman"/>
                <w:sz w:val="24"/>
                <w:szCs w:val="24"/>
              </w:rPr>
            </w:pPr>
            <w:r w:rsidRPr="00203C46">
              <w:rPr>
                <w:rFonts w:ascii="Times New Roman" w:hAnsi="Times New Roman"/>
                <w:noProof/>
                <w:sz w:val="24"/>
                <w:szCs w:val="24"/>
              </w:rPr>
              <w:drawing>
                <wp:inline distT="0" distB="0" distL="0" distR="0" wp14:anchorId="106F54C5" wp14:editId="1E10D7BE">
                  <wp:extent cx="4905375" cy="1021056"/>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7947" cy="1029917"/>
                          </a:xfrm>
                          <a:prstGeom prst="rect">
                            <a:avLst/>
                          </a:prstGeom>
                        </pic:spPr>
                      </pic:pic>
                    </a:graphicData>
                  </a:graphic>
                </wp:inline>
              </w:drawing>
            </w:r>
          </w:p>
          <w:p w14:paraId="35F2CCBA" w14:textId="33367E14" w:rsidR="00D82137" w:rsidRPr="00203C46" w:rsidRDefault="00D82137" w:rsidP="00D82137">
            <w:pPr>
              <w:pStyle w:val="ListParagraph"/>
              <w:rPr>
                <w:rFonts w:ascii="Times New Roman" w:hAnsi="Times New Roman"/>
                <w:sz w:val="24"/>
                <w:szCs w:val="24"/>
              </w:rPr>
            </w:pPr>
            <w:r w:rsidRPr="00203C46">
              <w:rPr>
                <w:rFonts w:ascii="Times New Roman" w:hAnsi="Times New Roman"/>
                <w:sz w:val="24"/>
                <w:szCs w:val="24"/>
              </w:rPr>
              <w:t xml:space="preserve">                                  Na2Cr2O7 + 2 KCl → K2Cr2O7 + 2 NaCl</w:t>
            </w:r>
          </w:p>
          <w:p w14:paraId="60BC96E0" w14:textId="5832446B" w:rsidR="00D82137" w:rsidRPr="00203C46" w:rsidRDefault="00D82137" w:rsidP="00D82137">
            <w:pPr>
              <w:spacing w:after="0"/>
              <w:ind w:left="360"/>
              <w:rPr>
                <w:rFonts w:ascii="Times New Roman" w:hAnsi="Times New Roman"/>
                <w:sz w:val="24"/>
                <w:szCs w:val="24"/>
              </w:rPr>
            </w:pPr>
            <w:r w:rsidRPr="00203C46">
              <w:rPr>
                <w:rFonts w:ascii="Times New Roman" w:hAnsi="Times New Roman"/>
                <w:sz w:val="24"/>
                <w:szCs w:val="24"/>
              </w:rPr>
              <w:t>b)</w:t>
            </w:r>
            <w:r w:rsidRPr="00203C46">
              <w:rPr>
                <w:rFonts w:ascii="Times New Roman" w:hAnsi="Times New Roman"/>
                <w:noProof/>
                <w:sz w:val="24"/>
                <w:szCs w:val="24"/>
              </w:rPr>
              <w:drawing>
                <wp:inline distT="0" distB="0" distL="0" distR="0" wp14:anchorId="35F1F30A" wp14:editId="01267124">
                  <wp:extent cx="4200525" cy="264769"/>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18756" cy="278525"/>
                          </a:xfrm>
                          <a:prstGeom prst="rect">
                            <a:avLst/>
                          </a:prstGeom>
                        </pic:spPr>
                      </pic:pic>
                    </a:graphicData>
                  </a:graphic>
                </wp:inline>
              </w:drawing>
            </w:r>
          </w:p>
          <w:p w14:paraId="579841DF" w14:textId="04DD86C4" w:rsidR="00D82137" w:rsidRPr="00203C46" w:rsidRDefault="00D82137" w:rsidP="00D82137">
            <w:pPr>
              <w:spacing w:after="0"/>
              <w:ind w:left="360"/>
              <w:rPr>
                <w:rFonts w:ascii="Times New Roman" w:hAnsi="Times New Roman"/>
                <w:sz w:val="24"/>
                <w:szCs w:val="24"/>
              </w:rPr>
            </w:pPr>
            <w:r w:rsidRPr="00203C46">
              <w:rPr>
                <w:rFonts w:ascii="Times New Roman" w:hAnsi="Times New Roman"/>
                <w:sz w:val="24"/>
                <w:szCs w:val="24"/>
              </w:rPr>
              <w:t>c) Alloys-definition</w:t>
            </w:r>
          </w:p>
          <w:p w14:paraId="1E077BFA" w14:textId="43ADA98D" w:rsidR="00D82137" w:rsidRPr="00203C46" w:rsidRDefault="00D82137" w:rsidP="00D82137">
            <w:pPr>
              <w:spacing w:after="0"/>
              <w:ind w:left="360"/>
              <w:rPr>
                <w:rFonts w:ascii="Times New Roman" w:hAnsi="Times New Roman"/>
                <w:sz w:val="24"/>
                <w:szCs w:val="24"/>
              </w:rPr>
            </w:pPr>
            <w:r w:rsidRPr="00203C46">
              <w:rPr>
                <w:rFonts w:ascii="Times New Roman" w:hAnsi="Times New Roman"/>
                <w:sz w:val="24"/>
                <w:szCs w:val="24"/>
              </w:rPr>
              <w:t>Mischmetal which consists of a lanthanoid metal (~ 95%) and iron (~ 5%) and traces of S, C, Ca and Al.</w:t>
            </w:r>
          </w:p>
          <w:p w14:paraId="7FD3030B" w14:textId="76BFAFF3" w:rsidR="00D82137" w:rsidRPr="00203C46" w:rsidRDefault="00D82137" w:rsidP="00D82137">
            <w:pPr>
              <w:ind w:left="360"/>
              <w:rPr>
                <w:rFonts w:ascii="Times New Roman" w:hAnsi="Times New Roman"/>
                <w:sz w:val="24"/>
                <w:szCs w:val="24"/>
              </w:rPr>
            </w:pPr>
            <w:r w:rsidRPr="00203C46">
              <w:rPr>
                <w:rFonts w:ascii="Times New Roman" w:hAnsi="Times New Roman"/>
                <w:sz w:val="24"/>
                <w:szCs w:val="24"/>
              </w:rPr>
              <w:t xml:space="preserve">  mischmetal is used in Mg-based alloy to produce bullets, shell and lighter flint.</w:t>
            </w:r>
          </w:p>
        </w:tc>
        <w:tc>
          <w:tcPr>
            <w:tcW w:w="732" w:type="dxa"/>
          </w:tcPr>
          <w:p w14:paraId="5D28AEE3" w14:textId="06352172" w:rsidR="00D82137" w:rsidRPr="00203C46" w:rsidRDefault="00D82137" w:rsidP="00D82137">
            <w:pPr>
              <w:spacing w:after="0"/>
              <w:jc w:val="right"/>
              <w:rPr>
                <w:rFonts w:ascii="Times New Roman" w:hAnsi="Times New Roman"/>
                <w:sz w:val="24"/>
                <w:szCs w:val="24"/>
              </w:rPr>
            </w:pPr>
            <w:r w:rsidRPr="00203C46">
              <w:rPr>
                <w:rFonts w:ascii="Times New Roman" w:hAnsi="Times New Roman"/>
                <w:sz w:val="24"/>
                <w:szCs w:val="24"/>
              </w:rPr>
              <w:lastRenderedPageBreak/>
              <w:t>5</w:t>
            </w:r>
          </w:p>
        </w:tc>
      </w:tr>
    </w:tbl>
    <w:p w14:paraId="3797F324" w14:textId="30F4BF20" w:rsidR="00806137" w:rsidRPr="00203C46" w:rsidRDefault="00D82137" w:rsidP="00D82137">
      <w:pPr>
        <w:jc w:val="center"/>
        <w:rPr>
          <w:rFonts w:ascii="Times New Roman" w:hAnsi="Times New Roman"/>
          <w:sz w:val="24"/>
          <w:szCs w:val="24"/>
        </w:rPr>
      </w:pPr>
      <w:r>
        <w:rPr>
          <w:rFonts w:ascii="Times New Roman" w:hAnsi="Times New Roman"/>
          <w:sz w:val="24"/>
          <w:szCs w:val="24"/>
        </w:rPr>
        <w:t>***</w:t>
      </w:r>
    </w:p>
    <w:sectPr w:rsidR="00806137" w:rsidRPr="00203C46" w:rsidSect="00D82137">
      <w:footerReference w:type="default" r:id="rId41"/>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C0089" w14:textId="77777777" w:rsidR="00F36447" w:rsidRDefault="00F36447" w:rsidP="00433E16">
      <w:pPr>
        <w:spacing w:after="0" w:line="240" w:lineRule="auto"/>
      </w:pPr>
      <w:r>
        <w:separator/>
      </w:r>
    </w:p>
  </w:endnote>
  <w:endnote w:type="continuationSeparator" w:id="0">
    <w:p w14:paraId="1A1C4BF2" w14:textId="77777777" w:rsidR="00F36447" w:rsidRDefault="00F3644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F32A"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B493B">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B493B">
      <w:rPr>
        <w:b/>
        <w:bCs/>
        <w:noProof/>
      </w:rPr>
      <w:t>1</w:t>
    </w:r>
    <w:r w:rsidR="00065F2D">
      <w:rPr>
        <w:b/>
        <w:bCs/>
        <w:sz w:val="24"/>
        <w:szCs w:val="24"/>
      </w:rPr>
      <w:fldChar w:fldCharType="end"/>
    </w:r>
  </w:p>
  <w:p w14:paraId="3797F32B"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2CF42" w14:textId="77777777" w:rsidR="00F36447" w:rsidRDefault="00F36447" w:rsidP="00433E16">
      <w:pPr>
        <w:spacing w:after="0" w:line="240" w:lineRule="auto"/>
      </w:pPr>
      <w:r>
        <w:separator/>
      </w:r>
    </w:p>
  </w:footnote>
  <w:footnote w:type="continuationSeparator" w:id="0">
    <w:p w14:paraId="03E676C7" w14:textId="77777777" w:rsidR="00F36447" w:rsidRDefault="00F36447"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D6D"/>
    <w:multiLevelType w:val="hybridMultilevel"/>
    <w:tmpl w:val="C32ABD44"/>
    <w:lvl w:ilvl="0" w:tplc="D92C0C28">
      <w:start w:val="1"/>
      <w:numFmt w:val="lowerLetter"/>
      <w:lvlText w:val="%1."/>
      <w:lvlJc w:val="left"/>
      <w:pPr>
        <w:ind w:left="720" w:hanging="360"/>
      </w:pPr>
      <w:rPr>
        <w:rFonts w:eastAsia="Times New Roman"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80259A3"/>
    <w:multiLevelType w:val="hybridMultilevel"/>
    <w:tmpl w:val="A6C41C52"/>
    <w:lvl w:ilvl="0" w:tplc="39EA250C">
      <w:start w:val="1"/>
      <w:numFmt w:val="lowerLetter"/>
      <w:lvlText w:val="%1)"/>
      <w:lvlJc w:val="left"/>
      <w:pPr>
        <w:ind w:left="927" w:hanging="360"/>
      </w:pPr>
      <w:rPr>
        <w:rFonts w:ascii="Calibri" w:eastAsia="Calibri" w:hAnsi="Calibri" w:hint="default"/>
        <w:sz w:val="22"/>
      </w:rPr>
    </w:lvl>
    <w:lvl w:ilvl="1" w:tplc="4C090019" w:tentative="1">
      <w:start w:val="1"/>
      <w:numFmt w:val="lowerLetter"/>
      <w:lvlText w:val="%2."/>
      <w:lvlJc w:val="left"/>
      <w:pPr>
        <w:ind w:left="1647" w:hanging="360"/>
      </w:pPr>
    </w:lvl>
    <w:lvl w:ilvl="2" w:tplc="4C09001B" w:tentative="1">
      <w:start w:val="1"/>
      <w:numFmt w:val="lowerRoman"/>
      <w:lvlText w:val="%3."/>
      <w:lvlJc w:val="right"/>
      <w:pPr>
        <w:ind w:left="2367" w:hanging="180"/>
      </w:pPr>
    </w:lvl>
    <w:lvl w:ilvl="3" w:tplc="4C09000F" w:tentative="1">
      <w:start w:val="1"/>
      <w:numFmt w:val="decimal"/>
      <w:lvlText w:val="%4."/>
      <w:lvlJc w:val="left"/>
      <w:pPr>
        <w:ind w:left="3087" w:hanging="360"/>
      </w:pPr>
    </w:lvl>
    <w:lvl w:ilvl="4" w:tplc="4C090019" w:tentative="1">
      <w:start w:val="1"/>
      <w:numFmt w:val="lowerLetter"/>
      <w:lvlText w:val="%5."/>
      <w:lvlJc w:val="left"/>
      <w:pPr>
        <w:ind w:left="3807" w:hanging="360"/>
      </w:pPr>
    </w:lvl>
    <w:lvl w:ilvl="5" w:tplc="4C09001B" w:tentative="1">
      <w:start w:val="1"/>
      <w:numFmt w:val="lowerRoman"/>
      <w:lvlText w:val="%6."/>
      <w:lvlJc w:val="right"/>
      <w:pPr>
        <w:ind w:left="4527" w:hanging="180"/>
      </w:pPr>
    </w:lvl>
    <w:lvl w:ilvl="6" w:tplc="4C09000F" w:tentative="1">
      <w:start w:val="1"/>
      <w:numFmt w:val="decimal"/>
      <w:lvlText w:val="%7."/>
      <w:lvlJc w:val="left"/>
      <w:pPr>
        <w:ind w:left="5247" w:hanging="360"/>
      </w:pPr>
    </w:lvl>
    <w:lvl w:ilvl="7" w:tplc="4C090019" w:tentative="1">
      <w:start w:val="1"/>
      <w:numFmt w:val="lowerLetter"/>
      <w:lvlText w:val="%8."/>
      <w:lvlJc w:val="left"/>
      <w:pPr>
        <w:ind w:left="5967" w:hanging="360"/>
      </w:pPr>
    </w:lvl>
    <w:lvl w:ilvl="8" w:tplc="4C09001B" w:tentative="1">
      <w:start w:val="1"/>
      <w:numFmt w:val="lowerRoman"/>
      <w:lvlText w:val="%9."/>
      <w:lvlJc w:val="right"/>
      <w:pPr>
        <w:ind w:left="6687" w:hanging="180"/>
      </w:pPr>
    </w:lvl>
  </w:abstractNum>
  <w:abstractNum w:abstractNumId="2" w15:restartNumberingAfterBreak="0">
    <w:nsid w:val="094379E6"/>
    <w:multiLevelType w:val="hybridMultilevel"/>
    <w:tmpl w:val="39E2F124"/>
    <w:lvl w:ilvl="0" w:tplc="45064742">
      <w:start w:val="1"/>
      <w:numFmt w:val="lowerLetter"/>
      <w:lvlText w:val="%1)"/>
      <w:lvlJc w:val="left"/>
      <w:pPr>
        <w:ind w:left="405" w:hanging="36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3" w15:restartNumberingAfterBreak="0">
    <w:nsid w:val="12CD754B"/>
    <w:multiLevelType w:val="hybridMultilevel"/>
    <w:tmpl w:val="AED6D0A4"/>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1672416F"/>
    <w:multiLevelType w:val="hybridMultilevel"/>
    <w:tmpl w:val="57A2496A"/>
    <w:lvl w:ilvl="0" w:tplc="DFFEB8A6">
      <w:start w:val="1"/>
      <w:numFmt w:val="lowerLetter"/>
      <w:lvlText w:val="%1)"/>
      <w:lvlJc w:val="left"/>
      <w:pPr>
        <w:ind w:left="720" w:hanging="360"/>
      </w:pPr>
      <w:rPr>
        <w:rFonts w:ascii="Calibri" w:eastAsia="Calibri" w:hAnsi="Calibri" w:hint="default"/>
        <w:sz w:val="2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8A94875"/>
    <w:multiLevelType w:val="hybridMultilevel"/>
    <w:tmpl w:val="BEFED110"/>
    <w:lvl w:ilvl="0" w:tplc="FA46D284">
      <w:start w:val="1"/>
      <w:numFmt w:val="lowerLetter"/>
      <w:lvlText w:val="%1)"/>
      <w:lvlJc w:val="left"/>
      <w:pPr>
        <w:ind w:left="720" w:hanging="360"/>
      </w:pPr>
      <w:rPr>
        <w:rFonts w:eastAsia="Calibri"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8E1184E"/>
    <w:multiLevelType w:val="hybridMultilevel"/>
    <w:tmpl w:val="C19C295C"/>
    <w:lvl w:ilvl="0" w:tplc="C602D6F2">
      <w:start w:val="1"/>
      <w:numFmt w:val="lowerLetter"/>
      <w:lvlText w:val="%1)"/>
      <w:lvlJc w:val="left"/>
      <w:pPr>
        <w:ind w:left="465" w:hanging="360"/>
      </w:pPr>
      <w:rPr>
        <w:rFonts w:hint="default"/>
      </w:rPr>
    </w:lvl>
    <w:lvl w:ilvl="1" w:tplc="4C090019" w:tentative="1">
      <w:start w:val="1"/>
      <w:numFmt w:val="lowerLetter"/>
      <w:lvlText w:val="%2."/>
      <w:lvlJc w:val="left"/>
      <w:pPr>
        <w:ind w:left="1185" w:hanging="360"/>
      </w:pPr>
    </w:lvl>
    <w:lvl w:ilvl="2" w:tplc="4C09001B" w:tentative="1">
      <w:start w:val="1"/>
      <w:numFmt w:val="lowerRoman"/>
      <w:lvlText w:val="%3."/>
      <w:lvlJc w:val="right"/>
      <w:pPr>
        <w:ind w:left="1905" w:hanging="180"/>
      </w:pPr>
    </w:lvl>
    <w:lvl w:ilvl="3" w:tplc="4C09000F" w:tentative="1">
      <w:start w:val="1"/>
      <w:numFmt w:val="decimal"/>
      <w:lvlText w:val="%4."/>
      <w:lvlJc w:val="left"/>
      <w:pPr>
        <w:ind w:left="2625" w:hanging="360"/>
      </w:pPr>
    </w:lvl>
    <w:lvl w:ilvl="4" w:tplc="4C090019" w:tentative="1">
      <w:start w:val="1"/>
      <w:numFmt w:val="lowerLetter"/>
      <w:lvlText w:val="%5."/>
      <w:lvlJc w:val="left"/>
      <w:pPr>
        <w:ind w:left="3345" w:hanging="360"/>
      </w:pPr>
    </w:lvl>
    <w:lvl w:ilvl="5" w:tplc="4C09001B" w:tentative="1">
      <w:start w:val="1"/>
      <w:numFmt w:val="lowerRoman"/>
      <w:lvlText w:val="%6."/>
      <w:lvlJc w:val="right"/>
      <w:pPr>
        <w:ind w:left="4065" w:hanging="180"/>
      </w:pPr>
    </w:lvl>
    <w:lvl w:ilvl="6" w:tplc="4C09000F" w:tentative="1">
      <w:start w:val="1"/>
      <w:numFmt w:val="decimal"/>
      <w:lvlText w:val="%7."/>
      <w:lvlJc w:val="left"/>
      <w:pPr>
        <w:ind w:left="4785" w:hanging="360"/>
      </w:pPr>
    </w:lvl>
    <w:lvl w:ilvl="7" w:tplc="4C090019" w:tentative="1">
      <w:start w:val="1"/>
      <w:numFmt w:val="lowerLetter"/>
      <w:lvlText w:val="%8."/>
      <w:lvlJc w:val="left"/>
      <w:pPr>
        <w:ind w:left="5505" w:hanging="360"/>
      </w:pPr>
    </w:lvl>
    <w:lvl w:ilvl="8" w:tplc="4C09001B" w:tentative="1">
      <w:start w:val="1"/>
      <w:numFmt w:val="lowerRoman"/>
      <w:lvlText w:val="%9."/>
      <w:lvlJc w:val="right"/>
      <w:pPr>
        <w:ind w:left="6225" w:hanging="180"/>
      </w:pPr>
    </w:lvl>
  </w:abstractNum>
  <w:abstractNum w:abstractNumId="7" w15:restartNumberingAfterBreak="0">
    <w:nsid w:val="199650C1"/>
    <w:multiLevelType w:val="hybridMultilevel"/>
    <w:tmpl w:val="3BD60674"/>
    <w:lvl w:ilvl="0" w:tplc="7A101692">
      <w:start w:val="1"/>
      <w:numFmt w:val="lowerLetter"/>
      <w:lvlText w:val="%1)"/>
      <w:lvlJc w:val="left"/>
      <w:pPr>
        <w:ind w:left="720" w:hanging="360"/>
      </w:pPr>
      <w:rPr>
        <w:rFonts w:ascii="Times New Roman" w:eastAsia="Times New Roman" w:hAnsi="Times New Roman" w:hint="default"/>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1C7A2BB3"/>
    <w:multiLevelType w:val="hybridMultilevel"/>
    <w:tmpl w:val="EEB2E90E"/>
    <w:lvl w:ilvl="0" w:tplc="729C558A">
      <w:start w:val="1"/>
      <w:numFmt w:val="lowerLetter"/>
      <w:lvlText w:val="%1)"/>
      <w:lvlJc w:val="left"/>
      <w:pPr>
        <w:ind w:left="405" w:hanging="36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9" w15:restartNumberingAfterBreak="0">
    <w:nsid w:val="217B1459"/>
    <w:multiLevelType w:val="hybridMultilevel"/>
    <w:tmpl w:val="FC32A8F2"/>
    <w:lvl w:ilvl="0" w:tplc="43F20E68">
      <w:start w:val="1"/>
      <w:numFmt w:val="lowerRoman"/>
      <w:lvlText w:val="(%1)"/>
      <w:lvlJc w:val="left"/>
      <w:pPr>
        <w:ind w:left="765" w:hanging="72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10" w15:restartNumberingAfterBreak="0">
    <w:nsid w:val="272022AB"/>
    <w:multiLevelType w:val="hybridMultilevel"/>
    <w:tmpl w:val="CC684364"/>
    <w:lvl w:ilvl="0" w:tplc="D4007D9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287841B0"/>
    <w:multiLevelType w:val="hybridMultilevel"/>
    <w:tmpl w:val="254E9A0E"/>
    <w:lvl w:ilvl="0" w:tplc="D96E08C0">
      <w:start w:val="2"/>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29AC5558"/>
    <w:multiLevelType w:val="hybridMultilevel"/>
    <w:tmpl w:val="B436EACA"/>
    <w:lvl w:ilvl="0" w:tplc="E5E40406">
      <w:start w:val="1"/>
      <w:numFmt w:val="lowerRoman"/>
      <w:lvlText w:val="(%1)"/>
      <w:lvlJc w:val="left"/>
      <w:pPr>
        <w:ind w:left="765" w:hanging="72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13" w15:restartNumberingAfterBreak="0">
    <w:nsid w:val="2A8B5B8D"/>
    <w:multiLevelType w:val="hybridMultilevel"/>
    <w:tmpl w:val="DC403B26"/>
    <w:lvl w:ilvl="0" w:tplc="CDFA7E68">
      <w:start w:val="1"/>
      <w:numFmt w:val="lowerRoman"/>
      <w:lvlText w:val="%1."/>
      <w:lvlJc w:val="left"/>
      <w:pPr>
        <w:ind w:left="1080" w:hanging="72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8F36A8"/>
    <w:multiLevelType w:val="hybridMultilevel"/>
    <w:tmpl w:val="FAE499C0"/>
    <w:lvl w:ilvl="0" w:tplc="97344504">
      <w:start w:val="1"/>
      <w:numFmt w:val="lowerLetter"/>
      <w:lvlText w:val="%1)"/>
      <w:lvlJc w:val="left"/>
      <w:pPr>
        <w:ind w:left="720" w:hanging="360"/>
      </w:pPr>
      <w:rPr>
        <w:rFonts w:hint="default"/>
        <w:w w:val="99"/>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2D636DB5"/>
    <w:multiLevelType w:val="hybridMultilevel"/>
    <w:tmpl w:val="3EACBA50"/>
    <w:lvl w:ilvl="0" w:tplc="49DAA742">
      <w:start w:val="1"/>
      <w:numFmt w:val="lowerLetter"/>
      <w:lvlText w:val="%1)"/>
      <w:lvlJc w:val="left"/>
      <w:pPr>
        <w:ind w:left="480" w:hanging="360"/>
      </w:pPr>
      <w:rPr>
        <w:rFonts w:ascii="Times New Roman" w:hAnsi="Times New Roman" w:hint="default"/>
        <w:sz w:val="24"/>
      </w:rPr>
    </w:lvl>
    <w:lvl w:ilvl="1" w:tplc="4C090019" w:tentative="1">
      <w:start w:val="1"/>
      <w:numFmt w:val="lowerLetter"/>
      <w:lvlText w:val="%2."/>
      <w:lvlJc w:val="left"/>
      <w:pPr>
        <w:ind w:left="1200" w:hanging="360"/>
      </w:pPr>
    </w:lvl>
    <w:lvl w:ilvl="2" w:tplc="4C09001B" w:tentative="1">
      <w:start w:val="1"/>
      <w:numFmt w:val="lowerRoman"/>
      <w:lvlText w:val="%3."/>
      <w:lvlJc w:val="right"/>
      <w:pPr>
        <w:ind w:left="1920" w:hanging="180"/>
      </w:pPr>
    </w:lvl>
    <w:lvl w:ilvl="3" w:tplc="4C09000F" w:tentative="1">
      <w:start w:val="1"/>
      <w:numFmt w:val="decimal"/>
      <w:lvlText w:val="%4."/>
      <w:lvlJc w:val="left"/>
      <w:pPr>
        <w:ind w:left="2640" w:hanging="360"/>
      </w:pPr>
    </w:lvl>
    <w:lvl w:ilvl="4" w:tplc="4C090019" w:tentative="1">
      <w:start w:val="1"/>
      <w:numFmt w:val="lowerLetter"/>
      <w:lvlText w:val="%5."/>
      <w:lvlJc w:val="left"/>
      <w:pPr>
        <w:ind w:left="3360" w:hanging="360"/>
      </w:pPr>
    </w:lvl>
    <w:lvl w:ilvl="5" w:tplc="4C09001B" w:tentative="1">
      <w:start w:val="1"/>
      <w:numFmt w:val="lowerRoman"/>
      <w:lvlText w:val="%6."/>
      <w:lvlJc w:val="right"/>
      <w:pPr>
        <w:ind w:left="4080" w:hanging="180"/>
      </w:pPr>
    </w:lvl>
    <w:lvl w:ilvl="6" w:tplc="4C09000F" w:tentative="1">
      <w:start w:val="1"/>
      <w:numFmt w:val="decimal"/>
      <w:lvlText w:val="%7."/>
      <w:lvlJc w:val="left"/>
      <w:pPr>
        <w:ind w:left="4800" w:hanging="360"/>
      </w:pPr>
    </w:lvl>
    <w:lvl w:ilvl="7" w:tplc="4C090019" w:tentative="1">
      <w:start w:val="1"/>
      <w:numFmt w:val="lowerLetter"/>
      <w:lvlText w:val="%8."/>
      <w:lvlJc w:val="left"/>
      <w:pPr>
        <w:ind w:left="5520" w:hanging="360"/>
      </w:pPr>
    </w:lvl>
    <w:lvl w:ilvl="8" w:tplc="4C09001B" w:tentative="1">
      <w:start w:val="1"/>
      <w:numFmt w:val="lowerRoman"/>
      <w:lvlText w:val="%9."/>
      <w:lvlJc w:val="right"/>
      <w:pPr>
        <w:ind w:left="6240" w:hanging="180"/>
      </w:pPr>
    </w:lvl>
  </w:abstractNum>
  <w:abstractNum w:abstractNumId="16" w15:restartNumberingAfterBreak="0">
    <w:nsid w:val="2D832374"/>
    <w:multiLevelType w:val="hybridMultilevel"/>
    <w:tmpl w:val="E1809ECC"/>
    <w:lvl w:ilvl="0" w:tplc="42E0EB48">
      <w:start w:val="1"/>
      <w:numFmt w:val="lowerLetter"/>
      <w:lvlText w:val="%1)"/>
      <w:lvlJc w:val="left"/>
      <w:pPr>
        <w:ind w:left="720" w:hanging="360"/>
      </w:pPr>
      <w:rPr>
        <w:rFonts w:ascii="Calibri" w:eastAsia="Calibri" w:hAnsi="Calibri" w:hint="default"/>
        <w:sz w:val="2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2E70299B"/>
    <w:multiLevelType w:val="hybridMultilevel"/>
    <w:tmpl w:val="70B2F6EC"/>
    <w:lvl w:ilvl="0" w:tplc="16227D6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32720D17"/>
    <w:multiLevelType w:val="hybridMultilevel"/>
    <w:tmpl w:val="9212622C"/>
    <w:lvl w:ilvl="0" w:tplc="6A5CE194">
      <w:start w:val="1"/>
      <w:numFmt w:val="lowerLetter"/>
      <w:lvlText w:val="%1)"/>
      <w:lvlJc w:val="left"/>
      <w:pPr>
        <w:ind w:left="660" w:hanging="360"/>
      </w:pPr>
      <w:rPr>
        <w:rFonts w:hint="default"/>
      </w:rPr>
    </w:lvl>
    <w:lvl w:ilvl="1" w:tplc="4C090019" w:tentative="1">
      <w:start w:val="1"/>
      <w:numFmt w:val="lowerLetter"/>
      <w:lvlText w:val="%2."/>
      <w:lvlJc w:val="left"/>
      <w:pPr>
        <w:ind w:left="1380" w:hanging="360"/>
      </w:pPr>
    </w:lvl>
    <w:lvl w:ilvl="2" w:tplc="4C09001B" w:tentative="1">
      <w:start w:val="1"/>
      <w:numFmt w:val="lowerRoman"/>
      <w:lvlText w:val="%3."/>
      <w:lvlJc w:val="right"/>
      <w:pPr>
        <w:ind w:left="2100" w:hanging="180"/>
      </w:pPr>
    </w:lvl>
    <w:lvl w:ilvl="3" w:tplc="4C09000F" w:tentative="1">
      <w:start w:val="1"/>
      <w:numFmt w:val="decimal"/>
      <w:lvlText w:val="%4."/>
      <w:lvlJc w:val="left"/>
      <w:pPr>
        <w:ind w:left="2820" w:hanging="360"/>
      </w:pPr>
    </w:lvl>
    <w:lvl w:ilvl="4" w:tplc="4C090019" w:tentative="1">
      <w:start w:val="1"/>
      <w:numFmt w:val="lowerLetter"/>
      <w:lvlText w:val="%5."/>
      <w:lvlJc w:val="left"/>
      <w:pPr>
        <w:ind w:left="3540" w:hanging="360"/>
      </w:pPr>
    </w:lvl>
    <w:lvl w:ilvl="5" w:tplc="4C09001B" w:tentative="1">
      <w:start w:val="1"/>
      <w:numFmt w:val="lowerRoman"/>
      <w:lvlText w:val="%6."/>
      <w:lvlJc w:val="right"/>
      <w:pPr>
        <w:ind w:left="4260" w:hanging="180"/>
      </w:pPr>
    </w:lvl>
    <w:lvl w:ilvl="6" w:tplc="4C09000F" w:tentative="1">
      <w:start w:val="1"/>
      <w:numFmt w:val="decimal"/>
      <w:lvlText w:val="%7."/>
      <w:lvlJc w:val="left"/>
      <w:pPr>
        <w:ind w:left="4980" w:hanging="360"/>
      </w:pPr>
    </w:lvl>
    <w:lvl w:ilvl="7" w:tplc="4C090019" w:tentative="1">
      <w:start w:val="1"/>
      <w:numFmt w:val="lowerLetter"/>
      <w:lvlText w:val="%8."/>
      <w:lvlJc w:val="left"/>
      <w:pPr>
        <w:ind w:left="5700" w:hanging="360"/>
      </w:pPr>
    </w:lvl>
    <w:lvl w:ilvl="8" w:tplc="4C09001B" w:tentative="1">
      <w:start w:val="1"/>
      <w:numFmt w:val="lowerRoman"/>
      <w:lvlText w:val="%9."/>
      <w:lvlJc w:val="right"/>
      <w:pPr>
        <w:ind w:left="6420" w:hanging="180"/>
      </w:pPr>
    </w:lvl>
  </w:abstractNum>
  <w:abstractNum w:abstractNumId="19" w15:restartNumberingAfterBreak="0">
    <w:nsid w:val="34655638"/>
    <w:multiLevelType w:val="hybridMultilevel"/>
    <w:tmpl w:val="AED6D0A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183809"/>
    <w:multiLevelType w:val="hybridMultilevel"/>
    <w:tmpl w:val="F12E08CC"/>
    <w:lvl w:ilvl="0" w:tplc="82740A50">
      <w:start w:val="1"/>
      <w:numFmt w:val="lowerRoman"/>
      <w:lvlText w:val="(%1)"/>
      <w:lvlJc w:val="left"/>
      <w:pPr>
        <w:ind w:left="765" w:hanging="72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21" w15:restartNumberingAfterBreak="0">
    <w:nsid w:val="39FA7811"/>
    <w:multiLevelType w:val="hybridMultilevel"/>
    <w:tmpl w:val="D346C06C"/>
    <w:lvl w:ilvl="0" w:tplc="1E448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CF1747"/>
    <w:multiLevelType w:val="multilevel"/>
    <w:tmpl w:val="64F2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64BC1"/>
    <w:multiLevelType w:val="hybridMultilevel"/>
    <w:tmpl w:val="394A436E"/>
    <w:lvl w:ilvl="0" w:tplc="E1D42574">
      <w:start w:val="1"/>
      <w:numFmt w:val="lowerRoman"/>
      <w:lvlText w:val="(%1)"/>
      <w:lvlJc w:val="left"/>
      <w:pPr>
        <w:ind w:left="765" w:hanging="72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24" w15:restartNumberingAfterBreak="0">
    <w:nsid w:val="4438562F"/>
    <w:multiLevelType w:val="hybridMultilevel"/>
    <w:tmpl w:val="313E7E88"/>
    <w:lvl w:ilvl="0" w:tplc="F3C2DB78">
      <w:start w:val="1"/>
      <w:numFmt w:val="lowerLetter"/>
      <w:lvlText w:val="%1)"/>
      <w:lvlJc w:val="left"/>
      <w:pPr>
        <w:ind w:left="720" w:hanging="360"/>
      </w:pPr>
      <w:rPr>
        <w:rFonts w:ascii="Calibri" w:eastAsia="Calibri" w:hAnsi="Calibri" w:hint="default"/>
        <w:sz w:val="2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44762A3D"/>
    <w:multiLevelType w:val="hybridMultilevel"/>
    <w:tmpl w:val="5CAED53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435E31"/>
    <w:multiLevelType w:val="hybridMultilevel"/>
    <w:tmpl w:val="D0D661DC"/>
    <w:lvl w:ilvl="0" w:tplc="5EA0912C">
      <w:start w:val="1"/>
      <w:numFmt w:val="lowerLetter"/>
      <w:lvlText w:val="%1."/>
      <w:lvlJc w:val="left"/>
      <w:pPr>
        <w:ind w:left="765" w:hanging="360"/>
      </w:pPr>
      <w:rPr>
        <w:rFonts w:ascii="Calibri" w:eastAsia="Calibri" w:hAnsi="Calibri" w:hint="default"/>
        <w:sz w:val="22"/>
      </w:rPr>
    </w:lvl>
    <w:lvl w:ilvl="1" w:tplc="4C090019" w:tentative="1">
      <w:start w:val="1"/>
      <w:numFmt w:val="lowerLetter"/>
      <w:lvlText w:val="%2."/>
      <w:lvlJc w:val="left"/>
      <w:pPr>
        <w:ind w:left="1485" w:hanging="360"/>
      </w:pPr>
    </w:lvl>
    <w:lvl w:ilvl="2" w:tplc="4C09001B" w:tentative="1">
      <w:start w:val="1"/>
      <w:numFmt w:val="lowerRoman"/>
      <w:lvlText w:val="%3."/>
      <w:lvlJc w:val="right"/>
      <w:pPr>
        <w:ind w:left="2205" w:hanging="180"/>
      </w:pPr>
    </w:lvl>
    <w:lvl w:ilvl="3" w:tplc="4C09000F" w:tentative="1">
      <w:start w:val="1"/>
      <w:numFmt w:val="decimal"/>
      <w:lvlText w:val="%4."/>
      <w:lvlJc w:val="left"/>
      <w:pPr>
        <w:ind w:left="2925" w:hanging="360"/>
      </w:pPr>
    </w:lvl>
    <w:lvl w:ilvl="4" w:tplc="4C090019" w:tentative="1">
      <w:start w:val="1"/>
      <w:numFmt w:val="lowerLetter"/>
      <w:lvlText w:val="%5."/>
      <w:lvlJc w:val="left"/>
      <w:pPr>
        <w:ind w:left="3645" w:hanging="360"/>
      </w:pPr>
    </w:lvl>
    <w:lvl w:ilvl="5" w:tplc="4C09001B" w:tentative="1">
      <w:start w:val="1"/>
      <w:numFmt w:val="lowerRoman"/>
      <w:lvlText w:val="%6."/>
      <w:lvlJc w:val="right"/>
      <w:pPr>
        <w:ind w:left="4365" w:hanging="180"/>
      </w:pPr>
    </w:lvl>
    <w:lvl w:ilvl="6" w:tplc="4C09000F" w:tentative="1">
      <w:start w:val="1"/>
      <w:numFmt w:val="decimal"/>
      <w:lvlText w:val="%7."/>
      <w:lvlJc w:val="left"/>
      <w:pPr>
        <w:ind w:left="5085" w:hanging="360"/>
      </w:pPr>
    </w:lvl>
    <w:lvl w:ilvl="7" w:tplc="4C090019" w:tentative="1">
      <w:start w:val="1"/>
      <w:numFmt w:val="lowerLetter"/>
      <w:lvlText w:val="%8."/>
      <w:lvlJc w:val="left"/>
      <w:pPr>
        <w:ind w:left="5805" w:hanging="360"/>
      </w:pPr>
    </w:lvl>
    <w:lvl w:ilvl="8" w:tplc="4C09001B" w:tentative="1">
      <w:start w:val="1"/>
      <w:numFmt w:val="lowerRoman"/>
      <w:lvlText w:val="%9."/>
      <w:lvlJc w:val="right"/>
      <w:pPr>
        <w:ind w:left="6525" w:hanging="180"/>
      </w:pPr>
    </w:lvl>
  </w:abstractNum>
  <w:abstractNum w:abstractNumId="27" w15:restartNumberingAfterBreak="0">
    <w:nsid w:val="4B764170"/>
    <w:multiLevelType w:val="hybridMultilevel"/>
    <w:tmpl w:val="B0B8F596"/>
    <w:lvl w:ilvl="0" w:tplc="0C64C324">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4C593D1D"/>
    <w:multiLevelType w:val="hybridMultilevel"/>
    <w:tmpl w:val="131C6632"/>
    <w:lvl w:ilvl="0" w:tplc="1980C1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0A80BEF"/>
    <w:multiLevelType w:val="hybridMultilevel"/>
    <w:tmpl w:val="DEA019CA"/>
    <w:lvl w:ilvl="0" w:tplc="6F76749C">
      <w:start w:val="1"/>
      <w:numFmt w:val="lowerLetter"/>
      <w:lvlText w:val="%1)"/>
      <w:lvlJc w:val="left"/>
      <w:pPr>
        <w:ind w:left="720" w:hanging="360"/>
      </w:pPr>
      <w:rPr>
        <w:rFonts w:eastAsia="Calibri"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0" w15:restartNumberingAfterBreak="0">
    <w:nsid w:val="534C5FD3"/>
    <w:multiLevelType w:val="hybridMultilevel"/>
    <w:tmpl w:val="5418729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53FB0E56"/>
    <w:multiLevelType w:val="hybridMultilevel"/>
    <w:tmpl w:val="6D44575C"/>
    <w:lvl w:ilvl="0" w:tplc="CDCC95F8">
      <w:start w:val="1"/>
      <w:numFmt w:val="lowerLetter"/>
      <w:lvlText w:val="%1)"/>
      <w:lvlJc w:val="left"/>
      <w:pPr>
        <w:tabs>
          <w:tab w:val="num" w:pos="720"/>
        </w:tabs>
        <w:ind w:left="720" w:hanging="360"/>
      </w:pPr>
    </w:lvl>
    <w:lvl w:ilvl="1" w:tplc="CDD282C0" w:tentative="1">
      <w:start w:val="1"/>
      <w:numFmt w:val="lowerLetter"/>
      <w:lvlText w:val="%2)"/>
      <w:lvlJc w:val="left"/>
      <w:pPr>
        <w:tabs>
          <w:tab w:val="num" w:pos="1440"/>
        </w:tabs>
        <w:ind w:left="1440" w:hanging="360"/>
      </w:pPr>
    </w:lvl>
    <w:lvl w:ilvl="2" w:tplc="6F0C9B6A" w:tentative="1">
      <w:start w:val="1"/>
      <w:numFmt w:val="lowerLetter"/>
      <w:lvlText w:val="%3)"/>
      <w:lvlJc w:val="left"/>
      <w:pPr>
        <w:tabs>
          <w:tab w:val="num" w:pos="2160"/>
        </w:tabs>
        <w:ind w:left="2160" w:hanging="360"/>
      </w:pPr>
    </w:lvl>
    <w:lvl w:ilvl="3" w:tplc="DCC890E4" w:tentative="1">
      <w:start w:val="1"/>
      <w:numFmt w:val="lowerLetter"/>
      <w:lvlText w:val="%4)"/>
      <w:lvlJc w:val="left"/>
      <w:pPr>
        <w:tabs>
          <w:tab w:val="num" w:pos="2880"/>
        </w:tabs>
        <w:ind w:left="2880" w:hanging="360"/>
      </w:pPr>
    </w:lvl>
    <w:lvl w:ilvl="4" w:tplc="E8BE66E8" w:tentative="1">
      <w:start w:val="1"/>
      <w:numFmt w:val="lowerLetter"/>
      <w:lvlText w:val="%5)"/>
      <w:lvlJc w:val="left"/>
      <w:pPr>
        <w:tabs>
          <w:tab w:val="num" w:pos="3600"/>
        </w:tabs>
        <w:ind w:left="3600" w:hanging="360"/>
      </w:pPr>
    </w:lvl>
    <w:lvl w:ilvl="5" w:tplc="3578A71A" w:tentative="1">
      <w:start w:val="1"/>
      <w:numFmt w:val="lowerLetter"/>
      <w:lvlText w:val="%6)"/>
      <w:lvlJc w:val="left"/>
      <w:pPr>
        <w:tabs>
          <w:tab w:val="num" w:pos="4320"/>
        </w:tabs>
        <w:ind w:left="4320" w:hanging="360"/>
      </w:pPr>
    </w:lvl>
    <w:lvl w:ilvl="6" w:tplc="23C0E5D4" w:tentative="1">
      <w:start w:val="1"/>
      <w:numFmt w:val="lowerLetter"/>
      <w:lvlText w:val="%7)"/>
      <w:lvlJc w:val="left"/>
      <w:pPr>
        <w:tabs>
          <w:tab w:val="num" w:pos="5040"/>
        </w:tabs>
        <w:ind w:left="5040" w:hanging="360"/>
      </w:pPr>
    </w:lvl>
    <w:lvl w:ilvl="7" w:tplc="A63CFE44" w:tentative="1">
      <w:start w:val="1"/>
      <w:numFmt w:val="lowerLetter"/>
      <w:lvlText w:val="%8)"/>
      <w:lvlJc w:val="left"/>
      <w:pPr>
        <w:tabs>
          <w:tab w:val="num" w:pos="5760"/>
        </w:tabs>
        <w:ind w:left="5760" w:hanging="360"/>
      </w:pPr>
    </w:lvl>
    <w:lvl w:ilvl="8" w:tplc="358E050C" w:tentative="1">
      <w:start w:val="1"/>
      <w:numFmt w:val="lowerLetter"/>
      <w:lvlText w:val="%9)"/>
      <w:lvlJc w:val="left"/>
      <w:pPr>
        <w:tabs>
          <w:tab w:val="num" w:pos="6480"/>
        </w:tabs>
        <w:ind w:left="6480" w:hanging="360"/>
      </w:pPr>
    </w:lvl>
  </w:abstractNum>
  <w:abstractNum w:abstractNumId="32" w15:restartNumberingAfterBreak="0">
    <w:nsid w:val="56775DA4"/>
    <w:multiLevelType w:val="hybridMultilevel"/>
    <w:tmpl w:val="610806AA"/>
    <w:lvl w:ilvl="0" w:tplc="1004D2E0">
      <w:start w:val="1"/>
      <w:numFmt w:val="lowerRoman"/>
      <w:lvlText w:val="(%1)"/>
      <w:lvlJc w:val="left"/>
      <w:pPr>
        <w:ind w:left="765" w:hanging="72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33" w15:restartNumberingAfterBreak="0">
    <w:nsid w:val="58614853"/>
    <w:multiLevelType w:val="hybridMultilevel"/>
    <w:tmpl w:val="3FD64A0E"/>
    <w:lvl w:ilvl="0" w:tplc="4C090017">
      <w:start w:val="1"/>
      <w:numFmt w:val="lowerLetter"/>
      <w:lvlText w:val="%1)"/>
      <w:lvlJc w:val="left"/>
      <w:pPr>
        <w:ind w:left="3195" w:hanging="360"/>
      </w:pPr>
      <w:rPr>
        <w:rFonts w:hint="default"/>
      </w:rPr>
    </w:lvl>
    <w:lvl w:ilvl="1" w:tplc="4C090019" w:tentative="1">
      <w:start w:val="1"/>
      <w:numFmt w:val="lowerLetter"/>
      <w:lvlText w:val="%2."/>
      <w:lvlJc w:val="left"/>
      <w:pPr>
        <w:ind w:left="3915" w:hanging="360"/>
      </w:pPr>
    </w:lvl>
    <w:lvl w:ilvl="2" w:tplc="4C09001B" w:tentative="1">
      <w:start w:val="1"/>
      <w:numFmt w:val="lowerRoman"/>
      <w:lvlText w:val="%3."/>
      <w:lvlJc w:val="right"/>
      <w:pPr>
        <w:ind w:left="4635" w:hanging="180"/>
      </w:pPr>
    </w:lvl>
    <w:lvl w:ilvl="3" w:tplc="4C09000F" w:tentative="1">
      <w:start w:val="1"/>
      <w:numFmt w:val="decimal"/>
      <w:lvlText w:val="%4."/>
      <w:lvlJc w:val="left"/>
      <w:pPr>
        <w:ind w:left="5355" w:hanging="360"/>
      </w:pPr>
    </w:lvl>
    <w:lvl w:ilvl="4" w:tplc="4C090019" w:tentative="1">
      <w:start w:val="1"/>
      <w:numFmt w:val="lowerLetter"/>
      <w:lvlText w:val="%5."/>
      <w:lvlJc w:val="left"/>
      <w:pPr>
        <w:ind w:left="6075" w:hanging="360"/>
      </w:pPr>
    </w:lvl>
    <w:lvl w:ilvl="5" w:tplc="4C09001B" w:tentative="1">
      <w:start w:val="1"/>
      <w:numFmt w:val="lowerRoman"/>
      <w:lvlText w:val="%6."/>
      <w:lvlJc w:val="right"/>
      <w:pPr>
        <w:ind w:left="6795" w:hanging="180"/>
      </w:pPr>
    </w:lvl>
    <w:lvl w:ilvl="6" w:tplc="4C09000F" w:tentative="1">
      <w:start w:val="1"/>
      <w:numFmt w:val="decimal"/>
      <w:lvlText w:val="%7."/>
      <w:lvlJc w:val="left"/>
      <w:pPr>
        <w:ind w:left="7515" w:hanging="360"/>
      </w:pPr>
    </w:lvl>
    <w:lvl w:ilvl="7" w:tplc="4C090019" w:tentative="1">
      <w:start w:val="1"/>
      <w:numFmt w:val="lowerLetter"/>
      <w:lvlText w:val="%8."/>
      <w:lvlJc w:val="left"/>
      <w:pPr>
        <w:ind w:left="8235" w:hanging="360"/>
      </w:pPr>
    </w:lvl>
    <w:lvl w:ilvl="8" w:tplc="4C09001B" w:tentative="1">
      <w:start w:val="1"/>
      <w:numFmt w:val="lowerRoman"/>
      <w:lvlText w:val="%9."/>
      <w:lvlJc w:val="right"/>
      <w:pPr>
        <w:ind w:left="8955" w:hanging="180"/>
      </w:pPr>
    </w:lvl>
  </w:abstractNum>
  <w:abstractNum w:abstractNumId="34" w15:restartNumberingAfterBreak="0">
    <w:nsid w:val="5F5169D7"/>
    <w:multiLevelType w:val="hybridMultilevel"/>
    <w:tmpl w:val="11B25FD6"/>
    <w:lvl w:ilvl="0" w:tplc="4692E044">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66A7511C"/>
    <w:multiLevelType w:val="hybridMultilevel"/>
    <w:tmpl w:val="0E984CB6"/>
    <w:lvl w:ilvl="0" w:tplc="848C66D2">
      <w:start w:val="1"/>
      <w:numFmt w:val="lowerLetter"/>
      <w:lvlText w:val="%1)"/>
      <w:lvlJc w:val="left"/>
      <w:pPr>
        <w:ind w:left="720" w:hanging="360"/>
      </w:pPr>
      <w:rPr>
        <w:rFonts w:ascii="Times New Roman" w:eastAsia="Times New Roman" w:hAnsi="Times New Roman" w:hint="default"/>
        <w:b w:val="0"/>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6" w15:restartNumberingAfterBreak="0">
    <w:nsid w:val="680C668F"/>
    <w:multiLevelType w:val="hybridMultilevel"/>
    <w:tmpl w:val="E424E4F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7" w15:restartNumberingAfterBreak="0">
    <w:nsid w:val="6ACE1C85"/>
    <w:multiLevelType w:val="hybridMultilevel"/>
    <w:tmpl w:val="E056CAD6"/>
    <w:lvl w:ilvl="0" w:tplc="03D424B2">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8917DA"/>
    <w:multiLevelType w:val="hybridMultilevel"/>
    <w:tmpl w:val="BCAEE224"/>
    <w:lvl w:ilvl="0" w:tplc="008C7346">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9" w15:restartNumberingAfterBreak="0">
    <w:nsid w:val="74A778BC"/>
    <w:multiLevelType w:val="hybridMultilevel"/>
    <w:tmpl w:val="B0B8F5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78B5103"/>
    <w:multiLevelType w:val="hybridMultilevel"/>
    <w:tmpl w:val="07745A4A"/>
    <w:lvl w:ilvl="0" w:tplc="4D68264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1" w15:restartNumberingAfterBreak="0">
    <w:nsid w:val="77DB4D2D"/>
    <w:multiLevelType w:val="hybridMultilevel"/>
    <w:tmpl w:val="04903FFA"/>
    <w:lvl w:ilvl="0" w:tplc="0C64C324">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2"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6B3ECE"/>
    <w:multiLevelType w:val="hybridMultilevel"/>
    <w:tmpl w:val="84A4FC64"/>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568295139">
    <w:abstractNumId w:val="42"/>
  </w:num>
  <w:num w:numId="2" w16cid:durableId="341707957">
    <w:abstractNumId w:val="36"/>
  </w:num>
  <w:num w:numId="3" w16cid:durableId="319118934">
    <w:abstractNumId w:val="9"/>
  </w:num>
  <w:num w:numId="4" w16cid:durableId="508831023">
    <w:abstractNumId w:val="37"/>
  </w:num>
  <w:num w:numId="5" w16cid:durableId="1418476227">
    <w:abstractNumId w:val="28"/>
  </w:num>
  <w:num w:numId="6" w16cid:durableId="427114890">
    <w:abstractNumId w:val="21"/>
  </w:num>
  <w:num w:numId="7" w16cid:durableId="2057122874">
    <w:abstractNumId w:val="11"/>
  </w:num>
  <w:num w:numId="8" w16cid:durableId="1793086096">
    <w:abstractNumId w:val="13"/>
  </w:num>
  <w:num w:numId="9" w16cid:durableId="311525332">
    <w:abstractNumId w:val="29"/>
  </w:num>
  <w:num w:numId="10" w16cid:durableId="263225020">
    <w:abstractNumId w:val="25"/>
  </w:num>
  <w:num w:numId="11" w16cid:durableId="1304584283">
    <w:abstractNumId w:val="43"/>
  </w:num>
  <w:num w:numId="12" w16cid:durableId="1351029977">
    <w:abstractNumId w:val="30"/>
  </w:num>
  <w:num w:numId="13" w16cid:durableId="780537086">
    <w:abstractNumId w:val="3"/>
  </w:num>
  <w:num w:numId="14" w16cid:durableId="1390034644">
    <w:abstractNumId w:val="31"/>
  </w:num>
  <w:num w:numId="15" w16cid:durableId="1939874442">
    <w:abstractNumId w:val="19"/>
  </w:num>
  <w:num w:numId="16" w16cid:durableId="261646117">
    <w:abstractNumId w:val="33"/>
  </w:num>
  <w:num w:numId="17" w16cid:durableId="449856299">
    <w:abstractNumId w:val="1"/>
  </w:num>
  <w:num w:numId="18" w16cid:durableId="664168646">
    <w:abstractNumId w:val="35"/>
  </w:num>
  <w:num w:numId="19" w16cid:durableId="1145194430">
    <w:abstractNumId w:val="12"/>
  </w:num>
  <w:num w:numId="20" w16cid:durableId="224873520">
    <w:abstractNumId w:val="22"/>
  </w:num>
  <w:num w:numId="21" w16cid:durableId="113600974">
    <w:abstractNumId w:val="18"/>
  </w:num>
  <w:num w:numId="22" w16cid:durableId="1817139329">
    <w:abstractNumId w:val="17"/>
  </w:num>
  <w:num w:numId="23" w16cid:durableId="791287552">
    <w:abstractNumId w:val="5"/>
  </w:num>
  <w:num w:numId="24" w16cid:durableId="1393043348">
    <w:abstractNumId w:val="2"/>
  </w:num>
  <w:num w:numId="25" w16cid:durableId="1083452403">
    <w:abstractNumId w:val="14"/>
  </w:num>
  <w:num w:numId="26" w16cid:durableId="1613439907">
    <w:abstractNumId w:val="10"/>
  </w:num>
  <w:num w:numId="27" w16cid:durableId="220869509">
    <w:abstractNumId w:val="16"/>
  </w:num>
  <w:num w:numId="28" w16cid:durableId="1328897641">
    <w:abstractNumId w:val="40"/>
  </w:num>
  <w:num w:numId="29" w16cid:durableId="613445982">
    <w:abstractNumId w:val="4"/>
  </w:num>
  <w:num w:numId="30" w16cid:durableId="1228303948">
    <w:abstractNumId w:val="8"/>
  </w:num>
  <w:num w:numId="31" w16cid:durableId="751656979">
    <w:abstractNumId w:val="24"/>
  </w:num>
  <w:num w:numId="32" w16cid:durableId="1323122816">
    <w:abstractNumId w:val="20"/>
  </w:num>
  <w:num w:numId="33" w16cid:durableId="628323841">
    <w:abstractNumId w:val="6"/>
  </w:num>
  <w:num w:numId="34" w16cid:durableId="718166881">
    <w:abstractNumId w:val="38"/>
  </w:num>
  <w:num w:numId="35" w16cid:durableId="1827745680">
    <w:abstractNumId w:val="0"/>
  </w:num>
  <w:num w:numId="36" w16cid:durableId="990719558">
    <w:abstractNumId w:val="26"/>
  </w:num>
  <w:num w:numId="37" w16cid:durableId="198054806">
    <w:abstractNumId w:val="32"/>
  </w:num>
  <w:num w:numId="38" w16cid:durableId="731659307">
    <w:abstractNumId w:val="23"/>
  </w:num>
  <w:num w:numId="39" w16cid:durableId="1556235713">
    <w:abstractNumId w:val="7"/>
  </w:num>
  <w:num w:numId="40" w16cid:durableId="2087072114">
    <w:abstractNumId w:val="34"/>
  </w:num>
  <w:num w:numId="41" w16cid:durableId="758335122">
    <w:abstractNumId w:val="15"/>
  </w:num>
  <w:num w:numId="42" w16cid:durableId="325324276">
    <w:abstractNumId w:val="27"/>
  </w:num>
  <w:num w:numId="43" w16cid:durableId="280498631">
    <w:abstractNumId w:val="39"/>
  </w:num>
  <w:num w:numId="44" w16cid:durableId="40792031">
    <w:abstractNumId w:val="4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065D"/>
    <w:rsid w:val="000024D6"/>
    <w:rsid w:val="00004DE4"/>
    <w:rsid w:val="000055AF"/>
    <w:rsid w:val="00013DBD"/>
    <w:rsid w:val="00024E31"/>
    <w:rsid w:val="00031ED6"/>
    <w:rsid w:val="000329C9"/>
    <w:rsid w:val="00035989"/>
    <w:rsid w:val="0003653D"/>
    <w:rsid w:val="00037064"/>
    <w:rsid w:val="0004309E"/>
    <w:rsid w:val="00045C3E"/>
    <w:rsid w:val="00063F6A"/>
    <w:rsid w:val="00065228"/>
    <w:rsid w:val="00065F2D"/>
    <w:rsid w:val="000730A5"/>
    <w:rsid w:val="00075351"/>
    <w:rsid w:val="000757FC"/>
    <w:rsid w:val="00077D8E"/>
    <w:rsid w:val="00082BDA"/>
    <w:rsid w:val="000837F4"/>
    <w:rsid w:val="00085638"/>
    <w:rsid w:val="00093E62"/>
    <w:rsid w:val="00094CF8"/>
    <w:rsid w:val="00097C5A"/>
    <w:rsid w:val="000A14AA"/>
    <w:rsid w:val="000A1A4E"/>
    <w:rsid w:val="000A54C2"/>
    <w:rsid w:val="000A5B9E"/>
    <w:rsid w:val="000A63E5"/>
    <w:rsid w:val="000B1E2B"/>
    <w:rsid w:val="000B2311"/>
    <w:rsid w:val="000C3FB4"/>
    <w:rsid w:val="000C5638"/>
    <w:rsid w:val="000C7F03"/>
    <w:rsid w:val="000D16FA"/>
    <w:rsid w:val="000D2720"/>
    <w:rsid w:val="000E08E4"/>
    <w:rsid w:val="000E1308"/>
    <w:rsid w:val="000E1A6F"/>
    <w:rsid w:val="000E3F8B"/>
    <w:rsid w:val="000E51A5"/>
    <w:rsid w:val="000E59FA"/>
    <w:rsid w:val="000E7BD5"/>
    <w:rsid w:val="000F4551"/>
    <w:rsid w:val="00101BB9"/>
    <w:rsid w:val="00105EB8"/>
    <w:rsid w:val="00106E74"/>
    <w:rsid w:val="001141F4"/>
    <w:rsid w:val="00116892"/>
    <w:rsid w:val="00117B06"/>
    <w:rsid w:val="00123E15"/>
    <w:rsid w:val="00124BA9"/>
    <w:rsid w:val="00125CEA"/>
    <w:rsid w:val="00136774"/>
    <w:rsid w:val="001379A0"/>
    <w:rsid w:val="00150B08"/>
    <w:rsid w:val="00150DF2"/>
    <w:rsid w:val="00153EB1"/>
    <w:rsid w:val="001563A2"/>
    <w:rsid w:val="001604C7"/>
    <w:rsid w:val="00165B28"/>
    <w:rsid w:val="00165E48"/>
    <w:rsid w:val="00180868"/>
    <w:rsid w:val="001809E1"/>
    <w:rsid w:val="001814A2"/>
    <w:rsid w:val="00183BE5"/>
    <w:rsid w:val="001902FC"/>
    <w:rsid w:val="00194FB6"/>
    <w:rsid w:val="001961E9"/>
    <w:rsid w:val="001A2930"/>
    <w:rsid w:val="001A4634"/>
    <w:rsid w:val="001A56F8"/>
    <w:rsid w:val="001C0863"/>
    <w:rsid w:val="001C284C"/>
    <w:rsid w:val="001C33B4"/>
    <w:rsid w:val="001C73FA"/>
    <w:rsid w:val="001D0AE3"/>
    <w:rsid w:val="001D1BCC"/>
    <w:rsid w:val="001D24E5"/>
    <w:rsid w:val="001D6CAF"/>
    <w:rsid w:val="001E159F"/>
    <w:rsid w:val="001E23BD"/>
    <w:rsid w:val="001E4F51"/>
    <w:rsid w:val="001E6093"/>
    <w:rsid w:val="001F2A19"/>
    <w:rsid w:val="00202FB2"/>
    <w:rsid w:val="00203C46"/>
    <w:rsid w:val="00213096"/>
    <w:rsid w:val="00216A2E"/>
    <w:rsid w:val="0022181E"/>
    <w:rsid w:val="00225434"/>
    <w:rsid w:val="00231DE0"/>
    <w:rsid w:val="00236194"/>
    <w:rsid w:val="00236B58"/>
    <w:rsid w:val="0024141B"/>
    <w:rsid w:val="00242503"/>
    <w:rsid w:val="002436C7"/>
    <w:rsid w:val="00256043"/>
    <w:rsid w:val="00261C89"/>
    <w:rsid w:val="00270D0B"/>
    <w:rsid w:val="00276BB9"/>
    <w:rsid w:val="00276C7A"/>
    <w:rsid w:val="00277767"/>
    <w:rsid w:val="00280F98"/>
    <w:rsid w:val="002830DD"/>
    <w:rsid w:val="00283559"/>
    <w:rsid w:val="00286E7F"/>
    <w:rsid w:val="002A0D66"/>
    <w:rsid w:val="002A659E"/>
    <w:rsid w:val="002A7357"/>
    <w:rsid w:val="002A7A08"/>
    <w:rsid w:val="002B0B64"/>
    <w:rsid w:val="002B3A3C"/>
    <w:rsid w:val="002B3DFD"/>
    <w:rsid w:val="002B454F"/>
    <w:rsid w:val="002B71B2"/>
    <w:rsid w:val="002B784F"/>
    <w:rsid w:val="002C5497"/>
    <w:rsid w:val="002C6818"/>
    <w:rsid w:val="002D0CC3"/>
    <w:rsid w:val="002D3AFA"/>
    <w:rsid w:val="002D7F3C"/>
    <w:rsid w:val="002E2166"/>
    <w:rsid w:val="002E3B78"/>
    <w:rsid w:val="002E4627"/>
    <w:rsid w:val="00303CF9"/>
    <w:rsid w:val="00304921"/>
    <w:rsid w:val="0030536F"/>
    <w:rsid w:val="00317AED"/>
    <w:rsid w:val="00324ED4"/>
    <w:rsid w:val="00325708"/>
    <w:rsid w:val="00330F88"/>
    <w:rsid w:val="00343DEB"/>
    <w:rsid w:val="00350492"/>
    <w:rsid w:val="00350548"/>
    <w:rsid w:val="00353454"/>
    <w:rsid w:val="00355FA8"/>
    <w:rsid w:val="00357D58"/>
    <w:rsid w:val="0036596B"/>
    <w:rsid w:val="00365CAF"/>
    <w:rsid w:val="0036635F"/>
    <w:rsid w:val="0036637C"/>
    <w:rsid w:val="00367405"/>
    <w:rsid w:val="00367816"/>
    <w:rsid w:val="00371ECB"/>
    <w:rsid w:val="0038053D"/>
    <w:rsid w:val="00387190"/>
    <w:rsid w:val="00392A87"/>
    <w:rsid w:val="00397BC7"/>
    <w:rsid w:val="003A2CD1"/>
    <w:rsid w:val="003A70D7"/>
    <w:rsid w:val="003B2AA0"/>
    <w:rsid w:val="003B43D9"/>
    <w:rsid w:val="003C2B5D"/>
    <w:rsid w:val="003C355F"/>
    <w:rsid w:val="003C3FCC"/>
    <w:rsid w:val="003C40F3"/>
    <w:rsid w:val="003D0A6F"/>
    <w:rsid w:val="003D17F6"/>
    <w:rsid w:val="003D3762"/>
    <w:rsid w:val="003E54E8"/>
    <w:rsid w:val="003F4C25"/>
    <w:rsid w:val="003F4D6E"/>
    <w:rsid w:val="003F7204"/>
    <w:rsid w:val="004017A0"/>
    <w:rsid w:val="004018F9"/>
    <w:rsid w:val="00405500"/>
    <w:rsid w:val="00417630"/>
    <w:rsid w:val="0042456A"/>
    <w:rsid w:val="00427B91"/>
    <w:rsid w:val="004320DA"/>
    <w:rsid w:val="00432CFA"/>
    <w:rsid w:val="00432EC7"/>
    <w:rsid w:val="00433E16"/>
    <w:rsid w:val="0043512E"/>
    <w:rsid w:val="004361E1"/>
    <w:rsid w:val="004363C0"/>
    <w:rsid w:val="00437FA0"/>
    <w:rsid w:val="00440082"/>
    <w:rsid w:val="00441686"/>
    <w:rsid w:val="00445849"/>
    <w:rsid w:val="004544B6"/>
    <w:rsid w:val="00456A5B"/>
    <w:rsid w:val="0046774F"/>
    <w:rsid w:val="00473CB8"/>
    <w:rsid w:val="00473D45"/>
    <w:rsid w:val="004778A5"/>
    <w:rsid w:val="004812BC"/>
    <w:rsid w:val="00485116"/>
    <w:rsid w:val="0049039A"/>
    <w:rsid w:val="004934DD"/>
    <w:rsid w:val="004A0341"/>
    <w:rsid w:val="004B2A32"/>
    <w:rsid w:val="004B2F4A"/>
    <w:rsid w:val="004B557C"/>
    <w:rsid w:val="004C0384"/>
    <w:rsid w:val="004C5316"/>
    <w:rsid w:val="004C7480"/>
    <w:rsid w:val="004D2A06"/>
    <w:rsid w:val="004D58CB"/>
    <w:rsid w:val="004E4F82"/>
    <w:rsid w:val="004E65CF"/>
    <w:rsid w:val="004E71E1"/>
    <w:rsid w:val="004F2A64"/>
    <w:rsid w:val="004F5B9F"/>
    <w:rsid w:val="005027BA"/>
    <w:rsid w:val="00502EFB"/>
    <w:rsid w:val="00504EC2"/>
    <w:rsid w:val="00507564"/>
    <w:rsid w:val="0051034C"/>
    <w:rsid w:val="00510FED"/>
    <w:rsid w:val="005137E4"/>
    <w:rsid w:val="00517182"/>
    <w:rsid w:val="00517A2E"/>
    <w:rsid w:val="00520676"/>
    <w:rsid w:val="00520E7A"/>
    <w:rsid w:val="005244B9"/>
    <w:rsid w:val="00526A02"/>
    <w:rsid w:val="00534450"/>
    <w:rsid w:val="00542D3E"/>
    <w:rsid w:val="005431FA"/>
    <w:rsid w:val="00545541"/>
    <w:rsid w:val="00545BAE"/>
    <w:rsid w:val="00545C7F"/>
    <w:rsid w:val="00546258"/>
    <w:rsid w:val="00546E1F"/>
    <w:rsid w:val="00554A65"/>
    <w:rsid w:val="00556306"/>
    <w:rsid w:val="005639C3"/>
    <w:rsid w:val="0056450C"/>
    <w:rsid w:val="00567094"/>
    <w:rsid w:val="005673C9"/>
    <w:rsid w:val="0057508A"/>
    <w:rsid w:val="00575D34"/>
    <w:rsid w:val="00576323"/>
    <w:rsid w:val="0057676B"/>
    <w:rsid w:val="005916EE"/>
    <w:rsid w:val="00591F10"/>
    <w:rsid w:val="005926C4"/>
    <w:rsid w:val="005976C6"/>
    <w:rsid w:val="005A0F1F"/>
    <w:rsid w:val="005A1A8B"/>
    <w:rsid w:val="005A59EE"/>
    <w:rsid w:val="005B2941"/>
    <w:rsid w:val="005B2A23"/>
    <w:rsid w:val="005B4195"/>
    <w:rsid w:val="005B4FB9"/>
    <w:rsid w:val="005C0841"/>
    <w:rsid w:val="005C0B77"/>
    <w:rsid w:val="005C2436"/>
    <w:rsid w:val="005C68B3"/>
    <w:rsid w:val="005C7104"/>
    <w:rsid w:val="005D08D6"/>
    <w:rsid w:val="005D1C41"/>
    <w:rsid w:val="005E3945"/>
    <w:rsid w:val="005E3B85"/>
    <w:rsid w:val="005F02B7"/>
    <w:rsid w:val="005F1215"/>
    <w:rsid w:val="005F1A1E"/>
    <w:rsid w:val="00601F9D"/>
    <w:rsid w:val="0061053B"/>
    <w:rsid w:val="00615F20"/>
    <w:rsid w:val="00616351"/>
    <w:rsid w:val="00622D5A"/>
    <w:rsid w:val="00623DC3"/>
    <w:rsid w:val="00624949"/>
    <w:rsid w:val="00625630"/>
    <w:rsid w:val="006263EB"/>
    <w:rsid w:val="00634350"/>
    <w:rsid w:val="00651E1B"/>
    <w:rsid w:val="006614B4"/>
    <w:rsid w:val="00667964"/>
    <w:rsid w:val="00672DFF"/>
    <w:rsid w:val="00672FBC"/>
    <w:rsid w:val="006751A1"/>
    <w:rsid w:val="0067636A"/>
    <w:rsid w:val="00676C5D"/>
    <w:rsid w:val="00680B6D"/>
    <w:rsid w:val="00682FAA"/>
    <w:rsid w:val="00684960"/>
    <w:rsid w:val="006A059C"/>
    <w:rsid w:val="006A5744"/>
    <w:rsid w:val="006A7FEB"/>
    <w:rsid w:val="006C1535"/>
    <w:rsid w:val="006C17AD"/>
    <w:rsid w:val="006C2DD0"/>
    <w:rsid w:val="006C5C14"/>
    <w:rsid w:val="006C5E21"/>
    <w:rsid w:val="006E092E"/>
    <w:rsid w:val="006E402D"/>
    <w:rsid w:val="006F00C9"/>
    <w:rsid w:val="00703FA6"/>
    <w:rsid w:val="00704A85"/>
    <w:rsid w:val="00706BE0"/>
    <w:rsid w:val="00706DEB"/>
    <w:rsid w:val="00710917"/>
    <w:rsid w:val="007109DD"/>
    <w:rsid w:val="00710CAB"/>
    <w:rsid w:val="00716117"/>
    <w:rsid w:val="00716AC8"/>
    <w:rsid w:val="007204D4"/>
    <w:rsid w:val="00724F14"/>
    <w:rsid w:val="00737021"/>
    <w:rsid w:val="007376A7"/>
    <w:rsid w:val="00740D4B"/>
    <w:rsid w:val="007468F3"/>
    <w:rsid w:val="007474B7"/>
    <w:rsid w:val="0074760B"/>
    <w:rsid w:val="00751210"/>
    <w:rsid w:val="007555E4"/>
    <w:rsid w:val="0075641F"/>
    <w:rsid w:val="0076016C"/>
    <w:rsid w:val="00761B1B"/>
    <w:rsid w:val="00761EF0"/>
    <w:rsid w:val="007637D6"/>
    <w:rsid w:val="00765654"/>
    <w:rsid w:val="007711FB"/>
    <w:rsid w:val="007716DC"/>
    <w:rsid w:val="007735D9"/>
    <w:rsid w:val="00774268"/>
    <w:rsid w:val="00774741"/>
    <w:rsid w:val="007800AF"/>
    <w:rsid w:val="00786FA0"/>
    <w:rsid w:val="00792A6C"/>
    <w:rsid w:val="007959F6"/>
    <w:rsid w:val="00797C30"/>
    <w:rsid w:val="007A48B4"/>
    <w:rsid w:val="007A4A28"/>
    <w:rsid w:val="007A6684"/>
    <w:rsid w:val="007A75E3"/>
    <w:rsid w:val="007B0E5D"/>
    <w:rsid w:val="007B162C"/>
    <w:rsid w:val="007B3E3C"/>
    <w:rsid w:val="007B45C3"/>
    <w:rsid w:val="007B5054"/>
    <w:rsid w:val="007B578C"/>
    <w:rsid w:val="007B63A7"/>
    <w:rsid w:val="007C3A7C"/>
    <w:rsid w:val="007D12A1"/>
    <w:rsid w:val="007E4D1E"/>
    <w:rsid w:val="007E724C"/>
    <w:rsid w:val="007E741D"/>
    <w:rsid w:val="007F2CFA"/>
    <w:rsid w:val="007F358B"/>
    <w:rsid w:val="007F38CC"/>
    <w:rsid w:val="007F4092"/>
    <w:rsid w:val="007F67F8"/>
    <w:rsid w:val="00806137"/>
    <w:rsid w:val="00806B0D"/>
    <w:rsid w:val="00810072"/>
    <w:rsid w:val="0081068E"/>
    <w:rsid w:val="008155C6"/>
    <w:rsid w:val="00816E73"/>
    <w:rsid w:val="0082679B"/>
    <w:rsid w:val="00826EA3"/>
    <w:rsid w:val="008327FC"/>
    <w:rsid w:val="008330A8"/>
    <w:rsid w:val="008508FB"/>
    <w:rsid w:val="00854EDA"/>
    <w:rsid w:val="00857E2F"/>
    <w:rsid w:val="00861799"/>
    <w:rsid w:val="00861C2A"/>
    <w:rsid w:val="00862238"/>
    <w:rsid w:val="0086575D"/>
    <w:rsid w:val="0087363A"/>
    <w:rsid w:val="00881273"/>
    <w:rsid w:val="00881793"/>
    <w:rsid w:val="0088792E"/>
    <w:rsid w:val="00887C11"/>
    <w:rsid w:val="00893C57"/>
    <w:rsid w:val="008953B0"/>
    <w:rsid w:val="00896392"/>
    <w:rsid w:val="0089690A"/>
    <w:rsid w:val="00897061"/>
    <w:rsid w:val="008A0B76"/>
    <w:rsid w:val="008A112C"/>
    <w:rsid w:val="008B1C6F"/>
    <w:rsid w:val="008B6570"/>
    <w:rsid w:val="008B71A0"/>
    <w:rsid w:val="008C7B16"/>
    <w:rsid w:val="008D381A"/>
    <w:rsid w:val="008D7154"/>
    <w:rsid w:val="008D724E"/>
    <w:rsid w:val="008E1295"/>
    <w:rsid w:val="008E2348"/>
    <w:rsid w:val="008E421A"/>
    <w:rsid w:val="008E7FA3"/>
    <w:rsid w:val="008F27F3"/>
    <w:rsid w:val="008F45E9"/>
    <w:rsid w:val="00900AAD"/>
    <w:rsid w:val="009011B2"/>
    <w:rsid w:val="00901558"/>
    <w:rsid w:val="00906DAE"/>
    <w:rsid w:val="0091049A"/>
    <w:rsid w:val="0091210C"/>
    <w:rsid w:val="00915994"/>
    <w:rsid w:val="00922008"/>
    <w:rsid w:val="009236C5"/>
    <w:rsid w:val="00930C22"/>
    <w:rsid w:val="00931026"/>
    <w:rsid w:val="00933A37"/>
    <w:rsid w:val="00933F7B"/>
    <w:rsid w:val="00937836"/>
    <w:rsid w:val="009378EF"/>
    <w:rsid w:val="0094008B"/>
    <w:rsid w:val="0094196B"/>
    <w:rsid w:val="00947B94"/>
    <w:rsid w:val="00952818"/>
    <w:rsid w:val="00953515"/>
    <w:rsid w:val="00963B5B"/>
    <w:rsid w:val="00973376"/>
    <w:rsid w:val="0097354A"/>
    <w:rsid w:val="00974F17"/>
    <w:rsid w:val="009755EB"/>
    <w:rsid w:val="00982121"/>
    <w:rsid w:val="009822D1"/>
    <w:rsid w:val="009852E1"/>
    <w:rsid w:val="00990209"/>
    <w:rsid w:val="00994D1D"/>
    <w:rsid w:val="009A6694"/>
    <w:rsid w:val="009A66F9"/>
    <w:rsid w:val="009A7FFC"/>
    <w:rsid w:val="009B0A1D"/>
    <w:rsid w:val="009B3EF9"/>
    <w:rsid w:val="009B493B"/>
    <w:rsid w:val="009D4A83"/>
    <w:rsid w:val="009D561A"/>
    <w:rsid w:val="009D67CA"/>
    <w:rsid w:val="009E2810"/>
    <w:rsid w:val="009E6445"/>
    <w:rsid w:val="009F2268"/>
    <w:rsid w:val="009F3E66"/>
    <w:rsid w:val="009F469A"/>
    <w:rsid w:val="009F5625"/>
    <w:rsid w:val="009F573F"/>
    <w:rsid w:val="009F63B0"/>
    <w:rsid w:val="00A10F1E"/>
    <w:rsid w:val="00A11452"/>
    <w:rsid w:val="00A21CF0"/>
    <w:rsid w:val="00A244DE"/>
    <w:rsid w:val="00A254C3"/>
    <w:rsid w:val="00A25932"/>
    <w:rsid w:val="00A278A9"/>
    <w:rsid w:val="00A36E7A"/>
    <w:rsid w:val="00A37238"/>
    <w:rsid w:val="00A41995"/>
    <w:rsid w:val="00A438F2"/>
    <w:rsid w:val="00A46144"/>
    <w:rsid w:val="00A47889"/>
    <w:rsid w:val="00A50835"/>
    <w:rsid w:val="00A51169"/>
    <w:rsid w:val="00A542B9"/>
    <w:rsid w:val="00A5668A"/>
    <w:rsid w:val="00A579B2"/>
    <w:rsid w:val="00A60CBE"/>
    <w:rsid w:val="00A72181"/>
    <w:rsid w:val="00A74374"/>
    <w:rsid w:val="00A74B74"/>
    <w:rsid w:val="00A838E1"/>
    <w:rsid w:val="00A83EF2"/>
    <w:rsid w:val="00A864C9"/>
    <w:rsid w:val="00A924E2"/>
    <w:rsid w:val="00A96B23"/>
    <w:rsid w:val="00AA49B4"/>
    <w:rsid w:val="00AB3FBE"/>
    <w:rsid w:val="00AB46B5"/>
    <w:rsid w:val="00AB5506"/>
    <w:rsid w:val="00AB5B60"/>
    <w:rsid w:val="00AC035F"/>
    <w:rsid w:val="00AC5A9A"/>
    <w:rsid w:val="00AC77F6"/>
    <w:rsid w:val="00AD200D"/>
    <w:rsid w:val="00AD3924"/>
    <w:rsid w:val="00AD5379"/>
    <w:rsid w:val="00AE388F"/>
    <w:rsid w:val="00AE3CA0"/>
    <w:rsid w:val="00AE401A"/>
    <w:rsid w:val="00AE42CD"/>
    <w:rsid w:val="00AF6587"/>
    <w:rsid w:val="00B02DE1"/>
    <w:rsid w:val="00B04321"/>
    <w:rsid w:val="00B1778D"/>
    <w:rsid w:val="00B3592B"/>
    <w:rsid w:val="00B35E9A"/>
    <w:rsid w:val="00B36C34"/>
    <w:rsid w:val="00B36EDC"/>
    <w:rsid w:val="00B418D2"/>
    <w:rsid w:val="00B47EB9"/>
    <w:rsid w:val="00B50964"/>
    <w:rsid w:val="00B552EB"/>
    <w:rsid w:val="00B562F6"/>
    <w:rsid w:val="00B61046"/>
    <w:rsid w:val="00B65225"/>
    <w:rsid w:val="00B725B0"/>
    <w:rsid w:val="00B74E15"/>
    <w:rsid w:val="00B90BC6"/>
    <w:rsid w:val="00B92C7E"/>
    <w:rsid w:val="00BA09B0"/>
    <w:rsid w:val="00BA6B6C"/>
    <w:rsid w:val="00BB141A"/>
    <w:rsid w:val="00BC2B7E"/>
    <w:rsid w:val="00BC51F7"/>
    <w:rsid w:val="00BD37DF"/>
    <w:rsid w:val="00BD44CA"/>
    <w:rsid w:val="00BD4C2C"/>
    <w:rsid w:val="00BD539A"/>
    <w:rsid w:val="00BE479D"/>
    <w:rsid w:val="00BF6596"/>
    <w:rsid w:val="00C02FAA"/>
    <w:rsid w:val="00C03808"/>
    <w:rsid w:val="00C04C64"/>
    <w:rsid w:val="00C1005C"/>
    <w:rsid w:val="00C10627"/>
    <w:rsid w:val="00C11B2A"/>
    <w:rsid w:val="00C12EA2"/>
    <w:rsid w:val="00C161F3"/>
    <w:rsid w:val="00C21703"/>
    <w:rsid w:val="00C2358D"/>
    <w:rsid w:val="00C3009F"/>
    <w:rsid w:val="00C317E1"/>
    <w:rsid w:val="00C33D02"/>
    <w:rsid w:val="00C35259"/>
    <w:rsid w:val="00C3586E"/>
    <w:rsid w:val="00C40BCB"/>
    <w:rsid w:val="00C42718"/>
    <w:rsid w:val="00C456B1"/>
    <w:rsid w:val="00C539F5"/>
    <w:rsid w:val="00C55802"/>
    <w:rsid w:val="00C55F83"/>
    <w:rsid w:val="00C56133"/>
    <w:rsid w:val="00C62E2E"/>
    <w:rsid w:val="00C74A3C"/>
    <w:rsid w:val="00C80E2D"/>
    <w:rsid w:val="00C81748"/>
    <w:rsid w:val="00C90033"/>
    <w:rsid w:val="00C92BA1"/>
    <w:rsid w:val="00C96CEA"/>
    <w:rsid w:val="00C97478"/>
    <w:rsid w:val="00CA0C67"/>
    <w:rsid w:val="00CA3ABD"/>
    <w:rsid w:val="00CB4ADE"/>
    <w:rsid w:val="00CB5BDC"/>
    <w:rsid w:val="00CC1CDF"/>
    <w:rsid w:val="00CC1D62"/>
    <w:rsid w:val="00CC20CC"/>
    <w:rsid w:val="00CC5CF2"/>
    <w:rsid w:val="00CC6725"/>
    <w:rsid w:val="00CC6E42"/>
    <w:rsid w:val="00CC7EF7"/>
    <w:rsid w:val="00CD08ED"/>
    <w:rsid w:val="00CD2535"/>
    <w:rsid w:val="00CD2DB6"/>
    <w:rsid w:val="00CD3848"/>
    <w:rsid w:val="00CD57C3"/>
    <w:rsid w:val="00CD5B15"/>
    <w:rsid w:val="00CE4A90"/>
    <w:rsid w:val="00CF148F"/>
    <w:rsid w:val="00CF7716"/>
    <w:rsid w:val="00D04E16"/>
    <w:rsid w:val="00D22A8D"/>
    <w:rsid w:val="00D2321D"/>
    <w:rsid w:val="00D2736F"/>
    <w:rsid w:val="00D31329"/>
    <w:rsid w:val="00D3237F"/>
    <w:rsid w:val="00D3322B"/>
    <w:rsid w:val="00D346F9"/>
    <w:rsid w:val="00D43240"/>
    <w:rsid w:val="00D43A97"/>
    <w:rsid w:val="00D444F9"/>
    <w:rsid w:val="00D51604"/>
    <w:rsid w:val="00D525D2"/>
    <w:rsid w:val="00D52E08"/>
    <w:rsid w:val="00D572C6"/>
    <w:rsid w:val="00D62F6D"/>
    <w:rsid w:val="00D721E2"/>
    <w:rsid w:val="00D75774"/>
    <w:rsid w:val="00D777A5"/>
    <w:rsid w:val="00D81710"/>
    <w:rsid w:val="00D82137"/>
    <w:rsid w:val="00D82538"/>
    <w:rsid w:val="00D91F7C"/>
    <w:rsid w:val="00D93136"/>
    <w:rsid w:val="00D9314D"/>
    <w:rsid w:val="00D9487A"/>
    <w:rsid w:val="00DA1ECA"/>
    <w:rsid w:val="00DA625B"/>
    <w:rsid w:val="00DB256A"/>
    <w:rsid w:val="00DB401E"/>
    <w:rsid w:val="00DC5D00"/>
    <w:rsid w:val="00DD13AA"/>
    <w:rsid w:val="00DD301E"/>
    <w:rsid w:val="00DE1407"/>
    <w:rsid w:val="00DE445C"/>
    <w:rsid w:val="00DF0B06"/>
    <w:rsid w:val="00DF165F"/>
    <w:rsid w:val="00E019F2"/>
    <w:rsid w:val="00E05AE3"/>
    <w:rsid w:val="00E11649"/>
    <w:rsid w:val="00E11AA1"/>
    <w:rsid w:val="00E13E18"/>
    <w:rsid w:val="00E1581F"/>
    <w:rsid w:val="00E210B1"/>
    <w:rsid w:val="00E25A9F"/>
    <w:rsid w:val="00E272F6"/>
    <w:rsid w:val="00E334F6"/>
    <w:rsid w:val="00E41FE7"/>
    <w:rsid w:val="00E45CDE"/>
    <w:rsid w:val="00E45E3A"/>
    <w:rsid w:val="00E55464"/>
    <w:rsid w:val="00E6330B"/>
    <w:rsid w:val="00E72893"/>
    <w:rsid w:val="00E7478F"/>
    <w:rsid w:val="00E7576F"/>
    <w:rsid w:val="00E75795"/>
    <w:rsid w:val="00E76039"/>
    <w:rsid w:val="00E7606C"/>
    <w:rsid w:val="00E86733"/>
    <w:rsid w:val="00E9118F"/>
    <w:rsid w:val="00E92061"/>
    <w:rsid w:val="00EA09B6"/>
    <w:rsid w:val="00EA4C8E"/>
    <w:rsid w:val="00EB22D3"/>
    <w:rsid w:val="00EB5B77"/>
    <w:rsid w:val="00EC512E"/>
    <w:rsid w:val="00ED05C5"/>
    <w:rsid w:val="00ED0E16"/>
    <w:rsid w:val="00ED3C7F"/>
    <w:rsid w:val="00ED6F75"/>
    <w:rsid w:val="00ED73F7"/>
    <w:rsid w:val="00EE07BB"/>
    <w:rsid w:val="00EE43CA"/>
    <w:rsid w:val="00EF0255"/>
    <w:rsid w:val="00EF0921"/>
    <w:rsid w:val="00EF3098"/>
    <w:rsid w:val="00EF5195"/>
    <w:rsid w:val="00EF6615"/>
    <w:rsid w:val="00F033D6"/>
    <w:rsid w:val="00F064D0"/>
    <w:rsid w:val="00F07354"/>
    <w:rsid w:val="00F135C9"/>
    <w:rsid w:val="00F15057"/>
    <w:rsid w:val="00F25F18"/>
    <w:rsid w:val="00F261A9"/>
    <w:rsid w:val="00F33948"/>
    <w:rsid w:val="00F36447"/>
    <w:rsid w:val="00F369DD"/>
    <w:rsid w:val="00F43F16"/>
    <w:rsid w:val="00F50FEE"/>
    <w:rsid w:val="00F557B4"/>
    <w:rsid w:val="00F566D0"/>
    <w:rsid w:val="00F568BC"/>
    <w:rsid w:val="00F60BB0"/>
    <w:rsid w:val="00F641B1"/>
    <w:rsid w:val="00F65A88"/>
    <w:rsid w:val="00F72CC9"/>
    <w:rsid w:val="00F72DA8"/>
    <w:rsid w:val="00F7395E"/>
    <w:rsid w:val="00F73E91"/>
    <w:rsid w:val="00F7540A"/>
    <w:rsid w:val="00F8110A"/>
    <w:rsid w:val="00F8377F"/>
    <w:rsid w:val="00F85884"/>
    <w:rsid w:val="00F87344"/>
    <w:rsid w:val="00F917E3"/>
    <w:rsid w:val="00FA1B79"/>
    <w:rsid w:val="00FA4780"/>
    <w:rsid w:val="00FB0BB3"/>
    <w:rsid w:val="00FB35ED"/>
    <w:rsid w:val="00FB5C21"/>
    <w:rsid w:val="00FB5DF7"/>
    <w:rsid w:val="00FB7AF9"/>
    <w:rsid w:val="00FC0BDC"/>
    <w:rsid w:val="00FC2B38"/>
    <w:rsid w:val="00FD2B0E"/>
    <w:rsid w:val="00FD2FA2"/>
    <w:rsid w:val="00FD7CDC"/>
    <w:rsid w:val="00FE1447"/>
    <w:rsid w:val="00FE1AC8"/>
    <w:rsid w:val="00FE244A"/>
    <w:rsid w:val="00FE2BE1"/>
    <w:rsid w:val="00FE777A"/>
    <w:rsid w:val="00FF4445"/>
    <w:rsid w:val="00FF5064"/>
    <w:rsid w:val="00FF7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F2AE"/>
  <w15:chartTrackingRefBased/>
  <w15:docId w15:val="{B67E0860-730F-4004-8445-A5354EB7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E" w:eastAsia="en-A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64"/>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unhideWhenUsed/>
    <w:qFormat/>
    <w:rsid w:val="00305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6263EB"/>
    <w:rPr>
      <w:b/>
      <w:bCs/>
    </w:rPr>
  </w:style>
  <w:style w:type="character" w:styleId="Hyperlink">
    <w:name w:val="Hyperlink"/>
    <w:uiPriority w:val="99"/>
    <w:semiHidden/>
    <w:unhideWhenUsed/>
    <w:rsid w:val="006263EB"/>
    <w:rPr>
      <w:color w:val="0000FF"/>
      <w:u w:val="single"/>
    </w:rPr>
  </w:style>
  <w:style w:type="character" w:customStyle="1" w:styleId="mord">
    <w:name w:val="mord"/>
    <w:basedOn w:val="DefaultParagraphFont"/>
    <w:rsid w:val="00202FB2"/>
  </w:style>
  <w:style w:type="character" w:customStyle="1" w:styleId="vlist-s">
    <w:name w:val="vlist-s"/>
    <w:basedOn w:val="DefaultParagraphFont"/>
    <w:rsid w:val="00202FB2"/>
  </w:style>
  <w:style w:type="character" w:customStyle="1" w:styleId="mrel">
    <w:name w:val="mrel"/>
    <w:basedOn w:val="DefaultParagraphFont"/>
    <w:rsid w:val="00202FB2"/>
  </w:style>
  <w:style w:type="character" w:styleId="Emphasis">
    <w:name w:val="Emphasis"/>
    <w:basedOn w:val="DefaultParagraphFont"/>
    <w:uiPriority w:val="20"/>
    <w:qFormat/>
    <w:rsid w:val="00C33D02"/>
    <w:rPr>
      <w:i/>
      <w:iCs/>
    </w:rPr>
  </w:style>
  <w:style w:type="character" w:customStyle="1" w:styleId="Heading2Char">
    <w:name w:val="Heading 2 Char"/>
    <w:basedOn w:val="DefaultParagraphFont"/>
    <w:link w:val="Heading2"/>
    <w:uiPriority w:val="9"/>
    <w:rsid w:val="0030536F"/>
    <w:rPr>
      <w:rFonts w:asciiTheme="majorHAnsi" w:eastAsiaTheme="majorEastAsia" w:hAnsiTheme="majorHAnsi" w:cstheme="majorBidi"/>
      <w:color w:val="2E74B5" w:themeColor="accent1" w:themeShade="BF"/>
      <w:sz w:val="26"/>
      <w:szCs w:val="26"/>
      <w:lang w:val="en-US" w:eastAsia="en-US"/>
    </w:rPr>
  </w:style>
  <w:style w:type="character" w:customStyle="1" w:styleId="mopen">
    <w:name w:val="mopen"/>
    <w:basedOn w:val="DefaultParagraphFont"/>
    <w:rsid w:val="0030536F"/>
  </w:style>
  <w:style w:type="character" w:customStyle="1" w:styleId="mclose">
    <w:name w:val="mclose"/>
    <w:basedOn w:val="DefaultParagraphFont"/>
    <w:rsid w:val="00305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6041">
      <w:bodyDiv w:val="1"/>
      <w:marLeft w:val="0"/>
      <w:marRight w:val="0"/>
      <w:marTop w:val="0"/>
      <w:marBottom w:val="0"/>
      <w:divBdr>
        <w:top w:val="none" w:sz="0" w:space="0" w:color="auto"/>
        <w:left w:val="none" w:sz="0" w:space="0" w:color="auto"/>
        <w:bottom w:val="none" w:sz="0" w:space="0" w:color="auto"/>
        <w:right w:val="none" w:sz="0" w:space="0" w:color="auto"/>
      </w:divBdr>
    </w:div>
    <w:div w:id="480779799">
      <w:bodyDiv w:val="1"/>
      <w:marLeft w:val="0"/>
      <w:marRight w:val="0"/>
      <w:marTop w:val="0"/>
      <w:marBottom w:val="0"/>
      <w:divBdr>
        <w:top w:val="none" w:sz="0" w:space="0" w:color="auto"/>
        <w:left w:val="none" w:sz="0" w:space="0" w:color="auto"/>
        <w:bottom w:val="none" w:sz="0" w:space="0" w:color="auto"/>
        <w:right w:val="none" w:sz="0" w:space="0" w:color="auto"/>
      </w:divBdr>
    </w:div>
    <w:div w:id="481314984">
      <w:bodyDiv w:val="1"/>
      <w:marLeft w:val="0"/>
      <w:marRight w:val="0"/>
      <w:marTop w:val="0"/>
      <w:marBottom w:val="0"/>
      <w:divBdr>
        <w:top w:val="none" w:sz="0" w:space="0" w:color="auto"/>
        <w:left w:val="none" w:sz="0" w:space="0" w:color="auto"/>
        <w:bottom w:val="none" w:sz="0" w:space="0" w:color="auto"/>
        <w:right w:val="none" w:sz="0" w:space="0" w:color="auto"/>
      </w:divBdr>
      <w:divsChild>
        <w:div w:id="1093041795">
          <w:marLeft w:val="1656"/>
          <w:marRight w:val="0"/>
          <w:marTop w:val="130"/>
          <w:marBottom w:val="120"/>
          <w:divBdr>
            <w:top w:val="none" w:sz="0" w:space="0" w:color="auto"/>
            <w:left w:val="none" w:sz="0" w:space="0" w:color="auto"/>
            <w:bottom w:val="none" w:sz="0" w:space="0" w:color="auto"/>
            <w:right w:val="none" w:sz="0" w:space="0" w:color="auto"/>
          </w:divBdr>
        </w:div>
      </w:divsChild>
    </w:div>
    <w:div w:id="21268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ustomXml" Target="ink/ink1.xml"/><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ustomXml" Target="ink/ink2.xml"/><Relationship Id="rId27" Type="http://schemas.openxmlformats.org/officeDocument/2006/relationships/customXml" Target="ink/ink3.xm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5T09:13:11.377"/>
    </inkml:context>
    <inkml:brush xml:id="br0">
      <inkml:brushProperty name="width" value="0.05" units="cm"/>
      <inkml:brushProperty name="height" value="0.05" units="cm"/>
      <inkml:brushProperty name="color" value="#5B2D90"/>
    </inkml:brush>
  </inkml:definitions>
  <inkml:trace contextRef="#ctx0" brushRef="#br0">49 44 312 0 0,'-14'4'1496'0'0,"0"-4"164"0"0,7 0 80 0 0,0 0-171 0 0,0 0 83 0 0,14 0-1372 0 0,0 0-216 0 0,7-4-232 0 0,0 0-488 0 0,0 0-548 0 0,7 0-281 0 0,-7-8-127 0 0,0 5-20 0 0,-14-5 112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5T09:12:22.845"/>
    </inkml:context>
    <inkml:brush xml:id="br0">
      <inkml:brushProperty name="width" value="0.05" units="cm"/>
      <inkml:brushProperty name="height" value="0.05" units="cm"/>
      <inkml:brushProperty name="color" value="#5B2D90"/>
    </inkml:brush>
  </inkml:definitions>
  <inkml:trace contextRef="#ctx0" brushRef="#br0">34 1 696 0 0,'-18'3'3076'0'0,"4"-1"-1851"0"0,14-2-1218 0 0,0 0 0 0 0,-1 0 0 0 0,1 0-1 0 0,0 0 1 0 0,0 0 0 0 0,0 0 0 0 0,0 1 0 0 0,0-1 0 0 0,0 0-1 0 0,0 0 1 0 0,0 0 0 0 0,0 0 0 0 0,-1 0 0 0 0,1 0 0 0 0,0 0-1 0 0,0 1 1 0 0,0-1 0 0 0,0 0 0 0 0,0 0 0 0 0,0 0 0 0 0,0 0-1 0 0,0 0 1 0 0,0 1 0 0 0,0-1 0 0 0,0 0 0 0 0,0 0-1 0 0,0 0 1 0 0,0 0 0 0 0,0 0 0 0 0,0 1 0 0 0,0-1 0 0 0,0 0-1 0 0,0 0 1 0 0,1 0 0 0 0,-1 0 0 0 0,0 0 0 0 0,0 0 0 0 0,0 1-1 0 0,0-1 1 0 0,0 0 0 0 0,0 0 0 0 0,0 0 0 0 0,0 0 0 0 0,0 0-1 0 0,1 0 1 0 0,-1 0 0 0 0,0 0 0 0 0,0 1 0 0 0,0-1-1 0 0,0 0 1 0 0,0 0 0 0 0,0 0 0 0 0,1 0 0 0 0,-1 0 0 0 0,0 0-1 0 0,0 0 1 0 0,0 0 0 0 0,0 0 0 0 0,0 0 0 0 0,1 0 0 0 0,-1 0-1 0 0,0 0 1 0 0,0 0 0 0 0,0 0 0 0 0,0 0 0 0 0,1 0 0 0 0,5 1-199 0 0,0 1 1 0 0,0-1-1 0 0,0 0 1 0 0,0 0-1 0 0,1 0 1 0 0,-1-1-1 0 0,0 0 1 0 0,0 0-1 0 0,1-1 1 0 0,-1 0-1 0 0,0 0 1 0 0,8-2-1 0 0,18-2-1648 0 0,-5 1 895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5T09:06:52.686"/>
    </inkml:context>
    <inkml:brush xml:id="br0">
      <inkml:brushProperty name="width" value="0.05" units="cm"/>
      <inkml:brushProperty name="height" value="0.05" units="cm"/>
      <inkml:brushProperty name="color" value="#5B2D90"/>
    </inkml:brush>
  </inkml:definitions>
  <inkml:trace contextRef="#ctx0" brushRef="#br0">49 21 76 0 0,'0'0'1120'0'0,"0"-4"-168"0"0,-14 0-448 0 0,8 4-460 0 0,-8-4-612 0 0,7 0-368 0 0,0 0-140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BAF1542B0D124799B6D6573C8E4315" ma:contentTypeVersion="16" ma:contentTypeDescription="Create a new document." ma:contentTypeScope="" ma:versionID="8e8bf94d040d165c650c233ae63b428e">
  <xsd:schema xmlns:xsd="http://www.w3.org/2001/XMLSchema" xmlns:xs="http://www.w3.org/2001/XMLSchema" xmlns:p="http://schemas.microsoft.com/office/2006/metadata/properties" xmlns:ns1="http://schemas.microsoft.com/sharepoint/v3" xmlns:ns3="88466110-67e7-435b-8e07-b15ddf89a128" xmlns:ns4="36bb76ff-00e5-4383-9af7-1f7bc0601952" targetNamespace="http://schemas.microsoft.com/office/2006/metadata/properties" ma:root="true" ma:fieldsID="af5f258f1019c89f09ca20e5c4adbeb5" ns1:_="" ns3:_="" ns4:_="">
    <xsd:import namespace="http://schemas.microsoft.com/sharepoint/v3"/>
    <xsd:import namespace="88466110-67e7-435b-8e07-b15ddf89a128"/>
    <xsd:import namespace="36bb76ff-00e5-4383-9af7-1f7bc06019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66110-67e7-435b-8e07-b15ddf89a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bb76ff-00e5-4383-9af7-1f7bc06019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027F3A-85CF-4F8B-850C-114339EB2F5F}">
  <ds:schemaRefs>
    <ds:schemaRef ds:uri="http://schemas.microsoft.com/sharepoint/v3/contenttype/forms"/>
  </ds:schemaRefs>
</ds:datastoreItem>
</file>

<file path=customXml/itemProps2.xml><?xml version="1.0" encoding="utf-8"?>
<ds:datastoreItem xmlns:ds="http://schemas.openxmlformats.org/officeDocument/2006/customXml" ds:itemID="{6D41E66E-FA76-4A54-AE2E-67971C7684D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9C3C744-C687-4B42-ACCB-EAF03429B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8466110-67e7-435b-8e07-b15ddf89a128"/>
    <ds:schemaRef ds:uri="36bb76ff-00e5-4383-9af7-1f7bc0601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6</cp:revision>
  <cp:lastPrinted>2014-09-15T10:14:00Z</cp:lastPrinted>
  <dcterms:created xsi:type="dcterms:W3CDTF">2022-08-21T13:28:00Z</dcterms:created>
  <dcterms:modified xsi:type="dcterms:W3CDTF">2022-09-15T04:51:00Z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0x01010069BAF1542B0D124799B6D6573C8E4315</vt:lpwstr>
  </property>
  <property fmtid="{D5CDD505-2E9C-101B-9397-08002B2CF9AE}" pid="3" name="_DocHome">
    <vt:i4>-526035120</vt:i4>
  </property>
</Properties>
</file>