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10"/>
        <w:gridCol w:w="8115"/>
        <w:gridCol w:w="525"/>
      </w:tblGrid>
      <w:tr w:rsidR="00C7349B" w14:paraId="3830CF22" w14:textId="77777777" w:rsidTr="00845F5F">
        <w:tc>
          <w:tcPr>
            <w:tcW w:w="9350" w:type="dxa"/>
            <w:gridSpan w:val="3"/>
          </w:tcPr>
          <w:p w14:paraId="4F8EE695" w14:textId="2D0ECFCF" w:rsidR="00C7349B" w:rsidRDefault="00C7349B">
            <w:bookmarkStart w:id="0" w:name="_Hlk87263013"/>
            <w:r w:rsidRPr="008155C6">
              <w:rPr>
                <w:rFonts w:ascii="Times New Roman" w:hAnsi="Times New Roman"/>
                <w:b/>
                <w:noProof/>
                <w:sz w:val="32"/>
                <w:szCs w:val="32"/>
              </w:rPr>
              <w:drawing>
                <wp:inline distT="0" distB="0" distL="0" distR="0" wp14:anchorId="17ECBA84" wp14:editId="05E7EA29">
                  <wp:extent cx="5943600" cy="1099820"/>
                  <wp:effectExtent l="0" t="0" r="0" b="5080"/>
                  <wp:docPr id="144516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9820"/>
                          </a:xfrm>
                          <a:prstGeom prst="rect">
                            <a:avLst/>
                          </a:prstGeom>
                          <a:noFill/>
                          <a:ln>
                            <a:noFill/>
                          </a:ln>
                        </pic:spPr>
                      </pic:pic>
                    </a:graphicData>
                  </a:graphic>
                </wp:inline>
              </w:drawing>
            </w:r>
            <w:bookmarkEnd w:id="0"/>
          </w:p>
        </w:tc>
      </w:tr>
      <w:tr w:rsidR="00C7349B" w14:paraId="56C0C8D6" w14:textId="77777777" w:rsidTr="003E1D30">
        <w:tc>
          <w:tcPr>
            <w:tcW w:w="9350" w:type="dxa"/>
            <w:gridSpan w:val="3"/>
          </w:tcPr>
          <w:p w14:paraId="191FAF72" w14:textId="6E35F2CD" w:rsidR="00F13192" w:rsidRDefault="00D60205" w:rsidP="00D60205">
            <w:pPr>
              <w:jc w:val="center"/>
              <w:rPr>
                <w:rFonts w:ascii="Times New Roman" w:hAnsi="Times New Roman"/>
                <w:b/>
                <w:sz w:val="28"/>
                <w:szCs w:val="28"/>
              </w:rPr>
            </w:pPr>
            <w:r>
              <w:rPr>
                <w:rFonts w:ascii="Times New Roman" w:hAnsi="Times New Roman"/>
                <w:b/>
                <w:sz w:val="28"/>
                <w:szCs w:val="28"/>
              </w:rPr>
              <w:t xml:space="preserve">Gr12- </w:t>
            </w:r>
            <w:r w:rsidR="008B15A0">
              <w:rPr>
                <w:rFonts w:ascii="Times New Roman" w:hAnsi="Times New Roman"/>
                <w:b/>
                <w:sz w:val="28"/>
                <w:szCs w:val="28"/>
              </w:rPr>
              <w:t>PRE-BOARD</w:t>
            </w:r>
            <w:r w:rsidR="00F13192">
              <w:rPr>
                <w:rFonts w:ascii="Times New Roman" w:hAnsi="Times New Roman"/>
                <w:b/>
                <w:sz w:val="28"/>
                <w:szCs w:val="28"/>
              </w:rPr>
              <w:t xml:space="preserve"> 1-</w:t>
            </w:r>
            <w:r w:rsidR="00F13192" w:rsidRPr="00D62333">
              <w:rPr>
                <w:rFonts w:ascii="Times New Roman" w:hAnsi="Times New Roman"/>
                <w:b/>
                <w:sz w:val="28"/>
                <w:szCs w:val="28"/>
              </w:rPr>
              <w:t>(202</w:t>
            </w:r>
            <w:r w:rsidR="00F13192">
              <w:rPr>
                <w:rFonts w:ascii="Times New Roman" w:hAnsi="Times New Roman"/>
                <w:b/>
                <w:sz w:val="28"/>
                <w:szCs w:val="28"/>
              </w:rPr>
              <w:t>3</w:t>
            </w:r>
            <w:r w:rsidR="00F13192" w:rsidRPr="00D62333">
              <w:rPr>
                <w:rFonts w:ascii="Times New Roman" w:hAnsi="Times New Roman"/>
                <w:b/>
                <w:sz w:val="28"/>
                <w:szCs w:val="28"/>
              </w:rPr>
              <w:t>-2</w:t>
            </w:r>
            <w:r w:rsidR="00F13192">
              <w:rPr>
                <w:rFonts w:ascii="Times New Roman" w:hAnsi="Times New Roman"/>
                <w:b/>
                <w:sz w:val="28"/>
                <w:szCs w:val="28"/>
              </w:rPr>
              <w:t>4</w:t>
            </w:r>
            <w:r w:rsidR="00F13192" w:rsidRPr="00D62333">
              <w:rPr>
                <w:rFonts w:ascii="Times New Roman" w:hAnsi="Times New Roman"/>
                <w:b/>
                <w:sz w:val="28"/>
                <w:szCs w:val="28"/>
              </w:rPr>
              <w:t>)</w:t>
            </w:r>
          </w:p>
          <w:p w14:paraId="7D6AC92A" w14:textId="24D1763B" w:rsidR="00C7349B" w:rsidRDefault="00F13192" w:rsidP="00F13192">
            <w:pPr>
              <w:jc w:val="center"/>
              <w:rPr>
                <w:rFonts w:ascii="Times New Roman" w:hAnsi="Times New Roman"/>
                <w:b/>
                <w:sz w:val="28"/>
                <w:szCs w:val="28"/>
              </w:rPr>
            </w:pPr>
            <w:r>
              <w:rPr>
                <w:rFonts w:ascii="Times New Roman" w:hAnsi="Times New Roman"/>
                <w:b/>
                <w:sz w:val="28"/>
                <w:szCs w:val="28"/>
              </w:rPr>
              <w:t>SET 1</w:t>
            </w:r>
            <w:r w:rsidR="00D60205">
              <w:rPr>
                <w:rFonts w:ascii="Times New Roman" w:hAnsi="Times New Roman"/>
                <w:b/>
                <w:sz w:val="28"/>
                <w:szCs w:val="28"/>
              </w:rPr>
              <w:t xml:space="preserve"> </w:t>
            </w:r>
            <w:r>
              <w:rPr>
                <w:rFonts w:ascii="Times New Roman" w:hAnsi="Times New Roman"/>
                <w:b/>
                <w:sz w:val="28"/>
                <w:szCs w:val="28"/>
              </w:rPr>
              <w:t>-</w:t>
            </w:r>
            <w:r w:rsidR="00C7349B">
              <w:rPr>
                <w:rFonts w:ascii="Times New Roman" w:hAnsi="Times New Roman"/>
                <w:b/>
                <w:sz w:val="28"/>
                <w:szCs w:val="28"/>
              </w:rPr>
              <w:t>Ans Key</w:t>
            </w:r>
            <w:r w:rsidR="00C7349B" w:rsidRPr="00D62333">
              <w:rPr>
                <w:rFonts w:ascii="Times New Roman" w:hAnsi="Times New Roman"/>
                <w:b/>
                <w:sz w:val="28"/>
                <w:szCs w:val="28"/>
              </w:rPr>
              <w:t xml:space="preserve"> </w:t>
            </w:r>
          </w:p>
          <w:p w14:paraId="567161C6" w14:textId="657554B4" w:rsidR="007B11B4" w:rsidRDefault="007B11B4"/>
        </w:tc>
      </w:tr>
      <w:tr w:rsidR="00F77248" w14:paraId="4E14B96B" w14:textId="77777777" w:rsidTr="00A436F6">
        <w:tc>
          <w:tcPr>
            <w:tcW w:w="568" w:type="dxa"/>
          </w:tcPr>
          <w:p w14:paraId="3CE5A6C3" w14:textId="58330DD8" w:rsidR="00C7349B" w:rsidRDefault="00C7349B">
            <w:r>
              <w:t>1.</w:t>
            </w:r>
          </w:p>
        </w:tc>
        <w:tc>
          <w:tcPr>
            <w:tcW w:w="8205" w:type="dxa"/>
          </w:tcPr>
          <w:p w14:paraId="513B6BB1" w14:textId="3A05D6C1" w:rsidR="00C7349B" w:rsidRPr="004C6E05" w:rsidRDefault="00E036DD">
            <w:pPr>
              <w:rPr>
                <w:rFonts w:ascii="Times New Roman" w:hAnsi="Times New Roman" w:cs="Times New Roman"/>
                <w:sz w:val="24"/>
                <w:szCs w:val="24"/>
              </w:rPr>
            </w:pPr>
            <w:r w:rsidRPr="004C6E05">
              <w:rPr>
                <w:rFonts w:ascii="Times New Roman" w:hAnsi="Times New Roman" w:cs="Times New Roman"/>
                <w:sz w:val="24"/>
                <w:szCs w:val="24"/>
              </w:rPr>
              <w:t xml:space="preserve">A. </w:t>
            </w:r>
            <w:r w:rsidR="0022701F" w:rsidRPr="004C6E05">
              <w:rPr>
                <w:rFonts w:ascii="Times New Roman" w:hAnsi="Times New Roman" w:cs="Times New Roman"/>
                <w:sz w:val="24"/>
                <w:szCs w:val="24"/>
              </w:rPr>
              <w:t>Mewar</w:t>
            </w:r>
          </w:p>
        </w:tc>
        <w:tc>
          <w:tcPr>
            <w:tcW w:w="577" w:type="dxa"/>
          </w:tcPr>
          <w:p w14:paraId="6F9F51DF" w14:textId="77777777" w:rsidR="00C7349B" w:rsidRDefault="00C7349B"/>
        </w:tc>
      </w:tr>
      <w:tr w:rsidR="00F77248" w14:paraId="687D2FF1" w14:textId="77777777" w:rsidTr="00A436F6">
        <w:tc>
          <w:tcPr>
            <w:tcW w:w="568" w:type="dxa"/>
          </w:tcPr>
          <w:p w14:paraId="0C1A1CCF" w14:textId="565E8008" w:rsidR="00C7349B" w:rsidRDefault="00C7349B">
            <w:r>
              <w:t>2.</w:t>
            </w:r>
          </w:p>
        </w:tc>
        <w:tc>
          <w:tcPr>
            <w:tcW w:w="8205" w:type="dxa"/>
          </w:tcPr>
          <w:p w14:paraId="60CFE9FE" w14:textId="0DF4C164" w:rsidR="00C7349B" w:rsidRPr="004C6E05" w:rsidRDefault="002E7E6B">
            <w:pPr>
              <w:rPr>
                <w:rFonts w:ascii="Times New Roman" w:hAnsi="Times New Roman" w:cs="Times New Roman"/>
                <w:sz w:val="24"/>
                <w:szCs w:val="24"/>
              </w:rPr>
            </w:pPr>
            <w:r w:rsidRPr="004C6E05">
              <w:rPr>
                <w:rFonts w:ascii="Times New Roman" w:hAnsi="Times New Roman" w:cs="Times New Roman"/>
                <w:sz w:val="24"/>
                <w:szCs w:val="24"/>
              </w:rPr>
              <w:t>D. Bengal</w:t>
            </w:r>
          </w:p>
        </w:tc>
        <w:tc>
          <w:tcPr>
            <w:tcW w:w="577" w:type="dxa"/>
          </w:tcPr>
          <w:p w14:paraId="2350A957" w14:textId="77777777" w:rsidR="00C7349B" w:rsidRDefault="00C7349B"/>
        </w:tc>
      </w:tr>
      <w:tr w:rsidR="00F77248" w14:paraId="568F381B" w14:textId="77777777" w:rsidTr="00A436F6">
        <w:tc>
          <w:tcPr>
            <w:tcW w:w="568" w:type="dxa"/>
          </w:tcPr>
          <w:p w14:paraId="25A51961" w14:textId="010EB99E" w:rsidR="00C7349B" w:rsidRDefault="00C7349B">
            <w:r>
              <w:t>3.</w:t>
            </w:r>
          </w:p>
        </w:tc>
        <w:tc>
          <w:tcPr>
            <w:tcW w:w="8205" w:type="dxa"/>
          </w:tcPr>
          <w:p w14:paraId="49CB5622" w14:textId="0B1A12AC" w:rsidR="00C7349B" w:rsidRPr="004C6E05" w:rsidRDefault="002C2ADF">
            <w:pPr>
              <w:rPr>
                <w:rFonts w:ascii="Times New Roman" w:hAnsi="Times New Roman" w:cs="Times New Roman"/>
                <w:sz w:val="24"/>
                <w:szCs w:val="24"/>
              </w:rPr>
            </w:pPr>
            <w:r w:rsidRPr="004C6E05">
              <w:rPr>
                <w:rFonts w:ascii="Times New Roman" w:hAnsi="Times New Roman" w:cs="Times New Roman"/>
                <w:sz w:val="24"/>
                <w:szCs w:val="24"/>
              </w:rPr>
              <w:t>B. Raja Sansarchand</w:t>
            </w:r>
          </w:p>
        </w:tc>
        <w:tc>
          <w:tcPr>
            <w:tcW w:w="577" w:type="dxa"/>
          </w:tcPr>
          <w:p w14:paraId="18B44386" w14:textId="77777777" w:rsidR="00C7349B" w:rsidRDefault="00C7349B"/>
        </w:tc>
      </w:tr>
      <w:tr w:rsidR="00F77248" w14:paraId="38EDFC4E" w14:textId="77777777" w:rsidTr="00A436F6">
        <w:tc>
          <w:tcPr>
            <w:tcW w:w="568" w:type="dxa"/>
          </w:tcPr>
          <w:p w14:paraId="4F684823" w14:textId="14B3079E" w:rsidR="00C7349B" w:rsidRDefault="00C7349B">
            <w:r>
              <w:t>4.</w:t>
            </w:r>
          </w:p>
        </w:tc>
        <w:tc>
          <w:tcPr>
            <w:tcW w:w="8205" w:type="dxa"/>
          </w:tcPr>
          <w:p w14:paraId="6EA448DE" w14:textId="698A669D" w:rsidR="00C7349B" w:rsidRPr="004C6E05" w:rsidRDefault="003F67F4">
            <w:pPr>
              <w:rPr>
                <w:rFonts w:ascii="Times New Roman" w:hAnsi="Times New Roman" w:cs="Times New Roman"/>
                <w:sz w:val="24"/>
                <w:szCs w:val="24"/>
              </w:rPr>
            </w:pPr>
            <w:r w:rsidRPr="004C6E05">
              <w:rPr>
                <w:rFonts w:ascii="Times New Roman" w:hAnsi="Times New Roman" w:cs="Times New Roman"/>
                <w:sz w:val="24"/>
                <w:szCs w:val="24"/>
              </w:rPr>
              <w:t xml:space="preserve">A. </w:t>
            </w:r>
            <w:r w:rsidR="00413264" w:rsidRPr="004C6E05">
              <w:rPr>
                <w:rFonts w:ascii="Times New Roman" w:hAnsi="Times New Roman" w:cs="Times New Roman"/>
                <w:sz w:val="24"/>
                <w:szCs w:val="24"/>
              </w:rPr>
              <w:t>M.F. Husain</w:t>
            </w:r>
          </w:p>
        </w:tc>
        <w:tc>
          <w:tcPr>
            <w:tcW w:w="577" w:type="dxa"/>
          </w:tcPr>
          <w:p w14:paraId="2F8C6AE7" w14:textId="77777777" w:rsidR="00C7349B" w:rsidRDefault="00C7349B"/>
        </w:tc>
      </w:tr>
      <w:tr w:rsidR="00F77248" w14:paraId="04B6DEA2" w14:textId="77777777" w:rsidTr="00A436F6">
        <w:tc>
          <w:tcPr>
            <w:tcW w:w="568" w:type="dxa"/>
          </w:tcPr>
          <w:p w14:paraId="1CF514C1" w14:textId="02653D5E" w:rsidR="00C7349B" w:rsidRDefault="00C7349B">
            <w:r>
              <w:t>5.</w:t>
            </w:r>
          </w:p>
        </w:tc>
        <w:tc>
          <w:tcPr>
            <w:tcW w:w="8205" w:type="dxa"/>
          </w:tcPr>
          <w:p w14:paraId="0129F07B" w14:textId="4089BC90" w:rsidR="00C7349B" w:rsidRPr="004C6E05" w:rsidRDefault="001473C5">
            <w:pPr>
              <w:rPr>
                <w:rFonts w:ascii="Times New Roman" w:hAnsi="Times New Roman" w:cs="Times New Roman"/>
                <w:b/>
                <w:bCs/>
                <w:sz w:val="24"/>
                <w:szCs w:val="24"/>
              </w:rPr>
            </w:pPr>
            <w:r w:rsidRPr="004C6E05">
              <w:rPr>
                <w:rFonts w:ascii="Times New Roman" w:hAnsi="Times New Roman" w:cs="Times New Roman"/>
                <w:sz w:val="24"/>
                <w:szCs w:val="24"/>
              </w:rPr>
              <w:t>B.</w:t>
            </w:r>
            <w:r w:rsidRPr="004C6E05">
              <w:rPr>
                <w:rFonts w:ascii="Times New Roman" w:hAnsi="Times New Roman" w:cs="Times New Roman"/>
                <w:b/>
                <w:bCs/>
                <w:sz w:val="24"/>
                <w:szCs w:val="24"/>
              </w:rPr>
              <w:t xml:space="preserve"> </w:t>
            </w:r>
            <w:r w:rsidRPr="004C6E05">
              <w:rPr>
                <w:rFonts w:ascii="Times New Roman" w:hAnsi="Times New Roman" w:cs="Times New Roman"/>
                <w:sz w:val="24"/>
                <w:szCs w:val="24"/>
              </w:rPr>
              <w:t>Akbar</w:t>
            </w:r>
          </w:p>
        </w:tc>
        <w:tc>
          <w:tcPr>
            <w:tcW w:w="577" w:type="dxa"/>
          </w:tcPr>
          <w:p w14:paraId="40FB5349" w14:textId="77777777" w:rsidR="00C7349B" w:rsidRDefault="00C7349B"/>
        </w:tc>
      </w:tr>
      <w:tr w:rsidR="00F77248" w14:paraId="0DD4FB96" w14:textId="77777777" w:rsidTr="00A436F6">
        <w:tc>
          <w:tcPr>
            <w:tcW w:w="568" w:type="dxa"/>
          </w:tcPr>
          <w:p w14:paraId="768793E3" w14:textId="0F966D3D" w:rsidR="00C7349B" w:rsidRDefault="00C7349B">
            <w:r>
              <w:t>6.</w:t>
            </w:r>
          </w:p>
        </w:tc>
        <w:tc>
          <w:tcPr>
            <w:tcW w:w="8205" w:type="dxa"/>
          </w:tcPr>
          <w:p w14:paraId="4A415DA8" w14:textId="76B381C1" w:rsidR="00C7349B" w:rsidRPr="004C6E05" w:rsidRDefault="00523EAA">
            <w:pPr>
              <w:rPr>
                <w:rFonts w:ascii="Times New Roman" w:hAnsi="Times New Roman" w:cs="Times New Roman"/>
                <w:sz w:val="24"/>
                <w:szCs w:val="24"/>
              </w:rPr>
            </w:pPr>
            <w:r w:rsidRPr="004C6E05">
              <w:rPr>
                <w:rFonts w:ascii="Times New Roman" w:hAnsi="Times New Roman" w:cs="Times New Roman"/>
                <w:sz w:val="24"/>
                <w:szCs w:val="24"/>
              </w:rPr>
              <w:t xml:space="preserve">C. </w:t>
            </w:r>
            <w:r w:rsidR="00B27565" w:rsidRPr="004C6E05">
              <w:rPr>
                <w:rStyle w:val="hgkelc"/>
                <w:rFonts w:ascii="Times New Roman" w:hAnsi="Times New Roman" w:cs="Times New Roman"/>
                <w:color w:val="202124"/>
                <w:sz w:val="24"/>
                <w:szCs w:val="24"/>
                <w:lang w:val="en"/>
              </w:rPr>
              <w:t>Mir Sayyid Ali</w:t>
            </w:r>
          </w:p>
        </w:tc>
        <w:tc>
          <w:tcPr>
            <w:tcW w:w="577" w:type="dxa"/>
          </w:tcPr>
          <w:p w14:paraId="48B2C8FA" w14:textId="77777777" w:rsidR="00C7349B" w:rsidRDefault="00C7349B"/>
        </w:tc>
      </w:tr>
      <w:tr w:rsidR="00925F18" w14:paraId="1D87F298" w14:textId="77777777" w:rsidTr="00A436F6">
        <w:tc>
          <w:tcPr>
            <w:tcW w:w="568" w:type="dxa"/>
          </w:tcPr>
          <w:p w14:paraId="295BE731" w14:textId="2F9F40BB" w:rsidR="00C7349B" w:rsidRDefault="00F77248">
            <w:r>
              <w:t>7.</w:t>
            </w:r>
          </w:p>
        </w:tc>
        <w:tc>
          <w:tcPr>
            <w:tcW w:w="8205" w:type="dxa"/>
          </w:tcPr>
          <w:p w14:paraId="45C11A9E" w14:textId="14BD1DF5" w:rsidR="00C7349B" w:rsidRPr="004C6E05" w:rsidRDefault="004C795C">
            <w:pPr>
              <w:rPr>
                <w:rFonts w:ascii="Times New Roman" w:hAnsi="Times New Roman" w:cs="Times New Roman"/>
                <w:sz w:val="24"/>
                <w:szCs w:val="24"/>
              </w:rPr>
            </w:pPr>
            <w:r w:rsidRPr="004C6E05">
              <w:rPr>
                <w:rFonts w:ascii="Times New Roman" w:hAnsi="Times New Roman" w:cs="Times New Roman"/>
                <w:sz w:val="24"/>
                <w:szCs w:val="24"/>
              </w:rPr>
              <w:t xml:space="preserve">B. </w:t>
            </w:r>
            <w:r w:rsidRPr="004C6E05">
              <w:rPr>
                <w:rFonts w:ascii="Times New Roman" w:hAnsi="Times New Roman" w:cs="Times New Roman"/>
                <w:color w:val="000000"/>
                <w:spacing w:val="2"/>
                <w:sz w:val="24"/>
                <w:szCs w:val="24"/>
              </w:rPr>
              <w:t>Ali Adil Shah-1</w:t>
            </w:r>
          </w:p>
        </w:tc>
        <w:tc>
          <w:tcPr>
            <w:tcW w:w="577" w:type="dxa"/>
          </w:tcPr>
          <w:p w14:paraId="1C26F4BF" w14:textId="77777777" w:rsidR="00C7349B" w:rsidRDefault="00C7349B"/>
        </w:tc>
      </w:tr>
      <w:tr w:rsidR="00925F18" w14:paraId="628FF349" w14:textId="77777777" w:rsidTr="00A436F6">
        <w:tc>
          <w:tcPr>
            <w:tcW w:w="568" w:type="dxa"/>
          </w:tcPr>
          <w:p w14:paraId="67D79F56" w14:textId="3B833F18" w:rsidR="00C7349B" w:rsidRDefault="00F77248">
            <w:r>
              <w:t>8.</w:t>
            </w:r>
          </w:p>
        </w:tc>
        <w:tc>
          <w:tcPr>
            <w:tcW w:w="8205" w:type="dxa"/>
          </w:tcPr>
          <w:p w14:paraId="5608864D" w14:textId="390A2DA7" w:rsidR="009419F0" w:rsidRPr="004C6E05" w:rsidRDefault="00FB6496">
            <w:pPr>
              <w:rPr>
                <w:rFonts w:ascii="Times New Roman" w:hAnsi="Times New Roman" w:cs="Times New Roman"/>
                <w:sz w:val="24"/>
                <w:szCs w:val="24"/>
              </w:rPr>
            </w:pPr>
            <w:r w:rsidRPr="004C6E05">
              <w:rPr>
                <w:rFonts w:ascii="Times New Roman" w:hAnsi="Times New Roman" w:cs="Times New Roman"/>
                <w:sz w:val="24"/>
                <w:szCs w:val="24"/>
              </w:rPr>
              <w:t xml:space="preserve">B. </w:t>
            </w:r>
            <w:r w:rsidR="00A829FE" w:rsidRPr="004C6E05">
              <w:rPr>
                <w:rFonts w:ascii="Times New Roman" w:hAnsi="Times New Roman" w:cs="Times New Roman"/>
                <w:sz w:val="24"/>
                <w:szCs w:val="24"/>
              </w:rPr>
              <w:t>Himachal Pradesh</w:t>
            </w:r>
          </w:p>
        </w:tc>
        <w:tc>
          <w:tcPr>
            <w:tcW w:w="577" w:type="dxa"/>
          </w:tcPr>
          <w:p w14:paraId="20150C92" w14:textId="77777777" w:rsidR="00C7349B" w:rsidRDefault="00C7349B"/>
        </w:tc>
      </w:tr>
      <w:tr w:rsidR="00925F18" w14:paraId="6A289DCF" w14:textId="77777777" w:rsidTr="00A436F6">
        <w:tc>
          <w:tcPr>
            <w:tcW w:w="568" w:type="dxa"/>
          </w:tcPr>
          <w:p w14:paraId="24D3736D" w14:textId="01BC7EF2" w:rsidR="00C7349B" w:rsidRDefault="00F77248">
            <w:r>
              <w:t>9.</w:t>
            </w:r>
          </w:p>
        </w:tc>
        <w:tc>
          <w:tcPr>
            <w:tcW w:w="8205" w:type="dxa"/>
          </w:tcPr>
          <w:p w14:paraId="068CFCE2" w14:textId="45E6D2D8" w:rsidR="00003CEA" w:rsidRPr="004C6E05" w:rsidRDefault="00B57A3D" w:rsidP="00B57A3D">
            <w:pPr>
              <w:spacing w:after="160" w:line="259" w:lineRule="auto"/>
              <w:rPr>
                <w:rFonts w:ascii="Times New Roman" w:hAnsi="Times New Roman" w:cs="Times New Roman"/>
                <w:sz w:val="24"/>
                <w:szCs w:val="24"/>
              </w:rPr>
            </w:pPr>
            <w:r w:rsidRPr="004C6E05">
              <w:rPr>
                <w:rFonts w:ascii="Times New Roman" w:hAnsi="Times New Roman" w:cs="Times New Roman"/>
                <w:sz w:val="24"/>
                <w:szCs w:val="24"/>
              </w:rPr>
              <w:t xml:space="preserve">The </w:t>
            </w:r>
            <w:r w:rsidR="004C6E05">
              <w:rPr>
                <w:rFonts w:ascii="Times New Roman" w:hAnsi="Times New Roman" w:cs="Times New Roman"/>
                <w:sz w:val="24"/>
                <w:szCs w:val="24"/>
              </w:rPr>
              <w:t xml:space="preserve">name of the </w:t>
            </w:r>
            <w:r w:rsidRPr="004C6E05">
              <w:rPr>
                <w:rFonts w:ascii="Times New Roman" w:hAnsi="Times New Roman" w:cs="Times New Roman"/>
                <w:sz w:val="24"/>
                <w:szCs w:val="24"/>
              </w:rPr>
              <w:t xml:space="preserve">painting </w:t>
            </w:r>
            <w:r w:rsidR="00003CEA" w:rsidRPr="004C6E05">
              <w:rPr>
                <w:rFonts w:ascii="Times New Roman" w:hAnsi="Times New Roman" w:cs="Times New Roman"/>
                <w:sz w:val="24"/>
                <w:szCs w:val="24"/>
              </w:rPr>
              <w:t xml:space="preserve">is </w:t>
            </w:r>
            <w:r w:rsidRPr="004C6E05">
              <w:rPr>
                <w:rFonts w:ascii="Times New Roman" w:hAnsi="Times New Roman" w:cs="Times New Roman"/>
                <w:sz w:val="24"/>
                <w:szCs w:val="24"/>
              </w:rPr>
              <w:t>Hazrat Nizamuddin Auliya and Amir Khusrau. This provincial painting belong</w:t>
            </w:r>
            <w:r w:rsidRPr="004C6E05">
              <w:rPr>
                <w:rFonts w:ascii="Times New Roman" w:hAnsi="Times New Roman" w:cs="Times New Roman"/>
                <w:sz w:val="24"/>
                <w:szCs w:val="24"/>
              </w:rPr>
              <w:t xml:space="preserve"> </w:t>
            </w:r>
            <w:r w:rsidRPr="004C6E05">
              <w:rPr>
                <w:rFonts w:ascii="Times New Roman" w:hAnsi="Times New Roman" w:cs="Times New Roman"/>
                <w:sz w:val="24"/>
                <w:szCs w:val="24"/>
              </w:rPr>
              <w:t>to Hyderabad, sub-school of Deccan. This painting was made by using water colours on</w:t>
            </w:r>
            <w:r w:rsidRPr="004C6E05">
              <w:rPr>
                <w:rFonts w:ascii="Times New Roman" w:hAnsi="Times New Roman" w:cs="Times New Roman"/>
                <w:sz w:val="24"/>
                <w:szCs w:val="24"/>
              </w:rPr>
              <w:t xml:space="preserve"> </w:t>
            </w:r>
            <w:r w:rsidRPr="004C6E05">
              <w:rPr>
                <w:rFonts w:ascii="Times New Roman" w:hAnsi="Times New Roman" w:cs="Times New Roman"/>
                <w:sz w:val="24"/>
                <w:szCs w:val="24"/>
              </w:rPr>
              <w:t xml:space="preserve">paper, through the technique of tempera. It was made by an unknown artist in 1750-70 AD. It depicts Hazrat Nizamuddin Auliya, the revered (respected) Sufi Saint of </w:t>
            </w:r>
            <w:r w:rsidR="00003CEA" w:rsidRPr="004C6E05">
              <w:rPr>
                <w:rFonts w:ascii="Times New Roman" w:hAnsi="Times New Roman" w:cs="Times New Roman"/>
                <w:sz w:val="24"/>
                <w:szCs w:val="24"/>
              </w:rPr>
              <w:t>the 13th</w:t>
            </w:r>
            <w:r w:rsidRPr="004C6E05">
              <w:rPr>
                <w:rFonts w:ascii="Times New Roman" w:hAnsi="Times New Roman" w:cs="Times New Roman"/>
                <w:sz w:val="24"/>
                <w:szCs w:val="24"/>
              </w:rPr>
              <w:t xml:space="preserve"> century. </w:t>
            </w:r>
          </w:p>
          <w:p w14:paraId="6C6DF791" w14:textId="743BF2F2" w:rsidR="00B57A3D" w:rsidRPr="004C6E05" w:rsidRDefault="00B57A3D" w:rsidP="00B57A3D">
            <w:pPr>
              <w:rPr>
                <w:rFonts w:ascii="Times New Roman" w:hAnsi="Times New Roman" w:cs="Times New Roman"/>
                <w:sz w:val="24"/>
                <w:szCs w:val="24"/>
              </w:rPr>
            </w:pPr>
            <w:r w:rsidRPr="004C6E05">
              <w:rPr>
                <w:rFonts w:ascii="Times New Roman" w:hAnsi="Times New Roman" w:cs="Times New Roman"/>
                <w:sz w:val="24"/>
                <w:szCs w:val="24"/>
              </w:rPr>
              <w:t>The painting is made simple without any technical and artistic expertise of a court painting. However, it is charming and narrative of popular Indian theme based on saints.</w:t>
            </w:r>
            <w:r w:rsidR="00003CEA" w:rsidRPr="004C6E05">
              <w:rPr>
                <w:rFonts w:ascii="Times New Roman" w:hAnsi="Times New Roman" w:cs="Times New Roman"/>
                <w:sz w:val="24"/>
                <w:szCs w:val="24"/>
              </w:rPr>
              <w:t xml:space="preserve"> </w:t>
            </w:r>
            <w:r w:rsidRPr="004C6E05">
              <w:rPr>
                <w:rFonts w:ascii="Times New Roman" w:hAnsi="Times New Roman" w:cs="Times New Roman"/>
                <w:sz w:val="24"/>
                <w:szCs w:val="24"/>
              </w:rPr>
              <w:t xml:space="preserve">In the painting, Hazrat Nizamuddin Auliya is shown in </w:t>
            </w:r>
            <w:r w:rsidRPr="004C6E05">
              <w:rPr>
                <w:rFonts w:ascii="Times New Roman" w:hAnsi="Times New Roman" w:cs="Times New Roman"/>
                <w:sz w:val="24"/>
                <w:szCs w:val="24"/>
              </w:rPr>
              <w:t>green-coloured</w:t>
            </w:r>
            <w:r w:rsidRPr="004C6E05">
              <w:rPr>
                <w:rFonts w:ascii="Times New Roman" w:hAnsi="Times New Roman" w:cs="Times New Roman"/>
                <w:sz w:val="24"/>
                <w:szCs w:val="24"/>
              </w:rPr>
              <w:t xml:space="preserve"> clothes with a turban</w:t>
            </w:r>
            <w:r w:rsidR="00003CEA" w:rsidRPr="004C6E05">
              <w:rPr>
                <w:rFonts w:ascii="Times New Roman" w:hAnsi="Times New Roman" w:cs="Times New Roman"/>
                <w:sz w:val="24"/>
                <w:szCs w:val="24"/>
              </w:rPr>
              <w:t xml:space="preserve"> </w:t>
            </w:r>
            <w:r w:rsidRPr="004C6E05">
              <w:rPr>
                <w:rFonts w:ascii="Times New Roman" w:hAnsi="Times New Roman" w:cs="Times New Roman"/>
                <w:sz w:val="24"/>
                <w:szCs w:val="24"/>
              </w:rPr>
              <w:t>on his head. He is shown sitting in deep thinking and behind his head a yellow halo has been</w:t>
            </w:r>
            <w:r w:rsidR="00003CEA" w:rsidRPr="004C6E05">
              <w:rPr>
                <w:rFonts w:ascii="Times New Roman" w:hAnsi="Times New Roman" w:cs="Times New Roman"/>
                <w:sz w:val="24"/>
                <w:szCs w:val="24"/>
              </w:rPr>
              <w:t xml:space="preserve"> </w:t>
            </w:r>
            <w:r w:rsidRPr="004C6E05">
              <w:rPr>
                <w:rFonts w:ascii="Times New Roman" w:hAnsi="Times New Roman" w:cs="Times New Roman"/>
                <w:sz w:val="24"/>
                <w:szCs w:val="24"/>
              </w:rPr>
              <w:t>shown which has a clear resemblance to the Sun. His pupil (student) Khusrau has been</w:t>
            </w:r>
            <w:r w:rsidR="00003CEA" w:rsidRPr="004C6E05">
              <w:rPr>
                <w:rFonts w:ascii="Times New Roman" w:hAnsi="Times New Roman" w:cs="Times New Roman"/>
                <w:sz w:val="24"/>
                <w:szCs w:val="24"/>
              </w:rPr>
              <w:t xml:space="preserve"> </w:t>
            </w:r>
            <w:r w:rsidRPr="004C6E05">
              <w:rPr>
                <w:rFonts w:ascii="Times New Roman" w:hAnsi="Times New Roman" w:cs="Times New Roman"/>
                <w:sz w:val="24"/>
                <w:szCs w:val="24"/>
              </w:rPr>
              <w:t xml:space="preserve">shown sitting on his knees </w:t>
            </w:r>
            <w:r w:rsidRPr="004C6E05">
              <w:rPr>
                <w:rFonts w:ascii="Times New Roman" w:hAnsi="Times New Roman" w:cs="Times New Roman"/>
                <w:sz w:val="24"/>
                <w:szCs w:val="24"/>
              </w:rPr>
              <w:t>playing</w:t>
            </w:r>
            <w:r w:rsidRPr="004C6E05">
              <w:rPr>
                <w:rFonts w:ascii="Times New Roman" w:hAnsi="Times New Roman" w:cs="Times New Roman"/>
                <w:sz w:val="24"/>
                <w:szCs w:val="24"/>
              </w:rPr>
              <w:t xml:space="preserve"> a small musical instrument. He is wearing a </w:t>
            </w:r>
            <w:r w:rsidRPr="004C6E05">
              <w:rPr>
                <w:rFonts w:ascii="Times New Roman" w:hAnsi="Times New Roman" w:cs="Times New Roman"/>
                <w:sz w:val="24"/>
                <w:szCs w:val="24"/>
              </w:rPr>
              <w:t>brown-coloured</w:t>
            </w:r>
            <w:r w:rsidRPr="004C6E05">
              <w:rPr>
                <w:rFonts w:ascii="Times New Roman" w:hAnsi="Times New Roman" w:cs="Times New Roman"/>
                <w:sz w:val="24"/>
                <w:szCs w:val="24"/>
              </w:rPr>
              <w:t xml:space="preserve"> turban and clothes with a red waist band. The white beard of Hazrat Nizamuddin Auliya shows his older age whereas the black beard of Khusrau signifies </w:t>
            </w:r>
            <w:r w:rsidR="00003CEA" w:rsidRPr="004C6E05">
              <w:rPr>
                <w:rFonts w:ascii="Times New Roman" w:hAnsi="Times New Roman" w:cs="Times New Roman"/>
                <w:sz w:val="24"/>
                <w:szCs w:val="24"/>
              </w:rPr>
              <w:t>younghood. The</w:t>
            </w:r>
            <w:r w:rsidRPr="004C6E05">
              <w:rPr>
                <w:rFonts w:ascii="Times New Roman" w:hAnsi="Times New Roman" w:cs="Times New Roman"/>
                <w:sz w:val="24"/>
                <w:szCs w:val="24"/>
              </w:rPr>
              <w:t xml:space="preserve"> courtyard in which they are sitting has been drawn in </w:t>
            </w:r>
            <w:r w:rsidRPr="004C6E05">
              <w:rPr>
                <w:rFonts w:ascii="Times New Roman" w:hAnsi="Times New Roman" w:cs="Times New Roman"/>
                <w:sz w:val="24"/>
                <w:szCs w:val="24"/>
              </w:rPr>
              <w:t>the form</w:t>
            </w:r>
            <w:r w:rsidRPr="004C6E05">
              <w:rPr>
                <w:rFonts w:ascii="Times New Roman" w:hAnsi="Times New Roman" w:cs="Times New Roman"/>
                <w:sz w:val="24"/>
                <w:szCs w:val="24"/>
              </w:rPr>
              <w:t xml:space="preserve"> of red strips with yellow colour. Flowerbeds are made on both </w:t>
            </w:r>
            <w:r w:rsidRPr="004C6E05">
              <w:rPr>
                <w:rFonts w:ascii="Times New Roman" w:hAnsi="Times New Roman" w:cs="Times New Roman"/>
                <w:sz w:val="24"/>
                <w:szCs w:val="24"/>
              </w:rPr>
              <w:t>sides</w:t>
            </w:r>
            <w:r w:rsidRPr="004C6E05">
              <w:rPr>
                <w:rFonts w:ascii="Times New Roman" w:hAnsi="Times New Roman" w:cs="Times New Roman"/>
                <w:sz w:val="24"/>
                <w:szCs w:val="24"/>
              </w:rPr>
              <w:t xml:space="preserve"> of the way to the courtyard. A big tree has been depicted on which </w:t>
            </w:r>
            <w:r w:rsidRPr="004C6E05">
              <w:rPr>
                <w:rFonts w:ascii="Times New Roman" w:hAnsi="Times New Roman" w:cs="Times New Roman"/>
                <w:sz w:val="24"/>
                <w:szCs w:val="24"/>
              </w:rPr>
              <w:t>red- and yellow-coloured</w:t>
            </w:r>
            <w:r w:rsidRPr="004C6E05">
              <w:rPr>
                <w:rFonts w:ascii="Times New Roman" w:hAnsi="Times New Roman" w:cs="Times New Roman"/>
                <w:sz w:val="24"/>
                <w:szCs w:val="24"/>
              </w:rPr>
              <w:t xml:space="preserve"> fruits and flowers have been shown.</w:t>
            </w:r>
          </w:p>
          <w:p w14:paraId="560B0E49" w14:textId="77777777" w:rsidR="008A3967" w:rsidRPr="004C6E05" w:rsidRDefault="008A3967" w:rsidP="00572D31">
            <w:pPr>
              <w:rPr>
                <w:rFonts w:ascii="Times New Roman" w:hAnsi="Times New Roman" w:cs="Times New Roman"/>
                <w:sz w:val="24"/>
                <w:szCs w:val="24"/>
              </w:rPr>
            </w:pPr>
          </w:p>
          <w:p w14:paraId="51684CA6" w14:textId="77777777" w:rsidR="008A3967" w:rsidRPr="004C6E05" w:rsidRDefault="008A3967" w:rsidP="00572D31">
            <w:pPr>
              <w:rPr>
                <w:rFonts w:ascii="Times New Roman" w:hAnsi="Times New Roman" w:cs="Times New Roman"/>
                <w:sz w:val="24"/>
                <w:szCs w:val="24"/>
              </w:rPr>
            </w:pPr>
          </w:p>
          <w:p w14:paraId="268DC646" w14:textId="1236F98C" w:rsidR="008A3967" w:rsidRPr="004C6E05" w:rsidRDefault="008A3967" w:rsidP="00572D31">
            <w:pPr>
              <w:rPr>
                <w:rFonts w:ascii="Times New Roman" w:hAnsi="Times New Roman" w:cs="Times New Roman"/>
                <w:sz w:val="24"/>
                <w:szCs w:val="24"/>
              </w:rPr>
            </w:pPr>
            <w:r w:rsidRPr="004C6E05">
              <w:rPr>
                <w:rFonts w:ascii="Times New Roman" w:hAnsi="Times New Roman" w:cs="Times New Roman"/>
                <w:sz w:val="24"/>
                <w:szCs w:val="24"/>
              </w:rPr>
              <w:t>OR</w:t>
            </w:r>
          </w:p>
          <w:p w14:paraId="2182CC55" w14:textId="77777777" w:rsidR="008A3967" w:rsidRPr="004C6E05" w:rsidRDefault="008A3967" w:rsidP="00572D31">
            <w:pPr>
              <w:rPr>
                <w:rFonts w:ascii="Times New Roman" w:hAnsi="Times New Roman" w:cs="Times New Roman"/>
                <w:sz w:val="24"/>
                <w:szCs w:val="24"/>
              </w:rPr>
            </w:pPr>
          </w:p>
          <w:p w14:paraId="121F94C5" w14:textId="0E15EDB7" w:rsidR="00F77248" w:rsidRPr="004C6E05" w:rsidRDefault="00572D31" w:rsidP="00A5303B">
            <w:pPr>
              <w:rPr>
                <w:rFonts w:ascii="Times New Roman" w:hAnsi="Times New Roman" w:cs="Times New Roman"/>
                <w:sz w:val="24"/>
                <w:szCs w:val="24"/>
              </w:rPr>
            </w:pPr>
            <w:r w:rsidRPr="004C6E05">
              <w:rPr>
                <w:rFonts w:ascii="Times New Roman" w:hAnsi="Times New Roman" w:cs="Times New Roman"/>
                <w:sz w:val="24"/>
                <w:szCs w:val="24"/>
              </w:rPr>
              <w:t>Pahari paintings often depict themes of love, mythology, religious stories, Ragas (musical modes), and scenes from the lives of saints and gurus</w:t>
            </w:r>
            <w:r w:rsidR="00417B46" w:rsidRPr="004C6E05">
              <w:rPr>
                <w:rFonts w:ascii="Times New Roman" w:hAnsi="Times New Roman" w:cs="Times New Roman"/>
                <w:sz w:val="24"/>
                <w:szCs w:val="24"/>
              </w:rPr>
              <w:t xml:space="preserve">, </w:t>
            </w:r>
            <w:r w:rsidR="0057613F" w:rsidRPr="004C6E05">
              <w:rPr>
                <w:rFonts w:ascii="Times New Roman" w:hAnsi="Times New Roman" w:cs="Times New Roman"/>
                <w:sz w:val="24"/>
                <w:szCs w:val="24"/>
              </w:rPr>
              <w:t>Stories</w:t>
            </w:r>
            <w:r w:rsidR="00417B46" w:rsidRPr="004C6E05">
              <w:rPr>
                <w:rFonts w:ascii="Times New Roman" w:hAnsi="Times New Roman" w:cs="Times New Roman"/>
                <w:sz w:val="24"/>
                <w:szCs w:val="24"/>
              </w:rPr>
              <w:t xml:space="preserve"> of Radha </w:t>
            </w:r>
            <w:r w:rsidR="0057613F" w:rsidRPr="004C6E05">
              <w:rPr>
                <w:rFonts w:ascii="Times New Roman" w:hAnsi="Times New Roman" w:cs="Times New Roman"/>
                <w:sz w:val="24"/>
                <w:szCs w:val="24"/>
              </w:rPr>
              <w:t>Krishna</w:t>
            </w:r>
            <w:r w:rsidR="00417B46" w:rsidRPr="004C6E05">
              <w:rPr>
                <w:rFonts w:ascii="Times New Roman" w:hAnsi="Times New Roman" w:cs="Times New Roman"/>
                <w:sz w:val="24"/>
                <w:szCs w:val="24"/>
              </w:rPr>
              <w:t xml:space="preserve">- their </w:t>
            </w:r>
            <w:r w:rsidR="0057613F" w:rsidRPr="004C6E05">
              <w:rPr>
                <w:rFonts w:ascii="Times New Roman" w:hAnsi="Times New Roman" w:cs="Times New Roman"/>
                <w:sz w:val="24"/>
                <w:szCs w:val="24"/>
              </w:rPr>
              <w:t>divine</w:t>
            </w:r>
            <w:r w:rsidR="00417B46" w:rsidRPr="004C6E05">
              <w:rPr>
                <w:rFonts w:ascii="Times New Roman" w:hAnsi="Times New Roman" w:cs="Times New Roman"/>
                <w:sz w:val="24"/>
                <w:szCs w:val="24"/>
              </w:rPr>
              <w:t xml:space="preserve"> </w:t>
            </w:r>
            <w:r w:rsidR="0057613F" w:rsidRPr="004C6E05">
              <w:rPr>
                <w:rFonts w:ascii="Times New Roman" w:hAnsi="Times New Roman" w:cs="Times New Roman"/>
                <w:sz w:val="24"/>
                <w:szCs w:val="24"/>
              </w:rPr>
              <w:t>love.</w:t>
            </w:r>
          </w:p>
          <w:p w14:paraId="2F60815A" w14:textId="77777777" w:rsidR="00A5303B" w:rsidRPr="004C6E05" w:rsidRDefault="00A5303B" w:rsidP="00A5303B">
            <w:pPr>
              <w:rPr>
                <w:rFonts w:ascii="Times New Roman" w:hAnsi="Times New Roman" w:cs="Times New Roman"/>
                <w:sz w:val="24"/>
                <w:szCs w:val="24"/>
              </w:rPr>
            </w:pPr>
            <w:r w:rsidRPr="004C6E05">
              <w:rPr>
                <w:rFonts w:ascii="Times New Roman" w:hAnsi="Times New Roman" w:cs="Times New Roman"/>
                <w:sz w:val="24"/>
                <w:szCs w:val="24"/>
              </w:rPr>
              <w:t xml:space="preserve">Four examples of </w:t>
            </w:r>
            <w:r w:rsidR="00AB67E3" w:rsidRPr="004C6E05">
              <w:rPr>
                <w:rFonts w:ascii="Times New Roman" w:hAnsi="Times New Roman" w:cs="Times New Roman"/>
                <w:sz w:val="24"/>
                <w:szCs w:val="24"/>
              </w:rPr>
              <w:t>Pahari Paintings:</w:t>
            </w:r>
          </w:p>
          <w:p w14:paraId="63084D19" w14:textId="77777777" w:rsidR="00AB67E3" w:rsidRPr="004C6E05" w:rsidRDefault="00AB67E3" w:rsidP="00E56810">
            <w:pPr>
              <w:pStyle w:val="ListParagraph"/>
              <w:numPr>
                <w:ilvl w:val="0"/>
                <w:numId w:val="3"/>
              </w:numPr>
              <w:rPr>
                <w:rFonts w:ascii="Times New Roman" w:hAnsi="Times New Roman" w:cs="Times New Roman"/>
                <w:sz w:val="24"/>
                <w:szCs w:val="24"/>
              </w:rPr>
            </w:pPr>
            <w:r w:rsidRPr="004C6E05">
              <w:rPr>
                <w:rFonts w:ascii="Times New Roman" w:hAnsi="Times New Roman" w:cs="Times New Roman"/>
                <w:sz w:val="24"/>
                <w:szCs w:val="24"/>
              </w:rPr>
              <w:lastRenderedPageBreak/>
              <w:t xml:space="preserve">Awaiting </w:t>
            </w:r>
            <w:r w:rsidR="00E56810" w:rsidRPr="004C6E05">
              <w:rPr>
                <w:rFonts w:ascii="Times New Roman" w:hAnsi="Times New Roman" w:cs="Times New Roman"/>
                <w:sz w:val="24"/>
                <w:szCs w:val="24"/>
              </w:rPr>
              <w:t>Krishna and the hesitant Radha</w:t>
            </w:r>
          </w:p>
          <w:p w14:paraId="1BEBFE7E" w14:textId="77777777" w:rsidR="00E56810" w:rsidRPr="004C6E05" w:rsidRDefault="009D514E" w:rsidP="00E56810">
            <w:pPr>
              <w:pStyle w:val="ListParagraph"/>
              <w:numPr>
                <w:ilvl w:val="0"/>
                <w:numId w:val="3"/>
              </w:numPr>
              <w:rPr>
                <w:rFonts w:ascii="Times New Roman" w:hAnsi="Times New Roman" w:cs="Times New Roman"/>
                <w:sz w:val="24"/>
                <w:szCs w:val="24"/>
              </w:rPr>
            </w:pPr>
            <w:r w:rsidRPr="004C6E05">
              <w:rPr>
                <w:rFonts w:ascii="Times New Roman" w:hAnsi="Times New Roman" w:cs="Times New Roman"/>
                <w:sz w:val="24"/>
                <w:szCs w:val="24"/>
              </w:rPr>
              <w:t>Balwant Singh looking at painting with Nainsukh</w:t>
            </w:r>
          </w:p>
          <w:p w14:paraId="36299C5F" w14:textId="77777777" w:rsidR="009D514E" w:rsidRPr="004C6E05" w:rsidRDefault="009D514E" w:rsidP="00E56810">
            <w:pPr>
              <w:pStyle w:val="ListParagraph"/>
              <w:numPr>
                <w:ilvl w:val="0"/>
                <w:numId w:val="3"/>
              </w:numPr>
              <w:rPr>
                <w:rFonts w:ascii="Times New Roman" w:hAnsi="Times New Roman" w:cs="Times New Roman"/>
                <w:sz w:val="24"/>
                <w:szCs w:val="24"/>
              </w:rPr>
            </w:pPr>
            <w:r w:rsidRPr="004C6E05">
              <w:rPr>
                <w:rFonts w:ascii="Times New Roman" w:hAnsi="Times New Roman" w:cs="Times New Roman"/>
                <w:sz w:val="24"/>
                <w:szCs w:val="24"/>
              </w:rPr>
              <w:t>Nanda, Yashoda and Krishna going to Vrindavan</w:t>
            </w:r>
          </w:p>
          <w:p w14:paraId="5EFFDA56" w14:textId="0B6ABCB9" w:rsidR="0082262A" w:rsidRPr="004C6E05" w:rsidRDefault="00417B46" w:rsidP="00E56810">
            <w:pPr>
              <w:pStyle w:val="ListParagraph"/>
              <w:numPr>
                <w:ilvl w:val="0"/>
                <w:numId w:val="3"/>
              </w:numPr>
              <w:rPr>
                <w:rFonts w:ascii="Times New Roman" w:hAnsi="Times New Roman" w:cs="Times New Roman"/>
                <w:sz w:val="24"/>
                <w:szCs w:val="24"/>
              </w:rPr>
            </w:pPr>
            <w:r w:rsidRPr="004C6E05">
              <w:rPr>
                <w:rFonts w:ascii="Times New Roman" w:hAnsi="Times New Roman" w:cs="Times New Roman"/>
                <w:sz w:val="24"/>
                <w:szCs w:val="24"/>
              </w:rPr>
              <w:t>Kaliya Mardan</w:t>
            </w:r>
          </w:p>
        </w:tc>
        <w:tc>
          <w:tcPr>
            <w:tcW w:w="577" w:type="dxa"/>
          </w:tcPr>
          <w:p w14:paraId="186808DC" w14:textId="77777777" w:rsidR="00C7349B" w:rsidRDefault="00C7349B"/>
        </w:tc>
      </w:tr>
      <w:tr w:rsidR="00925F18" w14:paraId="716EC49A" w14:textId="77777777" w:rsidTr="00A436F6">
        <w:tc>
          <w:tcPr>
            <w:tcW w:w="568" w:type="dxa"/>
          </w:tcPr>
          <w:p w14:paraId="665C4511" w14:textId="11DF9DE0" w:rsidR="00C7349B" w:rsidRDefault="007D1041">
            <w:r>
              <w:t>10.</w:t>
            </w:r>
          </w:p>
        </w:tc>
        <w:tc>
          <w:tcPr>
            <w:tcW w:w="8205" w:type="dxa"/>
          </w:tcPr>
          <w:p w14:paraId="4FB28DE9" w14:textId="77777777" w:rsidR="0099247E" w:rsidRPr="004C6E05" w:rsidRDefault="0099247E" w:rsidP="0099247E">
            <w:pPr>
              <w:rPr>
                <w:rFonts w:ascii="Times New Roman" w:hAnsi="Times New Roman" w:cs="Times New Roman"/>
                <w:sz w:val="24"/>
                <w:szCs w:val="24"/>
              </w:rPr>
            </w:pPr>
            <w:r w:rsidRPr="004C6E05">
              <w:rPr>
                <w:rFonts w:ascii="Times New Roman" w:hAnsi="Times New Roman" w:cs="Times New Roman"/>
                <w:sz w:val="24"/>
                <w:szCs w:val="24"/>
              </w:rPr>
              <w:t>The painting is Chand Bibi Playing Polo. This painting was made by an unknown artist in 1750 AD</w:t>
            </w:r>
          </w:p>
          <w:p w14:paraId="2E64C6FC" w14:textId="1489FA5C" w:rsidR="0099247E" w:rsidRPr="004C6E05" w:rsidRDefault="0099247E" w:rsidP="0099247E">
            <w:pPr>
              <w:spacing w:after="160" w:line="259" w:lineRule="auto"/>
              <w:rPr>
                <w:rFonts w:ascii="Times New Roman" w:hAnsi="Times New Roman" w:cs="Times New Roman"/>
                <w:sz w:val="24"/>
                <w:szCs w:val="24"/>
              </w:rPr>
            </w:pPr>
            <w:r w:rsidRPr="004C6E05">
              <w:rPr>
                <w:rFonts w:ascii="Times New Roman" w:hAnsi="Times New Roman" w:cs="Times New Roman"/>
                <w:sz w:val="24"/>
                <w:szCs w:val="24"/>
              </w:rPr>
              <w:t>The painting was made by using water colours on paper, through the technique of tempera</w:t>
            </w:r>
            <w:r w:rsidRPr="004C6E05">
              <w:rPr>
                <w:rFonts w:ascii="Times New Roman" w:hAnsi="Times New Roman" w:cs="Times New Roman"/>
                <w:sz w:val="24"/>
                <w:szCs w:val="24"/>
              </w:rPr>
              <w:t xml:space="preserve">. </w:t>
            </w:r>
            <w:r w:rsidRPr="004C6E05">
              <w:rPr>
                <w:rFonts w:ascii="Times New Roman" w:hAnsi="Times New Roman" w:cs="Times New Roman"/>
                <w:sz w:val="24"/>
                <w:szCs w:val="24"/>
              </w:rPr>
              <w:t xml:space="preserve">This painting belong to Golconda school of painting. This painting shows Chand Bibi the </w:t>
            </w:r>
            <w:r w:rsidR="004C6E05" w:rsidRPr="004C6E05">
              <w:rPr>
                <w:rFonts w:ascii="Times New Roman" w:hAnsi="Times New Roman" w:cs="Times New Roman"/>
                <w:sz w:val="24"/>
                <w:szCs w:val="24"/>
              </w:rPr>
              <w:t>queen</w:t>
            </w:r>
            <w:r w:rsidRPr="004C6E05">
              <w:rPr>
                <w:rFonts w:ascii="Times New Roman" w:hAnsi="Times New Roman" w:cs="Times New Roman"/>
                <w:sz w:val="24"/>
                <w:szCs w:val="24"/>
              </w:rPr>
              <w:t xml:space="preserve"> of Bijapur and the daughter of Hussain Nizam Shah I of Ahmadnagar. In this painting, Chand Bibi can be seen playing Chaugan (polo), a popular royal sport of that </w:t>
            </w:r>
            <w:r w:rsidRPr="004C6E05">
              <w:rPr>
                <w:rFonts w:ascii="Times New Roman" w:hAnsi="Times New Roman" w:cs="Times New Roman"/>
                <w:sz w:val="24"/>
                <w:szCs w:val="24"/>
              </w:rPr>
              <w:t>time</w:t>
            </w:r>
            <w:r w:rsidRPr="004C6E05">
              <w:rPr>
                <w:rFonts w:ascii="Times New Roman" w:hAnsi="Times New Roman" w:cs="Times New Roman"/>
                <w:sz w:val="24"/>
                <w:szCs w:val="24"/>
              </w:rPr>
              <w:t xml:space="preserve">. In the painting, along with Chand </w:t>
            </w:r>
            <w:r w:rsidR="004C6E05" w:rsidRPr="004C6E05">
              <w:rPr>
                <w:rFonts w:ascii="Times New Roman" w:hAnsi="Times New Roman" w:cs="Times New Roman"/>
                <w:sz w:val="24"/>
                <w:szCs w:val="24"/>
              </w:rPr>
              <w:t>Bibi</w:t>
            </w:r>
            <w:r w:rsidRPr="004C6E05">
              <w:rPr>
                <w:rFonts w:ascii="Times New Roman" w:hAnsi="Times New Roman" w:cs="Times New Roman"/>
                <w:sz w:val="24"/>
                <w:szCs w:val="24"/>
              </w:rPr>
              <w:t>, three other female players can be seen.</w:t>
            </w:r>
          </w:p>
          <w:p w14:paraId="66ADDD77" w14:textId="02BBE322" w:rsidR="000941D1" w:rsidRPr="004C6E05" w:rsidRDefault="0099247E" w:rsidP="004C2C4A">
            <w:pPr>
              <w:spacing w:after="160" w:line="259" w:lineRule="auto"/>
              <w:rPr>
                <w:rFonts w:ascii="Times New Roman" w:hAnsi="Times New Roman" w:cs="Times New Roman"/>
                <w:sz w:val="24"/>
                <w:szCs w:val="24"/>
              </w:rPr>
            </w:pPr>
            <w:r w:rsidRPr="004C6E05">
              <w:rPr>
                <w:rFonts w:ascii="Times New Roman" w:hAnsi="Times New Roman" w:cs="Times New Roman"/>
                <w:sz w:val="24"/>
                <w:szCs w:val="24"/>
              </w:rPr>
              <w:t>All the four women are riding on horses. Their dress and horses are painted in different colours. In the foreground, a small pond can be seen in which several white coloured birds and lotus flowers of blue and red colours are shown.</w:t>
            </w:r>
            <w:r w:rsidRPr="004C6E05">
              <w:rPr>
                <w:rFonts w:ascii="Times New Roman" w:hAnsi="Times New Roman" w:cs="Times New Roman"/>
                <w:sz w:val="24"/>
                <w:szCs w:val="24"/>
              </w:rPr>
              <w:t xml:space="preserve"> </w:t>
            </w:r>
            <w:r w:rsidRPr="004C6E05">
              <w:rPr>
                <w:rFonts w:ascii="Times New Roman" w:hAnsi="Times New Roman" w:cs="Times New Roman"/>
                <w:sz w:val="24"/>
                <w:szCs w:val="24"/>
              </w:rPr>
              <w:t xml:space="preserve">The back art of the ground is covered with vegetation and in the middle art of the ground the women are shown </w:t>
            </w:r>
            <w:r w:rsidRPr="004C6E05">
              <w:rPr>
                <w:rFonts w:ascii="Times New Roman" w:hAnsi="Times New Roman" w:cs="Times New Roman"/>
                <w:sz w:val="24"/>
                <w:szCs w:val="24"/>
              </w:rPr>
              <w:t xml:space="preserve">playing. </w:t>
            </w:r>
            <w:r w:rsidRPr="004C6E05">
              <w:rPr>
                <w:rFonts w:ascii="Times New Roman" w:hAnsi="Times New Roman" w:cs="Times New Roman"/>
                <w:sz w:val="24"/>
                <w:szCs w:val="24"/>
              </w:rPr>
              <w:t>Wide margins in yellow and green colour can be seen on the upper and lower panel of the</w:t>
            </w:r>
            <w:r w:rsidRPr="004C6E05">
              <w:rPr>
                <w:rFonts w:ascii="Times New Roman" w:hAnsi="Times New Roman" w:cs="Times New Roman"/>
                <w:sz w:val="24"/>
                <w:szCs w:val="24"/>
              </w:rPr>
              <w:t xml:space="preserve"> </w:t>
            </w:r>
            <w:r w:rsidRPr="004C6E05">
              <w:rPr>
                <w:rFonts w:ascii="Times New Roman" w:hAnsi="Times New Roman" w:cs="Times New Roman"/>
                <w:sz w:val="24"/>
                <w:szCs w:val="24"/>
              </w:rPr>
              <w:t xml:space="preserve">painting and in the middle of these </w:t>
            </w:r>
            <w:r w:rsidR="004C2C4A" w:rsidRPr="004C6E05">
              <w:rPr>
                <w:rFonts w:ascii="Times New Roman" w:hAnsi="Times New Roman" w:cs="Times New Roman"/>
                <w:sz w:val="24"/>
                <w:szCs w:val="24"/>
              </w:rPr>
              <w:t xml:space="preserve">margin </w:t>
            </w:r>
            <w:r w:rsidRPr="004C6E05">
              <w:rPr>
                <w:rFonts w:ascii="Times New Roman" w:hAnsi="Times New Roman" w:cs="Times New Roman"/>
                <w:sz w:val="24"/>
                <w:szCs w:val="24"/>
              </w:rPr>
              <w:t>a calligraphic work in Persian language has been</w:t>
            </w:r>
            <w:r w:rsidR="004C2C4A" w:rsidRPr="004C6E05">
              <w:rPr>
                <w:rFonts w:ascii="Times New Roman" w:hAnsi="Times New Roman" w:cs="Times New Roman"/>
                <w:sz w:val="24"/>
                <w:szCs w:val="24"/>
              </w:rPr>
              <w:t xml:space="preserve"> </w:t>
            </w:r>
            <w:r w:rsidRPr="004C6E05">
              <w:rPr>
                <w:rFonts w:ascii="Times New Roman" w:hAnsi="Times New Roman" w:cs="Times New Roman"/>
                <w:sz w:val="24"/>
                <w:szCs w:val="24"/>
              </w:rPr>
              <w:t>scribed. This is a well-</w:t>
            </w:r>
            <w:r w:rsidR="004C6E05" w:rsidRPr="004C6E05">
              <w:rPr>
                <w:rFonts w:ascii="Times New Roman" w:hAnsi="Times New Roman" w:cs="Times New Roman"/>
                <w:sz w:val="24"/>
                <w:szCs w:val="24"/>
              </w:rPr>
              <w:t>balanced</w:t>
            </w:r>
            <w:r w:rsidRPr="004C6E05">
              <w:rPr>
                <w:rFonts w:ascii="Times New Roman" w:hAnsi="Times New Roman" w:cs="Times New Roman"/>
                <w:sz w:val="24"/>
                <w:szCs w:val="24"/>
              </w:rPr>
              <w:t xml:space="preserve"> composition showing rhythm and motion</w:t>
            </w:r>
            <w:r w:rsidR="004C2C4A" w:rsidRPr="004C6E05">
              <w:rPr>
                <w:rFonts w:ascii="Times New Roman" w:hAnsi="Times New Roman" w:cs="Times New Roman"/>
                <w:sz w:val="24"/>
                <w:szCs w:val="24"/>
              </w:rPr>
              <w:t>.</w:t>
            </w:r>
          </w:p>
          <w:p w14:paraId="0670B36D" w14:textId="77777777" w:rsidR="000941D1" w:rsidRDefault="000941D1" w:rsidP="00183E7C">
            <w:pPr>
              <w:rPr>
                <w:rFonts w:ascii="Times New Roman" w:hAnsi="Times New Roman" w:cs="Times New Roman"/>
                <w:b/>
                <w:bCs/>
                <w:sz w:val="24"/>
                <w:szCs w:val="24"/>
              </w:rPr>
            </w:pPr>
          </w:p>
          <w:p w14:paraId="22956312" w14:textId="7BD63D08" w:rsidR="000941D1" w:rsidRDefault="000941D1" w:rsidP="00183E7C">
            <w:pPr>
              <w:rPr>
                <w:rFonts w:ascii="Times New Roman" w:hAnsi="Times New Roman" w:cs="Times New Roman"/>
                <w:b/>
                <w:bCs/>
                <w:sz w:val="24"/>
                <w:szCs w:val="24"/>
              </w:rPr>
            </w:pPr>
            <w:r>
              <w:rPr>
                <w:rFonts w:ascii="Times New Roman" w:hAnsi="Times New Roman" w:cs="Times New Roman"/>
                <w:b/>
                <w:bCs/>
                <w:sz w:val="24"/>
                <w:szCs w:val="24"/>
              </w:rPr>
              <w:t>OR</w:t>
            </w:r>
          </w:p>
          <w:p w14:paraId="1652E685" w14:textId="77777777" w:rsidR="000941D1" w:rsidRDefault="000941D1" w:rsidP="00183E7C">
            <w:pPr>
              <w:rPr>
                <w:rFonts w:ascii="Times New Roman" w:hAnsi="Times New Roman" w:cs="Times New Roman"/>
                <w:b/>
                <w:bCs/>
                <w:sz w:val="24"/>
                <w:szCs w:val="24"/>
              </w:rPr>
            </w:pPr>
          </w:p>
          <w:p w14:paraId="1B539549" w14:textId="6163AA7B" w:rsidR="00BB4FA2" w:rsidRDefault="00581E08" w:rsidP="00BB4FA2">
            <w:pPr>
              <w:rPr>
                <w:rFonts w:ascii="Times New Roman" w:hAnsi="Times New Roman" w:cs="Times New Roman"/>
                <w:b/>
                <w:bCs/>
                <w:sz w:val="24"/>
                <w:szCs w:val="24"/>
              </w:rPr>
            </w:pPr>
            <w:r>
              <w:rPr>
                <w:rFonts w:ascii="Times New Roman" w:hAnsi="Times New Roman" w:cs="Times New Roman"/>
                <w:b/>
                <w:bCs/>
                <w:sz w:val="24"/>
                <w:szCs w:val="24"/>
              </w:rPr>
              <w:t xml:space="preserve">The evolution of national </w:t>
            </w:r>
            <w:r w:rsidR="001C5F36">
              <w:rPr>
                <w:rFonts w:ascii="Times New Roman" w:hAnsi="Times New Roman" w:cs="Times New Roman"/>
                <w:b/>
                <w:bCs/>
                <w:sz w:val="24"/>
                <w:szCs w:val="24"/>
              </w:rPr>
              <w:t>Flag of India:</w:t>
            </w:r>
          </w:p>
          <w:p w14:paraId="041B8A1E" w14:textId="77777777" w:rsidR="00610959" w:rsidRPr="00A61BAA" w:rsidRDefault="00610959" w:rsidP="00610959">
            <w:pPr>
              <w:rPr>
                <w:rFonts w:ascii="Times New Roman" w:hAnsi="Times New Roman" w:cs="Times New Roman"/>
                <w:sz w:val="24"/>
                <w:szCs w:val="24"/>
              </w:rPr>
            </w:pPr>
            <w:r w:rsidRPr="00F21078">
              <w:rPr>
                <w:rFonts w:ascii="Times New Roman" w:hAnsi="Times New Roman" w:cs="Times New Roman"/>
                <w:color w:val="0D0D0D" w:themeColor="text1" w:themeTint="F2"/>
                <w:sz w:val="24"/>
                <w:szCs w:val="24"/>
              </w:rPr>
              <w:t>A flag is integral to a nation's identity so is its journey.  The flag, stripes of saffron, white, and green stacked in that order with the Ashoka Chakra for a pendant, came from decades of evolution. The evolution narrates a story of struggle</w:t>
            </w:r>
            <w:r>
              <w:rPr>
                <w:rFonts w:ascii="Times New Roman" w:hAnsi="Times New Roman" w:cs="Times New Roman"/>
                <w:color w:val="0D0D0D" w:themeColor="text1" w:themeTint="F2"/>
                <w:sz w:val="24"/>
                <w:szCs w:val="24"/>
              </w:rPr>
              <w:t>.</w:t>
            </w:r>
            <w:r w:rsidRPr="00F21078">
              <w:rPr>
                <w:rFonts w:ascii="Times New Roman" w:hAnsi="Times New Roman" w:cs="Times New Roman"/>
                <w:color w:val="0D0D0D" w:themeColor="text1" w:themeTint="F2"/>
                <w:sz w:val="24"/>
                <w:szCs w:val="24"/>
              </w:rPr>
              <w:br/>
              <w:t>The journey begins in 1906 when a variant of the unofficial national flag was first recognized during the national freedom struggle</w:t>
            </w:r>
          </w:p>
          <w:p w14:paraId="2F8E5ECA" w14:textId="77777777" w:rsidR="00610959" w:rsidRPr="00037B06" w:rsidRDefault="00610959" w:rsidP="00610959">
            <w:pPr>
              <w:rPr>
                <w:rFonts w:ascii="Times New Roman" w:hAnsi="Times New Roman" w:cs="Times New Roman"/>
                <w:b/>
                <w:bCs/>
                <w:sz w:val="24"/>
                <w:szCs w:val="24"/>
              </w:rPr>
            </w:pPr>
            <w:r w:rsidRPr="00037B06">
              <w:rPr>
                <w:rFonts w:ascii="Times New Roman" w:hAnsi="Times New Roman" w:cs="Times New Roman"/>
                <w:b/>
                <w:bCs/>
                <w:sz w:val="24"/>
                <w:szCs w:val="24"/>
              </w:rPr>
              <w:t>4 stages</w:t>
            </w:r>
          </w:p>
          <w:p w14:paraId="03D74693" w14:textId="77777777" w:rsidR="00610959" w:rsidRPr="00A61BAA" w:rsidRDefault="00610959" w:rsidP="00610959">
            <w:pPr>
              <w:pStyle w:val="ListParagraph"/>
              <w:numPr>
                <w:ilvl w:val="0"/>
                <w:numId w:val="5"/>
              </w:numPr>
              <w:rPr>
                <w:rFonts w:ascii="Times New Roman" w:hAnsi="Times New Roman" w:cs="Times New Roman"/>
                <w:sz w:val="24"/>
                <w:szCs w:val="24"/>
              </w:rPr>
            </w:pPr>
            <w:r w:rsidRPr="00A61BAA">
              <w:rPr>
                <w:rFonts w:ascii="Times New Roman" w:hAnsi="Times New Roman" w:cs="Times New Roman"/>
                <w:sz w:val="24"/>
                <w:szCs w:val="24"/>
              </w:rPr>
              <w:t>1906</w:t>
            </w:r>
          </w:p>
          <w:p w14:paraId="74BB2B0C" w14:textId="77777777" w:rsidR="00610959" w:rsidRPr="00A61BAA" w:rsidRDefault="00610959" w:rsidP="00610959">
            <w:pPr>
              <w:pStyle w:val="ListParagraph"/>
              <w:numPr>
                <w:ilvl w:val="0"/>
                <w:numId w:val="5"/>
              </w:numPr>
              <w:rPr>
                <w:rFonts w:ascii="Times New Roman" w:hAnsi="Times New Roman" w:cs="Times New Roman"/>
                <w:sz w:val="24"/>
                <w:szCs w:val="24"/>
              </w:rPr>
            </w:pPr>
            <w:r w:rsidRPr="00A61BAA">
              <w:rPr>
                <w:rFonts w:ascii="Times New Roman" w:hAnsi="Times New Roman" w:cs="Times New Roman"/>
                <w:sz w:val="24"/>
                <w:szCs w:val="24"/>
              </w:rPr>
              <w:t>1921</w:t>
            </w:r>
          </w:p>
          <w:p w14:paraId="4B6F6DA9" w14:textId="77777777" w:rsidR="00610959" w:rsidRPr="00A61BAA" w:rsidRDefault="00610959" w:rsidP="00610959">
            <w:pPr>
              <w:pStyle w:val="ListParagraph"/>
              <w:numPr>
                <w:ilvl w:val="0"/>
                <w:numId w:val="5"/>
              </w:numPr>
              <w:rPr>
                <w:rFonts w:ascii="Times New Roman" w:hAnsi="Times New Roman" w:cs="Times New Roman"/>
                <w:sz w:val="24"/>
                <w:szCs w:val="24"/>
              </w:rPr>
            </w:pPr>
            <w:r w:rsidRPr="00A61BAA">
              <w:rPr>
                <w:rFonts w:ascii="Times New Roman" w:hAnsi="Times New Roman" w:cs="Times New Roman"/>
                <w:sz w:val="24"/>
                <w:szCs w:val="24"/>
              </w:rPr>
              <w:t>1931</w:t>
            </w:r>
          </w:p>
          <w:p w14:paraId="0CCEC171" w14:textId="77777777" w:rsidR="00610959" w:rsidRPr="00A61BAA" w:rsidRDefault="00610959" w:rsidP="00610959">
            <w:pPr>
              <w:pStyle w:val="ListParagraph"/>
              <w:numPr>
                <w:ilvl w:val="0"/>
                <w:numId w:val="5"/>
              </w:numPr>
              <w:rPr>
                <w:rFonts w:ascii="Times New Roman" w:hAnsi="Times New Roman" w:cs="Times New Roman"/>
                <w:sz w:val="24"/>
                <w:szCs w:val="24"/>
              </w:rPr>
            </w:pPr>
            <w:r w:rsidRPr="00A61BAA">
              <w:rPr>
                <w:rFonts w:ascii="Times New Roman" w:hAnsi="Times New Roman" w:cs="Times New Roman"/>
                <w:sz w:val="24"/>
                <w:szCs w:val="24"/>
              </w:rPr>
              <w:t>1947</w:t>
            </w:r>
          </w:p>
          <w:p w14:paraId="7F3DA254" w14:textId="634B817A" w:rsidR="001C5F36" w:rsidRPr="00ED5E87" w:rsidRDefault="00544C1C" w:rsidP="00BB4FA2">
            <w:pPr>
              <w:rPr>
                <w:rFonts w:ascii="Times New Roman" w:hAnsi="Times New Roman" w:cs="Times New Roman"/>
                <w:sz w:val="24"/>
                <w:szCs w:val="24"/>
              </w:rPr>
            </w:pPr>
            <w:r w:rsidRPr="00A61BAA">
              <w:rPr>
                <w:rFonts w:ascii="Times New Roman" w:hAnsi="Times New Roman" w:cs="Times New Roman"/>
                <w:noProof/>
                <w:sz w:val="24"/>
                <w:szCs w:val="24"/>
              </w:rPr>
              <w:drawing>
                <wp:inline distT="0" distB="0" distL="0" distR="0" wp14:anchorId="14E968E4" wp14:editId="63199EE2">
                  <wp:extent cx="2568158" cy="128887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705" cy="1302695"/>
                          </a:xfrm>
                          <a:prstGeom prst="rect">
                            <a:avLst/>
                          </a:prstGeom>
                        </pic:spPr>
                      </pic:pic>
                    </a:graphicData>
                  </a:graphic>
                </wp:inline>
              </w:drawing>
            </w:r>
            <w:r>
              <w:rPr>
                <w:rFonts w:ascii="Times New Roman" w:hAnsi="Times New Roman" w:cs="Times New Roman"/>
                <w:sz w:val="24"/>
                <w:szCs w:val="24"/>
              </w:rPr>
              <w:t xml:space="preserve">  </w:t>
            </w:r>
            <w:r w:rsidR="00A10CD4" w:rsidRPr="00A61BAA">
              <w:rPr>
                <w:rFonts w:ascii="Times New Roman" w:hAnsi="Times New Roman" w:cs="Times New Roman"/>
                <w:noProof/>
                <w:sz w:val="24"/>
                <w:szCs w:val="24"/>
              </w:rPr>
              <w:drawing>
                <wp:inline distT="0" distB="0" distL="0" distR="0" wp14:anchorId="62B30B85" wp14:editId="09CDE43B">
                  <wp:extent cx="1487805" cy="916487"/>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7"/>
                          <a:stretch>
                            <a:fillRect/>
                          </a:stretch>
                        </pic:blipFill>
                        <pic:spPr>
                          <a:xfrm>
                            <a:off x="0" y="0"/>
                            <a:ext cx="1506671" cy="928108"/>
                          </a:xfrm>
                          <a:prstGeom prst="rect">
                            <a:avLst/>
                          </a:prstGeom>
                        </pic:spPr>
                      </pic:pic>
                    </a:graphicData>
                  </a:graphic>
                </wp:inline>
              </w:drawing>
            </w:r>
          </w:p>
          <w:p w14:paraId="7CD27B82" w14:textId="19F8CDD0" w:rsidR="00C7349B" w:rsidRDefault="00C7349B"/>
        </w:tc>
        <w:tc>
          <w:tcPr>
            <w:tcW w:w="577" w:type="dxa"/>
          </w:tcPr>
          <w:p w14:paraId="31D91E5E" w14:textId="77777777" w:rsidR="00C7349B" w:rsidRDefault="00C7349B"/>
        </w:tc>
      </w:tr>
      <w:tr w:rsidR="00C02BC3" w14:paraId="048FFC59" w14:textId="77777777" w:rsidTr="00A436F6">
        <w:tc>
          <w:tcPr>
            <w:tcW w:w="568" w:type="dxa"/>
          </w:tcPr>
          <w:p w14:paraId="0F545D41" w14:textId="4A049C1E" w:rsidR="00C02BC3" w:rsidRPr="008746AD" w:rsidRDefault="00C02BC3" w:rsidP="00C02BC3">
            <w:pPr>
              <w:rPr>
                <w:rFonts w:ascii="Times New Roman" w:hAnsi="Times New Roman" w:cs="Times New Roman"/>
                <w:color w:val="202122"/>
                <w:kern w:val="0"/>
                <w:sz w:val="24"/>
                <w:szCs w:val="24"/>
                <w:shd w:val="clear" w:color="auto" w:fill="FFFFFF"/>
                <w14:ligatures w14:val="none"/>
              </w:rPr>
            </w:pPr>
            <w:r w:rsidRPr="008746AD">
              <w:rPr>
                <w:rFonts w:ascii="Times New Roman" w:hAnsi="Times New Roman" w:cs="Times New Roman"/>
                <w:color w:val="202122"/>
                <w:kern w:val="0"/>
                <w:sz w:val="24"/>
                <w:szCs w:val="24"/>
                <w:shd w:val="clear" w:color="auto" w:fill="FFFFFF"/>
                <w14:ligatures w14:val="none"/>
              </w:rPr>
              <w:lastRenderedPageBreak/>
              <w:t>11.</w:t>
            </w:r>
          </w:p>
        </w:tc>
        <w:tc>
          <w:tcPr>
            <w:tcW w:w="8205" w:type="dxa"/>
          </w:tcPr>
          <w:p w14:paraId="7D24662B" w14:textId="77777777" w:rsidR="00CE113F" w:rsidRPr="00694693" w:rsidRDefault="00CE113F" w:rsidP="00C04EC8">
            <w:pPr>
              <w:rPr>
                <w:rFonts w:ascii="Times New Roman" w:hAnsi="Times New Roman" w:cs="Times New Roman"/>
                <w:sz w:val="24"/>
                <w:szCs w:val="24"/>
              </w:rPr>
            </w:pPr>
          </w:p>
          <w:p w14:paraId="57E42FF2" w14:textId="7FA1CC37" w:rsidR="006A0236" w:rsidRPr="00694693" w:rsidRDefault="00C04EC8" w:rsidP="00C04EC8">
            <w:pPr>
              <w:rPr>
                <w:rFonts w:ascii="Times New Roman" w:hAnsi="Times New Roman" w:cs="Times New Roman"/>
                <w:b/>
                <w:bCs/>
                <w:sz w:val="24"/>
                <w:szCs w:val="24"/>
              </w:rPr>
            </w:pPr>
            <w:r w:rsidRPr="00694693">
              <w:rPr>
                <w:rFonts w:ascii="Times New Roman" w:hAnsi="Times New Roman" w:cs="Times New Roman"/>
                <w:b/>
                <w:bCs/>
                <w:sz w:val="24"/>
                <w:szCs w:val="24"/>
              </w:rPr>
              <w:t>The Pahari school and it’s</w:t>
            </w:r>
            <w:r w:rsidR="006A0236" w:rsidRPr="00694693">
              <w:rPr>
                <w:rFonts w:ascii="Times New Roman" w:hAnsi="Times New Roman" w:cs="Times New Roman"/>
                <w:b/>
                <w:bCs/>
                <w:sz w:val="24"/>
                <w:szCs w:val="24"/>
              </w:rPr>
              <w:t xml:space="preserve"> artistic style:</w:t>
            </w:r>
          </w:p>
          <w:p w14:paraId="7794BEC6" w14:textId="2E539768" w:rsidR="00C04EC8" w:rsidRDefault="00C04EC8" w:rsidP="00C04EC8">
            <w:pPr>
              <w:rPr>
                <w:rFonts w:ascii="Times New Roman" w:hAnsi="Times New Roman" w:cs="Times New Roman"/>
                <w:sz w:val="24"/>
                <w:szCs w:val="24"/>
              </w:rPr>
            </w:pPr>
            <w:r w:rsidRPr="00E628EB">
              <w:rPr>
                <w:rFonts w:ascii="Times New Roman" w:hAnsi="Times New Roman" w:cs="Times New Roman"/>
                <w:sz w:val="24"/>
                <w:szCs w:val="24"/>
              </w:rPr>
              <w:t>The Pahari school of paintings is characterized by its delicate and lyrical style. The paintings often depict themes of love, mythology, and religious subjects. The use of vibrant colors, especially blues, greens, and reds, is a notable feature. The artists paid great attention to detail, especially in portraying facial expressions and intricate patterns in clothing and jewelry. The paintings are typically done on miniature-scale surfaces such as paper, cloth, or wood. The Pahari school of paintings developed its unique style through a combination of influences from Mughal art, Rajput art, and indigenous traditions.</w:t>
            </w:r>
          </w:p>
          <w:p w14:paraId="7F70E9F3" w14:textId="77777777" w:rsidR="00C02BC3" w:rsidRPr="00694693" w:rsidRDefault="00C02BC3" w:rsidP="00C02BC3">
            <w:pPr>
              <w:rPr>
                <w:rFonts w:ascii="Times New Roman" w:hAnsi="Times New Roman" w:cs="Times New Roman"/>
                <w:sz w:val="24"/>
                <w:szCs w:val="24"/>
              </w:rPr>
            </w:pPr>
          </w:p>
          <w:p w14:paraId="134CE116" w14:textId="77777777" w:rsidR="00001A3C" w:rsidRPr="00694693" w:rsidRDefault="00001A3C" w:rsidP="00C02BC3">
            <w:pPr>
              <w:rPr>
                <w:rFonts w:ascii="Times New Roman" w:hAnsi="Times New Roman" w:cs="Times New Roman"/>
                <w:sz w:val="24"/>
                <w:szCs w:val="24"/>
              </w:rPr>
            </w:pPr>
          </w:p>
          <w:p w14:paraId="068EDB71" w14:textId="77777777" w:rsidR="00001A3C" w:rsidRPr="00694693" w:rsidRDefault="00001A3C" w:rsidP="00C02BC3">
            <w:pPr>
              <w:rPr>
                <w:rFonts w:ascii="Times New Roman" w:hAnsi="Times New Roman" w:cs="Times New Roman"/>
                <w:sz w:val="24"/>
                <w:szCs w:val="24"/>
              </w:rPr>
            </w:pPr>
            <w:r w:rsidRPr="00694693">
              <w:rPr>
                <w:rFonts w:ascii="Times New Roman" w:hAnsi="Times New Roman" w:cs="Times New Roman"/>
                <w:sz w:val="24"/>
                <w:szCs w:val="24"/>
              </w:rPr>
              <w:t>OR</w:t>
            </w:r>
          </w:p>
          <w:p w14:paraId="5DAFFAE1" w14:textId="77777777" w:rsidR="00001A3C" w:rsidRPr="00694693" w:rsidRDefault="00001A3C" w:rsidP="00C02BC3">
            <w:pPr>
              <w:rPr>
                <w:rFonts w:ascii="Times New Roman" w:hAnsi="Times New Roman" w:cs="Times New Roman"/>
                <w:sz w:val="24"/>
                <w:szCs w:val="24"/>
              </w:rPr>
            </w:pPr>
          </w:p>
          <w:p w14:paraId="433861DB" w14:textId="74AB3E37" w:rsidR="00001A3C" w:rsidRPr="00694693" w:rsidRDefault="00001A3C" w:rsidP="00001A3C">
            <w:pPr>
              <w:rPr>
                <w:rFonts w:ascii="Times New Roman" w:hAnsi="Times New Roman" w:cs="Times New Roman"/>
                <w:sz w:val="24"/>
                <w:szCs w:val="24"/>
              </w:rPr>
            </w:pPr>
            <w:r w:rsidRPr="00694693">
              <w:rPr>
                <w:rFonts w:ascii="Times New Roman" w:hAnsi="Times New Roman" w:cs="Times New Roman"/>
                <w:sz w:val="24"/>
                <w:szCs w:val="24"/>
              </w:rPr>
              <w:t xml:space="preserve">The painting is </w:t>
            </w:r>
            <w:r w:rsidRPr="00930625">
              <w:rPr>
                <w:rFonts w:ascii="Times New Roman" w:hAnsi="Times New Roman" w:cs="Times New Roman"/>
                <w:b/>
                <w:bCs/>
                <w:sz w:val="24"/>
                <w:szCs w:val="24"/>
              </w:rPr>
              <w:t>Krishna with Gopis.</w:t>
            </w:r>
            <w:r w:rsidRPr="00694693">
              <w:rPr>
                <w:rFonts w:ascii="Times New Roman" w:hAnsi="Times New Roman" w:cs="Times New Roman"/>
                <w:sz w:val="24"/>
                <w:szCs w:val="24"/>
              </w:rPr>
              <w:t xml:space="preserve"> This painting was made by Manala in 1730 AD. This painting was made by using water colours unpaper, through the technique of tempera. It was made by him for his private patron Malini. He made this painting by getting inspired from Jayadeva's most popular poem Olta Guinda. This painting can be called a unique example of Basohli style of painting.</w:t>
            </w:r>
          </w:p>
          <w:p w14:paraId="650ED969" w14:textId="77777777" w:rsidR="00001A3C" w:rsidRPr="00694693" w:rsidRDefault="00001A3C" w:rsidP="00001A3C">
            <w:pPr>
              <w:rPr>
                <w:rFonts w:ascii="Times New Roman" w:hAnsi="Times New Roman" w:cs="Times New Roman"/>
                <w:sz w:val="24"/>
                <w:szCs w:val="24"/>
              </w:rPr>
            </w:pPr>
            <w:r w:rsidRPr="00694693">
              <w:rPr>
                <w:rFonts w:ascii="Times New Roman" w:hAnsi="Times New Roman" w:cs="Times New Roman"/>
                <w:sz w:val="24"/>
                <w:szCs w:val="24"/>
              </w:rPr>
              <w:t>In the painting, Krishna is represented in blue colour and he is shown dancing and singing with Gopis on the Yamuna riverbank. The neck of Krishna is beautifully decorated with jewellery made of pearls. He is wearing yellow coloured dhoti</w:t>
            </w:r>
          </w:p>
          <w:p w14:paraId="05B77C98" w14:textId="77777777" w:rsidR="00001A3C" w:rsidRPr="00694693" w:rsidRDefault="00001A3C" w:rsidP="00001A3C">
            <w:pPr>
              <w:rPr>
                <w:rFonts w:ascii="Times New Roman" w:hAnsi="Times New Roman" w:cs="Times New Roman"/>
                <w:sz w:val="24"/>
                <w:szCs w:val="24"/>
              </w:rPr>
            </w:pPr>
            <w:r w:rsidRPr="00694693">
              <w:rPr>
                <w:rFonts w:ascii="Times New Roman" w:hAnsi="Times New Roman" w:cs="Times New Roman"/>
                <w:sz w:val="24"/>
                <w:szCs w:val="24"/>
              </w:rPr>
              <w:t>Along with Krishna, eight Gopis can be seen expressing their love around him. Gopis are well decorated with transparent veils of different colours. Gopis were shown in many expressions doing coquettishness (flirting with Krishna. The faces of Gopis in the painting are made similar to each other with big eyes. The eyebrows were made in arch shaped. The slender long noses and rounded forehead of Gopis added a charming effect to the painting. Along with love and romance, spirituality can also be seen in the painting. In the background of the painting, intricately designed vegetation and a narrow stretch of Yamuna River can be seen. The middle part of the background is painted a light scarlet colour. It is shown with dark multi-colours and multi-designed leaves of the trees.</w:t>
            </w:r>
          </w:p>
          <w:p w14:paraId="328A4208" w14:textId="1BE28F7F" w:rsidR="00001A3C" w:rsidRPr="00694693" w:rsidRDefault="00001A3C" w:rsidP="00C02BC3">
            <w:pPr>
              <w:rPr>
                <w:rFonts w:ascii="Times New Roman" w:hAnsi="Times New Roman" w:cs="Times New Roman"/>
                <w:sz w:val="24"/>
                <w:szCs w:val="24"/>
              </w:rPr>
            </w:pPr>
          </w:p>
        </w:tc>
        <w:tc>
          <w:tcPr>
            <w:tcW w:w="577" w:type="dxa"/>
          </w:tcPr>
          <w:p w14:paraId="7D140851" w14:textId="77777777" w:rsidR="00C02BC3" w:rsidRDefault="00C02BC3" w:rsidP="00C02BC3"/>
        </w:tc>
      </w:tr>
      <w:tr w:rsidR="00C02BC3" w:rsidRPr="00EE1E6A" w14:paraId="5257C8A2" w14:textId="77777777" w:rsidTr="00A436F6">
        <w:tc>
          <w:tcPr>
            <w:tcW w:w="568" w:type="dxa"/>
          </w:tcPr>
          <w:p w14:paraId="1B123394" w14:textId="74734296" w:rsidR="00C02BC3" w:rsidRPr="00EE1E6A" w:rsidRDefault="00C02BC3" w:rsidP="00C02BC3">
            <w:pPr>
              <w:rPr>
                <w:rFonts w:ascii="Times New Roman" w:hAnsi="Times New Roman" w:cs="Times New Roman"/>
                <w:sz w:val="24"/>
                <w:szCs w:val="24"/>
              </w:rPr>
            </w:pPr>
            <w:r w:rsidRPr="00EE1E6A">
              <w:rPr>
                <w:rFonts w:ascii="Times New Roman" w:hAnsi="Times New Roman" w:cs="Times New Roman"/>
                <w:sz w:val="24"/>
                <w:szCs w:val="24"/>
              </w:rPr>
              <w:t>12.</w:t>
            </w:r>
          </w:p>
        </w:tc>
        <w:tc>
          <w:tcPr>
            <w:tcW w:w="8205" w:type="dxa"/>
          </w:tcPr>
          <w:p w14:paraId="4C09897F" w14:textId="77777777" w:rsidR="0028052E" w:rsidRPr="0028052E" w:rsidRDefault="0028052E" w:rsidP="0028052E">
            <w:pPr>
              <w:rPr>
                <w:rFonts w:ascii="Times New Roman" w:hAnsi="Times New Roman" w:cs="Times New Roman"/>
                <w:sz w:val="24"/>
                <w:szCs w:val="24"/>
              </w:rPr>
            </w:pPr>
            <w:r w:rsidRPr="0028052E">
              <w:rPr>
                <w:rFonts w:ascii="Times New Roman" w:hAnsi="Times New Roman" w:cs="Times New Roman"/>
                <w:sz w:val="24"/>
                <w:szCs w:val="24"/>
              </w:rPr>
              <w:t xml:space="preserve">This sculpture is </w:t>
            </w:r>
            <w:r w:rsidRPr="00E5191F">
              <w:rPr>
                <w:rFonts w:ascii="Times New Roman" w:hAnsi="Times New Roman" w:cs="Times New Roman"/>
                <w:b/>
                <w:bCs/>
                <w:sz w:val="24"/>
                <w:szCs w:val="24"/>
              </w:rPr>
              <w:t>Triumph of Labour</w:t>
            </w:r>
            <w:r w:rsidRPr="0028052E">
              <w:rPr>
                <w:rFonts w:ascii="Times New Roman" w:hAnsi="Times New Roman" w:cs="Times New Roman"/>
                <w:sz w:val="24"/>
                <w:szCs w:val="24"/>
              </w:rPr>
              <w:t>. This sculpture was made by Debi Prasad Roy Chowdhury. This sculpture was made by using bronze and cement, through the technique of bronze Casting. In this sculpture, four men are shown who are trying to move a rock with the help of wooden logs. All the men are shown wearing a lungi and their upper body is naked. Their heads are covered using a cloth. Through this sculpture, Prasad wanted to highlight the less of a well-known ideal subject of the 19th century.</w:t>
            </w:r>
          </w:p>
          <w:p w14:paraId="24ECA3D5" w14:textId="70B982E6" w:rsidR="0028052E" w:rsidRPr="0028052E" w:rsidRDefault="0028052E" w:rsidP="0028052E">
            <w:pPr>
              <w:rPr>
                <w:rFonts w:ascii="Times New Roman" w:hAnsi="Times New Roman" w:cs="Times New Roman"/>
                <w:sz w:val="24"/>
                <w:szCs w:val="24"/>
              </w:rPr>
            </w:pPr>
            <w:r w:rsidRPr="0028052E">
              <w:rPr>
                <w:rFonts w:ascii="Times New Roman" w:hAnsi="Times New Roman" w:cs="Times New Roman"/>
                <w:sz w:val="24"/>
                <w:szCs w:val="24"/>
              </w:rPr>
              <w:t>Chowdery led to deplete strength of his workers, revealing their bones</w:t>
            </w:r>
            <w:r w:rsidR="002F58DF">
              <w:rPr>
                <w:rFonts w:ascii="Times New Roman" w:hAnsi="Times New Roman" w:cs="Times New Roman"/>
                <w:sz w:val="24"/>
                <w:szCs w:val="24"/>
              </w:rPr>
              <w:t>.</w:t>
            </w:r>
            <w:r w:rsidRPr="0028052E">
              <w:rPr>
                <w:rFonts w:ascii="Times New Roman" w:hAnsi="Times New Roman" w:cs="Times New Roman"/>
                <w:sz w:val="24"/>
                <w:szCs w:val="24"/>
              </w:rPr>
              <w:t xml:space="preserve"> Human goes are installed in a way that create curiosity in the viewers. It attracts vis see it </w:t>
            </w:r>
            <w:r w:rsidRPr="0028052E">
              <w:rPr>
                <w:rFonts w:ascii="Times New Roman" w:hAnsi="Times New Roman" w:cs="Times New Roman"/>
                <w:sz w:val="24"/>
                <w:szCs w:val="24"/>
              </w:rPr>
              <w:lastRenderedPageBreak/>
              <w:t xml:space="preserve">be all sides. This site is placed in a higher </w:t>
            </w:r>
            <w:r w:rsidR="002F58DF" w:rsidRPr="0028052E">
              <w:rPr>
                <w:rFonts w:ascii="Times New Roman" w:hAnsi="Times New Roman" w:cs="Times New Roman"/>
                <w:sz w:val="24"/>
                <w:szCs w:val="24"/>
              </w:rPr>
              <w:t>pattern</w:t>
            </w:r>
            <w:r w:rsidRPr="0028052E">
              <w:rPr>
                <w:rFonts w:ascii="Times New Roman" w:hAnsi="Times New Roman" w:cs="Times New Roman"/>
                <w:sz w:val="24"/>
                <w:szCs w:val="24"/>
              </w:rPr>
              <w:t>. It was installed at Marina Beach, Chen, thew of the Republic Day in 1999.</w:t>
            </w:r>
          </w:p>
          <w:p w14:paraId="2C86D473" w14:textId="77777777" w:rsidR="00D20B23" w:rsidRPr="0028052E" w:rsidRDefault="00D20B23" w:rsidP="00571A68">
            <w:pPr>
              <w:rPr>
                <w:rFonts w:ascii="Times New Roman" w:eastAsia="Times New Roman" w:hAnsi="Times New Roman" w:cs="Times New Roman"/>
                <w:kern w:val="0"/>
                <w:sz w:val="24"/>
                <w:szCs w:val="24"/>
                <w14:ligatures w14:val="none"/>
              </w:rPr>
            </w:pPr>
          </w:p>
          <w:p w14:paraId="16434E96" w14:textId="77777777" w:rsidR="00D20B23" w:rsidRPr="0028052E" w:rsidRDefault="00D20B23" w:rsidP="00571A68">
            <w:pPr>
              <w:rPr>
                <w:rFonts w:ascii="Times New Roman" w:eastAsia="Times New Roman" w:hAnsi="Times New Roman" w:cs="Times New Roman"/>
                <w:kern w:val="0"/>
                <w:sz w:val="24"/>
                <w:szCs w:val="24"/>
                <w14:ligatures w14:val="none"/>
              </w:rPr>
            </w:pPr>
          </w:p>
          <w:p w14:paraId="751C368C" w14:textId="4B910A41" w:rsidR="00D20B23" w:rsidRPr="0028052E" w:rsidRDefault="00D20B23" w:rsidP="00571A68">
            <w:pPr>
              <w:rPr>
                <w:rFonts w:ascii="Times New Roman" w:eastAsia="Times New Roman" w:hAnsi="Times New Roman" w:cs="Times New Roman"/>
                <w:kern w:val="0"/>
                <w:sz w:val="24"/>
                <w:szCs w:val="24"/>
                <w14:ligatures w14:val="none"/>
              </w:rPr>
            </w:pPr>
            <w:r w:rsidRPr="0028052E">
              <w:rPr>
                <w:rFonts w:ascii="Times New Roman" w:eastAsia="Times New Roman" w:hAnsi="Times New Roman" w:cs="Times New Roman"/>
                <w:kern w:val="0"/>
                <w:sz w:val="24"/>
                <w:szCs w:val="24"/>
                <w14:ligatures w14:val="none"/>
              </w:rPr>
              <w:t>OR</w:t>
            </w:r>
          </w:p>
          <w:p w14:paraId="12E18A3C" w14:textId="77777777" w:rsidR="00D20B23" w:rsidRPr="0028052E" w:rsidRDefault="00D20B23" w:rsidP="00571A68">
            <w:pPr>
              <w:rPr>
                <w:rFonts w:ascii="Times New Roman" w:eastAsia="Times New Roman" w:hAnsi="Times New Roman" w:cs="Times New Roman"/>
                <w:kern w:val="0"/>
                <w:sz w:val="24"/>
                <w:szCs w:val="24"/>
                <w14:ligatures w14:val="none"/>
              </w:rPr>
            </w:pPr>
          </w:p>
          <w:p w14:paraId="6D051C5D" w14:textId="56659A69" w:rsidR="00571A68" w:rsidRPr="0028052E" w:rsidRDefault="00571A68" w:rsidP="00571A68">
            <w:pPr>
              <w:rPr>
                <w:rFonts w:ascii="Times New Roman" w:eastAsia="Times New Roman" w:hAnsi="Times New Roman" w:cs="Times New Roman"/>
                <w:color w:val="000000" w:themeColor="text1"/>
                <w:kern w:val="0"/>
                <w:sz w:val="24"/>
                <w:szCs w:val="24"/>
                <w14:ligatures w14:val="none"/>
              </w:rPr>
            </w:pPr>
            <w:r w:rsidRPr="0028052E">
              <w:rPr>
                <w:rFonts w:ascii="Times New Roman" w:eastAsia="Times New Roman" w:hAnsi="Times New Roman" w:cs="Times New Roman"/>
                <w:kern w:val="0"/>
                <w:sz w:val="24"/>
                <w:szCs w:val="24"/>
                <w14:ligatures w14:val="none"/>
              </w:rPr>
              <w:t xml:space="preserve">Title: </w:t>
            </w:r>
            <w:r w:rsidR="00C7243A" w:rsidRPr="0028052E">
              <w:rPr>
                <w:rFonts w:ascii="Times New Roman" w:hAnsi="Times New Roman" w:cs="Times New Roman"/>
                <w:color w:val="000000"/>
                <w:sz w:val="24"/>
                <w:szCs w:val="24"/>
                <w:shd w:val="clear" w:color="auto" w:fill="FFFFFF"/>
              </w:rPr>
              <w:t xml:space="preserve">‘Rama Vanquishing </w:t>
            </w:r>
            <w:r w:rsidR="00CF7A5A" w:rsidRPr="0028052E">
              <w:rPr>
                <w:rFonts w:ascii="Times New Roman" w:hAnsi="Times New Roman" w:cs="Times New Roman"/>
                <w:color w:val="000000"/>
                <w:sz w:val="24"/>
                <w:szCs w:val="24"/>
                <w:shd w:val="clear" w:color="auto" w:fill="FFFFFF"/>
              </w:rPr>
              <w:t>the</w:t>
            </w:r>
            <w:r w:rsidR="00C7243A" w:rsidRPr="0028052E">
              <w:rPr>
                <w:rFonts w:ascii="Times New Roman" w:hAnsi="Times New Roman" w:cs="Times New Roman"/>
                <w:color w:val="000000"/>
                <w:sz w:val="24"/>
                <w:szCs w:val="24"/>
                <w:shd w:val="clear" w:color="auto" w:fill="FFFFFF"/>
              </w:rPr>
              <w:t xml:space="preserve"> Pride of The Ocean’</w:t>
            </w:r>
          </w:p>
          <w:p w14:paraId="24511FCC" w14:textId="77777777" w:rsidR="00C179C0" w:rsidRPr="0028052E" w:rsidRDefault="00C179C0" w:rsidP="00C179C0">
            <w:pPr>
              <w:rPr>
                <w:rFonts w:ascii="Times New Roman" w:hAnsi="Times New Roman" w:cs="Times New Roman"/>
                <w:sz w:val="24"/>
                <w:szCs w:val="24"/>
              </w:rPr>
            </w:pPr>
            <w:r w:rsidRPr="0028052E">
              <w:rPr>
                <w:rFonts w:ascii="Times New Roman" w:hAnsi="Times New Roman" w:cs="Times New Roman"/>
                <w:sz w:val="24"/>
                <w:szCs w:val="24"/>
              </w:rPr>
              <w:t xml:space="preserve">ARTIST: RAJA RAVI VARMA / </w:t>
            </w:r>
          </w:p>
          <w:p w14:paraId="573D9B64" w14:textId="77777777" w:rsidR="00C179C0" w:rsidRPr="0028052E" w:rsidRDefault="00C179C0" w:rsidP="00C179C0">
            <w:pPr>
              <w:rPr>
                <w:rFonts w:ascii="Times New Roman" w:hAnsi="Times New Roman" w:cs="Times New Roman"/>
                <w:sz w:val="24"/>
                <w:szCs w:val="24"/>
              </w:rPr>
            </w:pPr>
            <w:r w:rsidRPr="0028052E">
              <w:rPr>
                <w:rFonts w:ascii="Times New Roman" w:hAnsi="Times New Roman" w:cs="Times New Roman"/>
                <w:sz w:val="24"/>
                <w:szCs w:val="24"/>
              </w:rPr>
              <w:t>PERIOD: MID 19</w:t>
            </w:r>
            <w:r w:rsidRPr="0028052E">
              <w:rPr>
                <w:rFonts w:ascii="Times New Roman" w:hAnsi="Times New Roman" w:cs="Times New Roman"/>
                <w:sz w:val="24"/>
                <w:szCs w:val="24"/>
                <w:vertAlign w:val="superscript"/>
              </w:rPr>
              <w:t>th</w:t>
            </w:r>
            <w:r w:rsidRPr="0028052E">
              <w:rPr>
                <w:rFonts w:ascii="Times New Roman" w:hAnsi="Times New Roman" w:cs="Times New Roman"/>
                <w:sz w:val="24"/>
                <w:szCs w:val="24"/>
              </w:rPr>
              <w:t xml:space="preserve"> CENTURY A.D./ </w:t>
            </w:r>
          </w:p>
          <w:p w14:paraId="717F33B3" w14:textId="77777777" w:rsidR="00C179C0" w:rsidRPr="0028052E" w:rsidRDefault="00C179C0" w:rsidP="00C179C0">
            <w:pPr>
              <w:rPr>
                <w:rFonts w:ascii="Times New Roman" w:hAnsi="Times New Roman" w:cs="Times New Roman"/>
                <w:sz w:val="24"/>
                <w:szCs w:val="24"/>
              </w:rPr>
            </w:pPr>
            <w:r w:rsidRPr="0028052E">
              <w:rPr>
                <w:rFonts w:ascii="Times New Roman" w:hAnsi="Times New Roman" w:cs="Times New Roman"/>
                <w:sz w:val="24"/>
                <w:szCs w:val="24"/>
              </w:rPr>
              <w:t>MEDIUM: OIL ON CANVAS /</w:t>
            </w:r>
          </w:p>
          <w:p w14:paraId="37EF5B34" w14:textId="77777777" w:rsidR="00C179C0" w:rsidRPr="0028052E" w:rsidRDefault="00C179C0" w:rsidP="00C179C0">
            <w:pPr>
              <w:rPr>
                <w:rFonts w:ascii="Times New Roman" w:hAnsi="Times New Roman" w:cs="Times New Roman"/>
                <w:sz w:val="24"/>
                <w:szCs w:val="24"/>
              </w:rPr>
            </w:pPr>
            <w:r w:rsidRPr="0028052E">
              <w:rPr>
                <w:rFonts w:ascii="Times New Roman" w:hAnsi="Times New Roman" w:cs="Times New Roman"/>
                <w:sz w:val="24"/>
                <w:szCs w:val="24"/>
              </w:rPr>
              <w:t>COURTESY: LALIT KALA ACADEMY, NEW DELHI /</w:t>
            </w:r>
          </w:p>
          <w:p w14:paraId="748AB96C" w14:textId="77777777" w:rsidR="00C179C0" w:rsidRPr="0028052E" w:rsidRDefault="00C179C0" w:rsidP="00C179C0">
            <w:pPr>
              <w:rPr>
                <w:rFonts w:ascii="Times New Roman" w:hAnsi="Times New Roman" w:cs="Times New Roman"/>
                <w:sz w:val="24"/>
                <w:szCs w:val="24"/>
              </w:rPr>
            </w:pPr>
            <w:r w:rsidRPr="0028052E">
              <w:rPr>
                <w:rFonts w:ascii="Times New Roman" w:hAnsi="Times New Roman" w:cs="Times New Roman"/>
                <w:sz w:val="24"/>
                <w:szCs w:val="24"/>
              </w:rPr>
              <w:t>COLLECTION: CHITRASHALA, MYSORE</w:t>
            </w:r>
          </w:p>
          <w:p w14:paraId="18982C58" w14:textId="77777777" w:rsidR="00C179C0" w:rsidRPr="0028052E" w:rsidRDefault="00C179C0" w:rsidP="00C179C0">
            <w:pPr>
              <w:rPr>
                <w:rFonts w:ascii="Times New Roman" w:hAnsi="Times New Roman" w:cs="Times New Roman"/>
                <w:sz w:val="24"/>
                <w:szCs w:val="24"/>
              </w:rPr>
            </w:pPr>
          </w:p>
          <w:p w14:paraId="08F854C8" w14:textId="77777777" w:rsidR="00C179C0" w:rsidRPr="0028052E" w:rsidRDefault="00C179C0" w:rsidP="00C179C0">
            <w:pPr>
              <w:rPr>
                <w:rFonts w:ascii="Times New Roman" w:hAnsi="Times New Roman" w:cs="Times New Roman"/>
                <w:sz w:val="24"/>
                <w:szCs w:val="24"/>
              </w:rPr>
            </w:pPr>
            <w:r w:rsidRPr="0028052E">
              <w:rPr>
                <w:rFonts w:ascii="Times New Roman" w:hAnsi="Times New Roman" w:cs="Times New Roman"/>
                <w:sz w:val="24"/>
                <w:szCs w:val="24"/>
              </w:rPr>
              <w:t>SUBJECT MATTER: This painting is based on an episode of Valmiki's Ramayana.</w:t>
            </w:r>
          </w:p>
          <w:p w14:paraId="39D9298A" w14:textId="77777777" w:rsidR="00C179C0" w:rsidRPr="0028052E" w:rsidRDefault="00C179C0" w:rsidP="00C179C0">
            <w:pPr>
              <w:rPr>
                <w:rFonts w:ascii="Times New Roman" w:hAnsi="Times New Roman" w:cs="Times New Roman"/>
                <w:sz w:val="24"/>
                <w:szCs w:val="24"/>
              </w:rPr>
            </w:pPr>
            <w:r w:rsidRPr="0028052E">
              <w:rPr>
                <w:rFonts w:ascii="Times New Roman" w:hAnsi="Times New Roman" w:cs="Times New Roman"/>
                <w:sz w:val="24"/>
                <w:szCs w:val="24"/>
              </w:rPr>
              <w:t>After preparing his forces for invading Lanka to recover Sita, Rama was held up by the sea, and his army was separated from Lanka.</w:t>
            </w:r>
          </w:p>
          <w:p w14:paraId="5B1B6567" w14:textId="77777777" w:rsidR="00C179C0" w:rsidRPr="0028052E" w:rsidRDefault="00C179C0" w:rsidP="00C179C0">
            <w:pPr>
              <w:rPr>
                <w:rFonts w:ascii="Times New Roman" w:hAnsi="Times New Roman" w:cs="Times New Roman"/>
                <w:sz w:val="24"/>
                <w:szCs w:val="24"/>
              </w:rPr>
            </w:pPr>
            <w:r w:rsidRPr="0028052E">
              <w:rPr>
                <w:rFonts w:ascii="Times New Roman" w:hAnsi="Times New Roman" w:cs="Times New Roman"/>
                <w:sz w:val="24"/>
                <w:szCs w:val="24"/>
              </w:rPr>
              <w:t>Attempts to build a bridge were failed by the angry ocean so Rama threatened Varuna (The God of Ocean) that he would destroy him if he didn't allow the bridge to be built.</w:t>
            </w:r>
          </w:p>
          <w:p w14:paraId="450E0B31" w14:textId="77777777" w:rsidR="00C179C0" w:rsidRPr="0028052E" w:rsidRDefault="00C179C0" w:rsidP="00C179C0">
            <w:pPr>
              <w:rPr>
                <w:rFonts w:ascii="Times New Roman" w:hAnsi="Times New Roman" w:cs="Times New Roman"/>
                <w:sz w:val="24"/>
                <w:szCs w:val="24"/>
              </w:rPr>
            </w:pPr>
            <w:r w:rsidRPr="0028052E">
              <w:rPr>
                <w:rFonts w:ascii="Times New Roman" w:hAnsi="Times New Roman" w:cs="Times New Roman"/>
                <w:sz w:val="24"/>
                <w:szCs w:val="24"/>
              </w:rPr>
              <w:t>Only then did his forces cross the ocean to reach Lanka.</w:t>
            </w:r>
          </w:p>
          <w:p w14:paraId="24516B9D" w14:textId="54B81FAD" w:rsidR="00C02BC3" w:rsidRPr="0028052E" w:rsidRDefault="00C02BC3" w:rsidP="00C02BC3">
            <w:pPr>
              <w:rPr>
                <w:rFonts w:ascii="Times New Roman" w:hAnsi="Times New Roman" w:cs="Times New Roman"/>
                <w:sz w:val="24"/>
                <w:szCs w:val="24"/>
              </w:rPr>
            </w:pPr>
          </w:p>
        </w:tc>
        <w:tc>
          <w:tcPr>
            <w:tcW w:w="577" w:type="dxa"/>
          </w:tcPr>
          <w:p w14:paraId="629A3E60" w14:textId="77777777" w:rsidR="00C02BC3" w:rsidRPr="00EE1E6A" w:rsidRDefault="00C02BC3" w:rsidP="00C02BC3">
            <w:pPr>
              <w:rPr>
                <w:rFonts w:ascii="Times New Roman" w:hAnsi="Times New Roman" w:cs="Times New Roman"/>
                <w:sz w:val="24"/>
                <w:szCs w:val="24"/>
              </w:rPr>
            </w:pPr>
          </w:p>
        </w:tc>
      </w:tr>
      <w:tr w:rsidR="00A436F6" w:rsidRPr="00EE1E6A" w14:paraId="1DD82C59" w14:textId="77777777" w:rsidTr="00A436F6">
        <w:tc>
          <w:tcPr>
            <w:tcW w:w="568" w:type="dxa"/>
          </w:tcPr>
          <w:p w14:paraId="58C4F01F" w14:textId="526F78E6" w:rsidR="00A436F6" w:rsidRPr="00EE1E6A" w:rsidRDefault="00A436F6" w:rsidP="00A436F6">
            <w:pPr>
              <w:rPr>
                <w:rFonts w:ascii="Times New Roman" w:hAnsi="Times New Roman" w:cs="Times New Roman"/>
                <w:sz w:val="24"/>
                <w:szCs w:val="24"/>
              </w:rPr>
            </w:pPr>
            <w:r w:rsidRPr="00EE1E6A">
              <w:rPr>
                <w:rFonts w:ascii="Times New Roman" w:hAnsi="Times New Roman" w:cs="Times New Roman"/>
                <w:sz w:val="24"/>
                <w:szCs w:val="24"/>
              </w:rPr>
              <w:t>13.</w:t>
            </w:r>
          </w:p>
        </w:tc>
        <w:tc>
          <w:tcPr>
            <w:tcW w:w="8205" w:type="dxa"/>
          </w:tcPr>
          <w:p w14:paraId="382A7F22" w14:textId="77777777" w:rsidR="00CC333B" w:rsidRPr="00EE1E6A" w:rsidRDefault="00755700" w:rsidP="00CC333B">
            <w:pPr>
              <w:rPr>
                <w:rFonts w:ascii="Times New Roman" w:hAnsi="Times New Roman" w:cs="Times New Roman"/>
                <w:sz w:val="24"/>
                <w:szCs w:val="24"/>
              </w:rPr>
            </w:pPr>
            <w:r w:rsidRPr="00EE1E6A">
              <w:rPr>
                <w:rFonts w:ascii="Times New Roman" w:hAnsi="Times New Roman" w:cs="Times New Roman"/>
                <w:kern w:val="0"/>
                <w:sz w:val="24"/>
                <w:szCs w:val="24"/>
                <w14:ligatures w14:val="none"/>
              </w:rPr>
              <w:t xml:space="preserve">Title: </w:t>
            </w:r>
            <w:r w:rsidR="00CC333B" w:rsidRPr="00930625">
              <w:rPr>
                <w:rFonts w:ascii="Times New Roman" w:hAnsi="Times New Roman" w:cs="Times New Roman"/>
                <w:b/>
                <w:bCs/>
                <w:sz w:val="24"/>
                <w:szCs w:val="24"/>
              </w:rPr>
              <w:t>MOTHER AND CHILD</w:t>
            </w:r>
          </w:p>
          <w:p w14:paraId="515C1ED1" w14:textId="77777777" w:rsidR="00CC333B" w:rsidRPr="00EE1E6A" w:rsidRDefault="00CC333B" w:rsidP="00CC333B">
            <w:pPr>
              <w:rPr>
                <w:rFonts w:ascii="Times New Roman" w:hAnsi="Times New Roman" w:cs="Times New Roman"/>
                <w:sz w:val="24"/>
                <w:szCs w:val="24"/>
              </w:rPr>
            </w:pPr>
            <w:r w:rsidRPr="00EE1E6A">
              <w:rPr>
                <w:rFonts w:ascii="Times New Roman" w:hAnsi="Times New Roman" w:cs="Times New Roman"/>
                <w:sz w:val="24"/>
                <w:szCs w:val="24"/>
              </w:rPr>
              <w:t>ARTIST: JAMINI ROY / MEDIUM: TEMPERA (Water Colour) /</w:t>
            </w:r>
          </w:p>
          <w:p w14:paraId="561729D1" w14:textId="77777777" w:rsidR="00CC333B" w:rsidRPr="00EE1E6A" w:rsidRDefault="00CC333B" w:rsidP="00CC333B">
            <w:pPr>
              <w:rPr>
                <w:rFonts w:ascii="Times New Roman" w:hAnsi="Times New Roman" w:cs="Times New Roman"/>
                <w:sz w:val="24"/>
                <w:szCs w:val="24"/>
              </w:rPr>
            </w:pPr>
            <w:r w:rsidRPr="00EE1E6A">
              <w:rPr>
                <w:rFonts w:ascii="Times New Roman" w:hAnsi="Times New Roman" w:cs="Times New Roman"/>
                <w:sz w:val="24"/>
                <w:szCs w:val="24"/>
              </w:rPr>
              <w:t>PERIOD: MODERN</w:t>
            </w:r>
          </w:p>
          <w:p w14:paraId="51AC145C" w14:textId="77777777" w:rsidR="00CC333B" w:rsidRPr="00EE1E6A" w:rsidRDefault="00CC333B" w:rsidP="00CC333B">
            <w:pPr>
              <w:rPr>
                <w:rFonts w:ascii="Times New Roman" w:hAnsi="Times New Roman" w:cs="Times New Roman"/>
                <w:sz w:val="24"/>
                <w:szCs w:val="24"/>
              </w:rPr>
            </w:pPr>
            <w:r w:rsidRPr="00EE1E6A">
              <w:rPr>
                <w:rFonts w:ascii="Times New Roman" w:hAnsi="Times New Roman" w:cs="Times New Roman"/>
                <w:sz w:val="24"/>
                <w:szCs w:val="24"/>
              </w:rPr>
              <w:t>SUBJECT MATTER: This painting depicts a mother holding her child. The subject matter matches totally with the title of the painting</w:t>
            </w:r>
          </w:p>
          <w:p w14:paraId="5195FAAB" w14:textId="345E5902" w:rsidR="00CC333B" w:rsidRPr="00EE1E6A" w:rsidRDefault="00CC333B" w:rsidP="00CC333B">
            <w:pPr>
              <w:rPr>
                <w:rFonts w:ascii="Times New Roman" w:hAnsi="Times New Roman" w:cs="Times New Roman"/>
                <w:sz w:val="24"/>
                <w:szCs w:val="24"/>
              </w:rPr>
            </w:pPr>
            <w:r w:rsidRPr="00EE1E6A">
              <w:rPr>
                <w:rFonts w:ascii="Times New Roman" w:hAnsi="Times New Roman" w:cs="Times New Roman"/>
                <w:sz w:val="24"/>
                <w:szCs w:val="24"/>
              </w:rPr>
              <w:t>DESCRIPTION: This is a vertical painting by Jamini Roy. A mother is holding her son with her left hand on the left side of her waist. Face is cup shaped, eyes are elongated,</w:t>
            </w:r>
          </w:p>
          <w:p w14:paraId="706A6B18" w14:textId="526D638E" w:rsidR="00CC333B" w:rsidRPr="00EE1E6A" w:rsidRDefault="00CC333B" w:rsidP="00CC333B">
            <w:pPr>
              <w:rPr>
                <w:rFonts w:ascii="Times New Roman" w:hAnsi="Times New Roman" w:cs="Times New Roman"/>
                <w:sz w:val="24"/>
                <w:szCs w:val="24"/>
              </w:rPr>
            </w:pPr>
            <w:r w:rsidRPr="00EE1E6A">
              <w:rPr>
                <w:rFonts w:ascii="Times New Roman" w:hAnsi="Times New Roman" w:cs="Times New Roman"/>
                <w:sz w:val="24"/>
                <w:szCs w:val="24"/>
              </w:rPr>
              <w:t>. Influence of the Pala School of Eastern India. The child also has similar eyes with thick eyebrows.</w:t>
            </w:r>
            <w:r w:rsidR="00C03D3E">
              <w:rPr>
                <w:rFonts w:ascii="Times New Roman" w:hAnsi="Times New Roman" w:cs="Times New Roman"/>
                <w:sz w:val="24"/>
                <w:szCs w:val="24"/>
              </w:rPr>
              <w:t xml:space="preserve"> </w:t>
            </w:r>
            <w:r w:rsidRPr="00EE1E6A">
              <w:rPr>
                <w:rFonts w:ascii="Times New Roman" w:hAnsi="Times New Roman" w:cs="Times New Roman"/>
                <w:sz w:val="24"/>
                <w:szCs w:val="24"/>
              </w:rPr>
              <w:t>Mother's head is tilted towards the son.</w:t>
            </w:r>
            <w:r w:rsidR="00C03D3E">
              <w:rPr>
                <w:rFonts w:ascii="Times New Roman" w:hAnsi="Times New Roman" w:cs="Times New Roman"/>
                <w:sz w:val="24"/>
                <w:szCs w:val="24"/>
              </w:rPr>
              <w:t xml:space="preserve"> </w:t>
            </w:r>
            <w:r w:rsidRPr="00EE1E6A">
              <w:rPr>
                <w:rFonts w:ascii="Times New Roman" w:hAnsi="Times New Roman" w:cs="Times New Roman"/>
                <w:sz w:val="24"/>
                <w:szCs w:val="24"/>
              </w:rPr>
              <w:t>The child is totally naked while the mother is wearing a sari.</w:t>
            </w:r>
            <w:r w:rsidR="00C03D3E">
              <w:rPr>
                <w:rFonts w:ascii="Times New Roman" w:hAnsi="Times New Roman" w:cs="Times New Roman"/>
                <w:sz w:val="24"/>
                <w:szCs w:val="24"/>
              </w:rPr>
              <w:t xml:space="preserve"> </w:t>
            </w:r>
            <w:r w:rsidRPr="00EE1E6A">
              <w:rPr>
                <w:rFonts w:ascii="Times New Roman" w:hAnsi="Times New Roman" w:cs="Times New Roman"/>
                <w:sz w:val="24"/>
                <w:szCs w:val="24"/>
              </w:rPr>
              <w:t>The border of sari is shown at different places.</w:t>
            </w:r>
            <w:r w:rsidR="00C03D3E">
              <w:rPr>
                <w:rFonts w:ascii="Times New Roman" w:hAnsi="Times New Roman" w:cs="Times New Roman"/>
                <w:sz w:val="24"/>
                <w:szCs w:val="24"/>
              </w:rPr>
              <w:t xml:space="preserve"> </w:t>
            </w:r>
            <w:r w:rsidRPr="00EE1E6A">
              <w:rPr>
                <w:rFonts w:ascii="Times New Roman" w:hAnsi="Times New Roman" w:cs="Times New Roman"/>
                <w:sz w:val="24"/>
                <w:szCs w:val="24"/>
              </w:rPr>
              <w:t>On one side we can see a plant-like structure.</w:t>
            </w:r>
          </w:p>
          <w:p w14:paraId="3D9B723A" w14:textId="77777777" w:rsidR="00CC333B" w:rsidRPr="00EE1E6A" w:rsidRDefault="00CC333B" w:rsidP="00CC333B">
            <w:pPr>
              <w:rPr>
                <w:rFonts w:ascii="Times New Roman" w:hAnsi="Times New Roman" w:cs="Times New Roman"/>
                <w:sz w:val="24"/>
                <w:szCs w:val="24"/>
              </w:rPr>
            </w:pPr>
            <w:r w:rsidRPr="00EE1E6A">
              <w:rPr>
                <w:rFonts w:ascii="Times New Roman" w:hAnsi="Times New Roman" w:cs="Times New Roman"/>
                <w:sz w:val="24"/>
                <w:szCs w:val="24"/>
              </w:rPr>
              <w:t>Both mother and child are decorated with ornaments.</w:t>
            </w:r>
          </w:p>
          <w:p w14:paraId="1D4AB576" w14:textId="51AE88FD" w:rsidR="00CC333B" w:rsidRPr="00EE1E6A" w:rsidRDefault="00CC333B" w:rsidP="00CC333B">
            <w:pPr>
              <w:rPr>
                <w:rFonts w:ascii="Times New Roman" w:hAnsi="Times New Roman" w:cs="Times New Roman"/>
                <w:sz w:val="24"/>
                <w:szCs w:val="24"/>
              </w:rPr>
            </w:pPr>
            <w:r w:rsidRPr="00EE1E6A">
              <w:rPr>
                <w:rFonts w:ascii="Times New Roman" w:hAnsi="Times New Roman" w:cs="Times New Roman"/>
                <w:sz w:val="24"/>
                <w:szCs w:val="24"/>
              </w:rPr>
              <w:t>There is a small bun on top of the child's head similar to Roy's images of baby Krishna.</w:t>
            </w:r>
            <w:r w:rsidR="000F1CBD">
              <w:rPr>
                <w:rFonts w:ascii="Times New Roman" w:hAnsi="Times New Roman" w:cs="Times New Roman"/>
                <w:sz w:val="24"/>
                <w:szCs w:val="24"/>
              </w:rPr>
              <w:t xml:space="preserve"> </w:t>
            </w:r>
            <w:r w:rsidRPr="00EE1E6A">
              <w:rPr>
                <w:rFonts w:ascii="Times New Roman" w:hAnsi="Times New Roman" w:cs="Times New Roman"/>
                <w:sz w:val="24"/>
                <w:szCs w:val="24"/>
              </w:rPr>
              <w:t>The folk motifs in the background capture the simplicity of local and rural life.</w:t>
            </w:r>
            <w:r w:rsidR="000F1CBD">
              <w:rPr>
                <w:rFonts w:ascii="Times New Roman" w:hAnsi="Times New Roman" w:cs="Times New Roman"/>
                <w:sz w:val="24"/>
                <w:szCs w:val="24"/>
              </w:rPr>
              <w:t xml:space="preserve"> </w:t>
            </w:r>
            <w:r w:rsidRPr="00EE1E6A">
              <w:rPr>
                <w:rFonts w:ascii="Times New Roman" w:hAnsi="Times New Roman" w:cs="Times New Roman"/>
                <w:sz w:val="24"/>
                <w:szCs w:val="24"/>
              </w:rPr>
              <w:t>This mother is unmindful of everything other than her role as a mother.</w:t>
            </w:r>
            <w:r w:rsidR="000F1CBD">
              <w:rPr>
                <w:rFonts w:ascii="Times New Roman" w:hAnsi="Times New Roman" w:cs="Times New Roman"/>
                <w:sz w:val="24"/>
                <w:szCs w:val="24"/>
              </w:rPr>
              <w:t xml:space="preserve"> </w:t>
            </w:r>
            <w:r w:rsidRPr="00EE1E6A">
              <w:rPr>
                <w:rFonts w:ascii="Times New Roman" w:hAnsi="Times New Roman" w:cs="Times New Roman"/>
                <w:sz w:val="24"/>
                <w:szCs w:val="24"/>
              </w:rPr>
              <w:t xml:space="preserve">Such </w:t>
            </w:r>
            <w:r w:rsidR="00B60312" w:rsidRPr="00EE1E6A">
              <w:rPr>
                <w:rFonts w:ascii="Times New Roman" w:hAnsi="Times New Roman" w:cs="Times New Roman"/>
                <w:sz w:val="24"/>
                <w:szCs w:val="24"/>
              </w:rPr>
              <w:t>a portrayal</w:t>
            </w:r>
            <w:r w:rsidRPr="00EE1E6A">
              <w:rPr>
                <w:rFonts w:ascii="Times New Roman" w:hAnsi="Times New Roman" w:cs="Times New Roman"/>
                <w:sz w:val="24"/>
                <w:szCs w:val="24"/>
              </w:rPr>
              <w:t xml:space="preserve"> has a rural simplicity. Lines are very sharp, </w:t>
            </w:r>
            <w:r w:rsidR="00B60312" w:rsidRPr="00EE1E6A">
              <w:rPr>
                <w:rFonts w:ascii="Times New Roman" w:hAnsi="Times New Roman" w:cs="Times New Roman"/>
                <w:sz w:val="24"/>
                <w:szCs w:val="24"/>
              </w:rPr>
              <w:t>thick,</w:t>
            </w:r>
            <w:r w:rsidRPr="00EE1E6A">
              <w:rPr>
                <w:rFonts w:ascii="Times New Roman" w:hAnsi="Times New Roman" w:cs="Times New Roman"/>
                <w:sz w:val="24"/>
                <w:szCs w:val="24"/>
              </w:rPr>
              <w:t xml:space="preserve"> and fully expressive.</w:t>
            </w:r>
            <w:r w:rsidR="000F1CBD">
              <w:rPr>
                <w:rFonts w:ascii="Times New Roman" w:hAnsi="Times New Roman" w:cs="Times New Roman"/>
                <w:sz w:val="24"/>
                <w:szCs w:val="24"/>
              </w:rPr>
              <w:t xml:space="preserve"> </w:t>
            </w:r>
            <w:r w:rsidRPr="00EE1E6A">
              <w:rPr>
                <w:rFonts w:ascii="Times New Roman" w:hAnsi="Times New Roman" w:cs="Times New Roman"/>
                <w:sz w:val="24"/>
                <w:szCs w:val="24"/>
              </w:rPr>
              <w:t>The figures are arranged in a single frontal plane in simple two-dimensional forms, with flat colour application and forceful lines.</w:t>
            </w:r>
          </w:p>
          <w:p w14:paraId="2E87C423" w14:textId="4D99A750" w:rsidR="00CC333B" w:rsidRPr="00EE1E6A" w:rsidRDefault="00CC333B" w:rsidP="00CC333B">
            <w:pPr>
              <w:rPr>
                <w:rFonts w:ascii="Times New Roman" w:hAnsi="Times New Roman" w:cs="Times New Roman"/>
                <w:sz w:val="24"/>
                <w:szCs w:val="24"/>
              </w:rPr>
            </w:pPr>
            <w:r w:rsidRPr="00EE1E6A">
              <w:rPr>
                <w:rFonts w:ascii="Times New Roman" w:hAnsi="Times New Roman" w:cs="Times New Roman"/>
                <w:sz w:val="24"/>
                <w:szCs w:val="24"/>
              </w:rPr>
              <w:t>The flat colours on the flat planes have removed all unnecessary ornamentation from his work.</w:t>
            </w:r>
            <w:r w:rsidR="000F1CBD">
              <w:rPr>
                <w:rFonts w:ascii="Times New Roman" w:hAnsi="Times New Roman" w:cs="Times New Roman"/>
                <w:sz w:val="24"/>
                <w:szCs w:val="24"/>
              </w:rPr>
              <w:t xml:space="preserve"> </w:t>
            </w:r>
            <w:r w:rsidRPr="00EE1E6A">
              <w:rPr>
                <w:rFonts w:ascii="Times New Roman" w:hAnsi="Times New Roman" w:cs="Times New Roman"/>
                <w:sz w:val="24"/>
                <w:szCs w:val="24"/>
              </w:rPr>
              <w:t>The bold lines defining curves come alive with her</w:t>
            </w:r>
          </w:p>
          <w:p w14:paraId="732E5DAD" w14:textId="297C3494" w:rsidR="00AD1247" w:rsidRPr="00EE1E6A" w:rsidRDefault="00CC333B" w:rsidP="00CC333B">
            <w:pPr>
              <w:rPr>
                <w:rFonts w:ascii="Times New Roman" w:hAnsi="Times New Roman" w:cs="Times New Roman"/>
                <w:sz w:val="24"/>
                <w:szCs w:val="24"/>
              </w:rPr>
            </w:pPr>
            <w:r w:rsidRPr="00EE1E6A">
              <w:rPr>
                <w:rFonts w:ascii="Times New Roman" w:hAnsi="Times New Roman" w:cs="Times New Roman"/>
                <w:sz w:val="24"/>
                <w:szCs w:val="24"/>
              </w:rPr>
              <w:t>feminine beauty.</w:t>
            </w:r>
          </w:p>
          <w:p w14:paraId="3EE3A22E" w14:textId="77777777" w:rsidR="00B60312" w:rsidRPr="00EE1E6A" w:rsidRDefault="00B60312" w:rsidP="00B60312">
            <w:pPr>
              <w:rPr>
                <w:rFonts w:ascii="Times New Roman" w:hAnsi="Times New Roman" w:cs="Times New Roman"/>
                <w:sz w:val="24"/>
                <w:szCs w:val="24"/>
              </w:rPr>
            </w:pPr>
            <w:r w:rsidRPr="00EE1E6A">
              <w:rPr>
                <w:rFonts w:ascii="Times New Roman" w:hAnsi="Times New Roman" w:cs="Times New Roman"/>
                <w:sz w:val="24"/>
                <w:szCs w:val="24"/>
              </w:rPr>
              <w:t>COLOR SCHEME:</w:t>
            </w:r>
          </w:p>
          <w:p w14:paraId="3DD18F7C" w14:textId="491AD744" w:rsidR="00B60312" w:rsidRPr="00EE1E6A" w:rsidRDefault="00B60312" w:rsidP="00B60312">
            <w:pPr>
              <w:rPr>
                <w:rFonts w:ascii="Times New Roman" w:hAnsi="Times New Roman" w:cs="Times New Roman"/>
                <w:sz w:val="24"/>
                <w:szCs w:val="24"/>
              </w:rPr>
            </w:pPr>
            <w:r w:rsidRPr="00EE1E6A">
              <w:rPr>
                <w:rFonts w:ascii="Times New Roman" w:hAnsi="Times New Roman" w:cs="Times New Roman"/>
                <w:sz w:val="24"/>
                <w:szCs w:val="24"/>
              </w:rPr>
              <w:lastRenderedPageBreak/>
              <w:t xml:space="preserve">Palette is limited to a few earthy colours, mostly </w:t>
            </w:r>
            <w:r w:rsidR="00EE1E6A" w:rsidRPr="00EE1E6A">
              <w:rPr>
                <w:rFonts w:ascii="Times New Roman" w:hAnsi="Times New Roman" w:cs="Times New Roman"/>
                <w:sz w:val="24"/>
                <w:szCs w:val="24"/>
              </w:rPr>
              <w:t>green, red</w:t>
            </w:r>
            <w:r w:rsidRPr="00EE1E6A">
              <w:rPr>
                <w:rFonts w:ascii="Times New Roman" w:hAnsi="Times New Roman" w:cs="Times New Roman"/>
                <w:sz w:val="24"/>
                <w:szCs w:val="24"/>
              </w:rPr>
              <w:t>, yellow ochre, gray, vermillion, blue and lampblack.</w:t>
            </w:r>
          </w:p>
          <w:p w14:paraId="2B7A5A8B" w14:textId="77777777" w:rsidR="00B60312" w:rsidRPr="00EE1E6A" w:rsidRDefault="00B60312" w:rsidP="00B60312">
            <w:pPr>
              <w:rPr>
                <w:rFonts w:ascii="Times New Roman" w:hAnsi="Times New Roman" w:cs="Times New Roman"/>
                <w:sz w:val="24"/>
                <w:szCs w:val="24"/>
              </w:rPr>
            </w:pPr>
            <w:r w:rsidRPr="00EE1E6A">
              <w:rPr>
                <w:rFonts w:ascii="Times New Roman" w:hAnsi="Times New Roman" w:cs="Times New Roman"/>
                <w:sz w:val="24"/>
                <w:szCs w:val="24"/>
              </w:rPr>
              <w:t>The colour bands of varying thickness bring down the harshness of the black line.</w:t>
            </w:r>
          </w:p>
          <w:p w14:paraId="0FF05FD0" w14:textId="77777777" w:rsidR="00B60312" w:rsidRPr="00EE1E6A" w:rsidRDefault="00B60312" w:rsidP="00B60312">
            <w:pPr>
              <w:rPr>
                <w:rFonts w:ascii="Times New Roman" w:hAnsi="Times New Roman" w:cs="Times New Roman"/>
                <w:sz w:val="24"/>
                <w:szCs w:val="24"/>
              </w:rPr>
            </w:pPr>
            <w:r w:rsidRPr="00EE1E6A">
              <w:rPr>
                <w:rFonts w:ascii="Times New Roman" w:hAnsi="Times New Roman" w:cs="Times New Roman"/>
                <w:sz w:val="24"/>
                <w:szCs w:val="24"/>
              </w:rPr>
              <w:t>The artist has limited himself to the basic white line drawing for ornamentation</w:t>
            </w:r>
          </w:p>
          <w:p w14:paraId="343C5CBF" w14:textId="4B577E1A" w:rsidR="00AD1247" w:rsidRDefault="00AD1247" w:rsidP="00A436F6">
            <w:pPr>
              <w:rPr>
                <w:rFonts w:ascii="Times New Roman" w:hAnsi="Times New Roman" w:cs="Times New Roman"/>
                <w:sz w:val="24"/>
                <w:szCs w:val="24"/>
              </w:rPr>
            </w:pPr>
          </w:p>
          <w:p w14:paraId="504F6990" w14:textId="77777777" w:rsidR="00162246" w:rsidRDefault="00162246" w:rsidP="00A436F6">
            <w:pPr>
              <w:rPr>
                <w:rFonts w:ascii="Times New Roman" w:hAnsi="Times New Roman" w:cs="Times New Roman"/>
                <w:sz w:val="24"/>
                <w:szCs w:val="24"/>
              </w:rPr>
            </w:pPr>
          </w:p>
          <w:p w14:paraId="1C9B44BE" w14:textId="6AC76881" w:rsidR="00162246" w:rsidRDefault="00162246" w:rsidP="00A436F6">
            <w:pPr>
              <w:rPr>
                <w:rFonts w:ascii="Times New Roman" w:hAnsi="Times New Roman" w:cs="Times New Roman"/>
                <w:sz w:val="24"/>
                <w:szCs w:val="24"/>
              </w:rPr>
            </w:pPr>
            <w:r>
              <w:rPr>
                <w:rFonts w:ascii="Times New Roman" w:hAnsi="Times New Roman" w:cs="Times New Roman"/>
                <w:sz w:val="24"/>
                <w:szCs w:val="24"/>
              </w:rPr>
              <w:t>OR</w:t>
            </w:r>
          </w:p>
          <w:p w14:paraId="050330DF" w14:textId="77777777" w:rsidR="000637AF" w:rsidRPr="000637AF" w:rsidRDefault="000637AF" w:rsidP="000637AF">
            <w:pPr>
              <w:spacing w:after="0" w:line="240" w:lineRule="auto"/>
              <w:rPr>
                <w:rFonts w:ascii="Times New Roman" w:hAnsi="Times New Roman" w:cs="Times New Roman"/>
                <w:b/>
                <w:bCs/>
                <w:sz w:val="24"/>
                <w:szCs w:val="24"/>
              </w:rPr>
            </w:pPr>
            <w:r w:rsidRPr="000637AF">
              <w:rPr>
                <w:rFonts w:ascii="Times New Roman" w:hAnsi="Times New Roman" w:cs="Times New Roman"/>
                <w:b/>
                <w:bCs/>
                <w:sz w:val="24"/>
                <w:szCs w:val="24"/>
              </w:rPr>
              <w:t>Title of the sculpture: Cries Unheard</w:t>
            </w:r>
          </w:p>
          <w:p w14:paraId="66768CFD"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Artist - Amarnath Sehgal</w:t>
            </w:r>
          </w:p>
          <w:p w14:paraId="6D0BA5AB"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Time Period - 1958 A.D.</w:t>
            </w:r>
          </w:p>
          <w:p w14:paraId="72DF7034"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Medium - Bronze</w:t>
            </w:r>
          </w:p>
          <w:p w14:paraId="00E06811"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Courtesy - National Gallery of Modern Art, New Delhi</w:t>
            </w:r>
          </w:p>
          <w:p w14:paraId="3C04FA51" w14:textId="77777777" w:rsidR="000637AF" w:rsidRPr="000637AF" w:rsidRDefault="000637AF" w:rsidP="000637AF">
            <w:pPr>
              <w:spacing w:after="0" w:line="240" w:lineRule="auto"/>
              <w:rPr>
                <w:rFonts w:ascii="Times New Roman" w:hAnsi="Times New Roman" w:cs="Times New Roman"/>
                <w:b/>
                <w:bCs/>
                <w:sz w:val="24"/>
                <w:szCs w:val="24"/>
              </w:rPr>
            </w:pPr>
            <w:r w:rsidRPr="000637AF">
              <w:rPr>
                <w:rFonts w:ascii="Times New Roman" w:hAnsi="Times New Roman" w:cs="Times New Roman"/>
                <w:b/>
                <w:bCs/>
                <w:sz w:val="24"/>
                <w:szCs w:val="24"/>
              </w:rPr>
              <w:t>Subject Matter:</w:t>
            </w:r>
          </w:p>
          <w:p w14:paraId="2603BA5D"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 xml:space="preserve">• This sculpture is made of bronze. The sculpture cries and had depicts a poor family who have raised their hands and are shouting for help in the time of distress. </w:t>
            </w:r>
          </w:p>
          <w:p w14:paraId="781144EB"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 xml:space="preserve">• </w:t>
            </w:r>
            <w:r w:rsidRPr="000637AF">
              <w:rPr>
                <w:rFonts w:ascii="Times New Roman" w:hAnsi="Times New Roman" w:cs="Times New Roman"/>
                <w:b/>
                <w:bCs/>
                <w:sz w:val="24"/>
                <w:szCs w:val="24"/>
              </w:rPr>
              <w:t>Description:</w:t>
            </w:r>
          </w:p>
          <w:p w14:paraId="632348B3" w14:textId="56C093FC"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Their expressions also symbolizes their suffering and exploitation of them by society.   It shows the injustice and exploitation done by rich and powerful people who have been exploiting the weaker section of society from a long time.</w:t>
            </w:r>
            <w:r>
              <w:rPr>
                <w:rFonts w:ascii="Times New Roman" w:hAnsi="Times New Roman" w:cs="Times New Roman"/>
                <w:sz w:val="24"/>
                <w:szCs w:val="24"/>
              </w:rPr>
              <w:t xml:space="preserve"> </w:t>
            </w:r>
            <w:r w:rsidRPr="000637AF">
              <w:rPr>
                <w:rFonts w:ascii="Times New Roman" w:hAnsi="Times New Roman" w:cs="Times New Roman"/>
                <w:sz w:val="24"/>
                <w:szCs w:val="24"/>
              </w:rPr>
              <w:t>The artist pays homage to the millions of destitute families in need of assistance whose cries go unheard.</w:t>
            </w:r>
          </w:p>
          <w:p w14:paraId="7DBA67AD" w14:textId="0E69E9FF"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He won National acclaim and fetched him the President’s Gold Plaque award in 1958.</w:t>
            </w:r>
            <w:r w:rsidR="00D8202F">
              <w:rPr>
                <w:rFonts w:ascii="Times New Roman" w:hAnsi="Times New Roman" w:cs="Times New Roman"/>
                <w:sz w:val="24"/>
                <w:szCs w:val="24"/>
              </w:rPr>
              <w:t xml:space="preserve"> </w:t>
            </w:r>
            <w:r w:rsidRPr="000637AF">
              <w:rPr>
                <w:rFonts w:ascii="Times New Roman" w:hAnsi="Times New Roman" w:cs="Times New Roman"/>
                <w:sz w:val="24"/>
                <w:szCs w:val="24"/>
              </w:rPr>
              <w:t>All the three figures have raised their heads and hands as if trying to the almighty to help them in their time of distress. Their helpless expression suggest their sufferings at the hands of unjust people in society who have exploited them.</w:t>
            </w:r>
            <w:r w:rsidR="00D8202F">
              <w:rPr>
                <w:rFonts w:ascii="Times New Roman" w:hAnsi="Times New Roman" w:cs="Times New Roman"/>
                <w:sz w:val="24"/>
                <w:szCs w:val="24"/>
              </w:rPr>
              <w:t xml:space="preserve"> </w:t>
            </w:r>
            <w:r w:rsidRPr="000637AF">
              <w:rPr>
                <w:rFonts w:ascii="Times New Roman" w:hAnsi="Times New Roman" w:cs="Times New Roman"/>
                <w:sz w:val="24"/>
                <w:szCs w:val="24"/>
              </w:rPr>
              <w:t>The figures sculpted here are tall and stretched with hollow, dull, meek, and distorted faces.</w:t>
            </w:r>
          </w:p>
          <w:p w14:paraId="73286370"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 The artist only uses abstraction in which three figures are stick like and shown in flat</w:t>
            </w:r>
          </w:p>
          <w:p w14:paraId="6F7BA8CF"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rhythmical planes, yet it is easy to understand them as a family-husband, wife, and child.</w:t>
            </w:r>
          </w:p>
          <w:p w14:paraId="76080767"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Long figures with hollow dented cheeks, deformed faces, and raised hands to the sky as if screaming,” Oh God!” Nobody cares about us on this planet; where there is exploitation, tyranny, corruption and they are easy prey.</w:t>
            </w:r>
          </w:p>
          <w:p w14:paraId="2D110483"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Human Values: Empathy and love towards the poor and the needy.</w:t>
            </w:r>
          </w:p>
          <w:p w14:paraId="00E6E671" w14:textId="77777777" w:rsidR="000637AF" w:rsidRPr="000637AF" w:rsidRDefault="000637AF" w:rsidP="000637AF">
            <w:pPr>
              <w:spacing w:after="0" w:line="240" w:lineRule="auto"/>
              <w:rPr>
                <w:rFonts w:ascii="Times New Roman" w:hAnsi="Times New Roman" w:cs="Times New Roman"/>
                <w:sz w:val="24"/>
                <w:szCs w:val="24"/>
              </w:rPr>
            </w:pPr>
            <w:r w:rsidRPr="000637AF">
              <w:rPr>
                <w:rFonts w:ascii="Times New Roman" w:hAnsi="Times New Roman" w:cs="Times New Roman"/>
                <w:sz w:val="24"/>
                <w:szCs w:val="24"/>
              </w:rPr>
              <w:t>Need for economic equality in society.</w:t>
            </w:r>
          </w:p>
          <w:p w14:paraId="64EAF334" w14:textId="77777777" w:rsidR="00162246" w:rsidRDefault="00162246" w:rsidP="00A436F6">
            <w:pPr>
              <w:rPr>
                <w:rFonts w:ascii="Times New Roman" w:hAnsi="Times New Roman" w:cs="Times New Roman"/>
                <w:sz w:val="24"/>
                <w:szCs w:val="24"/>
              </w:rPr>
            </w:pPr>
          </w:p>
          <w:p w14:paraId="05AE7F42" w14:textId="77777777" w:rsidR="00162246" w:rsidRPr="00EE1E6A" w:rsidRDefault="00162246" w:rsidP="00A436F6">
            <w:pPr>
              <w:rPr>
                <w:rFonts w:ascii="Times New Roman" w:hAnsi="Times New Roman" w:cs="Times New Roman"/>
                <w:sz w:val="24"/>
                <w:szCs w:val="24"/>
              </w:rPr>
            </w:pPr>
          </w:p>
          <w:p w14:paraId="163CA836" w14:textId="4C6B22BA" w:rsidR="00AD1247" w:rsidRPr="00EE1E6A" w:rsidRDefault="00AD1247" w:rsidP="00A436F6">
            <w:pPr>
              <w:rPr>
                <w:rFonts w:ascii="Times New Roman" w:hAnsi="Times New Roman" w:cs="Times New Roman"/>
                <w:sz w:val="24"/>
                <w:szCs w:val="24"/>
              </w:rPr>
            </w:pPr>
          </w:p>
        </w:tc>
        <w:tc>
          <w:tcPr>
            <w:tcW w:w="577" w:type="dxa"/>
          </w:tcPr>
          <w:p w14:paraId="300DD604" w14:textId="77777777" w:rsidR="00A436F6" w:rsidRPr="00EE1E6A" w:rsidRDefault="00A436F6" w:rsidP="00A436F6">
            <w:pPr>
              <w:rPr>
                <w:rFonts w:ascii="Times New Roman" w:hAnsi="Times New Roman" w:cs="Times New Roman"/>
                <w:sz w:val="24"/>
                <w:szCs w:val="24"/>
              </w:rPr>
            </w:pPr>
          </w:p>
        </w:tc>
      </w:tr>
      <w:tr w:rsidR="00C02BC3" w:rsidRPr="00EE1E6A" w14:paraId="5294289A" w14:textId="77777777" w:rsidTr="00A436F6">
        <w:tc>
          <w:tcPr>
            <w:tcW w:w="568" w:type="dxa"/>
          </w:tcPr>
          <w:p w14:paraId="17E3AD7F" w14:textId="58C0E52C" w:rsidR="00C02BC3" w:rsidRPr="00E253A7" w:rsidRDefault="00C02BC3" w:rsidP="00C02BC3">
            <w:pPr>
              <w:rPr>
                <w:rFonts w:ascii="Times New Roman" w:hAnsi="Times New Roman" w:cs="Times New Roman"/>
                <w:sz w:val="24"/>
                <w:szCs w:val="24"/>
              </w:rPr>
            </w:pPr>
            <w:r w:rsidRPr="00E253A7">
              <w:rPr>
                <w:rFonts w:ascii="Times New Roman" w:hAnsi="Times New Roman" w:cs="Times New Roman"/>
                <w:sz w:val="24"/>
                <w:szCs w:val="24"/>
              </w:rPr>
              <w:t>14.</w:t>
            </w:r>
          </w:p>
        </w:tc>
        <w:tc>
          <w:tcPr>
            <w:tcW w:w="8205" w:type="dxa"/>
          </w:tcPr>
          <w:p w14:paraId="3253D8D1" w14:textId="6F300382" w:rsidR="00C02BC3" w:rsidRPr="00930625" w:rsidRDefault="00C02BC3" w:rsidP="00C02BC3">
            <w:pPr>
              <w:rPr>
                <w:rFonts w:ascii="Times New Roman" w:hAnsi="Times New Roman" w:cs="Times New Roman"/>
                <w:noProof/>
                <w:color w:val="000000" w:themeColor="text1"/>
                <w:sz w:val="24"/>
                <w:szCs w:val="24"/>
              </w:rPr>
            </w:pPr>
          </w:p>
          <w:p w14:paraId="12FC98EB" w14:textId="6181220C" w:rsidR="00C02BC3" w:rsidRPr="00930625" w:rsidRDefault="009126A0" w:rsidP="00C02BC3">
            <w:pPr>
              <w:rPr>
                <w:rFonts w:ascii="Times New Roman" w:hAnsi="Times New Roman" w:cs="Times New Roman"/>
                <w:b/>
                <w:bCs/>
                <w:noProof/>
                <w:color w:val="000000" w:themeColor="text1"/>
                <w:sz w:val="24"/>
                <w:szCs w:val="24"/>
              </w:rPr>
            </w:pPr>
            <w:r w:rsidRPr="00930625">
              <w:rPr>
                <w:rFonts w:ascii="Times New Roman" w:hAnsi="Times New Roman" w:cs="Times New Roman"/>
                <w:b/>
                <w:bCs/>
                <w:noProof/>
                <w:color w:val="000000" w:themeColor="text1"/>
                <w:sz w:val="24"/>
                <w:szCs w:val="24"/>
              </w:rPr>
              <w:t>Amrita Sher- Gil</w:t>
            </w:r>
            <w:r w:rsidR="000D4504" w:rsidRPr="00930625">
              <w:rPr>
                <w:rFonts w:ascii="Times New Roman" w:hAnsi="Times New Roman" w:cs="Times New Roman"/>
                <w:b/>
                <w:bCs/>
                <w:noProof/>
                <w:color w:val="000000" w:themeColor="text1"/>
                <w:sz w:val="24"/>
                <w:szCs w:val="24"/>
              </w:rPr>
              <w:t>:</w:t>
            </w:r>
          </w:p>
          <w:p w14:paraId="105AA00B" w14:textId="77777777" w:rsidR="00E008D0" w:rsidRPr="00930625" w:rsidRDefault="000D4504" w:rsidP="00E008D0">
            <w:pPr>
              <w:spacing w:after="396"/>
              <w:rPr>
                <w:rFonts w:ascii="Times New Roman" w:hAnsi="Times New Roman" w:cs="Times New Roman"/>
                <w:color w:val="000000" w:themeColor="text1"/>
                <w:sz w:val="24"/>
                <w:szCs w:val="24"/>
              </w:rPr>
            </w:pPr>
            <w:r w:rsidRPr="00930625">
              <w:rPr>
                <w:rFonts w:ascii="Times New Roman" w:hAnsi="Times New Roman" w:cs="Times New Roman"/>
                <w:color w:val="000000" w:themeColor="text1"/>
                <w:sz w:val="24"/>
                <w:szCs w:val="24"/>
              </w:rPr>
              <w:t xml:space="preserve">Amrita Sher-Gil was a prominent Indian artist known for her significant contribution to Indian art. She was a key figure in the modern art movement and is often referred to as the "Indian Frida Kahlo." Amrita's art was deeply influenced by European academic styles as well as Indian traditions. She depicted </w:t>
            </w:r>
            <w:r w:rsidRPr="00930625">
              <w:rPr>
                <w:rFonts w:ascii="Times New Roman" w:hAnsi="Times New Roman" w:cs="Times New Roman"/>
                <w:color w:val="000000" w:themeColor="text1"/>
                <w:sz w:val="24"/>
                <w:szCs w:val="24"/>
              </w:rPr>
              <w:lastRenderedPageBreak/>
              <w:t>the Indian rural life and its people with great sensitivity and emotional depth. Through her paintings, she addressed social issues, particularly the struggles faced by women. Amrita Sher-Gil's work bridged the gap between traditional and modern art in India and remains highly influential in the country's art history.</w:t>
            </w:r>
            <w:r w:rsidR="00F12100" w:rsidRPr="00930625">
              <w:rPr>
                <w:rFonts w:ascii="Times New Roman" w:hAnsi="Times New Roman" w:cs="Times New Roman"/>
                <w:color w:val="000000" w:themeColor="text1"/>
                <w:sz w:val="24"/>
                <w:szCs w:val="24"/>
              </w:rPr>
              <w:t xml:space="preserve"> Her painting has been declared as national treasure by the government of India and are in collection of national gallery of modern art New Delhi.</w:t>
            </w:r>
          </w:p>
          <w:p w14:paraId="1CCC5C95" w14:textId="28F66A59" w:rsidR="00C02BC3" w:rsidRPr="00930625" w:rsidRDefault="000B54CB" w:rsidP="00E008D0">
            <w:pPr>
              <w:spacing w:after="396"/>
              <w:rPr>
                <w:rFonts w:ascii="Times New Roman" w:hAnsi="Times New Roman" w:cs="Times New Roman"/>
                <w:color w:val="000000" w:themeColor="text1"/>
                <w:sz w:val="24"/>
                <w:szCs w:val="24"/>
              </w:rPr>
            </w:pPr>
            <w:r w:rsidRPr="00930625">
              <w:rPr>
                <w:rFonts w:ascii="Times New Roman" w:hAnsi="Times New Roman" w:cs="Times New Roman"/>
                <w:color w:val="000000" w:themeColor="text1"/>
                <w:sz w:val="24"/>
                <w:szCs w:val="24"/>
              </w:rPr>
              <w:t>Her famous painting was ‘</w:t>
            </w:r>
            <w:r w:rsidRPr="00930625">
              <w:rPr>
                <w:rFonts w:ascii="Times New Roman" w:hAnsi="Times New Roman" w:cs="Times New Roman"/>
                <w:b/>
                <w:bCs/>
                <w:color w:val="000000" w:themeColor="text1"/>
                <w:sz w:val="24"/>
                <w:szCs w:val="24"/>
              </w:rPr>
              <w:t>Hald</w:t>
            </w:r>
            <w:r w:rsidR="00B5138F" w:rsidRPr="00930625">
              <w:rPr>
                <w:rFonts w:ascii="Times New Roman" w:hAnsi="Times New Roman" w:cs="Times New Roman"/>
                <w:b/>
                <w:bCs/>
                <w:color w:val="000000" w:themeColor="text1"/>
                <w:sz w:val="24"/>
                <w:szCs w:val="24"/>
              </w:rPr>
              <w:t>i Grinders’</w:t>
            </w:r>
            <w:r w:rsidR="00B5138F" w:rsidRPr="00930625">
              <w:rPr>
                <w:rFonts w:ascii="Times New Roman" w:hAnsi="Times New Roman" w:cs="Times New Roman"/>
                <w:color w:val="000000" w:themeColor="text1"/>
                <w:sz w:val="24"/>
                <w:szCs w:val="24"/>
              </w:rPr>
              <w:t>-</w:t>
            </w:r>
            <w:r w:rsidR="00DA76BA" w:rsidRPr="00930625">
              <w:rPr>
                <w:rFonts w:ascii="Times New Roman" w:hAnsi="Times New Roman" w:cs="Times New Roman"/>
                <w:color w:val="000000" w:themeColor="text1"/>
                <w:sz w:val="24"/>
                <w:szCs w:val="24"/>
              </w:rPr>
              <w:t xml:space="preserve"> </w:t>
            </w:r>
          </w:p>
          <w:p w14:paraId="6708892F" w14:textId="77777777" w:rsidR="00E008D0" w:rsidRPr="00930625" w:rsidRDefault="00E008D0" w:rsidP="00E008D0">
            <w:pPr>
              <w:spacing w:after="396"/>
              <w:jc w:val="both"/>
              <w:rPr>
                <w:rFonts w:ascii="Times New Roman" w:eastAsia="Times New Roman" w:hAnsi="Times New Roman" w:cs="Times New Roman"/>
                <w:color w:val="000000" w:themeColor="text1"/>
                <w:kern w:val="0"/>
                <w:sz w:val="24"/>
                <w:szCs w:val="24"/>
                <w14:ligatures w14:val="none"/>
              </w:rPr>
            </w:pPr>
            <w:r w:rsidRPr="00930625">
              <w:rPr>
                <w:rFonts w:ascii="Times New Roman" w:eastAsia="Times New Roman" w:hAnsi="Times New Roman" w:cs="Times New Roman"/>
                <w:b/>
                <w:bCs/>
                <w:color w:val="000000" w:themeColor="text1"/>
                <w:kern w:val="0"/>
                <w:sz w:val="24"/>
                <w:szCs w:val="24"/>
                <w:u w:val="single"/>
                <w14:ligatures w14:val="none"/>
              </w:rPr>
              <w:t>SUBJECT MATTER</w:t>
            </w:r>
            <w:r w:rsidRPr="00930625">
              <w:rPr>
                <w:rFonts w:ascii="Times New Roman" w:eastAsia="Times New Roman" w:hAnsi="Times New Roman" w:cs="Times New Roman"/>
                <w:b/>
                <w:bCs/>
                <w:color w:val="000000" w:themeColor="text1"/>
                <w:kern w:val="0"/>
                <w:sz w:val="24"/>
                <w:szCs w:val="24"/>
                <w14:ligatures w14:val="none"/>
              </w:rPr>
              <w:t> –</w:t>
            </w:r>
            <w:r w:rsidRPr="00930625">
              <w:rPr>
                <w:rFonts w:ascii="Times New Roman" w:eastAsia="Times New Roman" w:hAnsi="Times New Roman" w:cs="Times New Roman"/>
                <w:color w:val="000000" w:themeColor="text1"/>
                <w:kern w:val="0"/>
                <w:sz w:val="24"/>
                <w:szCs w:val="24"/>
                <w14:ligatures w14:val="none"/>
              </w:rPr>
              <w:t>The whole picture represents an actual setting of a village household. The women are sitting and grinding Haldi in traditional way.</w:t>
            </w:r>
          </w:p>
          <w:p w14:paraId="4D83ADBC" w14:textId="77777777" w:rsidR="00E008D0" w:rsidRPr="00930625" w:rsidRDefault="00E008D0" w:rsidP="00E008D0">
            <w:pPr>
              <w:spacing w:after="396"/>
              <w:rPr>
                <w:rFonts w:ascii="Times New Roman" w:eastAsia="Times New Roman" w:hAnsi="Times New Roman" w:cs="Times New Roman"/>
                <w:color w:val="000000" w:themeColor="text1"/>
                <w:kern w:val="0"/>
                <w:sz w:val="24"/>
                <w:szCs w:val="24"/>
                <w14:ligatures w14:val="none"/>
              </w:rPr>
            </w:pPr>
            <w:r w:rsidRPr="00930625">
              <w:rPr>
                <w:rFonts w:ascii="Times New Roman" w:eastAsia="Times New Roman" w:hAnsi="Times New Roman" w:cs="Times New Roman"/>
                <w:b/>
                <w:bCs/>
                <w:color w:val="000000" w:themeColor="text1"/>
                <w:kern w:val="0"/>
                <w:sz w:val="24"/>
                <w:szCs w:val="24"/>
                <w:u w:val="single"/>
                <w14:ligatures w14:val="none"/>
              </w:rPr>
              <w:t>Description –</w:t>
            </w:r>
          </w:p>
          <w:p w14:paraId="4FACE115" w14:textId="5BA43643" w:rsidR="00E008D0" w:rsidRPr="00930625" w:rsidRDefault="00E008D0" w:rsidP="00E008D0">
            <w:pPr>
              <w:spacing w:after="396"/>
              <w:jc w:val="both"/>
              <w:rPr>
                <w:rFonts w:ascii="Times New Roman" w:eastAsia="Times New Roman" w:hAnsi="Times New Roman" w:cs="Times New Roman"/>
                <w:color w:val="000000" w:themeColor="text1"/>
                <w:kern w:val="0"/>
                <w:sz w:val="24"/>
                <w:szCs w:val="24"/>
                <w14:ligatures w14:val="none"/>
              </w:rPr>
            </w:pPr>
            <w:r w:rsidRPr="00930625">
              <w:rPr>
                <w:rFonts w:ascii="Times New Roman" w:eastAsia="Times New Roman" w:hAnsi="Times New Roman" w:cs="Times New Roman"/>
                <w:color w:val="000000" w:themeColor="text1"/>
                <w:kern w:val="0"/>
                <w:sz w:val="24"/>
                <w:szCs w:val="24"/>
                <w14:ligatures w14:val="none"/>
              </w:rPr>
              <w:t xml:space="preserve">Haldi Grinders was made by Amrita Shergill due to many reasons. The great artist has done this painting in the medium Acrylic/ oil Painting on canvas. The painting belongs to the time periods 1940 A.D. And was done in size 76.5 cm 102 cm. Its courtesy is the national Gallery of modern Art at new Delhi.  In this painting she has used her favourite colours like red, yellow, </w:t>
            </w:r>
            <w:r w:rsidR="00E253A7" w:rsidRPr="00930625">
              <w:rPr>
                <w:rFonts w:ascii="Times New Roman" w:eastAsia="Times New Roman" w:hAnsi="Times New Roman" w:cs="Times New Roman"/>
                <w:color w:val="000000" w:themeColor="text1"/>
                <w:kern w:val="0"/>
                <w:sz w:val="24"/>
                <w:szCs w:val="24"/>
                <w14:ligatures w14:val="none"/>
              </w:rPr>
              <w:t>green, brown</w:t>
            </w:r>
            <w:r w:rsidRPr="00930625">
              <w:rPr>
                <w:rFonts w:ascii="Times New Roman" w:eastAsia="Times New Roman" w:hAnsi="Times New Roman" w:cs="Times New Roman"/>
                <w:color w:val="000000" w:themeColor="text1"/>
                <w:kern w:val="0"/>
                <w:sz w:val="24"/>
                <w:szCs w:val="24"/>
                <w14:ligatures w14:val="none"/>
              </w:rPr>
              <w:t xml:space="preserve"> etc. which fill a new visual reality in the painting. The painting has a deep sense of melancholy that finds expressions in the pensive faces of the figure. in this painting a rural scene has been shown. The heads of these figure are covered with veils. The three ladies are grinding Haldi. If we see minutely, one more female figure other than the three have been shown behind a dominating tree in the foreground on the left side of the painting, on the right side the second lady’s back has been shown only and her back is supported by another tree on right side of the painting. While the third lady’s face is visible and she is on the left side ahead of the tree. Amrita Shergill depicted the ladies with dark complexion. she has also shown the unhappy sad dejected poor and starving women in such an expressive way. So, this painting has many good qualities in it to be liked by everyone. </w:t>
            </w:r>
          </w:p>
          <w:p w14:paraId="1154D750" w14:textId="77777777" w:rsidR="00E008D0" w:rsidRPr="00930625" w:rsidRDefault="00E008D0" w:rsidP="00E008D0">
            <w:pPr>
              <w:spacing w:after="396"/>
              <w:jc w:val="both"/>
              <w:rPr>
                <w:rFonts w:ascii="Times New Roman" w:hAnsi="Times New Roman" w:cs="Times New Roman"/>
                <w:color w:val="000000" w:themeColor="text1"/>
                <w:sz w:val="24"/>
                <w:szCs w:val="24"/>
              </w:rPr>
            </w:pPr>
            <w:r w:rsidRPr="00930625">
              <w:rPr>
                <w:rFonts w:ascii="Times New Roman" w:hAnsi="Times New Roman" w:cs="Times New Roman"/>
                <w:color w:val="000000" w:themeColor="text1"/>
                <w:sz w:val="24"/>
                <w:szCs w:val="24"/>
              </w:rPr>
              <w:t>Amrita Shergill depicted the ladies with dark complexion. she has also shown the unhappy sad dejected poor and starving women in such an expressive way. So, this painting has many good qualities in it to be liked by everyone. This painting is a very honest portrayal of a domestic Indian Household .it shows two rural women grinding turmeric by stone grinder along with a helping girl.</w:t>
            </w:r>
          </w:p>
          <w:p w14:paraId="3643D006" w14:textId="7FDB0B7E" w:rsidR="00E008D0" w:rsidRPr="00930625" w:rsidRDefault="00E008D0" w:rsidP="00E008D0">
            <w:pPr>
              <w:spacing w:after="396"/>
              <w:jc w:val="both"/>
              <w:rPr>
                <w:rFonts w:ascii="Times New Roman" w:eastAsia="Times New Roman" w:hAnsi="Times New Roman" w:cs="Times New Roman"/>
                <w:color w:val="000000" w:themeColor="text1"/>
                <w:kern w:val="0"/>
                <w:sz w:val="24"/>
                <w:szCs w:val="24"/>
                <w14:ligatures w14:val="none"/>
              </w:rPr>
            </w:pPr>
            <w:r w:rsidRPr="00930625">
              <w:rPr>
                <w:rFonts w:ascii="Times New Roman" w:eastAsia="Times New Roman" w:hAnsi="Times New Roman" w:cs="Times New Roman"/>
                <w:b/>
                <w:bCs/>
                <w:color w:val="000000" w:themeColor="text1"/>
                <w:kern w:val="0"/>
                <w:sz w:val="24"/>
                <w:szCs w:val="24"/>
                <w:u w:val="single"/>
                <w14:ligatures w14:val="none"/>
              </w:rPr>
              <w:t>Human values –</w:t>
            </w:r>
          </w:p>
          <w:p w14:paraId="62905782" w14:textId="5B1B938E" w:rsidR="00E008D0" w:rsidRPr="00930625" w:rsidRDefault="00E008D0" w:rsidP="00E008D0">
            <w:pPr>
              <w:pStyle w:val="ListParagraph"/>
              <w:numPr>
                <w:ilvl w:val="0"/>
                <w:numId w:val="4"/>
              </w:numPr>
              <w:spacing w:after="396"/>
              <w:rPr>
                <w:rFonts w:ascii="Times New Roman" w:eastAsia="Times New Roman" w:hAnsi="Times New Roman" w:cs="Times New Roman"/>
                <w:color w:val="000000" w:themeColor="text1"/>
                <w:sz w:val="24"/>
                <w:szCs w:val="24"/>
              </w:rPr>
            </w:pPr>
            <w:r w:rsidRPr="00930625">
              <w:rPr>
                <w:rFonts w:ascii="Times New Roman" w:eastAsia="Times New Roman" w:hAnsi="Times New Roman" w:cs="Times New Roman"/>
                <w:color w:val="000000" w:themeColor="text1"/>
                <w:sz w:val="24"/>
                <w:szCs w:val="24"/>
              </w:rPr>
              <w:t>Sobriety – the girls are sober and still look beautiful</w:t>
            </w:r>
          </w:p>
          <w:p w14:paraId="14839E95" w14:textId="5CA3B8CD" w:rsidR="00E008D0" w:rsidRPr="00930625" w:rsidRDefault="00E008D0" w:rsidP="00F571F9">
            <w:pPr>
              <w:pStyle w:val="ListParagraph"/>
              <w:numPr>
                <w:ilvl w:val="0"/>
                <w:numId w:val="4"/>
              </w:numPr>
              <w:spacing w:after="396"/>
              <w:rPr>
                <w:rFonts w:ascii="Times New Roman" w:eastAsia="Times New Roman" w:hAnsi="Times New Roman" w:cs="Times New Roman"/>
                <w:color w:val="000000" w:themeColor="text1"/>
                <w:sz w:val="24"/>
                <w:szCs w:val="24"/>
              </w:rPr>
            </w:pPr>
            <w:r w:rsidRPr="00930625">
              <w:rPr>
                <w:rFonts w:ascii="Times New Roman" w:eastAsia="Times New Roman" w:hAnsi="Times New Roman" w:cs="Times New Roman"/>
                <w:color w:val="000000" w:themeColor="text1"/>
                <w:sz w:val="24"/>
                <w:szCs w:val="24"/>
              </w:rPr>
              <w:t>Submission to the destiny and gods</w:t>
            </w:r>
            <w:r w:rsidR="0016334D" w:rsidRPr="00930625">
              <w:rPr>
                <w:rFonts w:ascii="Times New Roman" w:eastAsia="Times New Roman" w:hAnsi="Times New Roman" w:cs="Times New Roman"/>
                <w:color w:val="000000" w:themeColor="text1"/>
                <w:sz w:val="24"/>
                <w:szCs w:val="24"/>
              </w:rPr>
              <w:t>.</w:t>
            </w:r>
            <w:r w:rsidRPr="00930625">
              <w:rPr>
                <w:rFonts w:ascii="Times New Roman" w:eastAsia="Times New Roman" w:hAnsi="Times New Roman" w:cs="Times New Roman"/>
                <w:color w:val="000000" w:themeColor="text1"/>
                <w:sz w:val="24"/>
                <w:szCs w:val="24"/>
              </w:rPr>
              <w:t xml:space="preserve"> </w:t>
            </w:r>
          </w:p>
        </w:tc>
        <w:tc>
          <w:tcPr>
            <w:tcW w:w="577" w:type="dxa"/>
          </w:tcPr>
          <w:p w14:paraId="18676B82" w14:textId="77777777" w:rsidR="00C02BC3" w:rsidRPr="00EE1E6A" w:rsidRDefault="00C02BC3" w:rsidP="00C02BC3">
            <w:pPr>
              <w:rPr>
                <w:rFonts w:ascii="Times New Roman" w:hAnsi="Times New Roman" w:cs="Times New Roman"/>
                <w:sz w:val="24"/>
                <w:szCs w:val="24"/>
              </w:rPr>
            </w:pPr>
          </w:p>
        </w:tc>
      </w:tr>
      <w:tr w:rsidR="00D64160" w:rsidRPr="00EE1E6A" w14:paraId="4AECAC58" w14:textId="77777777" w:rsidTr="00A436F6">
        <w:tc>
          <w:tcPr>
            <w:tcW w:w="568" w:type="dxa"/>
          </w:tcPr>
          <w:p w14:paraId="12710B7C" w14:textId="73B8F0AC" w:rsidR="00D64160" w:rsidRPr="00EE1E6A" w:rsidRDefault="00D64160" w:rsidP="00C02BC3">
            <w:pPr>
              <w:rPr>
                <w:rFonts w:ascii="Times New Roman" w:hAnsi="Times New Roman" w:cs="Times New Roman"/>
                <w:sz w:val="24"/>
                <w:szCs w:val="24"/>
              </w:rPr>
            </w:pPr>
            <w:r w:rsidRPr="00EE1E6A">
              <w:rPr>
                <w:rFonts w:ascii="Times New Roman" w:hAnsi="Times New Roman" w:cs="Times New Roman"/>
                <w:sz w:val="24"/>
                <w:szCs w:val="24"/>
              </w:rPr>
              <w:lastRenderedPageBreak/>
              <w:t>15.</w:t>
            </w:r>
          </w:p>
        </w:tc>
        <w:tc>
          <w:tcPr>
            <w:tcW w:w="8205" w:type="dxa"/>
          </w:tcPr>
          <w:p w14:paraId="50BA6804" w14:textId="709DDF6A" w:rsidR="00AE0B55" w:rsidRPr="00EE1E6A" w:rsidRDefault="00AE0B55" w:rsidP="00AE0B55">
            <w:pPr>
              <w:pStyle w:val="Heading4"/>
              <w:shd w:val="clear" w:color="auto" w:fill="FFFFFF"/>
              <w:spacing w:after="300"/>
              <w:rPr>
                <w:rFonts w:ascii="Times New Roman" w:hAnsi="Times New Roman" w:cs="Times New Roman"/>
                <w:i w:val="0"/>
                <w:iCs w:val="0"/>
                <w:color w:val="000000" w:themeColor="text1"/>
                <w:sz w:val="24"/>
                <w:szCs w:val="24"/>
              </w:rPr>
            </w:pPr>
            <w:bookmarkStart w:id="1" w:name="_Hlk131146987"/>
            <w:r w:rsidRPr="00EE1E6A">
              <w:rPr>
                <w:rFonts w:ascii="Times New Roman" w:hAnsi="Times New Roman" w:cs="Times New Roman"/>
                <w:i w:val="0"/>
                <w:iCs w:val="0"/>
                <w:color w:val="000000" w:themeColor="text1"/>
                <w:sz w:val="24"/>
                <w:szCs w:val="24"/>
              </w:rPr>
              <w:t>Title -Children</w:t>
            </w:r>
          </w:p>
          <w:p w14:paraId="1A354F60" w14:textId="77777777" w:rsidR="00AE0B55" w:rsidRPr="00EE1E6A" w:rsidRDefault="00AE0B55" w:rsidP="00AE0B55">
            <w:pPr>
              <w:pStyle w:val="Heading4"/>
              <w:shd w:val="clear" w:color="auto" w:fill="FFFFFF"/>
              <w:spacing w:after="300"/>
              <w:rPr>
                <w:rFonts w:ascii="Times New Roman" w:hAnsi="Times New Roman" w:cs="Times New Roman"/>
                <w:i w:val="0"/>
                <w:iCs w:val="0"/>
                <w:color w:val="000000" w:themeColor="text1"/>
                <w:sz w:val="24"/>
                <w:szCs w:val="24"/>
              </w:rPr>
            </w:pPr>
            <w:bookmarkStart w:id="2" w:name="_Hlk131506732"/>
            <w:r w:rsidRPr="00EE1E6A">
              <w:rPr>
                <w:rFonts w:ascii="Times New Roman" w:hAnsi="Times New Roman" w:cs="Times New Roman"/>
                <w:i w:val="0"/>
                <w:iCs w:val="0"/>
                <w:color w:val="000000" w:themeColor="text1"/>
                <w:sz w:val="24"/>
                <w:szCs w:val="24"/>
              </w:rPr>
              <w:t>Artist-Somnath Hore</w:t>
            </w:r>
          </w:p>
          <w:p w14:paraId="0A32DB43" w14:textId="77777777" w:rsidR="00AE0B55" w:rsidRPr="00EE1E6A" w:rsidRDefault="00AE0B55" w:rsidP="00AE0B55">
            <w:pPr>
              <w:pStyle w:val="Heading4"/>
              <w:shd w:val="clear" w:color="auto" w:fill="FFFFFF"/>
              <w:spacing w:after="300"/>
              <w:rPr>
                <w:rFonts w:ascii="Times New Roman" w:hAnsi="Times New Roman" w:cs="Times New Roman"/>
                <w:i w:val="0"/>
                <w:iCs w:val="0"/>
                <w:color w:val="000000" w:themeColor="text1"/>
                <w:sz w:val="24"/>
                <w:szCs w:val="24"/>
              </w:rPr>
            </w:pPr>
            <w:r w:rsidRPr="00EE1E6A">
              <w:rPr>
                <w:rFonts w:ascii="Times New Roman" w:hAnsi="Times New Roman" w:cs="Times New Roman"/>
                <w:i w:val="0"/>
                <w:iCs w:val="0"/>
                <w:color w:val="000000" w:themeColor="text1"/>
                <w:sz w:val="24"/>
                <w:szCs w:val="24"/>
              </w:rPr>
              <w:t>Medium-Etching and Aquatint</w:t>
            </w:r>
          </w:p>
          <w:p w14:paraId="5C125475" w14:textId="77777777" w:rsidR="00AE0B55" w:rsidRPr="00EE1E6A" w:rsidRDefault="00AE0B55" w:rsidP="00AE0B55">
            <w:pPr>
              <w:pStyle w:val="Heading4"/>
              <w:shd w:val="clear" w:color="auto" w:fill="FFFFFF"/>
              <w:spacing w:after="300"/>
              <w:rPr>
                <w:rFonts w:ascii="Times New Roman" w:hAnsi="Times New Roman" w:cs="Times New Roman"/>
                <w:i w:val="0"/>
                <w:iCs w:val="0"/>
                <w:color w:val="000000" w:themeColor="text1"/>
                <w:sz w:val="24"/>
                <w:szCs w:val="24"/>
              </w:rPr>
            </w:pPr>
            <w:r w:rsidRPr="00EE1E6A">
              <w:rPr>
                <w:rFonts w:ascii="Times New Roman" w:hAnsi="Times New Roman" w:cs="Times New Roman"/>
                <w:i w:val="0"/>
                <w:iCs w:val="0"/>
                <w:color w:val="000000" w:themeColor="text1"/>
                <w:sz w:val="24"/>
                <w:szCs w:val="24"/>
              </w:rPr>
              <w:t>Period-1955-1970A. D.</w:t>
            </w:r>
          </w:p>
          <w:p w14:paraId="463EF268" w14:textId="37504478" w:rsidR="00AE0B55" w:rsidRPr="00EE1E6A" w:rsidRDefault="00AE0B55" w:rsidP="00AE0B55">
            <w:pPr>
              <w:pStyle w:val="Heading4"/>
              <w:shd w:val="clear" w:color="auto" w:fill="FFFFFF"/>
              <w:spacing w:after="300"/>
              <w:rPr>
                <w:rFonts w:ascii="Times New Roman" w:hAnsi="Times New Roman" w:cs="Times New Roman"/>
                <w:i w:val="0"/>
                <w:iCs w:val="0"/>
                <w:color w:val="000000" w:themeColor="text1"/>
                <w:sz w:val="24"/>
                <w:szCs w:val="24"/>
              </w:rPr>
            </w:pPr>
            <w:r w:rsidRPr="00EE1E6A">
              <w:rPr>
                <w:rFonts w:ascii="Times New Roman" w:hAnsi="Times New Roman" w:cs="Times New Roman"/>
                <w:i w:val="0"/>
                <w:iCs w:val="0"/>
                <w:color w:val="000000" w:themeColor="text1"/>
                <w:sz w:val="24"/>
                <w:szCs w:val="24"/>
              </w:rPr>
              <w:t>Courtesy-The National Gallery of Modern Art, New Delhi</w:t>
            </w:r>
          </w:p>
          <w:p w14:paraId="77E65AD1" w14:textId="77777777" w:rsidR="00AE0B55" w:rsidRPr="00D84EC6" w:rsidRDefault="00AE0B55" w:rsidP="00AE0B55">
            <w:pPr>
              <w:pStyle w:val="Heading4"/>
              <w:shd w:val="clear" w:color="auto" w:fill="FFFFFF"/>
              <w:spacing w:before="0" w:after="300"/>
              <w:rPr>
                <w:rFonts w:ascii="Times New Roman" w:hAnsi="Times New Roman" w:cs="Times New Roman"/>
                <w:b/>
                <w:bCs/>
                <w:i w:val="0"/>
                <w:iCs w:val="0"/>
                <w:color w:val="000000" w:themeColor="text1"/>
                <w:sz w:val="24"/>
                <w:szCs w:val="24"/>
              </w:rPr>
            </w:pPr>
            <w:r w:rsidRPr="00D84EC6">
              <w:rPr>
                <w:rFonts w:ascii="Times New Roman" w:hAnsi="Times New Roman" w:cs="Times New Roman"/>
                <w:b/>
                <w:bCs/>
                <w:i w:val="0"/>
                <w:iCs w:val="0"/>
                <w:color w:val="000000" w:themeColor="text1"/>
                <w:sz w:val="24"/>
                <w:szCs w:val="24"/>
              </w:rPr>
              <w:t>Subject Matter:</w:t>
            </w:r>
          </w:p>
          <w:p w14:paraId="5B36F85D" w14:textId="77777777" w:rsidR="00AE0B55" w:rsidRPr="00EE1E6A" w:rsidRDefault="00AE0B55" w:rsidP="00AE0B55">
            <w:pPr>
              <w:pStyle w:val="Heading4"/>
              <w:shd w:val="clear" w:color="auto" w:fill="FFFFFF"/>
              <w:spacing w:after="300"/>
              <w:rPr>
                <w:rFonts w:ascii="Times New Roman" w:hAnsi="Times New Roman" w:cs="Times New Roman"/>
                <w:i w:val="0"/>
                <w:iCs w:val="0"/>
                <w:color w:val="000000" w:themeColor="text1"/>
                <w:sz w:val="24"/>
                <w:szCs w:val="24"/>
              </w:rPr>
            </w:pPr>
            <w:r w:rsidRPr="00EE1E6A">
              <w:rPr>
                <w:rFonts w:ascii="Times New Roman" w:hAnsi="Times New Roman" w:cs="Times New Roman"/>
                <w:i w:val="0"/>
                <w:iCs w:val="0"/>
                <w:color w:val="000000" w:themeColor="text1"/>
                <w:sz w:val="24"/>
                <w:szCs w:val="24"/>
              </w:rPr>
              <w:t>The print is a visualization of the artist's emotional response to the pain and suffering of the poor and deprived - wounded humanity. It is about the physical suffering of the victimized and the wounded, with no hope of rescue in this world, or the other.</w:t>
            </w:r>
          </w:p>
          <w:p w14:paraId="66E2EC1D" w14:textId="200D3D69" w:rsidR="00AE0B55" w:rsidRPr="00EE1E6A" w:rsidRDefault="00AE0B55" w:rsidP="00AE0B55">
            <w:pPr>
              <w:pStyle w:val="Heading4"/>
              <w:shd w:val="clear" w:color="auto" w:fill="FFFFFF"/>
              <w:spacing w:after="300"/>
              <w:rPr>
                <w:rFonts w:ascii="Times New Roman" w:hAnsi="Times New Roman" w:cs="Times New Roman"/>
                <w:i w:val="0"/>
                <w:iCs w:val="0"/>
                <w:color w:val="000000" w:themeColor="text1"/>
                <w:sz w:val="24"/>
                <w:szCs w:val="24"/>
              </w:rPr>
            </w:pPr>
            <w:bookmarkStart w:id="3" w:name="_Hlk144811620"/>
            <w:r w:rsidRPr="00EE1E6A">
              <w:rPr>
                <w:rFonts w:ascii="Times New Roman" w:hAnsi="Times New Roman" w:cs="Times New Roman"/>
                <w:i w:val="0"/>
                <w:iCs w:val="0"/>
                <w:color w:val="000000" w:themeColor="text1"/>
                <w:sz w:val="24"/>
                <w:szCs w:val="24"/>
              </w:rPr>
              <w:t xml:space="preserve">This is a monochromatic figurative work, symbolising the artist's protest the injustice towards innocent poor people. It is a composition of standing figures grouped together, all victims of starvation. </w:t>
            </w:r>
            <w:bookmarkEnd w:id="3"/>
            <w:r w:rsidRPr="00EE1E6A">
              <w:rPr>
                <w:rFonts w:ascii="Times New Roman" w:hAnsi="Times New Roman" w:cs="Times New Roman"/>
                <w:i w:val="0"/>
                <w:iCs w:val="0"/>
                <w:color w:val="000000" w:themeColor="text1"/>
                <w:sz w:val="24"/>
                <w:szCs w:val="24"/>
              </w:rPr>
              <w:t>The thin, worn-out children have bloated' stomachs and thin rectangular ribcages showing the effects of prolonged hunger. Heads are enormous skulls with small bony faces resting on rickety torsos and limbs. Their Eyes are white horrifying hollows.</w:t>
            </w:r>
          </w:p>
          <w:p w14:paraId="2A88F6B1" w14:textId="77777777" w:rsidR="00AE0B55" w:rsidRPr="00EE1E6A" w:rsidRDefault="00AE0B55" w:rsidP="00AE0B55">
            <w:pPr>
              <w:pStyle w:val="Heading4"/>
              <w:shd w:val="clear" w:color="auto" w:fill="FFFFFF"/>
              <w:spacing w:after="300"/>
              <w:rPr>
                <w:rFonts w:ascii="Times New Roman" w:hAnsi="Times New Roman" w:cs="Times New Roman"/>
                <w:i w:val="0"/>
                <w:iCs w:val="0"/>
                <w:color w:val="000000" w:themeColor="text1"/>
                <w:sz w:val="24"/>
                <w:szCs w:val="24"/>
              </w:rPr>
            </w:pPr>
            <w:r w:rsidRPr="00EE1E6A">
              <w:rPr>
                <w:rFonts w:ascii="Times New Roman" w:hAnsi="Times New Roman" w:cs="Times New Roman"/>
                <w:i w:val="0"/>
                <w:iCs w:val="0"/>
                <w:color w:val="000000" w:themeColor="text1"/>
                <w:sz w:val="24"/>
                <w:szCs w:val="24"/>
              </w:rPr>
              <w:t>Hore's work was deeply influenced by the 1943 Bengal famine which shook him deeply, His subjects are the neglected poor people who suffer in everything social or natural. His symbolic abstraction in art cries of suffering and existences left with no hope.</w:t>
            </w:r>
          </w:p>
          <w:bookmarkEnd w:id="1"/>
          <w:bookmarkEnd w:id="2"/>
          <w:p w14:paraId="15D2571C" w14:textId="5F6F2A66" w:rsidR="00D64160" w:rsidRPr="00EE1E6A" w:rsidRDefault="00D64160" w:rsidP="00C02BC3">
            <w:pPr>
              <w:rPr>
                <w:rFonts w:ascii="Times New Roman" w:hAnsi="Times New Roman" w:cs="Times New Roman"/>
                <w:b/>
                <w:bCs/>
                <w:noProof/>
                <w:color w:val="000000" w:themeColor="text1"/>
                <w:sz w:val="24"/>
                <w:szCs w:val="24"/>
              </w:rPr>
            </w:pPr>
          </w:p>
        </w:tc>
        <w:tc>
          <w:tcPr>
            <w:tcW w:w="577" w:type="dxa"/>
          </w:tcPr>
          <w:p w14:paraId="41649674" w14:textId="77777777" w:rsidR="00D64160" w:rsidRPr="00EE1E6A" w:rsidRDefault="00D64160" w:rsidP="00C02BC3">
            <w:pPr>
              <w:rPr>
                <w:rFonts w:ascii="Times New Roman" w:hAnsi="Times New Roman" w:cs="Times New Roman"/>
                <w:sz w:val="24"/>
                <w:szCs w:val="24"/>
              </w:rPr>
            </w:pPr>
          </w:p>
        </w:tc>
      </w:tr>
      <w:tr w:rsidR="00E75E04" w:rsidRPr="00EE1E6A" w14:paraId="174AE28F" w14:textId="77777777" w:rsidTr="00A436F6">
        <w:tc>
          <w:tcPr>
            <w:tcW w:w="568" w:type="dxa"/>
          </w:tcPr>
          <w:p w14:paraId="469BBEF9" w14:textId="0D32DDD2" w:rsidR="00E75E04" w:rsidRPr="00EE1E6A" w:rsidRDefault="00E75E04" w:rsidP="00C02BC3">
            <w:pPr>
              <w:rPr>
                <w:rFonts w:ascii="Times New Roman" w:hAnsi="Times New Roman" w:cs="Times New Roman"/>
                <w:sz w:val="24"/>
                <w:szCs w:val="24"/>
              </w:rPr>
            </w:pPr>
            <w:r w:rsidRPr="00EE1E6A">
              <w:rPr>
                <w:rFonts w:ascii="Times New Roman" w:hAnsi="Times New Roman" w:cs="Times New Roman"/>
                <w:sz w:val="24"/>
                <w:szCs w:val="24"/>
              </w:rPr>
              <w:t>16.</w:t>
            </w:r>
          </w:p>
        </w:tc>
        <w:tc>
          <w:tcPr>
            <w:tcW w:w="8205" w:type="dxa"/>
          </w:tcPr>
          <w:p w14:paraId="604DD016" w14:textId="77777777" w:rsidR="00CF5919" w:rsidRPr="00E253A7" w:rsidRDefault="00CF5919" w:rsidP="00CF5919">
            <w:pPr>
              <w:rPr>
                <w:rFonts w:ascii="Times New Roman" w:hAnsi="Times New Roman" w:cs="Times New Roman"/>
                <w:sz w:val="24"/>
                <w:szCs w:val="24"/>
              </w:rPr>
            </w:pPr>
            <w:r w:rsidRPr="00E253A7">
              <w:rPr>
                <w:rFonts w:ascii="Times New Roman" w:hAnsi="Times New Roman" w:cs="Times New Roman"/>
                <w:b/>
                <w:bCs/>
                <w:sz w:val="24"/>
                <w:szCs w:val="24"/>
              </w:rPr>
              <w:t>Origin and Development of Mughal School</w:t>
            </w:r>
            <w:r w:rsidRPr="00E253A7">
              <w:rPr>
                <w:rFonts w:ascii="Times New Roman" w:hAnsi="Times New Roman" w:cs="Times New Roman"/>
                <w:sz w:val="24"/>
                <w:szCs w:val="24"/>
              </w:rPr>
              <w:t xml:space="preserve"> of Painting The tradition of Mughal painting originated in India and the Mughal style developed in India as the consequences of interaction of various schools, the pre-Mughal and contemporaneous (modern) art schools of Persia and India. The style of Mughal painting developed in the Northern Indian subcontinent in the 16th century and continued till the mid-19th century. It is famous for its advanced techniques and diverse range of subjects and themes. This style of miniature painting inspired many other schools and styles of Indian painting.</w:t>
            </w:r>
          </w:p>
          <w:p w14:paraId="2434BB61" w14:textId="32670902" w:rsidR="00CF5919" w:rsidRPr="00E253A7" w:rsidRDefault="00CF5919" w:rsidP="00CF5919">
            <w:pPr>
              <w:rPr>
                <w:rFonts w:ascii="Times New Roman" w:hAnsi="Times New Roman" w:cs="Times New Roman"/>
                <w:sz w:val="24"/>
                <w:szCs w:val="24"/>
              </w:rPr>
            </w:pPr>
            <w:r w:rsidRPr="00E253A7">
              <w:rPr>
                <w:rFonts w:ascii="Times New Roman" w:hAnsi="Times New Roman" w:cs="Times New Roman"/>
                <w:sz w:val="24"/>
                <w:szCs w:val="24"/>
              </w:rPr>
              <w:t xml:space="preserve"> </w:t>
            </w:r>
            <w:r w:rsidR="003F703B" w:rsidRPr="00E253A7">
              <w:rPr>
                <w:rFonts w:ascii="Times New Roman" w:hAnsi="Times New Roman" w:cs="Times New Roman"/>
                <w:sz w:val="24"/>
                <w:szCs w:val="24"/>
              </w:rPr>
              <w:t>Daswanth</w:t>
            </w:r>
            <w:r w:rsidRPr="00E253A7">
              <w:rPr>
                <w:rFonts w:ascii="Times New Roman" w:hAnsi="Times New Roman" w:cs="Times New Roman"/>
                <w:sz w:val="24"/>
                <w:szCs w:val="24"/>
              </w:rPr>
              <w:t xml:space="preserve"> and Basawan were the two most famous painters in Akbar's Court Ustad Mansur, Abdul Hassan, Farulch Bagh, Murad and Madhav were the famous painters of Jahangir's court</w:t>
            </w:r>
          </w:p>
          <w:p w14:paraId="1605347C" w14:textId="77777777" w:rsidR="00CF5919" w:rsidRPr="00E253A7" w:rsidRDefault="00CF5919" w:rsidP="00CF5919">
            <w:pPr>
              <w:rPr>
                <w:rFonts w:ascii="Times New Roman" w:hAnsi="Times New Roman" w:cs="Times New Roman"/>
                <w:sz w:val="24"/>
                <w:szCs w:val="24"/>
              </w:rPr>
            </w:pPr>
            <w:r w:rsidRPr="00E253A7">
              <w:rPr>
                <w:rFonts w:ascii="Times New Roman" w:hAnsi="Times New Roman" w:cs="Times New Roman"/>
                <w:sz w:val="24"/>
                <w:szCs w:val="24"/>
              </w:rPr>
              <w:t xml:space="preserve">(c) </w:t>
            </w:r>
            <w:r w:rsidRPr="00E253A7">
              <w:rPr>
                <w:rFonts w:ascii="Times New Roman" w:hAnsi="Times New Roman" w:cs="Times New Roman"/>
                <w:b/>
                <w:bCs/>
                <w:sz w:val="24"/>
                <w:szCs w:val="24"/>
              </w:rPr>
              <w:t>Salient Features of Mughal Painting</w:t>
            </w:r>
            <w:r w:rsidRPr="00E253A7">
              <w:rPr>
                <w:rFonts w:ascii="Times New Roman" w:hAnsi="Times New Roman" w:cs="Times New Roman"/>
                <w:sz w:val="24"/>
                <w:szCs w:val="24"/>
              </w:rPr>
              <w:t xml:space="preserve">. The Mughal style of miniature painting is the combination of indigenous themes and styles along with Persian </w:t>
            </w:r>
            <w:r w:rsidRPr="00E253A7">
              <w:rPr>
                <w:rFonts w:ascii="Times New Roman" w:hAnsi="Times New Roman" w:cs="Times New Roman"/>
                <w:sz w:val="24"/>
                <w:szCs w:val="24"/>
              </w:rPr>
              <w:lastRenderedPageBreak/>
              <w:t>and later European themes and styles. The advanced Mughal paintings represent combination of Hindu, Islamic and</w:t>
            </w:r>
          </w:p>
          <w:p w14:paraId="60BB2E05" w14:textId="77777777" w:rsidR="00CF5919" w:rsidRPr="00E253A7" w:rsidRDefault="00CF5919" w:rsidP="00CF5919">
            <w:pPr>
              <w:rPr>
                <w:rFonts w:ascii="Times New Roman" w:hAnsi="Times New Roman" w:cs="Times New Roman"/>
                <w:sz w:val="24"/>
                <w:szCs w:val="24"/>
              </w:rPr>
            </w:pPr>
            <w:r w:rsidRPr="00E253A7">
              <w:rPr>
                <w:rFonts w:ascii="Times New Roman" w:hAnsi="Times New Roman" w:cs="Times New Roman"/>
                <w:sz w:val="24"/>
                <w:szCs w:val="24"/>
              </w:rPr>
              <w:t>European visual culture and aesthetics The Mughal paintings recorded and documented significant events, personalities and interests of Emperors. These painting were a part of manuscripts and albums.</w:t>
            </w:r>
          </w:p>
          <w:p w14:paraId="07E15FC5" w14:textId="77777777" w:rsidR="00CF5919" w:rsidRPr="00E253A7" w:rsidRDefault="00CF5919" w:rsidP="00CF5919">
            <w:pPr>
              <w:rPr>
                <w:rFonts w:ascii="Times New Roman" w:hAnsi="Times New Roman" w:cs="Times New Roman"/>
                <w:sz w:val="24"/>
                <w:szCs w:val="24"/>
              </w:rPr>
            </w:pPr>
            <w:r w:rsidRPr="00E253A7">
              <w:rPr>
                <w:rFonts w:ascii="Times New Roman" w:hAnsi="Times New Roman" w:cs="Times New Roman"/>
                <w:sz w:val="24"/>
                <w:szCs w:val="24"/>
              </w:rPr>
              <w:t>The paintings were made for decoration of royal houses only and only residents of royal house can see these paintings. The paintings were made according to the tastes of royal or were made as per imagination of artists.</w:t>
            </w:r>
          </w:p>
          <w:p w14:paraId="5FFA2295" w14:textId="77777777" w:rsidR="00E75E04" w:rsidRPr="00EE1E6A" w:rsidRDefault="00E75E04" w:rsidP="00C02BC3">
            <w:pPr>
              <w:rPr>
                <w:rFonts w:ascii="Times New Roman" w:hAnsi="Times New Roman" w:cs="Times New Roman"/>
                <w:noProof/>
                <w:sz w:val="24"/>
                <w:szCs w:val="24"/>
              </w:rPr>
            </w:pPr>
          </w:p>
        </w:tc>
        <w:tc>
          <w:tcPr>
            <w:tcW w:w="577" w:type="dxa"/>
          </w:tcPr>
          <w:p w14:paraId="1A0D9CF3" w14:textId="77777777" w:rsidR="00E75E04" w:rsidRPr="00EE1E6A" w:rsidRDefault="00E75E04" w:rsidP="00C02BC3">
            <w:pPr>
              <w:rPr>
                <w:rFonts w:ascii="Times New Roman" w:hAnsi="Times New Roman" w:cs="Times New Roman"/>
                <w:sz w:val="24"/>
                <w:szCs w:val="24"/>
              </w:rPr>
            </w:pPr>
          </w:p>
        </w:tc>
      </w:tr>
      <w:tr w:rsidR="00EA2F2D" w:rsidRPr="00EE1E6A" w14:paraId="3805D2FA" w14:textId="77777777" w:rsidTr="00A436F6">
        <w:tc>
          <w:tcPr>
            <w:tcW w:w="568" w:type="dxa"/>
          </w:tcPr>
          <w:p w14:paraId="10F77404" w14:textId="44DA21E4" w:rsidR="00EA2F2D" w:rsidRPr="00EE1E6A" w:rsidRDefault="00EA2F2D" w:rsidP="00C02BC3">
            <w:pPr>
              <w:rPr>
                <w:rFonts w:ascii="Times New Roman" w:hAnsi="Times New Roman" w:cs="Times New Roman"/>
                <w:sz w:val="24"/>
                <w:szCs w:val="24"/>
              </w:rPr>
            </w:pPr>
          </w:p>
        </w:tc>
        <w:tc>
          <w:tcPr>
            <w:tcW w:w="8205" w:type="dxa"/>
          </w:tcPr>
          <w:p w14:paraId="002A7175" w14:textId="1B829528" w:rsidR="00EA2F2D" w:rsidRPr="00EE1E6A" w:rsidRDefault="00B548FC" w:rsidP="00B548FC">
            <w:pPr>
              <w:tabs>
                <w:tab w:val="left" w:pos="1387"/>
              </w:tabs>
              <w:rPr>
                <w:rFonts w:ascii="Times New Roman" w:hAnsi="Times New Roman" w:cs="Times New Roman"/>
                <w:noProof/>
                <w:sz w:val="24"/>
                <w:szCs w:val="24"/>
              </w:rPr>
            </w:pPr>
            <w:r>
              <w:rPr>
                <w:rFonts w:ascii="Times New Roman" w:hAnsi="Times New Roman" w:cs="Times New Roman"/>
                <w:noProof/>
                <w:sz w:val="24"/>
                <w:szCs w:val="24"/>
              </w:rPr>
              <w:tab/>
            </w:r>
            <w:r w:rsidRPr="00D62333">
              <w:rPr>
                <w:rFonts w:ascii="Times New Roman" w:eastAsia="Times New Roman" w:hAnsi="Times New Roman"/>
                <w:b/>
                <w:sz w:val="24"/>
                <w:szCs w:val="24"/>
              </w:rPr>
              <w:t xml:space="preserve">SECTION – D - </w:t>
            </w:r>
            <w:r>
              <w:rPr>
                <w:rFonts w:ascii="Times New Roman" w:hAnsi="Times New Roman"/>
                <w:b/>
                <w:sz w:val="24"/>
                <w:szCs w:val="24"/>
              </w:rPr>
              <w:t>PRACTICAL</w:t>
            </w:r>
            <w:r w:rsidRPr="00D62333">
              <w:rPr>
                <w:rFonts w:ascii="Times New Roman" w:eastAsia="Times New Roman" w:hAnsi="Times New Roman"/>
                <w:b/>
                <w:sz w:val="24"/>
                <w:szCs w:val="24"/>
              </w:rPr>
              <w:t xml:space="preserve">            </w:t>
            </w:r>
            <w:r w:rsidR="00AB34E8">
              <w:rPr>
                <w:rFonts w:ascii="Times New Roman" w:eastAsia="Times New Roman" w:hAnsi="Times New Roman"/>
                <w:b/>
                <w:sz w:val="24"/>
                <w:szCs w:val="24"/>
              </w:rPr>
              <w:t>( 25+25=50 marks)</w:t>
            </w:r>
            <w:r w:rsidRPr="00D62333">
              <w:rPr>
                <w:rFonts w:ascii="Times New Roman" w:eastAsia="Times New Roman" w:hAnsi="Times New Roman"/>
                <w:b/>
                <w:sz w:val="24"/>
                <w:szCs w:val="24"/>
              </w:rPr>
              <w:t xml:space="preserve">                             </w:t>
            </w:r>
          </w:p>
        </w:tc>
        <w:tc>
          <w:tcPr>
            <w:tcW w:w="577" w:type="dxa"/>
          </w:tcPr>
          <w:p w14:paraId="774F4B39" w14:textId="77777777" w:rsidR="00EA2F2D" w:rsidRPr="00EE1E6A" w:rsidRDefault="00EA2F2D" w:rsidP="00C02BC3">
            <w:pPr>
              <w:rPr>
                <w:rFonts w:ascii="Times New Roman" w:hAnsi="Times New Roman" w:cs="Times New Roman"/>
                <w:sz w:val="24"/>
                <w:szCs w:val="24"/>
              </w:rPr>
            </w:pPr>
          </w:p>
        </w:tc>
      </w:tr>
    </w:tbl>
    <w:p w14:paraId="58A421F4" w14:textId="77777777" w:rsidR="00813F6D" w:rsidRPr="00EE1E6A" w:rsidRDefault="00813F6D">
      <w:pPr>
        <w:rPr>
          <w:rFonts w:ascii="Times New Roman" w:hAnsi="Times New Roman" w:cs="Times New Roman"/>
          <w:sz w:val="24"/>
          <w:szCs w:val="24"/>
        </w:rPr>
      </w:pPr>
    </w:p>
    <w:sectPr w:rsidR="00813F6D" w:rsidRPr="00EE1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3FD"/>
    <w:multiLevelType w:val="hybridMultilevel"/>
    <w:tmpl w:val="03900D56"/>
    <w:lvl w:ilvl="0" w:tplc="04090001">
      <w:start w:val="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E6695"/>
    <w:multiLevelType w:val="hybridMultilevel"/>
    <w:tmpl w:val="A58C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A6A48"/>
    <w:multiLevelType w:val="multilevel"/>
    <w:tmpl w:val="5838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A0A47"/>
    <w:multiLevelType w:val="hybridMultilevel"/>
    <w:tmpl w:val="0B9E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E1A7E"/>
    <w:multiLevelType w:val="hybridMultilevel"/>
    <w:tmpl w:val="6B922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497987">
    <w:abstractNumId w:val="1"/>
  </w:num>
  <w:num w:numId="2" w16cid:durableId="592780386">
    <w:abstractNumId w:val="2"/>
  </w:num>
  <w:num w:numId="3" w16cid:durableId="1616598561">
    <w:abstractNumId w:val="3"/>
  </w:num>
  <w:num w:numId="4" w16cid:durableId="102918834">
    <w:abstractNumId w:val="0"/>
  </w:num>
  <w:num w:numId="5" w16cid:durableId="835460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27"/>
    <w:rsid w:val="00001A3C"/>
    <w:rsid w:val="00003CEA"/>
    <w:rsid w:val="00016568"/>
    <w:rsid w:val="0003043C"/>
    <w:rsid w:val="00035327"/>
    <w:rsid w:val="00037342"/>
    <w:rsid w:val="00062FDD"/>
    <w:rsid w:val="000637AF"/>
    <w:rsid w:val="00084133"/>
    <w:rsid w:val="000941D1"/>
    <w:rsid w:val="000A662A"/>
    <w:rsid w:val="000B54CB"/>
    <w:rsid w:val="000D4504"/>
    <w:rsid w:val="000F1CBD"/>
    <w:rsid w:val="00140BAF"/>
    <w:rsid w:val="0014621E"/>
    <w:rsid w:val="001473C5"/>
    <w:rsid w:val="00162246"/>
    <w:rsid w:val="0016334D"/>
    <w:rsid w:val="0017145E"/>
    <w:rsid w:val="00183E7C"/>
    <w:rsid w:val="00190EA6"/>
    <w:rsid w:val="001C5F36"/>
    <w:rsid w:val="00224BA1"/>
    <w:rsid w:val="00225F60"/>
    <w:rsid w:val="0022701F"/>
    <w:rsid w:val="00231911"/>
    <w:rsid w:val="0028052E"/>
    <w:rsid w:val="002833F4"/>
    <w:rsid w:val="002C2ADF"/>
    <w:rsid w:val="002E7E6B"/>
    <w:rsid w:val="002F58DF"/>
    <w:rsid w:val="002F714E"/>
    <w:rsid w:val="00300959"/>
    <w:rsid w:val="00314EE8"/>
    <w:rsid w:val="003778B4"/>
    <w:rsid w:val="003C1CEA"/>
    <w:rsid w:val="003F67F4"/>
    <w:rsid w:val="003F703B"/>
    <w:rsid w:val="0041254B"/>
    <w:rsid w:val="00413264"/>
    <w:rsid w:val="00417B46"/>
    <w:rsid w:val="00442F86"/>
    <w:rsid w:val="004502B6"/>
    <w:rsid w:val="0045226A"/>
    <w:rsid w:val="00480E7C"/>
    <w:rsid w:val="004C2C4A"/>
    <w:rsid w:val="004C6E05"/>
    <w:rsid w:val="004C795C"/>
    <w:rsid w:val="005038AF"/>
    <w:rsid w:val="00523EAA"/>
    <w:rsid w:val="00544C1C"/>
    <w:rsid w:val="00564506"/>
    <w:rsid w:val="00571A68"/>
    <w:rsid w:val="00572D31"/>
    <w:rsid w:val="0057613F"/>
    <w:rsid w:val="00581E08"/>
    <w:rsid w:val="00585F54"/>
    <w:rsid w:val="005F3A75"/>
    <w:rsid w:val="00610959"/>
    <w:rsid w:val="006424AB"/>
    <w:rsid w:val="00694693"/>
    <w:rsid w:val="00697D30"/>
    <w:rsid w:val="006A0236"/>
    <w:rsid w:val="006B3F2A"/>
    <w:rsid w:val="006B5F07"/>
    <w:rsid w:val="006B742B"/>
    <w:rsid w:val="007143BB"/>
    <w:rsid w:val="00735700"/>
    <w:rsid w:val="00750552"/>
    <w:rsid w:val="00755700"/>
    <w:rsid w:val="007621D0"/>
    <w:rsid w:val="007B11B4"/>
    <w:rsid w:val="007D1041"/>
    <w:rsid w:val="007E52A9"/>
    <w:rsid w:val="00801329"/>
    <w:rsid w:val="00813757"/>
    <w:rsid w:val="00813F6D"/>
    <w:rsid w:val="0082262A"/>
    <w:rsid w:val="008254BE"/>
    <w:rsid w:val="008746AD"/>
    <w:rsid w:val="008756AB"/>
    <w:rsid w:val="00882498"/>
    <w:rsid w:val="008A22CC"/>
    <w:rsid w:val="008A3967"/>
    <w:rsid w:val="008A5C3E"/>
    <w:rsid w:val="008B15A0"/>
    <w:rsid w:val="008C7477"/>
    <w:rsid w:val="008E2E1C"/>
    <w:rsid w:val="008F5C76"/>
    <w:rsid w:val="009126A0"/>
    <w:rsid w:val="00923591"/>
    <w:rsid w:val="00925F18"/>
    <w:rsid w:val="00930625"/>
    <w:rsid w:val="009375F6"/>
    <w:rsid w:val="009419F0"/>
    <w:rsid w:val="00942C99"/>
    <w:rsid w:val="009607FC"/>
    <w:rsid w:val="0099247E"/>
    <w:rsid w:val="009D4D05"/>
    <w:rsid w:val="009D514E"/>
    <w:rsid w:val="009D7DD3"/>
    <w:rsid w:val="00A10CD4"/>
    <w:rsid w:val="00A32928"/>
    <w:rsid w:val="00A436F6"/>
    <w:rsid w:val="00A5303B"/>
    <w:rsid w:val="00A70470"/>
    <w:rsid w:val="00A741C9"/>
    <w:rsid w:val="00A829FE"/>
    <w:rsid w:val="00A904BC"/>
    <w:rsid w:val="00AB34E8"/>
    <w:rsid w:val="00AB67E3"/>
    <w:rsid w:val="00AD1247"/>
    <w:rsid w:val="00AD552B"/>
    <w:rsid w:val="00AE0B55"/>
    <w:rsid w:val="00B27565"/>
    <w:rsid w:val="00B30ACA"/>
    <w:rsid w:val="00B5138F"/>
    <w:rsid w:val="00B548FC"/>
    <w:rsid w:val="00B57A3D"/>
    <w:rsid w:val="00B60312"/>
    <w:rsid w:val="00B75259"/>
    <w:rsid w:val="00B8041F"/>
    <w:rsid w:val="00BA5E7A"/>
    <w:rsid w:val="00BB01CD"/>
    <w:rsid w:val="00BB4FA2"/>
    <w:rsid w:val="00BB7C4B"/>
    <w:rsid w:val="00BE0E65"/>
    <w:rsid w:val="00BE1AD0"/>
    <w:rsid w:val="00BF3486"/>
    <w:rsid w:val="00C02BC3"/>
    <w:rsid w:val="00C03D3E"/>
    <w:rsid w:val="00C04EC8"/>
    <w:rsid w:val="00C179C0"/>
    <w:rsid w:val="00C22122"/>
    <w:rsid w:val="00C4066F"/>
    <w:rsid w:val="00C51BC9"/>
    <w:rsid w:val="00C60917"/>
    <w:rsid w:val="00C7243A"/>
    <w:rsid w:val="00C7349B"/>
    <w:rsid w:val="00C9281A"/>
    <w:rsid w:val="00C95CF8"/>
    <w:rsid w:val="00CC333B"/>
    <w:rsid w:val="00CD2C6F"/>
    <w:rsid w:val="00CE113F"/>
    <w:rsid w:val="00CE772D"/>
    <w:rsid w:val="00CF3775"/>
    <w:rsid w:val="00CF5919"/>
    <w:rsid w:val="00CF7A5A"/>
    <w:rsid w:val="00D05F8B"/>
    <w:rsid w:val="00D20B23"/>
    <w:rsid w:val="00D210C4"/>
    <w:rsid w:val="00D55397"/>
    <w:rsid w:val="00D60205"/>
    <w:rsid w:val="00D64160"/>
    <w:rsid w:val="00D771F5"/>
    <w:rsid w:val="00D8202F"/>
    <w:rsid w:val="00D84EC6"/>
    <w:rsid w:val="00DA76BA"/>
    <w:rsid w:val="00DC735F"/>
    <w:rsid w:val="00E001CD"/>
    <w:rsid w:val="00E008D0"/>
    <w:rsid w:val="00E036DD"/>
    <w:rsid w:val="00E253A7"/>
    <w:rsid w:val="00E5191F"/>
    <w:rsid w:val="00E56810"/>
    <w:rsid w:val="00E75E04"/>
    <w:rsid w:val="00EA2F2D"/>
    <w:rsid w:val="00EB541C"/>
    <w:rsid w:val="00EE08F0"/>
    <w:rsid w:val="00EE1E6A"/>
    <w:rsid w:val="00EE3FE2"/>
    <w:rsid w:val="00F12100"/>
    <w:rsid w:val="00F13192"/>
    <w:rsid w:val="00F24C7F"/>
    <w:rsid w:val="00F571F9"/>
    <w:rsid w:val="00F77248"/>
    <w:rsid w:val="00F87C28"/>
    <w:rsid w:val="00FA2574"/>
    <w:rsid w:val="00FB6496"/>
    <w:rsid w:val="00FE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AA61"/>
  <w15:chartTrackingRefBased/>
  <w15:docId w15:val="{22DBA194-49F3-429A-8CCD-3AC4E48C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436F6"/>
    <w:pPr>
      <w:keepNext/>
      <w:keepLines/>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semiHidden/>
    <w:unhideWhenUsed/>
    <w:qFormat/>
    <w:rsid w:val="00AE0B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2E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5226A"/>
    <w:pPr>
      <w:ind w:left="720"/>
      <w:contextualSpacing/>
    </w:pPr>
    <w:rPr>
      <w:kern w:val="0"/>
      <w14:ligatures w14:val="none"/>
    </w:rPr>
  </w:style>
  <w:style w:type="character" w:customStyle="1" w:styleId="Heading3Char">
    <w:name w:val="Heading 3 Char"/>
    <w:basedOn w:val="DefaultParagraphFont"/>
    <w:link w:val="Heading3"/>
    <w:uiPriority w:val="9"/>
    <w:semiHidden/>
    <w:rsid w:val="00A436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AE0B55"/>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B2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SHAH</dc:creator>
  <cp:keywords/>
  <dc:description/>
  <cp:lastModifiedBy>MAMTA SHAH</cp:lastModifiedBy>
  <cp:revision>73</cp:revision>
  <dcterms:created xsi:type="dcterms:W3CDTF">2023-10-28T04:57:00Z</dcterms:created>
  <dcterms:modified xsi:type="dcterms:W3CDTF">2023-10-28T10:14:00Z</dcterms:modified>
</cp:coreProperties>
</file>