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3376" w14:textId="1665D5E6" w:rsidR="009C43AE" w:rsidRDefault="00552658">
      <w:pPr>
        <w:rPr>
          <w:sz w:val="28"/>
          <w:szCs w:val="28"/>
        </w:rPr>
      </w:pPr>
      <w:r w:rsidRPr="00552658">
        <w:rPr>
          <w:b/>
          <w:bCs/>
          <w:sz w:val="28"/>
          <w:szCs w:val="28"/>
        </w:rPr>
        <w:t>Collection Framework</w:t>
      </w:r>
      <w:r>
        <w:rPr>
          <w:sz w:val="28"/>
          <w:szCs w:val="28"/>
        </w:rPr>
        <w:t>:</w:t>
      </w:r>
    </w:p>
    <w:p w14:paraId="3AC2C6F4" w14:textId="23F369BE" w:rsidR="00552658" w:rsidRDefault="00552658" w:rsidP="005526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of reusable data structures</w:t>
      </w:r>
      <w:r w:rsidR="00FE55B8">
        <w:rPr>
          <w:sz w:val="28"/>
          <w:szCs w:val="28"/>
        </w:rPr>
        <w:t xml:space="preserve"> (List, Set, Queue, Map, etc)</w:t>
      </w:r>
      <w:r>
        <w:rPr>
          <w:sz w:val="28"/>
          <w:szCs w:val="28"/>
        </w:rPr>
        <w:t xml:space="preserve"> and algorithms</w:t>
      </w:r>
      <w:r w:rsidR="00FE55B8">
        <w:rPr>
          <w:sz w:val="28"/>
          <w:szCs w:val="28"/>
        </w:rPr>
        <w:t xml:space="preserve"> (adding elements, sorting etc.)</w:t>
      </w:r>
      <w:r>
        <w:rPr>
          <w:sz w:val="28"/>
          <w:szCs w:val="28"/>
        </w:rPr>
        <w:t xml:space="preserve">, that are to </w:t>
      </w:r>
      <w:r w:rsidR="009355EF">
        <w:rPr>
          <w:sz w:val="28"/>
          <w:szCs w:val="28"/>
        </w:rPr>
        <w:t>designed</w:t>
      </w:r>
      <w:r>
        <w:rPr>
          <w:sz w:val="28"/>
          <w:szCs w:val="28"/>
        </w:rPr>
        <w:t xml:space="preserve"> to free programmers from implementing data structures themselves and instead focus on business logic.</w:t>
      </w:r>
    </w:p>
    <w:p w14:paraId="6CB15C2F" w14:textId="77777777" w:rsidR="00552658" w:rsidRDefault="00552658" w:rsidP="00552658">
      <w:pPr>
        <w:rPr>
          <w:sz w:val="28"/>
          <w:szCs w:val="28"/>
        </w:rPr>
      </w:pPr>
    </w:p>
    <w:p w14:paraId="628FF024" w14:textId="5881A65B" w:rsidR="00552658" w:rsidRDefault="00552658" w:rsidP="00552658">
      <w:pPr>
        <w:rPr>
          <w:b/>
          <w:bCs/>
          <w:sz w:val="32"/>
          <w:szCs w:val="32"/>
        </w:rPr>
      </w:pPr>
      <w:r w:rsidRPr="00552658">
        <w:rPr>
          <w:b/>
          <w:bCs/>
          <w:sz w:val="32"/>
          <w:szCs w:val="32"/>
        </w:rPr>
        <w:t>Overview</w:t>
      </w:r>
      <w:r>
        <w:rPr>
          <w:b/>
          <w:bCs/>
          <w:sz w:val="32"/>
          <w:szCs w:val="32"/>
        </w:rPr>
        <w:t>:</w:t>
      </w:r>
    </w:p>
    <w:p w14:paraId="754FC007" w14:textId="420A916E" w:rsidR="00552658" w:rsidRPr="00552658" w:rsidRDefault="00552658" w:rsidP="0055265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7A07AC" wp14:editId="3E16CEC9">
            <wp:extent cx="6840220" cy="3716655"/>
            <wp:effectExtent l="0" t="0" r="0" b="0"/>
            <wp:docPr id="128896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67907" name="Picture 12889679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658" w:rsidRPr="00552658" w:rsidSect="006C1661">
      <w:pgSz w:w="11906" w:h="16838"/>
      <w:pgMar w:top="-567" w:right="567" w:bottom="-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1B3681"/>
    <w:multiLevelType w:val="hybridMultilevel"/>
    <w:tmpl w:val="7EC014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4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0" w:nlCheck="1" w:checkStyle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58"/>
    <w:rsid w:val="001E2595"/>
    <w:rsid w:val="00552658"/>
    <w:rsid w:val="006C1661"/>
    <w:rsid w:val="009355EF"/>
    <w:rsid w:val="009949DB"/>
    <w:rsid w:val="009C43AE"/>
    <w:rsid w:val="00C05D5D"/>
    <w:rsid w:val="00E257D9"/>
    <w:rsid w:val="00F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2228"/>
  <w15:chartTrackingRefBased/>
  <w15:docId w15:val="{F5F663E1-B442-4D6E-A3D1-E56100FC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kumar</dc:creator>
  <cp:keywords/>
  <dc:description/>
  <cp:lastModifiedBy>Divyanshu kumar</cp:lastModifiedBy>
  <cp:revision>3</cp:revision>
  <dcterms:created xsi:type="dcterms:W3CDTF">2023-05-08T05:47:00Z</dcterms:created>
  <dcterms:modified xsi:type="dcterms:W3CDTF">2023-05-08T06:18:00Z</dcterms:modified>
</cp:coreProperties>
</file>