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48D6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6B622244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2EC97374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015F0096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34A62CFF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6618F672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66B36783" w14:textId="77777777" w:rsidR="00692A62" w:rsidRPr="00D13EFA" w:rsidRDefault="00692A62" w:rsidP="00692A62">
      <w:pPr>
        <w:jc w:val="center"/>
        <w:rPr>
          <w:b/>
          <w:sz w:val="96"/>
        </w:rPr>
      </w:pPr>
      <w:r w:rsidRPr="00D13EFA">
        <w:rPr>
          <w:b/>
          <w:sz w:val="96"/>
        </w:rPr>
        <w:t>FINANCIAL PLAN</w:t>
      </w:r>
    </w:p>
    <w:p w14:paraId="0B970AEC" w14:textId="77777777" w:rsidR="00692A62" w:rsidRPr="00D13EFA" w:rsidRDefault="00692A62" w:rsidP="00692A62">
      <w:pPr>
        <w:jc w:val="center"/>
        <w:rPr>
          <w:b/>
          <w:sz w:val="96"/>
        </w:rPr>
      </w:pPr>
    </w:p>
    <w:p w14:paraId="3C8ABCA7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31741FFF" w14:textId="77777777" w:rsidR="007D24C0" w:rsidRPr="00C84D94" w:rsidRDefault="007D24C0" w:rsidP="00692A62">
      <w:pPr>
        <w:rPr>
          <w:rFonts w:ascii="Tahoma" w:hAnsi="Tahoma" w:cs="Tahoma"/>
          <w:sz w:val="24"/>
          <w:szCs w:val="24"/>
        </w:rPr>
      </w:pPr>
    </w:p>
    <w:p w14:paraId="4EFC3E7F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3DF66534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30955847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6C687435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7E3EFBFA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5155A739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5DFD03DB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4E89D3B5" w14:textId="77777777" w:rsidR="00B930D7" w:rsidRDefault="00B930D7" w:rsidP="00692A62">
      <w:pPr>
        <w:rPr>
          <w:rFonts w:ascii="Tahoma" w:hAnsi="Tahoma" w:cs="Tahoma"/>
          <w:sz w:val="24"/>
          <w:szCs w:val="24"/>
        </w:rPr>
      </w:pPr>
    </w:p>
    <w:p w14:paraId="188B96DB" w14:textId="77777777" w:rsidR="00692A62" w:rsidRPr="00C84D94" w:rsidRDefault="00692A62" w:rsidP="00692A62">
      <w:pPr>
        <w:rPr>
          <w:rFonts w:ascii="Tahoma" w:hAnsi="Tahoma" w:cs="Tahoma"/>
          <w:sz w:val="24"/>
          <w:szCs w:val="24"/>
        </w:rPr>
      </w:pPr>
    </w:p>
    <w:p w14:paraId="3E2709B4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7AAC166E" w14:textId="77777777" w:rsidR="007D24C0" w:rsidRPr="00C84D94" w:rsidRDefault="00692A62" w:rsidP="00F61F1A">
      <w:pPr>
        <w:pStyle w:val="Default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 Financial Plan for</w:t>
      </w:r>
    </w:p>
    <w:p w14:paraId="36E56436" w14:textId="676453E8" w:rsidR="007D24C0" w:rsidRPr="00D25EEA" w:rsidRDefault="000B5FE7" w:rsidP="00F61F1A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  <w:proofErr w:type="spellStart"/>
      <w:r w:rsidRPr="00D25EEA">
        <w:rPr>
          <w:rFonts w:ascii="Tahoma" w:hAnsi="Tahoma" w:cs="Tahoma"/>
          <w:b/>
          <w:bCs/>
          <w:color w:val="auto"/>
        </w:rPr>
        <w:t>Veggiemai</w:t>
      </w:r>
      <w:proofErr w:type="spellEnd"/>
      <w:r w:rsidRPr="00D25EEA">
        <w:rPr>
          <w:rFonts w:ascii="Tahoma" w:hAnsi="Tahoma" w:cs="Tahoma"/>
          <w:b/>
          <w:bCs/>
          <w:color w:val="auto"/>
        </w:rPr>
        <w:t xml:space="preserve"> Business</w:t>
      </w:r>
    </w:p>
    <w:p w14:paraId="194234FA" w14:textId="77777777" w:rsidR="007D24C0" w:rsidRPr="00D25EEA" w:rsidRDefault="007D24C0" w:rsidP="00F61F1A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</w:p>
    <w:p w14:paraId="6EEC76CA" w14:textId="77777777" w:rsidR="007D24C0" w:rsidRDefault="007D24C0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3A3C4D6B" w14:textId="77777777" w:rsidR="00F61F1A" w:rsidRDefault="00F61F1A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6CC0252E" w14:textId="77777777" w:rsidR="00F61F1A" w:rsidRPr="00C84D94" w:rsidRDefault="00F61F1A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00961248" w14:textId="77777777" w:rsidR="007D24C0" w:rsidRPr="00C84D94" w:rsidRDefault="007D24C0" w:rsidP="00F61F1A">
      <w:pPr>
        <w:pStyle w:val="Default"/>
        <w:spacing w:line="360" w:lineRule="auto"/>
        <w:jc w:val="center"/>
        <w:rPr>
          <w:rFonts w:ascii="Tahoma" w:hAnsi="Tahoma" w:cs="Tahoma"/>
        </w:rPr>
      </w:pPr>
      <w:r w:rsidRPr="00C84D94">
        <w:rPr>
          <w:rFonts w:ascii="Tahoma" w:hAnsi="Tahoma" w:cs="Tahoma"/>
        </w:rPr>
        <w:t>Submitted in</w:t>
      </w:r>
    </w:p>
    <w:p w14:paraId="1848010B" w14:textId="77777777" w:rsidR="007D24C0" w:rsidRPr="00C84D94" w:rsidRDefault="007D24C0" w:rsidP="00F61F1A">
      <w:pPr>
        <w:pStyle w:val="Default"/>
        <w:spacing w:line="360" w:lineRule="auto"/>
        <w:jc w:val="center"/>
        <w:rPr>
          <w:rFonts w:ascii="Tahoma" w:hAnsi="Tahoma" w:cs="Tahoma"/>
        </w:rPr>
      </w:pPr>
      <w:r w:rsidRPr="00C84D94">
        <w:rPr>
          <w:rFonts w:ascii="Tahoma" w:hAnsi="Tahoma" w:cs="Tahoma"/>
        </w:rPr>
        <w:t>Partial Fulfillment of the Requirements</w:t>
      </w:r>
    </w:p>
    <w:p w14:paraId="1D5CAEE8" w14:textId="77777777" w:rsidR="007D24C0" w:rsidRDefault="00692A62" w:rsidP="00F61F1A">
      <w:pPr>
        <w:pStyle w:val="Default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For </w:t>
      </w:r>
      <w:r>
        <w:rPr>
          <w:rFonts w:ascii="Tahoma" w:hAnsi="Tahoma" w:cs="Tahoma"/>
          <w:b/>
        </w:rPr>
        <w:t>Business Finance</w:t>
      </w:r>
      <w:r w:rsidR="00834B23">
        <w:rPr>
          <w:rFonts w:ascii="Tahoma" w:hAnsi="Tahoma" w:cs="Tahoma"/>
        </w:rPr>
        <w:t xml:space="preserve"> (ELEC</w:t>
      </w:r>
      <w:r>
        <w:rPr>
          <w:rFonts w:ascii="Tahoma" w:hAnsi="Tahoma" w:cs="Tahoma"/>
        </w:rPr>
        <w:t xml:space="preserve"> 11</w:t>
      </w:r>
      <w:r w:rsidR="00C84D94" w:rsidRPr="00C84D94">
        <w:rPr>
          <w:rFonts w:ascii="Tahoma" w:hAnsi="Tahoma" w:cs="Tahoma"/>
        </w:rPr>
        <w:t>)</w:t>
      </w:r>
    </w:p>
    <w:p w14:paraId="3A0616A8" w14:textId="77777777" w:rsidR="00F61F1A" w:rsidRDefault="00F61F1A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116C6D45" w14:textId="77777777" w:rsidR="00F61F1A" w:rsidRPr="00C84D94" w:rsidRDefault="00F61F1A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07AECA32" w14:textId="77777777" w:rsidR="007D24C0" w:rsidRPr="00C84D94" w:rsidRDefault="007D24C0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578F9C11" w14:textId="77777777" w:rsidR="007D24C0" w:rsidRPr="00C84D94" w:rsidRDefault="00692A62" w:rsidP="00F61F1A">
      <w:pPr>
        <w:pStyle w:val="Default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First</w:t>
      </w:r>
      <w:r w:rsidR="007D24C0" w:rsidRPr="00C84D94">
        <w:rPr>
          <w:rFonts w:ascii="Tahoma" w:hAnsi="Tahoma" w:cs="Tahoma"/>
        </w:rPr>
        <w:t xml:space="preserve"> Semester</w:t>
      </w:r>
    </w:p>
    <w:p w14:paraId="3B632DB4" w14:textId="77777777" w:rsidR="007D24C0" w:rsidRPr="00C84D94" w:rsidRDefault="00692A62" w:rsidP="00F61F1A">
      <w:pPr>
        <w:pStyle w:val="Default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Academic Year 2024-2025</w:t>
      </w:r>
    </w:p>
    <w:p w14:paraId="66DD1560" w14:textId="77777777" w:rsidR="007D24C0" w:rsidRDefault="007D24C0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415E7921" w14:textId="77777777" w:rsidR="00F61F1A" w:rsidRPr="00C84D94" w:rsidRDefault="00F61F1A" w:rsidP="00F61F1A">
      <w:pPr>
        <w:pStyle w:val="Default"/>
        <w:spacing w:line="360" w:lineRule="auto"/>
        <w:rPr>
          <w:rFonts w:ascii="Tahoma" w:hAnsi="Tahoma" w:cs="Tahoma"/>
        </w:rPr>
      </w:pPr>
    </w:p>
    <w:p w14:paraId="4A89EC8D" w14:textId="77777777" w:rsidR="007D24C0" w:rsidRPr="00C84D94" w:rsidRDefault="007D24C0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2844AD8C" w14:textId="77777777" w:rsidR="007D24C0" w:rsidRPr="00C84D94" w:rsidRDefault="00E91CF4" w:rsidP="00F61F1A">
      <w:pPr>
        <w:pStyle w:val="Default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="007D24C0" w:rsidRPr="00C84D94">
        <w:rPr>
          <w:rFonts w:ascii="Tahoma" w:hAnsi="Tahoma" w:cs="Tahoma"/>
        </w:rPr>
        <w:t>y:</w:t>
      </w:r>
    </w:p>
    <w:p w14:paraId="6DC2A2E8" w14:textId="77777777" w:rsidR="007D24C0" w:rsidRPr="00C84D94" w:rsidRDefault="007D24C0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5EF09052" w14:textId="77777777" w:rsidR="007D24C0" w:rsidRPr="00C84D94" w:rsidRDefault="007D24C0" w:rsidP="00F61F1A">
      <w:pPr>
        <w:pStyle w:val="Default"/>
        <w:spacing w:line="360" w:lineRule="auto"/>
        <w:jc w:val="center"/>
        <w:rPr>
          <w:rFonts w:ascii="Tahoma" w:hAnsi="Tahoma" w:cs="Tahoma"/>
        </w:rPr>
      </w:pPr>
    </w:p>
    <w:p w14:paraId="4DDD8550" w14:textId="3E432EFB" w:rsidR="007D24C0" w:rsidRPr="00D25EEA" w:rsidRDefault="00904022" w:rsidP="00F61F1A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D25EEA">
        <w:rPr>
          <w:rFonts w:ascii="Tahoma" w:hAnsi="Tahoma" w:cs="Tahoma"/>
          <w:b/>
          <w:bCs/>
          <w:sz w:val="24"/>
          <w:szCs w:val="24"/>
        </w:rPr>
        <w:t>Chris John Matias</w:t>
      </w:r>
    </w:p>
    <w:p w14:paraId="46501AA4" w14:textId="77777777" w:rsidR="007D24C0" w:rsidRPr="00C84D94" w:rsidRDefault="007D24C0" w:rsidP="00F61F1A">
      <w:pPr>
        <w:spacing w:line="480" w:lineRule="auto"/>
        <w:jc w:val="center"/>
        <w:rPr>
          <w:rFonts w:ascii="Tahoma" w:hAnsi="Tahoma" w:cs="Tahoma"/>
          <w:sz w:val="24"/>
          <w:szCs w:val="24"/>
        </w:rPr>
      </w:pPr>
    </w:p>
    <w:p w14:paraId="63279852" w14:textId="77777777" w:rsidR="007D24C0" w:rsidRDefault="007D24C0" w:rsidP="00C84D94">
      <w:pPr>
        <w:rPr>
          <w:rFonts w:ascii="Tahoma" w:hAnsi="Tahoma" w:cs="Tahoma"/>
          <w:sz w:val="24"/>
          <w:szCs w:val="24"/>
        </w:rPr>
      </w:pPr>
      <w:r w:rsidRPr="00C84D94">
        <w:rPr>
          <w:rFonts w:ascii="Tahoma" w:hAnsi="Tahoma" w:cs="Tahoma"/>
          <w:sz w:val="24"/>
          <w:szCs w:val="24"/>
        </w:rPr>
        <w:t xml:space="preserve">  </w:t>
      </w:r>
    </w:p>
    <w:p w14:paraId="010B6380" w14:textId="77777777" w:rsidR="00834B23" w:rsidRDefault="00D813FF" w:rsidP="00834B23">
      <w:pPr>
        <w:jc w:val="center"/>
        <w:rPr>
          <w:rFonts w:ascii="Tahoma" w:hAnsi="Tahoma" w:cs="Tahoma"/>
          <w:b/>
          <w:sz w:val="24"/>
          <w:szCs w:val="24"/>
        </w:rPr>
      </w:pPr>
      <w:r w:rsidRPr="00D813FF">
        <w:rPr>
          <w:rFonts w:ascii="Tahoma" w:hAnsi="Tahoma" w:cs="Tahoma"/>
          <w:b/>
          <w:sz w:val="24"/>
          <w:szCs w:val="24"/>
        </w:rPr>
        <w:lastRenderedPageBreak/>
        <w:t>TABLE OF CONTENTS</w:t>
      </w:r>
    </w:p>
    <w:p w14:paraId="2CF4D395" w14:textId="77777777" w:rsidR="00834B23" w:rsidRPr="008D32C1" w:rsidRDefault="00834B23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Startup date…………………………………………………………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</w:t>
      </w:r>
      <w:r w:rsidR="008D32C1">
        <w:rPr>
          <w:rFonts w:ascii="Tahoma" w:hAnsi="Tahoma" w:cs="Tahoma"/>
          <w:sz w:val="24"/>
          <w:szCs w:val="24"/>
        </w:rPr>
        <w:t>………</w:t>
      </w:r>
      <w:r w:rsidRPr="008D32C1">
        <w:rPr>
          <w:rFonts w:ascii="Tahoma" w:hAnsi="Tahoma" w:cs="Tahoma"/>
          <w:sz w:val="24"/>
          <w:szCs w:val="24"/>
        </w:rPr>
        <w:t>……</w:t>
      </w:r>
      <w:proofErr w:type="gramStart"/>
      <w:r w:rsidRPr="008D32C1">
        <w:rPr>
          <w:rFonts w:ascii="Tahoma" w:hAnsi="Tahoma" w:cs="Tahoma"/>
          <w:sz w:val="24"/>
          <w:szCs w:val="24"/>
        </w:rPr>
        <w:t>…..</w:t>
      </w:r>
      <w:proofErr w:type="gramEnd"/>
      <w:r w:rsidRPr="008D32C1">
        <w:rPr>
          <w:rFonts w:ascii="Tahoma" w:hAnsi="Tahoma" w:cs="Tahoma"/>
          <w:sz w:val="24"/>
          <w:szCs w:val="24"/>
        </w:rPr>
        <w:t>Page no.</w:t>
      </w:r>
    </w:p>
    <w:p w14:paraId="4765C9CE" w14:textId="77777777" w:rsidR="00834B23" w:rsidRPr="008D32C1" w:rsidRDefault="00834B23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Projected cost of Set-up………………………………………………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……</w:t>
      </w:r>
      <w:r w:rsidR="008D32C1">
        <w:rPr>
          <w:rFonts w:ascii="Tahoma" w:hAnsi="Tahoma" w:cs="Tahoma"/>
          <w:sz w:val="24"/>
          <w:szCs w:val="24"/>
        </w:rPr>
        <w:t>……</w:t>
      </w:r>
      <w:proofErr w:type="gramStart"/>
      <w:r w:rsidR="008D32C1">
        <w:rPr>
          <w:rFonts w:ascii="Tahoma" w:hAnsi="Tahoma" w:cs="Tahoma"/>
          <w:sz w:val="24"/>
          <w:szCs w:val="24"/>
        </w:rPr>
        <w:t>.</w:t>
      </w:r>
      <w:r w:rsidR="00643370" w:rsidRPr="008D32C1">
        <w:rPr>
          <w:rFonts w:ascii="Tahoma" w:hAnsi="Tahoma" w:cs="Tahoma"/>
          <w:sz w:val="24"/>
          <w:szCs w:val="24"/>
        </w:rPr>
        <w:t>...</w:t>
      </w:r>
      <w:r w:rsidR="008859DC" w:rsidRPr="008D32C1">
        <w:rPr>
          <w:rFonts w:ascii="Tahoma" w:hAnsi="Tahoma" w:cs="Tahoma"/>
          <w:sz w:val="24"/>
          <w:szCs w:val="24"/>
        </w:rPr>
        <w:t>Page</w:t>
      </w:r>
      <w:proofErr w:type="gramEnd"/>
      <w:r w:rsidR="008859DC" w:rsidRPr="008D32C1">
        <w:rPr>
          <w:rFonts w:ascii="Tahoma" w:hAnsi="Tahoma" w:cs="Tahoma"/>
          <w:sz w:val="24"/>
          <w:szCs w:val="24"/>
        </w:rPr>
        <w:t xml:space="preserve"> no.</w:t>
      </w:r>
    </w:p>
    <w:p w14:paraId="26FBBE8A" w14:textId="77777777" w:rsidR="00643370" w:rsidRPr="008D32C1" w:rsidRDefault="00643370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Profit and Loss statement…………………………………………………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</w:t>
      </w:r>
      <w:r w:rsidR="008D32C1">
        <w:rPr>
          <w:rFonts w:ascii="Tahoma" w:hAnsi="Tahoma" w:cs="Tahoma"/>
          <w:sz w:val="24"/>
          <w:szCs w:val="24"/>
        </w:rPr>
        <w:t>…</w:t>
      </w:r>
      <w:proofErr w:type="gramStart"/>
      <w:r w:rsidR="008D32C1">
        <w:rPr>
          <w:rFonts w:ascii="Tahoma" w:hAnsi="Tahoma" w:cs="Tahoma"/>
          <w:sz w:val="24"/>
          <w:szCs w:val="24"/>
        </w:rPr>
        <w:t>…..</w:t>
      </w:r>
      <w:proofErr w:type="gramEnd"/>
      <w:r w:rsidRPr="008D32C1">
        <w:rPr>
          <w:rFonts w:ascii="Tahoma" w:hAnsi="Tahoma" w:cs="Tahoma"/>
          <w:sz w:val="24"/>
          <w:szCs w:val="24"/>
        </w:rPr>
        <w:t>Page no.</w:t>
      </w:r>
    </w:p>
    <w:p w14:paraId="22C97612" w14:textId="77777777" w:rsidR="00643370" w:rsidRPr="008D32C1" w:rsidRDefault="00643370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Cash Flow statement……………………………………………………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……</w:t>
      </w:r>
      <w:r w:rsidR="008D32C1">
        <w:rPr>
          <w:rFonts w:ascii="Tahoma" w:hAnsi="Tahoma" w:cs="Tahoma"/>
          <w:sz w:val="24"/>
          <w:szCs w:val="24"/>
        </w:rPr>
        <w:t>………</w:t>
      </w:r>
      <w:r w:rsidRPr="008D32C1">
        <w:rPr>
          <w:rFonts w:ascii="Tahoma" w:hAnsi="Tahoma" w:cs="Tahoma"/>
          <w:sz w:val="24"/>
          <w:szCs w:val="24"/>
        </w:rPr>
        <w:t>Page no.</w:t>
      </w:r>
    </w:p>
    <w:p w14:paraId="25C36463" w14:textId="77777777" w:rsidR="00643370" w:rsidRPr="008D32C1" w:rsidRDefault="00643370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Balance Sheet…………………………………………………………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………</w:t>
      </w:r>
      <w:r w:rsidR="008D32C1">
        <w:rPr>
          <w:rFonts w:ascii="Tahoma" w:hAnsi="Tahoma" w:cs="Tahoma"/>
          <w:sz w:val="24"/>
          <w:szCs w:val="24"/>
        </w:rPr>
        <w:t>……</w:t>
      </w:r>
      <w:proofErr w:type="gramStart"/>
      <w:r w:rsidR="008D32C1">
        <w:rPr>
          <w:rFonts w:ascii="Tahoma" w:hAnsi="Tahoma" w:cs="Tahoma"/>
          <w:sz w:val="24"/>
          <w:szCs w:val="24"/>
        </w:rPr>
        <w:t>…..</w:t>
      </w:r>
      <w:proofErr w:type="gramEnd"/>
      <w:r w:rsidRPr="008D32C1">
        <w:rPr>
          <w:rFonts w:ascii="Tahoma" w:hAnsi="Tahoma" w:cs="Tahoma"/>
          <w:sz w:val="24"/>
          <w:szCs w:val="24"/>
        </w:rPr>
        <w:t>Page no.</w:t>
      </w:r>
    </w:p>
    <w:p w14:paraId="53EEE741" w14:textId="77777777" w:rsidR="00643370" w:rsidRPr="008D32C1" w:rsidRDefault="00643370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Financial Ratio Analysis………………………………………………………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</w:t>
      </w:r>
      <w:r w:rsidR="008D32C1">
        <w:rPr>
          <w:rFonts w:ascii="Tahoma" w:hAnsi="Tahoma" w:cs="Tahoma"/>
          <w:sz w:val="24"/>
          <w:szCs w:val="24"/>
        </w:rPr>
        <w:t>……...</w:t>
      </w:r>
      <w:r w:rsidRPr="008D32C1">
        <w:rPr>
          <w:rFonts w:ascii="Tahoma" w:hAnsi="Tahoma" w:cs="Tahoma"/>
          <w:sz w:val="24"/>
          <w:szCs w:val="24"/>
        </w:rPr>
        <w:t xml:space="preserve">Page no. </w:t>
      </w:r>
    </w:p>
    <w:p w14:paraId="0F2A98C9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70340745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1707E15F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245DC45E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3C430F3C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73AC3667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30B003CE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6B8ECF5F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60B67209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5241AD4B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3CA1F0E9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2BA3EC3E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4AAAD8F2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17518E43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4CF04158" w14:textId="6E4EA950" w:rsidR="00643370" w:rsidRDefault="00643370" w:rsidP="00643370">
      <w:pPr>
        <w:rPr>
          <w:rFonts w:ascii="Tahoma" w:hAnsi="Tahoma" w:cs="Tahoma"/>
          <w:b/>
          <w:sz w:val="24"/>
          <w:szCs w:val="24"/>
        </w:rPr>
      </w:pPr>
    </w:p>
    <w:p w14:paraId="5DC19968" w14:textId="77777777" w:rsidR="00D44B45" w:rsidRDefault="00904022" w:rsidP="00D44B45">
      <w:pPr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lastRenderedPageBreak/>
        <w:t>Veggiemai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is a </w:t>
      </w:r>
      <w:proofErr w:type="spellStart"/>
      <w:r>
        <w:rPr>
          <w:rFonts w:ascii="Tahoma" w:hAnsi="Tahoma" w:cs="Tahoma"/>
          <w:bCs/>
          <w:sz w:val="24"/>
          <w:szCs w:val="24"/>
        </w:rPr>
        <w:t>siomai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made from v</w:t>
      </w:r>
      <w:r w:rsidRPr="00904022">
        <w:rPr>
          <w:rFonts w:ascii="Tahoma" w:hAnsi="Tahoma" w:cs="Tahoma"/>
          <w:bCs/>
          <w:sz w:val="24"/>
          <w:szCs w:val="24"/>
        </w:rPr>
        <w:t>egetable</w:t>
      </w:r>
      <w:r>
        <w:rPr>
          <w:rFonts w:ascii="Tahoma" w:hAnsi="Tahoma" w:cs="Tahoma"/>
          <w:bCs/>
          <w:sz w:val="24"/>
          <w:szCs w:val="24"/>
        </w:rPr>
        <w:t>s it</w:t>
      </w:r>
      <w:r w:rsidRPr="00904022">
        <w:rPr>
          <w:rFonts w:ascii="Tahoma" w:hAnsi="Tahoma" w:cs="Tahoma"/>
          <w:bCs/>
          <w:sz w:val="24"/>
          <w:szCs w:val="24"/>
        </w:rPr>
        <w:t xml:space="preserve"> offers a healthy and delicious twist to traditional </w:t>
      </w:r>
      <w:proofErr w:type="spellStart"/>
      <w:r w:rsidRPr="00904022">
        <w:rPr>
          <w:rFonts w:ascii="Tahoma" w:hAnsi="Tahoma" w:cs="Tahoma"/>
          <w:bCs/>
          <w:sz w:val="24"/>
          <w:szCs w:val="24"/>
        </w:rPr>
        <w:t>siomai</w:t>
      </w:r>
      <w:proofErr w:type="spellEnd"/>
      <w:r w:rsidRPr="00904022">
        <w:rPr>
          <w:rFonts w:ascii="Tahoma" w:hAnsi="Tahoma" w:cs="Tahoma"/>
          <w:bCs/>
          <w:sz w:val="24"/>
          <w:szCs w:val="24"/>
        </w:rPr>
        <w:t xml:space="preserve">, catering to customers who prioritize wellness and sustainability. Made with a perfect blend of fresh, locally-sourced vegetables, herbs, and spices, our </w:t>
      </w:r>
      <w:proofErr w:type="spellStart"/>
      <w:r w:rsidRPr="00904022">
        <w:rPr>
          <w:rFonts w:ascii="Tahoma" w:hAnsi="Tahoma" w:cs="Tahoma"/>
          <w:bCs/>
          <w:sz w:val="24"/>
          <w:szCs w:val="24"/>
        </w:rPr>
        <w:t>siomai</w:t>
      </w:r>
      <w:proofErr w:type="spellEnd"/>
      <w:r w:rsidRPr="00904022">
        <w:rPr>
          <w:rFonts w:ascii="Tahoma" w:hAnsi="Tahoma" w:cs="Tahoma"/>
          <w:bCs/>
          <w:sz w:val="24"/>
          <w:szCs w:val="24"/>
        </w:rPr>
        <w:t xml:space="preserve"> provides a flavorful and guilt-free alternative to meat-based options. The product is carefully crafted to ensure a balance of taste, texture, and nutrition, appealing to health-conscious individuals</w:t>
      </w:r>
      <w:r>
        <w:rPr>
          <w:rFonts w:ascii="Tahoma" w:hAnsi="Tahoma" w:cs="Tahoma"/>
          <w:bCs/>
          <w:sz w:val="24"/>
          <w:szCs w:val="24"/>
        </w:rPr>
        <w:t xml:space="preserve"> and</w:t>
      </w:r>
      <w:r w:rsidRPr="00904022">
        <w:rPr>
          <w:rFonts w:ascii="Tahoma" w:hAnsi="Tahoma" w:cs="Tahoma"/>
          <w:bCs/>
          <w:sz w:val="24"/>
          <w:szCs w:val="24"/>
        </w:rPr>
        <w:t xml:space="preserve"> vegetarians.</w:t>
      </w:r>
      <w:r>
        <w:rPr>
          <w:rFonts w:ascii="Tahoma" w:hAnsi="Tahoma" w:cs="Tahoma"/>
          <w:bCs/>
          <w:sz w:val="24"/>
          <w:szCs w:val="24"/>
        </w:rPr>
        <w:t xml:space="preserve"> </w:t>
      </w:r>
      <w:r w:rsidRPr="00904022">
        <w:rPr>
          <w:rFonts w:ascii="Tahoma" w:hAnsi="Tahoma" w:cs="Tahoma"/>
          <w:bCs/>
          <w:sz w:val="24"/>
          <w:szCs w:val="24"/>
        </w:rPr>
        <w:t xml:space="preserve">Whether enjoyed as a snack, appetizer, or main dish, Vegetables </w:t>
      </w:r>
      <w:proofErr w:type="spellStart"/>
      <w:r w:rsidRPr="00904022">
        <w:rPr>
          <w:rFonts w:ascii="Tahoma" w:hAnsi="Tahoma" w:cs="Tahoma"/>
          <w:bCs/>
          <w:sz w:val="24"/>
          <w:szCs w:val="24"/>
        </w:rPr>
        <w:t>Siomai</w:t>
      </w:r>
      <w:proofErr w:type="spellEnd"/>
      <w:r w:rsidRPr="00904022">
        <w:rPr>
          <w:rFonts w:ascii="Tahoma" w:hAnsi="Tahoma" w:cs="Tahoma"/>
          <w:bCs/>
          <w:sz w:val="24"/>
          <w:szCs w:val="24"/>
        </w:rPr>
        <w:t xml:space="preserve"> is a versatile and affordable choice for anyone seeking wholesome, high-quality food.</w:t>
      </w:r>
    </w:p>
    <w:p w14:paraId="2AAF087B" w14:textId="77777777" w:rsidR="00D44B45" w:rsidRPr="00D44B45" w:rsidRDefault="00904022" w:rsidP="00D44B45">
      <w:pPr>
        <w:jc w:val="both"/>
        <w:rPr>
          <w:rFonts w:ascii="Tahoma" w:hAnsi="Tahoma" w:cs="Tahoma"/>
          <w:b/>
          <w:sz w:val="24"/>
          <w:szCs w:val="24"/>
        </w:rPr>
      </w:pPr>
      <w:r w:rsidRPr="00D44B45">
        <w:rPr>
          <w:rFonts w:ascii="Tahoma" w:hAnsi="Tahoma" w:cs="Tahoma"/>
          <w:b/>
          <w:sz w:val="24"/>
          <w:szCs w:val="24"/>
        </w:rPr>
        <w:t>Start-Up Date</w:t>
      </w:r>
    </w:p>
    <w:p w14:paraId="45D686F7" w14:textId="5C758360" w:rsidR="00904022" w:rsidRPr="00D44B45" w:rsidRDefault="00904022" w:rsidP="00D44B45">
      <w:pPr>
        <w:jc w:val="both"/>
        <w:rPr>
          <w:rFonts w:ascii="Tahoma" w:hAnsi="Tahoma" w:cs="Tahoma"/>
          <w:bCs/>
          <w:sz w:val="24"/>
          <w:szCs w:val="24"/>
        </w:rPr>
      </w:pPr>
      <w:r w:rsidRPr="00904022">
        <w:rPr>
          <w:rFonts w:ascii="Tahoma" w:hAnsi="Tahoma" w:cs="Tahoma"/>
          <w:bCs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bCs/>
          <w:sz w:val="24"/>
          <w:szCs w:val="24"/>
        </w:rPr>
        <w:t>Veggiemai</w:t>
      </w:r>
      <w:proofErr w:type="spellEnd"/>
      <w:r w:rsidRPr="00904022">
        <w:rPr>
          <w:rFonts w:ascii="Tahoma" w:hAnsi="Tahoma" w:cs="Tahoma"/>
          <w:bCs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financial plan contains projections starting from </w:t>
      </w:r>
      <w:r w:rsidRPr="000B5FE7">
        <w:rPr>
          <w:rFonts w:ascii="Tahoma" w:hAnsi="Tahoma" w:cs="Tahoma"/>
          <w:sz w:val="24"/>
          <w:szCs w:val="24"/>
        </w:rPr>
        <w:t>January 1, 2025</w:t>
      </w:r>
      <w:r w:rsidRPr="00904022">
        <w:rPr>
          <w:rFonts w:ascii="Tahoma" w:hAnsi="Tahoma" w:cs="Tahoma"/>
          <w:bCs/>
          <w:sz w:val="24"/>
          <w:szCs w:val="24"/>
        </w:rPr>
        <w:t xml:space="preserve">, ready to serve customers with healthy and delicious </w:t>
      </w:r>
      <w:proofErr w:type="spellStart"/>
      <w:r w:rsidRPr="00904022">
        <w:rPr>
          <w:rFonts w:ascii="Tahoma" w:hAnsi="Tahoma" w:cs="Tahoma"/>
          <w:bCs/>
          <w:sz w:val="24"/>
          <w:szCs w:val="24"/>
        </w:rPr>
        <w:t>siomai</w:t>
      </w:r>
      <w:proofErr w:type="spellEnd"/>
      <w:r w:rsidRPr="00904022">
        <w:rPr>
          <w:rFonts w:ascii="Tahoma" w:hAnsi="Tahoma" w:cs="Tahoma"/>
          <w:bCs/>
          <w:sz w:val="24"/>
          <w:szCs w:val="24"/>
        </w:rPr>
        <w:t xml:space="preserve"> options that fit modern dietary preferences and lifestyles.</w:t>
      </w:r>
    </w:p>
    <w:p w14:paraId="16FC175E" w14:textId="77777777" w:rsidR="00643370" w:rsidRDefault="00643370" w:rsidP="0064337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Projected Costs of Set-up</w:t>
      </w:r>
    </w:p>
    <w:p w14:paraId="60193209" w14:textId="77777777" w:rsidR="00643370" w:rsidRDefault="008D32C1" w:rsidP="001A17DB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financial statement projection on this financial plan will be complete with the following cost assumptions and amounts divided into two categories presented in tabular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1262"/>
        <w:gridCol w:w="1589"/>
        <w:gridCol w:w="2238"/>
      </w:tblGrid>
      <w:tr w:rsidR="000B5FE7" w14:paraId="59840705" w14:textId="77777777" w:rsidTr="001A17DB">
        <w:tc>
          <w:tcPr>
            <w:tcW w:w="4264" w:type="dxa"/>
          </w:tcPr>
          <w:p w14:paraId="41A168A6" w14:textId="4C74C375" w:rsidR="000B5FE7" w:rsidRPr="00904112" w:rsidRDefault="000B5FE7" w:rsidP="00064855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04112">
              <w:rPr>
                <w:rFonts w:ascii="Tahoma" w:hAnsi="Tahoma" w:cs="Tahoma"/>
                <w:b/>
                <w:sz w:val="24"/>
                <w:szCs w:val="24"/>
              </w:rPr>
              <w:t>Business startup expenses</w:t>
            </w:r>
          </w:p>
        </w:tc>
        <w:tc>
          <w:tcPr>
            <w:tcW w:w="1256" w:type="dxa"/>
          </w:tcPr>
          <w:p w14:paraId="6F331891" w14:textId="2B801267" w:rsidR="000B5FE7" w:rsidRPr="006031DC" w:rsidRDefault="000B5FE7" w:rsidP="00002DC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590" w:type="dxa"/>
          </w:tcPr>
          <w:p w14:paraId="299B3821" w14:textId="3E3BDB45" w:rsidR="000B5FE7" w:rsidRPr="006031DC" w:rsidRDefault="000B5FE7" w:rsidP="00002DC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Unit Cost </w:t>
            </w:r>
          </w:p>
        </w:tc>
        <w:tc>
          <w:tcPr>
            <w:tcW w:w="2240" w:type="dxa"/>
          </w:tcPr>
          <w:p w14:paraId="683878ED" w14:textId="02C70F1B" w:rsidR="000B5FE7" w:rsidRPr="006031DC" w:rsidRDefault="000B5FE7" w:rsidP="00002DC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/>
                <w:bCs/>
                <w:sz w:val="24"/>
                <w:szCs w:val="24"/>
              </w:rPr>
              <w:t>Amount</w:t>
            </w:r>
          </w:p>
        </w:tc>
      </w:tr>
      <w:tr w:rsidR="000B5FE7" w14:paraId="39567ADD" w14:textId="77777777" w:rsidTr="001A17DB">
        <w:trPr>
          <w:trHeight w:val="593"/>
        </w:trPr>
        <w:tc>
          <w:tcPr>
            <w:tcW w:w="4264" w:type="dxa"/>
          </w:tcPr>
          <w:p w14:paraId="0DF00666" w14:textId="0947F885" w:rsidR="00AC787F" w:rsidRPr="001A17DB" w:rsidRDefault="00AC787F" w:rsidP="00643370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Business Registration/</w:t>
            </w:r>
            <w:r w:rsidR="007A626E" w:rsidRPr="001A17DB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Taxes</w:t>
            </w:r>
          </w:p>
          <w:p w14:paraId="3A65C2CA" w14:textId="364EEC28" w:rsidR="00AC787F" w:rsidRDefault="00AC787F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Barangay Clearance</w:t>
            </w:r>
          </w:p>
          <w:p w14:paraId="14E11AC4" w14:textId="7DE53107" w:rsidR="00AC787F" w:rsidRDefault="00AC787F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Mayor’s permit</w:t>
            </w:r>
          </w:p>
          <w:p w14:paraId="390E2C60" w14:textId="352DA980" w:rsidR="000B5FE7" w:rsidRDefault="000B5FE7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DTI Registration </w:t>
            </w:r>
          </w:p>
          <w:p w14:paraId="44CAB16F" w14:textId="260101C2" w:rsidR="00AC787F" w:rsidRDefault="00AC787F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BIR Registration</w:t>
            </w:r>
          </w:p>
          <w:p w14:paraId="30A02A45" w14:textId="5655E0F0" w:rsidR="00AC787F" w:rsidRPr="00B82CFD" w:rsidRDefault="00AC787F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Local Business </w:t>
            </w:r>
            <w:r w:rsidR="007A626E">
              <w:rPr>
                <w:rFonts w:ascii="Tahoma" w:hAnsi="Tahoma" w:cs="Tahoma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axes</w:t>
            </w:r>
          </w:p>
          <w:p w14:paraId="6FC92561" w14:textId="77777777" w:rsidR="000B5FE7" w:rsidRPr="00B82CFD" w:rsidRDefault="000B5FE7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>Business Permit</w:t>
            </w:r>
          </w:p>
        </w:tc>
        <w:tc>
          <w:tcPr>
            <w:tcW w:w="1256" w:type="dxa"/>
          </w:tcPr>
          <w:p w14:paraId="0BA3117E" w14:textId="77777777" w:rsidR="000B5FE7" w:rsidRPr="00B82CFD" w:rsidRDefault="000B5FE7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1FBA47AB" w14:textId="77777777" w:rsidR="000B5FE7" w:rsidRPr="00B82CFD" w:rsidRDefault="000B5FE7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40" w:type="dxa"/>
          </w:tcPr>
          <w:p w14:paraId="0B44F9E9" w14:textId="77777777" w:rsidR="000B5FE7" w:rsidRDefault="00710AC2" w:rsidP="007A626E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  </w:t>
            </w:r>
            <w:r w:rsidR="000B5FE7"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</w:p>
          <w:p w14:paraId="447A5818" w14:textId="24926863" w:rsidR="007A626E" w:rsidRDefault="007A626E" w:rsidP="00064855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100</w:t>
            </w:r>
          </w:p>
          <w:p w14:paraId="2029ACEB" w14:textId="47C8EAFA" w:rsidR="007A626E" w:rsidRDefault="007A626E" w:rsidP="00064855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1,000</w:t>
            </w:r>
          </w:p>
          <w:p w14:paraId="73416AC4" w14:textId="18DA3F98" w:rsidR="007A626E" w:rsidRDefault="007A626E" w:rsidP="00064855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250</w:t>
            </w:r>
          </w:p>
          <w:p w14:paraId="20FFFE23" w14:textId="747AD9EE" w:rsidR="007A626E" w:rsidRDefault="007A626E" w:rsidP="00064855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500</w:t>
            </w:r>
          </w:p>
          <w:p w14:paraId="06904461" w14:textId="50644DA9" w:rsidR="007A626E" w:rsidRDefault="007A626E" w:rsidP="00064855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100</w:t>
            </w:r>
          </w:p>
          <w:p w14:paraId="6A4377C4" w14:textId="266F37DC" w:rsidR="007A626E" w:rsidRPr="00B82CFD" w:rsidRDefault="007A626E" w:rsidP="00064855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0B5FE7" w14:paraId="54B79A44" w14:textId="77777777" w:rsidTr="001A17DB">
        <w:trPr>
          <w:trHeight w:val="260"/>
        </w:trPr>
        <w:tc>
          <w:tcPr>
            <w:tcW w:w="4264" w:type="dxa"/>
          </w:tcPr>
          <w:p w14:paraId="45B42FE6" w14:textId="1FCA5BC6" w:rsidR="000B5FE7" w:rsidRPr="00B82CFD" w:rsidRDefault="000B5FE7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>Total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56" w:type="dxa"/>
          </w:tcPr>
          <w:p w14:paraId="5BC9FCD8" w14:textId="77777777" w:rsidR="000B5FE7" w:rsidRDefault="000B5FE7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12565684" w14:textId="77777777" w:rsidR="000B5FE7" w:rsidRDefault="000B5FE7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40" w:type="dxa"/>
          </w:tcPr>
          <w:p w14:paraId="2C9E6C90" w14:textId="74F96EFA" w:rsidR="000B5FE7" w:rsidRPr="00B82CFD" w:rsidRDefault="00064855" w:rsidP="00064855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2,450</w:t>
            </w:r>
          </w:p>
        </w:tc>
      </w:tr>
      <w:tr w:rsidR="000B5FE7" w14:paraId="51A49B60" w14:textId="77777777" w:rsidTr="001A17DB">
        <w:tc>
          <w:tcPr>
            <w:tcW w:w="4264" w:type="dxa"/>
          </w:tcPr>
          <w:p w14:paraId="22A60742" w14:textId="08CADE3C" w:rsidR="000B5FE7" w:rsidRPr="00B82CFD" w:rsidRDefault="000B5FE7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Cost of Business </w:t>
            </w:r>
            <w:r w:rsidR="001A17DB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S</w:t>
            </w:r>
            <w:r w:rsidRPr="00B82CFD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pace</w:t>
            </w:r>
          </w:p>
        </w:tc>
        <w:tc>
          <w:tcPr>
            <w:tcW w:w="1256" w:type="dxa"/>
          </w:tcPr>
          <w:p w14:paraId="651FC061" w14:textId="77777777" w:rsidR="000B5FE7" w:rsidRPr="00B82CFD" w:rsidRDefault="000B5FE7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13F813B5" w14:textId="77777777" w:rsidR="000B5FE7" w:rsidRPr="00B82CFD" w:rsidRDefault="000B5FE7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40" w:type="dxa"/>
          </w:tcPr>
          <w:p w14:paraId="56713FAC" w14:textId="1541AF8B" w:rsidR="000B5FE7" w:rsidRPr="00B82CFD" w:rsidRDefault="000B5FE7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0B5FE7" w14:paraId="3916354F" w14:textId="77777777" w:rsidTr="001A17DB">
        <w:trPr>
          <w:trHeight w:val="368"/>
        </w:trPr>
        <w:tc>
          <w:tcPr>
            <w:tcW w:w="4264" w:type="dxa"/>
          </w:tcPr>
          <w:p w14:paraId="32E98F50" w14:textId="3F90126A" w:rsidR="000B5FE7" w:rsidRPr="00B82CFD" w:rsidRDefault="000B5FE7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Commercial Space</w:t>
            </w:r>
          </w:p>
        </w:tc>
        <w:tc>
          <w:tcPr>
            <w:tcW w:w="1256" w:type="dxa"/>
          </w:tcPr>
          <w:p w14:paraId="1D39F2BB" w14:textId="77777777" w:rsidR="000B5FE7" w:rsidRDefault="000B5FE7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3A46FFB" w14:textId="77777777" w:rsidR="000B5FE7" w:rsidRDefault="000B5FE7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40" w:type="dxa"/>
          </w:tcPr>
          <w:p w14:paraId="452BB6F2" w14:textId="781B93D5" w:rsidR="000B5FE7" w:rsidRPr="00B82CFD" w:rsidRDefault="00064855" w:rsidP="00064855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5,000</w:t>
            </w:r>
          </w:p>
        </w:tc>
      </w:tr>
      <w:tr w:rsidR="000B5FE7" w14:paraId="02BB3CF0" w14:textId="77777777" w:rsidTr="001A17DB">
        <w:tc>
          <w:tcPr>
            <w:tcW w:w="4264" w:type="dxa"/>
          </w:tcPr>
          <w:p w14:paraId="2407F7E9" w14:textId="63F16918" w:rsidR="000B5FE7" w:rsidRPr="00904112" w:rsidRDefault="00064855" w:rsidP="00643370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Cost of Equipment’s </w:t>
            </w:r>
          </w:p>
        </w:tc>
        <w:tc>
          <w:tcPr>
            <w:tcW w:w="1256" w:type="dxa"/>
          </w:tcPr>
          <w:p w14:paraId="4EA8EC3E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16AE830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40" w:type="dxa"/>
          </w:tcPr>
          <w:p w14:paraId="60BE61CF" w14:textId="3668E6CC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B5FE7" w14:paraId="1122153C" w14:textId="77777777" w:rsidTr="001A17DB">
        <w:trPr>
          <w:trHeight w:val="1682"/>
        </w:trPr>
        <w:tc>
          <w:tcPr>
            <w:tcW w:w="4264" w:type="dxa"/>
          </w:tcPr>
          <w:p w14:paraId="0F44AC6E" w14:textId="77777777" w:rsidR="001A17DB" w:rsidRDefault="001A17DB" w:rsidP="00B82CFD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14:paraId="641D6487" w14:textId="35C2DA7D" w:rsidR="000B5FE7" w:rsidRPr="00B82CFD" w:rsidRDefault="000B5FE7" w:rsidP="00B82CFD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Food Processor</w:t>
            </w:r>
          </w:p>
          <w:p w14:paraId="56A688BA" w14:textId="0D9D37EB" w:rsidR="000B5FE7" w:rsidRPr="00B82CFD" w:rsidRDefault="000B5FE7" w:rsidP="00B82CFD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Digital Weighing Scale</w:t>
            </w:r>
          </w:p>
          <w:p w14:paraId="4DD837D0" w14:textId="1FFE1A59" w:rsidR="000B5FE7" w:rsidRPr="00B82CFD" w:rsidRDefault="000B5FE7" w:rsidP="00B82CFD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Freezer</w:t>
            </w:r>
          </w:p>
          <w:p w14:paraId="7AE20425" w14:textId="391BA7A1" w:rsidR="000B5FE7" w:rsidRPr="00B82CFD" w:rsidRDefault="000B5FE7" w:rsidP="00B82CFD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Refrigerator</w:t>
            </w:r>
          </w:p>
          <w:p w14:paraId="491E3719" w14:textId="77777777" w:rsidR="000B5FE7" w:rsidRDefault="000B5FE7" w:rsidP="00B82CFD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Impulse Sealer</w:t>
            </w:r>
          </w:p>
          <w:p w14:paraId="1BAC5862" w14:textId="77777777" w:rsidR="00071EEB" w:rsidRDefault="00071EEB" w:rsidP="00071EEB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lastRenderedPageBreak/>
              <w:t xml:space="preserve">Knife </w:t>
            </w:r>
          </w:p>
          <w:p w14:paraId="3DC7711B" w14:textId="77777777" w:rsidR="00071EEB" w:rsidRDefault="00071EEB" w:rsidP="00071EEB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Peeler</w:t>
            </w:r>
          </w:p>
          <w:p w14:paraId="274AF9EB" w14:textId="77777777" w:rsidR="00071EEB" w:rsidRDefault="00071EEB" w:rsidP="00071EEB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Chopping Board</w:t>
            </w:r>
          </w:p>
          <w:p w14:paraId="02626F70" w14:textId="77777777" w:rsidR="00071EEB" w:rsidRDefault="00071EEB" w:rsidP="00071EEB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Measuring Cups</w:t>
            </w:r>
          </w:p>
          <w:p w14:paraId="1559BE9B" w14:textId="77777777" w:rsidR="00071EEB" w:rsidRDefault="00071EEB" w:rsidP="00071EEB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Measuring Spoon</w:t>
            </w:r>
          </w:p>
          <w:p w14:paraId="2EF20C84" w14:textId="77777777" w:rsidR="00071EEB" w:rsidRDefault="00071EEB" w:rsidP="00071EEB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Basin </w:t>
            </w:r>
          </w:p>
          <w:p w14:paraId="16D6E405" w14:textId="77777777" w:rsidR="00071EEB" w:rsidRDefault="00071EEB" w:rsidP="00071EEB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Mixing Bowl</w:t>
            </w:r>
          </w:p>
          <w:p w14:paraId="29DD09AF" w14:textId="4CF652E8" w:rsidR="00071EEB" w:rsidRPr="00B82CFD" w:rsidRDefault="00071EEB" w:rsidP="00071EEB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Colander</w:t>
            </w:r>
          </w:p>
        </w:tc>
        <w:tc>
          <w:tcPr>
            <w:tcW w:w="1256" w:type="dxa"/>
          </w:tcPr>
          <w:p w14:paraId="4C372944" w14:textId="77777777" w:rsidR="001A17DB" w:rsidRDefault="001A17DB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19BDD4A" w14:textId="5897A238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  <w:p w14:paraId="50749CD5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  <w:p w14:paraId="61554C1A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  <w:p w14:paraId="3D7DFC67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  <w:p w14:paraId="0EBB7C36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  <w:p w14:paraId="4998CFC0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lastRenderedPageBreak/>
              <w:t>3</w:t>
            </w:r>
          </w:p>
          <w:p w14:paraId="0666D212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3</w:t>
            </w:r>
          </w:p>
          <w:p w14:paraId="31959D6F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2</w:t>
            </w:r>
          </w:p>
          <w:p w14:paraId="53C57B32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2</w:t>
            </w:r>
          </w:p>
          <w:p w14:paraId="5A141F21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2</w:t>
            </w:r>
          </w:p>
          <w:p w14:paraId="50FB1964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3</w:t>
            </w:r>
          </w:p>
          <w:p w14:paraId="4C09FA74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5</w:t>
            </w:r>
          </w:p>
          <w:p w14:paraId="7DC5016F" w14:textId="35DA07E9" w:rsidR="00071EEB" w:rsidRDefault="00071EEB" w:rsidP="00071EE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 w14:paraId="06B88BDA" w14:textId="77777777" w:rsidR="001A17DB" w:rsidRDefault="001A17DB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592CC42" w14:textId="7B36F742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1,482</w:t>
            </w:r>
          </w:p>
          <w:p w14:paraId="0DCE82F0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542</w:t>
            </w:r>
          </w:p>
          <w:p w14:paraId="35132245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11,962</w:t>
            </w:r>
          </w:p>
          <w:p w14:paraId="735D56E4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7,155</w:t>
            </w:r>
          </w:p>
          <w:p w14:paraId="555E1C62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506</w:t>
            </w:r>
          </w:p>
          <w:p w14:paraId="1673D0A4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lastRenderedPageBreak/>
              <w:t>39</w:t>
            </w:r>
          </w:p>
          <w:p w14:paraId="7417F2C6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38</w:t>
            </w:r>
          </w:p>
          <w:p w14:paraId="55C995E8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63</w:t>
            </w:r>
          </w:p>
          <w:p w14:paraId="3188C86A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39</w:t>
            </w:r>
          </w:p>
          <w:p w14:paraId="677D49E5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39</w:t>
            </w:r>
          </w:p>
          <w:p w14:paraId="4C88C9A8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50</w:t>
            </w:r>
          </w:p>
          <w:p w14:paraId="36AD0859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50</w:t>
            </w:r>
          </w:p>
          <w:p w14:paraId="0E7A2A87" w14:textId="272621C4" w:rsidR="00071EEB" w:rsidRDefault="00071EEB" w:rsidP="00071EE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77</w:t>
            </w:r>
          </w:p>
        </w:tc>
        <w:tc>
          <w:tcPr>
            <w:tcW w:w="2240" w:type="dxa"/>
          </w:tcPr>
          <w:p w14:paraId="70ACA611" w14:textId="77777777" w:rsidR="001A17DB" w:rsidRDefault="001A17DB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4CBA180" w14:textId="70D9DAD2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4,446</w:t>
            </w:r>
          </w:p>
          <w:p w14:paraId="55182A47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1,084</w:t>
            </w:r>
          </w:p>
          <w:p w14:paraId="6A5A1231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11,962</w:t>
            </w:r>
          </w:p>
          <w:p w14:paraId="1C78D33F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7,155</w:t>
            </w:r>
          </w:p>
          <w:p w14:paraId="43DB1F52" w14:textId="77777777" w:rsidR="000B5FE7" w:rsidRDefault="000B5FE7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1,012</w:t>
            </w:r>
          </w:p>
          <w:p w14:paraId="484D7397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lastRenderedPageBreak/>
              <w:t>117</w:t>
            </w:r>
          </w:p>
          <w:p w14:paraId="5E5849C9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114</w:t>
            </w:r>
          </w:p>
          <w:p w14:paraId="7C138D5E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126</w:t>
            </w:r>
          </w:p>
          <w:p w14:paraId="152337D4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78</w:t>
            </w:r>
          </w:p>
          <w:p w14:paraId="03216A0E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78</w:t>
            </w:r>
          </w:p>
          <w:p w14:paraId="33EE4ABE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150</w:t>
            </w:r>
          </w:p>
          <w:p w14:paraId="57B62295" w14:textId="77777777" w:rsidR="00071EEB" w:rsidRPr="006031DC" w:rsidRDefault="00071EEB" w:rsidP="00071EEB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250</w:t>
            </w:r>
          </w:p>
          <w:p w14:paraId="1B7275E8" w14:textId="01598A85" w:rsidR="00071EEB" w:rsidRDefault="00071EEB" w:rsidP="00071EE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031DC">
              <w:rPr>
                <w:rFonts w:ascii="Tahoma" w:hAnsi="Tahoma" w:cs="Tahoma"/>
                <w:bCs/>
                <w:sz w:val="24"/>
                <w:szCs w:val="24"/>
              </w:rPr>
              <w:t>154</w:t>
            </w:r>
          </w:p>
        </w:tc>
      </w:tr>
      <w:tr w:rsidR="000B5FE7" w14:paraId="3B5BB471" w14:textId="77777777" w:rsidTr="001A17DB">
        <w:trPr>
          <w:trHeight w:val="260"/>
        </w:trPr>
        <w:tc>
          <w:tcPr>
            <w:tcW w:w="4264" w:type="dxa"/>
          </w:tcPr>
          <w:p w14:paraId="63954B01" w14:textId="66FCF8D3" w:rsidR="000B5FE7" w:rsidRPr="00002DCA" w:rsidRDefault="000B5FE7" w:rsidP="00B82CFD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002DCA">
              <w:rPr>
                <w:rFonts w:ascii="Tahoma" w:hAnsi="Tahoma" w:cs="Tahoma"/>
                <w:sz w:val="24"/>
                <w:szCs w:val="24"/>
              </w:rPr>
              <w:lastRenderedPageBreak/>
              <w:t xml:space="preserve">Total  </w:t>
            </w:r>
          </w:p>
        </w:tc>
        <w:tc>
          <w:tcPr>
            <w:tcW w:w="1256" w:type="dxa"/>
          </w:tcPr>
          <w:p w14:paraId="4842537C" w14:textId="77777777" w:rsidR="000B5FE7" w:rsidRPr="008851EC" w:rsidRDefault="000B5FE7" w:rsidP="005C44B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14:paraId="3FC25FB2" w14:textId="77777777" w:rsidR="000B5FE7" w:rsidRPr="008851EC" w:rsidRDefault="000B5FE7" w:rsidP="005C44B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0" w:type="dxa"/>
          </w:tcPr>
          <w:p w14:paraId="716B45A5" w14:textId="5086B6BF" w:rsidR="000B5FE7" w:rsidRPr="008851EC" w:rsidRDefault="000B5FE7" w:rsidP="005C44B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892B05">
              <w:rPr>
                <w:rFonts w:ascii="Tahoma" w:hAnsi="Tahoma" w:cs="Tahoma"/>
                <w:b/>
                <w:sz w:val="24"/>
                <w:szCs w:val="24"/>
              </w:rPr>
              <w:t>6,726</w:t>
            </w:r>
          </w:p>
        </w:tc>
      </w:tr>
      <w:tr w:rsidR="006031DC" w14:paraId="79D92DE2" w14:textId="77777777" w:rsidTr="001A17DB">
        <w:tc>
          <w:tcPr>
            <w:tcW w:w="4264" w:type="dxa"/>
          </w:tcPr>
          <w:p w14:paraId="4826234C" w14:textId="2AC44AAC" w:rsidR="006031DC" w:rsidRPr="00904112" w:rsidRDefault="006031DC" w:rsidP="006031DC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Cost of Supplies (Ingredients)</w:t>
            </w:r>
          </w:p>
        </w:tc>
        <w:tc>
          <w:tcPr>
            <w:tcW w:w="1256" w:type="dxa"/>
          </w:tcPr>
          <w:p w14:paraId="3F3CA32A" w14:textId="77777777" w:rsidR="006031DC" w:rsidRPr="008851EC" w:rsidRDefault="006031DC" w:rsidP="005C44B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14:paraId="43FA8FBF" w14:textId="77777777" w:rsidR="006031DC" w:rsidRPr="006031DC" w:rsidRDefault="006031DC" w:rsidP="005C44BE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2240" w:type="dxa"/>
          </w:tcPr>
          <w:p w14:paraId="7A25090D" w14:textId="1EDDF487" w:rsidR="006031DC" w:rsidRPr="006031DC" w:rsidRDefault="006031DC" w:rsidP="005C44BE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</w:tr>
      <w:tr w:rsidR="006031DC" w14:paraId="36D07C13" w14:textId="77777777" w:rsidTr="001A17DB">
        <w:trPr>
          <w:trHeight w:val="1565"/>
        </w:trPr>
        <w:tc>
          <w:tcPr>
            <w:tcW w:w="4264" w:type="dxa"/>
          </w:tcPr>
          <w:p w14:paraId="420E0E2B" w14:textId="7D6E2370" w:rsidR="001F3295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 xml:space="preserve">Potato </w:t>
            </w:r>
          </w:p>
          <w:p w14:paraId="64679A34" w14:textId="79BAB6B6" w:rsidR="001F3295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Carrots</w:t>
            </w:r>
            <w:r w:rsidR="001F3295" w:rsidRPr="005C44BE">
              <w:rPr>
                <w:rFonts w:ascii="Tahoma" w:hAnsi="Tahoma" w:cs="Tahoma"/>
              </w:rPr>
              <w:t xml:space="preserve"> </w:t>
            </w:r>
          </w:p>
          <w:p w14:paraId="2EDCB1B3" w14:textId="2679D52A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Tofu</w:t>
            </w:r>
            <w:r w:rsidR="001F3295" w:rsidRPr="005C44BE">
              <w:rPr>
                <w:rFonts w:ascii="Tahoma" w:hAnsi="Tahoma" w:cs="Tahoma"/>
              </w:rPr>
              <w:t xml:space="preserve"> </w:t>
            </w:r>
          </w:p>
          <w:p w14:paraId="29466337" w14:textId="675EFD08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Egg</w:t>
            </w:r>
          </w:p>
          <w:p w14:paraId="6DDA0BD6" w14:textId="49FDC16A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Onion</w:t>
            </w:r>
            <w:r w:rsidR="001F3295" w:rsidRPr="005C44BE">
              <w:rPr>
                <w:rFonts w:ascii="Tahoma" w:hAnsi="Tahoma" w:cs="Tahoma"/>
              </w:rPr>
              <w:t xml:space="preserve"> </w:t>
            </w:r>
          </w:p>
          <w:p w14:paraId="546A36B1" w14:textId="475A1781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Garlic</w:t>
            </w:r>
            <w:r w:rsidR="001F3295" w:rsidRPr="005C44BE">
              <w:rPr>
                <w:rFonts w:ascii="Tahoma" w:hAnsi="Tahoma" w:cs="Tahoma"/>
              </w:rPr>
              <w:t xml:space="preserve"> </w:t>
            </w:r>
          </w:p>
          <w:p w14:paraId="59CA9335" w14:textId="5BE88EFF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Black Pepper</w:t>
            </w:r>
            <w:r w:rsidR="001F3295" w:rsidRPr="005C44BE">
              <w:rPr>
                <w:rFonts w:ascii="Tahoma" w:hAnsi="Tahoma" w:cs="Tahoma"/>
              </w:rPr>
              <w:t xml:space="preserve"> </w:t>
            </w:r>
          </w:p>
          <w:p w14:paraId="49CB1D00" w14:textId="3F890563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Oyster Sauce</w:t>
            </w:r>
            <w:r w:rsidR="001F3295" w:rsidRPr="005C44BE">
              <w:rPr>
                <w:rFonts w:ascii="Tahoma" w:hAnsi="Tahoma" w:cs="Tahoma"/>
              </w:rPr>
              <w:t xml:space="preserve"> </w:t>
            </w:r>
          </w:p>
          <w:p w14:paraId="3D975FC4" w14:textId="1137D203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Salt</w:t>
            </w:r>
            <w:r w:rsidR="001F3295" w:rsidRPr="005C44BE">
              <w:rPr>
                <w:rFonts w:ascii="Tahoma" w:hAnsi="Tahoma" w:cs="Tahoma"/>
              </w:rPr>
              <w:t xml:space="preserve">  </w:t>
            </w:r>
          </w:p>
          <w:p w14:paraId="3AA36329" w14:textId="16F2E2AD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All Purpose Flour</w:t>
            </w:r>
            <w:r w:rsidR="001F3295" w:rsidRPr="005C44BE">
              <w:rPr>
                <w:rFonts w:ascii="Tahoma" w:hAnsi="Tahoma" w:cs="Tahoma"/>
              </w:rPr>
              <w:t xml:space="preserve"> </w:t>
            </w:r>
          </w:p>
          <w:p w14:paraId="7FCF310A" w14:textId="71C09181" w:rsidR="006031DC" w:rsidRPr="005C44BE" w:rsidRDefault="006031DC" w:rsidP="006031DC">
            <w:pPr>
              <w:rPr>
                <w:rFonts w:ascii="Tahoma" w:hAnsi="Tahoma" w:cs="Tahoma"/>
              </w:rPr>
            </w:pPr>
            <w:r w:rsidRPr="005C44BE">
              <w:rPr>
                <w:rFonts w:ascii="Tahoma" w:hAnsi="Tahoma" w:cs="Tahoma"/>
              </w:rPr>
              <w:t>Molo Wrapper</w:t>
            </w:r>
            <w:r w:rsidR="001F3295" w:rsidRPr="005C44BE">
              <w:rPr>
                <w:rFonts w:ascii="Tahoma" w:hAnsi="Tahoma" w:cs="Tahoma"/>
              </w:rPr>
              <w:t xml:space="preserve"> </w:t>
            </w:r>
          </w:p>
          <w:p w14:paraId="5D7D602E" w14:textId="6F5CE503" w:rsidR="006031DC" w:rsidRPr="005C44BE" w:rsidRDefault="006031DC" w:rsidP="006031DC">
            <w:pPr>
              <w:rPr>
                <w:rFonts w:ascii="Tahoma" w:hAnsi="Tahoma" w:cs="Tahoma"/>
                <w:sz w:val="24"/>
                <w:szCs w:val="24"/>
              </w:rPr>
            </w:pPr>
            <w:r w:rsidRPr="005C44B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256" w:type="dxa"/>
          </w:tcPr>
          <w:p w14:paraId="50565E2D" w14:textId="752DCEA0" w:rsidR="005C44BE" w:rsidRPr="005C44BE" w:rsidRDefault="005C44BE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2DCB7A59" w14:textId="795CCE27" w:rsidR="001F3295" w:rsidRPr="005C44BE" w:rsidRDefault="001F3295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40" w:type="dxa"/>
          </w:tcPr>
          <w:p w14:paraId="7872D55A" w14:textId="77777777" w:rsidR="001A17DB" w:rsidRDefault="001A17DB" w:rsidP="0006485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22CC5E7B" w14:textId="77777777" w:rsidR="001A17DB" w:rsidRDefault="001A17DB" w:rsidP="0006485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A303FBA" w14:textId="77777777" w:rsidR="001A17DB" w:rsidRDefault="001A17DB" w:rsidP="0006485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C0C7B76" w14:textId="1551477D" w:rsidR="006031DC" w:rsidRPr="00064855" w:rsidRDefault="00541133" w:rsidP="0006485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64855">
              <w:rPr>
                <w:rFonts w:ascii="Tahoma" w:hAnsi="Tahoma" w:cs="Tahoma"/>
                <w:b/>
                <w:sz w:val="24"/>
                <w:szCs w:val="24"/>
              </w:rPr>
              <w:t>15</w:t>
            </w:r>
            <w:r w:rsidR="007D2497" w:rsidRPr="00064855">
              <w:rPr>
                <w:rFonts w:ascii="Tahoma" w:hAnsi="Tahoma" w:cs="Tahoma"/>
                <w:b/>
                <w:sz w:val="24"/>
                <w:szCs w:val="24"/>
              </w:rPr>
              <w:t xml:space="preserve">.00 x 100 pcs x </w:t>
            </w:r>
            <w:r w:rsidR="00064855" w:rsidRPr="00064855">
              <w:rPr>
                <w:rFonts w:ascii="Tahoma" w:hAnsi="Tahoma" w:cs="Tahoma"/>
                <w:b/>
                <w:sz w:val="24"/>
                <w:szCs w:val="24"/>
              </w:rPr>
              <w:t>5</w:t>
            </w:r>
            <w:r w:rsidR="007D2497" w:rsidRPr="00064855">
              <w:rPr>
                <w:rFonts w:ascii="Tahoma" w:hAnsi="Tahoma" w:cs="Tahoma"/>
                <w:b/>
                <w:sz w:val="24"/>
                <w:szCs w:val="24"/>
              </w:rPr>
              <w:t xml:space="preserve"> days x 4 weeks =</w:t>
            </w:r>
          </w:p>
          <w:p w14:paraId="22FF4A42" w14:textId="31F324B1" w:rsidR="00064855" w:rsidRPr="007D2497" w:rsidRDefault="00064855" w:rsidP="00064855">
            <w:pPr>
              <w:jc w:val="center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064855">
              <w:rPr>
                <w:rFonts w:ascii="Tahoma" w:hAnsi="Tahoma" w:cs="Tahoma"/>
                <w:b/>
                <w:sz w:val="24"/>
                <w:szCs w:val="24"/>
              </w:rPr>
              <w:t>30,000</w:t>
            </w:r>
          </w:p>
        </w:tc>
      </w:tr>
      <w:tr w:rsidR="006031DC" w14:paraId="6CB7D68D" w14:textId="77777777" w:rsidTr="001A17DB">
        <w:trPr>
          <w:trHeight w:val="368"/>
        </w:trPr>
        <w:tc>
          <w:tcPr>
            <w:tcW w:w="4264" w:type="dxa"/>
          </w:tcPr>
          <w:p w14:paraId="2B14960E" w14:textId="7353655D" w:rsidR="006031DC" w:rsidRPr="00FF6BB2" w:rsidRDefault="006031DC" w:rsidP="006031DC">
            <w:pPr>
              <w:rPr>
                <w:rFonts w:ascii="Tahoma" w:hAnsi="Tahoma" w:cs="Tahoma"/>
              </w:rPr>
            </w:pPr>
            <w:r w:rsidRPr="00FF6BB2">
              <w:rPr>
                <w:rFonts w:ascii="Tahoma" w:hAnsi="Tahoma" w:cs="Tahoma"/>
                <w:sz w:val="24"/>
                <w:szCs w:val="24"/>
              </w:rPr>
              <w:t xml:space="preserve">Total </w:t>
            </w:r>
          </w:p>
        </w:tc>
        <w:tc>
          <w:tcPr>
            <w:tcW w:w="1256" w:type="dxa"/>
          </w:tcPr>
          <w:p w14:paraId="4FCD5E91" w14:textId="77777777" w:rsidR="006031DC" w:rsidRDefault="006031DC" w:rsidP="005C44BE">
            <w:pPr>
              <w:jc w:val="center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</w:p>
        </w:tc>
        <w:tc>
          <w:tcPr>
            <w:tcW w:w="1590" w:type="dxa"/>
          </w:tcPr>
          <w:p w14:paraId="14B1C575" w14:textId="77777777" w:rsidR="006031DC" w:rsidRPr="005C44BE" w:rsidRDefault="006031DC" w:rsidP="005C44B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0" w:type="dxa"/>
          </w:tcPr>
          <w:p w14:paraId="02F0D8BF" w14:textId="3FF73294" w:rsidR="006031DC" w:rsidRPr="005C44BE" w:rsidRDefault="00064855" w:rsidP="005C44B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30,000</w:t>
            </w:r>
          </w:p>
        </w:tc>
      </w:tr>
      <w:tr w:rsidR="006031DC" w14:paraId="452D31F6" w14:textId="77777777" w:rsidTr="001A17DB">
        <w:trPr>
          <w:trHeight w:val="296"/>
        </w:trPr>
        <w:tc>
          <w:tcPr>
            <w:tcW w:w="4264" w:type="dxa"/>
          </w:tcPr>
          <w:p w14:paraId="7734C448" w14:textId="77777777" w:rsidR="006031DC" w:rsidRPr="008851EC" w:rsidRDefault="006031DC" w:rsidP="006031DC">
            <w:pPr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8851EC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Cost of Utilities</w:t>
            </w:r>
          </w:p>
        </w:tc>
        <w:tc>
          <w:tcPr>
            <w:tcW w:w="1256" w:type="dxa"/>
          </w:tcPr>
          <w:p w14:paraId="53F21DDB" w14:textId="77777777" w:rsidR="006031DC" w:rsidRPr="008851EC" w:rsidRDefault="006031DC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06BA4FA1" w14:textId="77777777" w:rsidR="006031DC" w:rsidRPr="008851EC" w:rsidRDefault="006031DC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40" w:type="dxa"/>
          </w:tcPr>
          <w:p w14:paraId="3E5B0720" w14:textId="722168B1" w:rsidR="006031DC" w:rsidRPr="008851EC" w:rsidRDefault="006031DC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031DC" w14:paraId="55EEDB31" w14:textId="77777777" w:rsidTr="001A17DB">
        <w:trPr>
          <w:trHeight w:val="296"/>
        </w:trPr>
        <w:tc>
          <w:tcPr>
            <w:tcW w:w="4264" w:type="dxa"/>
          </w:tcPr>
          <w:p w14:paraId="77AAF279" w14:textId="77777777" w:rsidR="00064855" w:rsidRDefault="006031DC" w:rsidP="006031DC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8851EC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Water </w:t>
            </w:r>
          </w:p>
          <w:p w14:paraId="1C60BB20" w14:textId="74251706" w:rsidR="006031DC" w:rsidRPr="008851EC" w:rsidRDefault="006031DC" w:rsidP="006031DC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8851EC">
              <w:rPr>
                <w:rFonts w:ascii="Tahoma" w:hAnsi="Tahoma" w:cs="Tahoma"/>
                <w:color w:val="000000" w:themeColor="text1"/>
                <w:sz w:val="24"/>
                <w:szCs w:val="24"/>
              </w:rPr>
              <w:t>Electricity</w:t>
            </w:r>
          </w:p>
        </w:tc>
        <w:tc>
          <w:tcPr>
            <w:tcW w:w="1256" w:type="dxa"/>
          </w:tcPr>
          <w:p w14:paraId="1148B42E" w14:textId="77777777" w:rsidR="006031DC" w:rsidRDefault="006031DC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37766143" w14:textId="77777777" w:rsidR="006031DC" w:rsidRDefault="006031DC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40" w:type="dxa"/>
          </w:tcPr>
          <w:p w14:paraId="7F29588C" w14:textId="77777777" w:rsidR="006031DC" w:rsidRDefault="00064855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500</w:t>
            </w:r>
          </w:p>
          <w:p w14:paraId="3FAC741A" w14:textId="62EC4F54" w:rsidR="00064855" w:rsidRPr="008851EC" w:rsidRDefault="00064855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6031DC" w14:paraId="0261DE22" w14:textId="77777777" w:rsidTr="001A17DB">
        <w:trPr>
          <w:trHeight w:val="296"/>
        </w:trPr>
        <w:tc>
          <w:tcPr>
            <w:tcW w:w="4264" w:type="dxa"/>
          </w:tcPr>
          <w:p w14:paraId="475BC729" w14:textId="77777777" w:rsidR="006031DC" w:rsidRPr="008851EC" w:rsidRDefault="006031DC" w:rsidP="006031DC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256" w:type="dxa"/>
          </w:tcPr>
          <w:p w14:paraId="6873044D" w14:textId="77777777" w:rsidR="006031DC" w:rsidRPr="008851EC" w:rsidRDefault="006031DC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26A98BF5" w14:textId="77777777" w:rsidR="006031DC" w:rsidRPr="008851EC" w:rsidRDefault="006031DC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40" w:type="dxa"/>
          </w:tcPr>
          <w:p w14:paraId="26F43A00" w14:textId="2EF41D89" w:rsidR="006031DC" w:rsidRPr="008851EC" w:rsidRDefault="007D2497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1,</w:t>
            </w:r>
            <w:r w:rsidR="0006485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000</w:t>
            </w:r>
          </w:p>
        </w:tc>
      </w:tr>
      <w:tr w:rsidR="00C77BC7" w14:paraId="7CFE90C5" w14:textId="77777777" w:rsidTr="001A17DB">
        <w:trPr>
          <w:trHeight w:val="296"/>
        </w:trPr>
        <w:tc>
          <w:tcPr>
            <w:tcW w:w="4264" w:type="dxa"/>
          </w:tcPr>
          <w:p w14:paraId="7F936071" w14:textId="77777777" w:rsidR="00C77BC7" w:rsidRPr="008851EC" w:rsidRDefault="00C77BC7" w:rsidP="00C77BC7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8851EC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Cost of Salaries</w:t>
            </w:r>
          </w:p>
        </w:tc>
        <w:tc>
          <w:tcPr>
            <w:tcW w:w="1256" w:type="dxa"/>
          </w:tcPr>
          <w:p w14:paraId="7C775BA6" w14:textId="7E557EB2" w:rsidR="00C77BC7" w:rsidRPr="008851EC" w:rsidRDefault="00C77BC7" w:rsidP="00C77BC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2 Staff</w:t>
            </w:r>
          </w:p>
        </w:tc>
        <w:tc>
          <w:tcPr>
            <w:tcW w:w="1590" w:type="dxa"/>
          </w:tcPr>
          <w:p w14:paraId="0FD64AFA" w14:textId="5FF617BF" w:rsidR="00C77BC7" w:rsidRPr="008851EC" w:rsidRDefault="00064855" w:rsidP="00C77BC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350 a </w:t>
            </w:r>
            <w:r w:rsidR="00C77B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day x 20 </w:t>
            </w:r>
            <w:r w:rsidR="001A17DB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working </w:t>
            </w:r>
            <w:r w:rsidR="00C77B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days</w:t>
            </w:r>
          </w:p>
        </w:tc>
        <w:tc>
          <w:tcPr>
            <w:tcW w:w="2240" w:type="dxa"/>
          </w:tcPr>
          <w:p w14:paraId="53E7C1B1" w14:textId="584AD460" w:rsidR="00C77BC7" w:rsidRPr="008851EC" w:rsidRDefault="00064855" w:rsidP="00C77BC7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14,000</w:t>
            </w:r>
          </w:p>
        </w:tc>
      </w:tr>
      <w:tr w:rsidR="006031DC" w14:paraId="514B293A" w14:textId="77777777" w:rsidTr="001A17DB">
        <w:trPr>
          <w:trHeight w:val="296"/>
        </w:trPr>
        <w:tc>
          <w:tcPr>
            <w:tcW w:w="4264" w:type="dxa"/>
          </w:tcPr>
          <w:p w14:paraId="6F8E5FC3" w14:textId="112B6F04" w:rsidR="006031DC" w:rsidRDefault="006031DC" w:rsidP="006031DC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Total </w:t>
            </w:r>
            <w:r w:rsidR="001A17DB">
              <w:rPr>
                <w:rFonts w:ascii="Tahoma" w:hAnsi="Tahoma" w:cs="Tahoma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mount</w:t>
            </w:r>
          </w:p>
        </w:tc>
        <w:tc>
          <w:tcPr>
            <w:tcW w:w="1256" w:type="dxa"/>
          </w:tcPr>
          <w:p w14:paraId="1AED16AD" w14:textId="77777777" w:rsidR="006031DC" w:rsidRDefault="006031DC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1590" w:type="dxa"/>
          </w:tcPr>
          <w:p w14:paraId="5EE3C0CA" w14:textId="77777777" w:rsidR="006031DC" w:rsidRDefault="006031DC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2240" w:type="dxa"/>
          </w:tcPr>
          <w:p w14:paraId="43FCB8D2" w14:textId="6B2DFBB3" w:rsidR="006031DC" w:rsidRPr="001F3295" w:rsidRDefault="00064855" w:rsidP="005C44BE">
            <w:pPr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79,176</w:t>
            </w:r>
          </w:p>
        </w:tc>
      </w:tr>
      <w:tr w:rsidR="006031DC" w14:paraId="432E13D0" w14:textId="77777777" w:rsidTr="001A17DB">
        <w:tc>
          <w:tcPr>
            <w:tcW w:w="4264" w:type="dxa"/>
          </w:tcPr>
          <w:p w14:paraId="4B798736" w14:textId="77777777" w:rsidR="006031DC" w:rsidRPr="00F14FBB" w:rsidRDefault="006031DC" w:rsidP="006031DC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F14FBB">
              <w:rPr>
                <w:rFonts w:ascii="Tahoma" w:hAnsi="Tahoma" w:cs="Tahoma"/>
                <w:b/>
                <w:sz w:val="24"/>
                <w:szCs w:val="24"/>
              </w:rPr>
              <w:t xml:space="preserve">Cost of Capital </w:t>
            </w:r>
          </w:p>
        </w:tc>
        <w:tc>
          <w:tcPr>
            <w:tcW w:w="1256" w:type="dxa"/>
          </w:tcPr>
          <w:p w14:paraId="4B3D0836" w14:textId="77777777" w:rsidR="006031DC" w:rsidRDefault="006031DC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46C015CF" w14:textId="77777777" w:rsidR="006031DC" w:rsidRDefault="006031DC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40" w:type="dxa"/>
          </w:tcPr>
          <w:p w14:paraId="10450719" w14:textId="6267E4C4" w:rsidR="006031DC" w:rsidRDefault="006031DC" w:rsidP="005C44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031DC" w14:paraId="1890F39E" w14:textId="77777777" w:rsidTr="001A17DB">
        <w:trPr>
          <w:trHeight w:val="431"/>
        </w:trPr>
        <w:tc>
          <w:tcPr>
            <w:tcW w:w="4264" w:type="dxa"/>
          </w:tcPr>
          <w:p w14:paraId="59BAE236" w14:textId="161E4FA9" w:rsidR="006031DC" w:rsidRPr="00E91CF4" w:rsidRDefault="001F3295" w:rsidP="006031DC">
            <w:pPr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5C44BE">
              <w:rPr>
                <w:rFonts w:ascii="Tahoma" w:hAnsi="Tahoma" w:cs="Tahoma"/>
                <w:sz w:val="24"/>
                <w:szCs w:val="24"/>
              </w:rPr>
              <w:t xml:space="preserve">Owner’s Capital </w:t>
            </w:r>
          </w:p>
        </w:tc>
        <w:tc>
          <w:tcPr>
            <w:tcW w:w="1256" w:type="dxa"/>
          </w:tcPr>
          <w:p w14:paraId="291C3A9D" w14:textId="77777777" w:rsidR="006031DC" w:rsidRPr="008851EC" w:rsidRDefault="006031DC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590" w:type="dxa"/>
          </w:tcPr>
          <w:p w14:paraId="04A34EB9" w14:textId="77777777" w:rsidR="006031DC" w:rsidRPr="008851EC" w:rsidRDefault="006031DC" w:rsidP="005C44BE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40" w:type="dxa"/>
          </w:tcPr>
          <w:p w14:paraId="71850EAD" w14:textId="788525F2" w:rsidR="006031DC" w:rsidRPr="007337A7" w:rsidRDefault="007337A7" w:rsidP="005C44BE">
            <w:pPr>
              <w:jc w:val="center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 w:rsidRPr="007337A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PHP </w:t>
            </w:r>
            <w:r w:rsidR="00064855">
              <w:rPr>
                <w:rFonts w:ascii="Tahoma" w:hAnsi="Tahoma" w:cs="Tahoma"/>
                <w:b/>
                <w:bCs/>
                <w:sz w:val="24"/>
                <w:szCs w:val="24"/>
              </w:rPr>
              <w:t>85,000</w:t>
            </w:r>
          </w:p>
        </w:tc>
      </w:tr>
    </w:tbl>
    <w:p w14:paraId="0BDEB61D" w14:textId="77777777" w:rsidR="00033D81" w:rsidRDefault="00033D81" w:rsidP="00DC0E43">
      <w:pPr>
        <w:rPr>
          <w:rFonts w:ascii="Tahoma" w:hAnsi="Tahoma" w:cs="Tahoma"/>
          <w:b/>
          <w:sz w:val="24"/>
          <w:szCs w:val="24"/>
        </w:rPr>
      </w:pPr>
    </w:p>
    <w:p w14:paraId="79FD3579" w14:textId="77777777" w:rsidR="00DC0E43" w:rsidRDefault="00DC0E43" w:rsidP="00DC0E43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Profit and Loss Statement</w:t>
      </w: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3055"/>
        <w:gridCol w:w="2610"/>
        <w:gridCol w:w="2160"/>
        <w:gridCol w:w="2141"/>
      </w:tblGrid>
      <w:tr w:rsidR="00DC0E43" w14:paraId="547CD2F7" w14:textId="77777777" w:rsidTr="00064855">
        <w:trPr>
          <w:trHeight w:val="729"/>
        </w:trPr>
        <w:tc>
          <w:tcPr>
            <w:tcW w:w="3055" w:type="dxa"/>
          </w:tcPr>
          <w:p w14:paraId="01F952FB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0F85BADD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54F10993" w14:textId="76F77D10" w:rsidR="00DC0E43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JANUARY</w:t>
            </w:r>
          </w:p>
        </w:tc>
        <w:tc>
          <w:tcPr>
            <w:tcW w:w="2160" w:type="dxa"/>
          </w:tcPr>
          <w:p w14:paraId="77BE862A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3E09348E" w14:textId="1EE2E12F" w:rsidR="00DC0E43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FEBRUARY</w:t>
            </w:r>
          </w:p>
        </w:tc>
        <w:tc>
          <w:tcPr>
            <w:tcW w:w="2141" w:type="dxa"/>
          </w:tcPr>
          <w:p w14:paraId="74F33F2E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02320880" w14:textId="632DF3EA" w:rsidR="00DC0E43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MARCH</w:t>
            </w:r>
          </w:p>
        </w:tc>
      </w:tr>
      <w:tr w:rsidR="00DC0E43" w14:paraId="537C2FF6" w14:textId="77777777" w:rsidTr="00064855">
        <w:trPr>
          <w:trHeight w:val="1682"/>
        </w:trPr>
        <w:tc>
          <w:tcPr>
            <w:tcW w:w="3055" w:type="dxa"/>
          </w:tcPr>
          <w:p w14:paraId="53B63DF9" w14:textId="286860C5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lastRenderedPageBreak/>
              <w:t>Revenue</w:t>
            </w:r>
            <w:r w:rsidR="00B305DF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</w:tcPr>
          <w:p w14:paraId="1FF880D4" w14:textId="53463C1E" w:rsidR="00DC0E43" w:rsidRPr="001A17DB" w:rsidRDefault="00C76B7B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sz w:val="24"/>
                <w:szCs w:val="24"/>
              </w:rPr>
              <w:t>74,000</w:t>
            </w:r>
          </w:p>
          <w:p w14:paraId="6E65DCCD" w14:textId="77777777" w:rsidR="00064855" w:rsidRPr="00C76B7B" w:rsidRDefault="00064855" w:rsidP="0006485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11746E0C" w14:textId="0F6259F8" w:rsidR="00064855" w:rsidRPr="00C76B7B" w:rsidRDefault="00064855" w:rsidP="0006485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sz w:val="24"/>
                <w:szCs w:val="24"/>
              </w:rPr>
              <w:t>(PHP 3</w:t>
            </w:r>
            <w:r w:rsidR="00C76B7B" w:rsidRPr="00C76B7B">
              <w:rPr>
                <w:rFonts w:ascii="Tahoma" w:hAnsi="Tahoma" w:cs="Tahoma"/>
                <w:bCs/>
                <w:sz w:val="24"/>
                <w:szCs w:val="24"/>
              </w:rPr>
              <w:t>7</w:t>
            </w:r>
            <w:r w:rsidRPr="00C76B7B">
              <w:rPr>
                <w:rFonts w:ascii="Tahoma" w:hAnsi="Tahoma" w:cs="Tahoma"/>
                <w:bCs/>
                <w:sz w:val="24"/>
                <w:szCs w:val="24"/>
              </w:rPr>
              <w:t>.00 x 100pcs x 5 days x 4 weeks)</w:t>
            </w:r>
          </w:p>
        </w:tc>
        <w:tc>
          <w:tcPr>
            <w:tcW w:w="2160" w:type="dxa"/>
          </w:tcPr>
          <w:p w14:paraId="3AAE8E1D" w14:textId="40249EF9" w:rsidR="00131209" w:rsidRPr="001A17DB" w:rsidRDefault="00C76B7B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sz w:val="24"/>
                <w:szCs w:val="24"/>
              </w:rPr>
              <w:t>7</w:t>
            </w:r>
            <w:r w:rsidR="008126A7" w:rsidRPr="001A17DB">
              <w:rPr>
                <w:rFonts w:ascii="Tahoma" w:hAnsi="Tahoma" w:cs="Tahoma"/>
                <w:b/>
                <w:sz w:val="24"/>
                <w:szCs w:val="24"/>
              </w:rPr>
              <w:t>5,480</w:t>
            </w:r>
          </w:p>
          <w:p w14:paraId="42DA4839" w14:textId="77777777" w:rsidR="00C76B7B" w:rsidRPr="001A17DB" w:rsidRDefault="00C76B7B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F961478" w14:textId="240EEA8C" w:rsidR="00131209" w:rsidRPr="00C76B7B" w:rsidRDefault="00C76B7B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sz w:val="24"/>
                <w:szCs w:val="24"/>
              </w:rPr>
              <w:t>(PHP 3</w:t>
            </w:r>
            <w:r w:rsidR="008126A7">
              <w:rPr>
                <w:rFonts w:ascii="Tahoma" w:hAnsi="Tahoma" w:cs="Tahoma"/>
                <w:bCs/>
                <w:sz w:val="24"/>
                <w:szCs w:val="24"/>
              </w:rPr>
              <w:t>7</w:t>
            </w:r>
            <w:r w:rsidRPr="00C76B7B">
              <w:rPr>
                <w:rFonts w:ascii="Tahoma" w:hAnsi="Tahoma" w:cs="Tahoma"/>
                <w:bCs/>
                <w:sz w:val="24"/>
                <w:szCs w:val="24"/>
              </w:rPr>
              <w:t>.00 x 10</w:t>
            </w:r>
            <w:r w:rsidR="008126A7">
              <w:rPr>
                <w:rFonts w:ascii="Tahoma" w:hAnsi="Tahoma" w:cs="Tahoma"/>
                <w:bCs/>
                <w:sz w:val="24"/>
                <w:szCs w:val="24"/>
              </w:rPr>
              <w:t>2</w:t>
            </w:r>
            <w:r w:rsidRPr="00C76B7B">
              <w:rPr>
                <w:rFonts w:ascii="Tahoma" w:hAnsi="Tahoma" w:cs="Tahoma"/>
                <w:bCs/>
                <w:sz w:val="24"/>
                <w:szCs w:val="24"/>
              </w:rPr>
              <w:t>pcs x 5 days x 4 weeks)</w:t>
            </w:r>
          </w:p>
        </w:tc>
        <w:tc>
          <w:tcPr>
            <w:tcW w:w="2141" w:type="dxa"/>
          </w:tcPr>
          <w:p w14:paraId="0AF26953" w14:textId="5806760B" w:rsidR="00DC0E43" w:rsidRPr="001A17DB" w:rsidRDefault="008126A7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sz w:val="24"/>
                <w:szCs w:val="24"/>
              </w:rPr>
              <w:t>77,700</w:t>
            </w:r>
          </w:p>
          <w:p w14:paraId="54117D02" w14:textId="77777777" w:rsidR="00C76B7B" w:rsidRPr="00C76B7B" w:rsidRDefault="00C76B7B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1B9C3A7B" w14:textId="607BEF93" w:rsidR="004009FD" w:rsidRPr="00C76B7B" w:rsidRDefault="00C76B7B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sz w:val="24"/>
                <w:szCs w:val="24"/>
              </w:rPr>
              <w:t xml:space="preserve">(PHP </w:t>
            </w:r>
            <w:r w:rsidR="008126A7">
              <w:rPr>
                <w:rFonts w:ascii="Tahoma" w:hAnsi="Tahoma" w:cs="Tahoma"/>
                <w:bCs/>
                <w:sz w:val="24"/>
                <w:szCs w:val="24"/>
              </w:rPr>
              <w:t>37</w:t>
            </w:r>
            <w:r w:rsidRPr="00C76B7B">
              <w:rPr>
                <w:rFonts w:ascii="Tahoma" w:hAnsi="Tahoma" w:cs="Tahoma"/>
                <w:bCs/>
                <w:sz w:val="24"/>
                <w:szCs w:val="24"/>
              </w:rPr>
              <w:t>.00 x 10</w:t>
            </w:r>
            <w:r w:rsidR="008126A7">
              <w:rPr>
                <w:rFonts w:ascii="Tahoma" w:hAnsi="Tahoma" w:cs="Tahoma"/>
                <w:bCs/>
                <w:sz w:val="24"/>
                <w:szCs w:val="24"/>
              </w:rPr>
              <w:t>5</w:t>
            </w:r>
            <w:r w:rsidRPr="00C76B7B">
              <w:rPr>
                <w:rFonts w:ascii="Tahoma" w:hAnsi="Tahoma" w:cs="Tahoma"/>
                <w:bCs/>
                <w:sz w:val="24"/>
                <w:szCs w:val="24"/>
              </w:rPr>
              <w:t>pcs x 5 days x 4 weeks)</w:t>
            </w:r>
          </w:p>
        </w:tc>
      </w:tr>
      <w:tr w:rsidR="00C77BC7" w14:paraId="6425B833" w14:textId="77777777" w:rsidTr="00064855">
        <w:trPr>
          <w:trHeight w:val="729"/>
        </w:trPr>
        <w:tc>
          <w:tcPr>
            <w:tcW w:w="3055" w:type="dxa"/>
          </w:tcPr>
          <w:p w14:paraId="5E48E1CF" w14:textId="77777777" w:rsidR="00C77BC7" w:rsidRPr="005877B9" w:rsidRDefault="00C77BC7" w:rsidP="00C77BC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5877B9">
              <w:rPr>
                <w:rFonts w:ascii="Tahoma" w:hAnsi="Tahoma" w:cs="Tahoma"/>
                <w:b/>
                <w:sz w:val="24"/>
                <w:szCs w:val="24"/>
              </w:rPr>
              <w:t>Cost of Goods Sold</w:t>
            </w:r>
          </w:p>
        </w:tc>
        <w:tc>
          <w:tcPr>
            <w:tcW w:w="2610" w:type="dxa"/>
          </w:tcPr>
          <w:p w14:paraId="2D0B9C31" w14:textId="5470FD6D" w:rsidR="00C77BC7" w:rsidRPr="008126A7" w:rsidRDefault="00064855" w:rsidP="00C77BC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126A7">
              <w:rPr>
                <w:rFonts w:ascii="Tahoma" w:hAnsi="Tahoma" w:cs="Tahoma"/>
                <w:b/>
                <w:sz w:val="24"/>
                <w:szCs w:val="24"/>
              </w:rPr>
              <w:t>(30,000)</w:t>
            </w:r>
          </w:p>
        </w:tc>
        <w:tc>
          <w:tcPr>
            <w:tcW w:w="2160" w:type="dxa"/>
          </w:tcPr>
          <w:p w14:paraId="3173BD0C" w14:textId="344DB5A1" w:rsidR="00C77BC7" w:rsidRPr="008126A7" w:rsidRDefault="008126A7" w:rsidP="00C77BC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126A7">
              <w:rPr>
                <w:rFonts w:ascii="Tahoma" w:hAnsi="Tahoma" w:cs="Tahoma"/>
                <w:b/>
                <w:sz w:val="24"/>
                <w:szCs w:val="24"/>
              </w:rPr>
              <w:t>(30,600)</w:t>
            </w:r>
          </w:p>
        </w:tc>
        <w:tc>
          <w:tcPr>
            <w:tcW w:w="2141" w:type="dxa"/>
          </w:tcPr>
          <w:p w14:paraId="40284682" w14:textId="5546D9ED" w:rsidR="00C77BC7" w:rsidRPr="008126A7" w:rsidRDefault="008126A7" w:rsidP="00C77BC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126A7">
              <w:rPr>
                <w:rFonts w:ascii="Tahoma" w:hAnsi="Tahoma" w:cs="Tahoma"/>
                <w:b/>
                <w:sz w:val="24"/>
                <w:szCs w:val="24"/>
              </w:rPr>
              <w:t>(31,500)</w:t>
            </w:r>
          </w:p>
        </w:tc>
      </w:tr>
      <w:tr w:rsidR="00DC0E43" w14:paraId="34342250" w14:textId="77777777" w:rsidTr="00064855">
        <w:trPr>
          <w:trHeight w:val="287"/>
        </w:trPr>
        <w:tc>
          <w:tcPr>
            <w:tcW w:w="3055" w:type="dxa"/>
          </w:tcPr>
          <w:p w14:paraId="1618679A" w14:textId="77777777" w:rsidR="00DC0E43" w:rsidRPr="00CE3338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E3338">
              <w:rPr>
                <w:rFonts w:ascii="Tahoma" w:hAnsi="Tahoma" w:cs="Tahoma"/>
                <w:b/>
                <w:sz w:val="24"/>
                <w:szCs w:val="24"/>
              </w:rPr>
              <w:t>Gross Profit</w:t>
            </w:r>
          </w:p>
        </w:tc>
        <w:tc>
          <w:tcPr>
            <w:tcW w:w="2610" w:type="dxa"/>
          </w:tcPr>
          <w:p w14:paraId="414B4813" w14:textId="57C585EF" w:rsidR="00DC0E43" w:rsidRPr="002431A2" w:rsidRDefault="00C76B7B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44,000</w:t>
            </w:r>
          </w:p>
        </w:tc>
        <w:tc>
          <w:tcPr>
            <w:tcW w:w="2160" w:type="dxa"/>
          </w:tcPr>
          <w:p w14:paraId="0018E589" w14:textId="6472240A" w:rsidR="00DC0E43" w:rsidRPr="002431A2" w:rsidRDefault="008126A7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44,8</w:t>
            </w:r>
            <w:r w:rsidR="00F61F1A">
              <w:rPr>
                <w:rFonts w:ascii="Tahoma" w:hAnsi="Tahoma" w:cs="Tahoma"/>
                <w:b/>
                <w:sz w:val="24"/>
                <w:szCs w:val="24"/>
              </w:rPr>
              <w:t>8</w:t>
            </w:r>
            <w:r>
              <w:rPr>
                <w:rFonts w:ascii="Tahoma" w:hAnsi="Tahoma" w:cs="Tahoma"/>
                <w:b/>
                <w:sz w:val="24"/>
                <w:szCs w:val="24"/>
              </w:rPr>
              <w:t>0</w:t>
            </w:r>
          </w:p>
        </w:tc>
        <w:tc>
          <w:tcPr>
            <w:tcW w:w="2141" w:type="dxa"/>
          </w:tcPr>
          <w:p w14:paraId="562A6A12" w14:textId="00ED8E6B" w:rsidR="00DC0E43" w:rsidRPr="002431A2" w:rsidRDefault="008126A7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46,200</w:t>
            </w:r>
          </w:p>
        </w:tc>
      </w:tr>
      <w:tr w:rsidR="00DC0E43" w14:paraId="441FEFCD" w14:textId="77777777" w:rsidTr="009F7DE8">
        <w:trPr>
          <w:trHeight w:val="1835"/>
        </w:trPr>
        <w:tc>
          <w:tcPr>
            <w:tcW w:w="3055" w:type="dxa"/>
          </w:tcPr>
          <w:p w14:paraId="4F151C25" w14:textId="77777777" w:rsidR="00DC0E43" w:rsidRPr="00033D81" w:rsidRDefault="00DC0E43" w:rsidP="00DC0E43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Expenses</w:t>
            </w:r>
          </w:p>
          <w:p w14:paraId="77E5A369" w14:textId="77777777" w:rsidR="00DC0E43" w:rsidRPr="00033D81" w:rsidRDefault="00033D81" w:rsidP="00DC0E43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color w:val="000000" w:themeColor="text1"/>
                <w:sz w:val="24"/>
                <w:szCs w:val="24"/>
              </w:rPr>
              <w:t>Business start-up expenses</w:t>
            </w:r>
          </w:p>
          <w:p w14:paraId="3FBAE988" w14:textId="77777777" w:rsidR="00033D81" w:rsidRPr="00033D81" w:rsidRDefault="00033D81" w:rsidP="00DC0E43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color w:val="000000" w:themeColor="text1"/>
                <w:sz w:val="24"/>
                <w:szCs w:val="24"/>
              </w:rPr>
              <w:t>Rent expense</w:t>
            </w:r>
          </w:p>
          <w:p w14:paraId="009DDFF3" w14:textId="77777777" w:rsidR="00033D81" w:rsidRPr="00033D81" w:rsidRDefault="00033D81" w:rsidP="00DC0E43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color w:val="000000" w:themeColor="text1"/>
                <w:sz w:val="24"/>
                <w:szCs w:val="24"/>
              </w:rPr>
              <w:t>Utilities expense</w:t>
            </w:r>
          </w:p>
          <w:p w14:paraId="43A52313" w14:textId="43881B65" w:rsidR="00051B1D" w:rsidRPr="00033D81" w:rsidRDefault="00033D81" w:rsidP="00DC0E43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color w:val="000000" w:themeColor="text1"/>
                <w:sz w:val="24"/>
                <w:szCs w:val="24"/>
              </w:rPr>
              <w:t>Salaries Expense</w:t>
            </w:r>
          </w:p>
        </w:tc>
        <w:tc>
          <w:tcPr>
            <w:tcW w:w="2610" w:type="dxa"/>
          </w:tcPr>
          <w:p w14:paraId="313F79C7" w14:textId="77777777" w:rsidR="00DC0E43" w:rsidRPr="0093385B" w:rsidRDefault="00DC0E43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4F2EA9EA" w14:textId="77777777" w:rsidR="00C76B7B" w:rsidRDefault="00C76B7B" w:rsidP="00031FC5">
            <w:pPr>
              <w:jc w:val="center"/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</w:pPr>
          </w:p>
          <w:p w14:paraId="028BB57D" w14:textId="44BE2F70" w:rsidR="00C76B7B" w:rsidRPr="00C76B7B" w:rsidRDefault="00C76B7B" w:rsidP="00031FC5">
            <w:pPr>
              <w:jc w:val="center"/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  <w:t>2,450</w:t>
            </w:r>
          </w:p>
          <w:p w14:paraId="1D0629DF" w14:textId="40EA9610" w:rsidR="00033D81" w:rsidRPr="0093385B" w:rsidRDefault="002C303E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sz w:val="24"/>
                <w:szCs w:val="24"/>
              </w:rPr>
              <w:t>5,000</w:t>
            </w:r>
          </w:p>
          <w:p w14:paraId="108110FA" w14:textId="0B1556C5" w:rsidR="00033D81" w:rsidRPr="0093385B" w:rsidRDefault="00FE384C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1,</w:t>
            </w:r>
            <w:r w:rsidR="00C76B7B">
              <w:rPr>
                <w:rFonts w:ascii="Tahoma" w:hAnsi="Tahoma" w:cs="Tahoma"/>
                <w:bCs/>
                <w:sz w:val="24"/>
                <w:szCs w:val="24"/>
              </w:rPr>
              <w:t>000</w:t>
            </w:r>
          </w:p>
          <w:p w14:paraId="4933C377" w14:textId="312474FD" w:rsidR="00033D81" w:rsidRPr="0093385B" w:rsidRDefault="00C76B7B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14,000</w:t>
            </w:r>
          </w:p>
          <w:p w14:paraId="42750CCE" w14:textId="7387FFB4" w:rsidR="00051B1D" w:rsidRPr="0093385B" w:rsidRDefault="00051B1D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F790757" w14:textId="77777777" w:rsidR="00131209" w:rsidRPr="0093385B" w:rsidRDefault="00131209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442C5044" w14:textId="77777777" w:rsidR="008126A7" w:rsidRDefault="008126A7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011B598B" w14:textId="469B6A51" w:rsidR="00131209" w:rsidRPr="0093385B" w:rsidRDefault="00131209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2BAF17CA" w14:textId="77777777" w:rsidR="008126A7" w:rsidRPr="0093385B" w:rsidRDefault="008126A7" w:rsidP="008126A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sz w:val="24"/>
                <w:szCs w:val="24"/>
              </w:rPr>
              <w:t>5,000</w:t>
            </w:r>
          </w:p>
          <w:p w14:paraId="773069E2" w14:textId="77777777" w:rsidR="008126A7" w:rsidRPr="0093385B" w:rsidRDefault="008126A7" w:rsidP="008126A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1,000</w:t>
            </w:r>
          </w:p>
          <w:p w14:paraId="175B0A93" w14:textId="77777777" w:rsidR="008126A7" w:rsidRPr="0093385B" w:rsidRDefault="008126A7" w:rsidP="008126A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14,000</w:t>
            </w:r>
          </w:p>
          <w:p w14:paraId="11CA16C2" w14:textId="69DA68EE" w:rsidR="0093385B" w:rsidRPr="0093385B" w:rsidRDefault="0093385B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2141" w:type="dxa"/>
          </w:tcPr>
          <w:p w14:paraId="3C889617" w14:textId="77777777" w:rsidR="00DC0E43" w:rsidRPr="0093385B" w:rsidRDefault="00DC0E43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4E484C14" w14:textId="77777777" w:rsidR="008126A7" w:rsidRDefault="008126A7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202A5588" w14:textId="534A711A" w:rsidR="002C303E" w:rsidRPr="0093385B" w:rsidRDefault="002C303E" w:rsidP="00031FC5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239ADA83" w14:textId="77777777" w:rsidR="008126A7" w:rsidRPr="0093385B" w:rsidRDefault="008126A7" w:rsidP="008126A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sz w:val="24"/>
                <w:szCs w:val="24"/>
              </w:rPr>
              <w:t>5,000</w:t>
            </w:r>
          </w:p>
          <w:p w14:paraId="06BD9FCC" w14:textId="77777777" w:rsidR="008126A7" w:rsidRPr="0093385B" w:rsidRDefault="008126A7" w:rsidP="008126A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1,000</w:t>
            </w:r>
          </w:p>
          <w:p w14:paraId="33A7FE2C" w14:textId="77777777" w:rsidR="008126A7" w:rsidRPr="0093385B" w:rsidRDefault="008126A7" w:rsidP="008126A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14,000</w:t>
            </w:r>
          </w:p>
          <w:p w14:paraId="10D7DC02" w14:textId="1AB16C77" w:rsidR="0093385B" w:rsidRPr="0093385B" w:rsidRDefault="0093385B" w:rsidP="00936E3E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</w:tr>
      <w:tr w:rsidR="00DC0E43" w14:paraId="32E45CA8" w14:textId="77777777" w:rsidTr="00064855">
        <w:trPr>
          <w:trHeight w:val="323"/>
        </w:trPr>
        <w:tc>
          <w:tcPr>
            <w:tcW w:w="3055" w:type="dxa"/>
          </w:tcPr>
          <w:p w14:paraId="183F525C" w14:textId="77777777" w:rsidR="00DC0E43" w:rsidRPr="00033D81" w:rsidRDefault="00DC0E43" w:rsidP="00DC0E43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Total Expenses</w:t>
            </w:r>
          </w:p>
        </w:tc>
        <w:tc>
          <w:tcPr>
            <w:tcW w:w="2610" w:type="dxa"/>
          </w:tcPr>
          <w:p w14:paraId="50474074" w14:textId="1F50ADE3" w:rsidR="00DC0E43" w:rsidRPr="00C76B7B" w:rsidRDefault="00131209" w:rsidP="00031FC5">
            <w:pPr>
              <w:jc w:val="center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C76B7B"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="00C76B7B" w:rsidRPr="00C76B7B">
              <w:rPr>
                <w:rFonts w:ascii="Tahoma" w:hAnsi="Tahoma" w:cs="Tahoma"/>
                <w:b/>
                <w:sz w:val="24"/>
                <w:szCs w:val="24"/>
              </w:rPr>
              <w:t>22,450</w:t>
            </w:r>
            <w:r w:rsidRPr="00C76B7B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58808259" w14:textId="352DF541" w:rsidR="00DC0E43" w:rsidRPr="008126A7" w:rsidRDefault="00131209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126A7"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="008126A7" w:rsidRPr="008126A7">
              <w:rPr>
                <w:rFonts w:ascii="Tahoma" w:hAnsi="Tahoma" w:cs="Tahoma"/>
                <w:b/>
                <w:sz w:val="24"/>
                <w:szCs w:val="24"/>
              </w:rPr>
              <w:t>20,000</w:t>
            </w:r>
            <w:r w:rsidRPr="008126A7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  <w:tc>
          <w:tcPr>
            <w:tcW w:w="2141" w:type="dxa"/>
          </w:tcPr>
          <w:p w14:paraId="551572DD" w14:textId="21A6E07F" w:rsidR="00DC0E43" w:rsidRPr="008126A7" w:rsidRDefault="008126A7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126A7">
              <w:rPr>
                <w:rFonts w:ascii="Tahoma" w:hAnsi="Tahoma" w:cs="Tahoma"/>
                <w:b/>
                <w:sz w:val="24"/>
                <w:szCs w:val="24"/>
              </w:rPr>
              <w:t>(20,000)</w:t>
            </w:r>
          </w:p>
        </w:tc>
      </w:tr>
      <w:tr w:rsidR="00DC0E43" w14:paraId="5F713875" w14:textId="77777777" w:rsidTr="00064855">
        <w:trPr>
          <w:trHeight w:val="729"/>
        </w:trPr>
        <w:tc>
          <w:tcPr>
            <w:tcW w:w="3055" w:type="dxa"/>
          </w:tcPr>
          <w:p w14:paraId="7DC360BC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Net Income</w:t>
            </w:r>
          </w:p>
        </w:tc>
        <w:tc>
          <w:tcPr>
            <w:tcW w:w="2610" w:type="dxa"/>
          </w:tcPr>
          <w:p w14:paraId="4B6305FB" w14:textId="0F61F2AD" w:rsidR="00DC0E43" w:rsidRPr="002431A2" w:rsidRDefault="00C76B7B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21,550</w:t>
            </w:r>
          </w:p>
        </w:tc>
        <w:tc>
          <w:tcPr>
            <w:tcW w:w="2160" w:type="dxa"/>
          </w:tcPr>
          <w:p w14:paraId="30E9476D" w14:textId="0ED1ABBA" w:rsidR="00DC0E43" w:rsidRPr="002431A2" w:rsidRDefault="008126A7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24,8</w:t>
            </w:r>
            <w:r w:rsidR="00F61F1A">
              <w:rPr>
                <w:rFonts w:ascii="Tahoma" w:hAnsi="Tahoma" w:cs="Tahoma"/>
                <w:b/>
                <w:sz w:val="24"/>
                <w:szCs w:val="24"/>
                <w:u w:val="single"/>
              </w:rPr>
              <w:t>8</w:t>
            </w: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2141" w:type="dxa"/>
          </w:tcPr>
          <w:p w14:paraId="0065E0E4" w14:textId="0A5815BD" w:rsidR="00DC0E43" w:rsidRPr="002431A2" w:rsidRDefault="008126A7" w:rsidP="00031FC5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26,200</w:t>
            </w:r>
          </w:p>
        </w:tc>
      </w:tr>
    </w:tbl>
    <w:p w14:paraId="308B3BFC" w14:textId="77777777" w:rsidR="007C5847" w:rsidRDefault="007C5847" w:rsidP="007C5847">
      <w:pPr>
        <w:rPr>
          <w:rFonts w:ascii="Tahoma" w:hAnsi="Tahoma" w:cs="Tahoma"/>
          <w:color w:val="4F81BD" w:themeColor="accent1"/>
          <w:sz w:val="24"/>
          <w:szCs w:val="24"/>
        </w:rPr>
      </w:pPr>
    </w:p>
    <w:p w14:paraId="430A0368" w14:textId="77777777" w:rsidR="00CF3115" w:rsidRPr="00CF3115" w:rsidRDefault="00CF3115" w:rsidP="007C5847">
      <w:pPr>
        <w:rPr>
          <w:rFonts w:ascii="Tahoma" w:hAnsi="Tahoma" w:cs="Tahoma"/>
          <w:b/>
          <w:bCs/>
          <w:color w:val="1F497D" w:themeColor="text2"/>
          <w:sz w:val="24"/>
          <w:szCs w:val="24"/>
        </w:rPr>
      </w:pPr>
      <w:r w:rsidRPr="00CF3115">
        <w:rPr>
          <w:rFonts w:ascii="Tahoma" w:hAnsi="Tahoma" w:cs="Tahoma"/>
          <w:b/>
          <w:bCs/>
          <w:color w:val="1F497D" w:themeColor="text2"/>
          <w:sz w:val="24"/>
          <w:szCs w:val="24"/>
        </w:rPr>
        <w:t xml:space="preserve">Assumptions for this Projected Profit and Loss Statement </w:t>
      </w:r>
    </w:p>
    <w:p w14:paraId="0D9C4A33" w14:textId="59739AE4" w:rsidR="007C5847" w:rsidRDefault="007C5847" w:rsidP="007C5847">
      <w:p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Revenue</w:t>
      </w:r>
    </w:p>
    <w:p w14:paraId="6A912391" w14:textId="77777777" w:rsidR="007C5847" w:rsidRPr="007C5847" w:rsidRDefault="007C5847" w:rsidP="007C5847">
      <w:pPr>
        <w:pStyle w:val="ListParagraph"/>
        <w:numPr>
          <w:ilvl w:val="0"/>
          <w:numId w:val="29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sz w:val="24"/>
          <w:szCs w:val="24"/>
        </w:rPr>
        <w:t>Price per unit: PHP </w:t>
      </w:r>
      <w:hyperlink r:id="rId8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37.00</w:t>
        </w:r>
      </w:hyperlink>
      <w:r w:rsidRPr="007C5847">
        <w:rPr>
          <w:rFonts w:ascii="Tahoma" w:hAnsi="Tahoma" w:cs="Tahoma"/>
          <w:sz w:val="24"/>
          <w:szCs w:val="24"/>
        </w:rPr>
        <w:t> remains constant for all three months.</w:t>
      </w:r>
    </w:p>
    <w:p w14:paraId="6D4DFC64" w14:textId="78442D77" w:rsidR="007C5847" w:rsidRPr="007C5847" w:rsidRDefault="007C5847" w:rsidP="007C5847">
      <w:pPr>
        <w:pStyle w:val="ListParagraph"/>
        <w:numPr>
          <w:ilvl w:val="0"/>
          <w:numId w:val="29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sz w:val="24"/>
          <w:szCs w:val="24"/>
        </w:rPr>
        <w:t>Number of units sold:</w:t>
      </w:r>
      <w:r w:rsidRPr="007C5847">
        <w:rPr>
          <w:rFonts w:ascii="Tahoma" w:hAnsi="Tahoma" w:cs="Tahoma"/>
          <w:sz w:val="24"/>
          <w:szCs w:val="24"/>
        </w:rPr>
        <w:br/>
      </w:r>
      <w:r w:rsidRPr="007C5847">
        <w:rPr>
          <w:rFonts w:ascii="Tahoma" w:hAnsi="Tahoma" w:cs="Tahoma"/>
          <w:b/>
          <w:bCs/>
          <w:sz w:val="24"/>
          <w:szCs w:val="24"/>
        </w:rPr>
        <w:t>January:</w:t>
      </w:r>
      <w:r w:rsidRPr="007C5847">
        <w:rPr>
          <w:rFonts w:ascii="Tahoma" w:hAnsi="Tahoma" w:cs="Tahoma"/>
          <w:sz w:val="24"/>
          <w:szCs w:val="24"/>
        </w:rPr>
        <w:t> </w:t>
      </w:r>
      <w:hyperlink r:id="rId9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100</w:t>
        </w:r>
      </w:hyperlink>
      <w:r w:rsidRPr="007C5847">
        <w:rPr>
          <w:rFonts w:ascii="Tahoma" w:hAnsi="Tahoma" w:cs="Tahoma"/>
          <w:sz w:val="24"/>
          <w:szCs w:val="24"/>
        </w:rPr>
        <w:t> pieces per day for 5 days per week across 4 weeks.</w:t>
      </w:r>
      <w:r w:rsidRPr="007C5847">
        <w:rPr>
          <w:rFonts w:ascii="Tahoma" w:hAnsi="Tahoma" w:cs="Tahoma"/>
          <w:sz w:val="24"/>
          <w:szCs w:val="24"/>
        </w:rPr>
        <w:br/>
      </w:r>
      <w:r w:rsidRPr="007C5847">
        <w:rPr>
          <w:rFonts w:ascii="Tahoma" w:hAnsi="Tahoma" w:cs="Tahoma"/>
          <w:b/>
          <w:bCs/>
          <w:sz w:val="24"/>
          <w:szCs w:val="24"/>
        </w:rPr>
        <w:t>February:</w:t>
      </w:r>
      <w:r w:rsidRPr="007C5847">
        <w:rPr>
          <w:rFonts w:ascii="Tahoma" w:hAnsi="Tahoma" w:cs="Tahoma"/>
          <w:sz w:val="24"/>
          <w:szCs w:val="24"/>
        </w:rPr>
        <w:t> </w:t>
      </w:r>
      <w:hyperlink r:id="rId10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102</w:t>
        </w:r>
      </w:hyperlink>
      <w:r w:rsidRPr="007C5847">
        <w:rPr>
          <w:rFonts w:ascii="Tahoma" w:hAnsi="Tahoma" w:cs="Tahoma"/>
          <w:sz w:val="24"/>
          <w:szCs w:val="24"/>
        </w:rPr>
        <w:t> pieces per day for 5 days per week across 4 weeks.</w:t>
      </w:r>
      <w:r w:rsidRPr="007C5847">
        <w:rPr>
          <w:rFonts w:ascii="Tahoma" w:hAnsi="Tahoma" w:cs="Tahoma"/>
          <w:sz w:val="24"/>
          <w:szCs w:val="24"/>
        </w:rPr>
        <w:br/>
      </w:r>
      <w:r w:rsidRPr="007C5847">
        <w:rPr>
          <w:rFonts w:ascii="Tahoma" w:hAnsi="Tahoma" w:cs="Tahoma"/>
          <w:b/>
          <w:bCs/>
          <w:sz w:val="24"/>
          <w:szCs w:val="24"/>
        </w:rPr>
        <w:t>March: </w:t>
      </w:r>
      <w:hyperlink r:id="rId11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105</w:t>
        </w:r>
      </w:hyperlink>
      <w:r w:rsidRPr="007C5847">
        <w:rPr>
          <w:rFonts w:ascii="Tahoma" w:hAnsi="Tahoma" w:cs="Tahoma"/>
          <w:sz w:val="24"/>
          <w:szCs w:val="24"/>
        </w:rPr>
        <w:t> pieces per day for 5 days per week across 4 weeks.</w:t>
      </w:r>
    </w:p>
    <w:p w14:paraId="71E9B790" w14:textId="77777777" w:rsidR="007C5847" w:rsidRDefault="007C5847" w:rsidP="007C5847">
      <w:p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sz w:val="24"/>
          <w:szCs w:val="24"/>
        </w:rPr>
        <w:t>Revenue Calculation Formula:</w:t>
      </w:r>
      <w:r w:rsidRPr="007C5847">
        <w:rPr>
          <w:rFonts w:ascii="Tahoma" w:hAnsi="Tahoma" w:cs="Tahoma"/>
          <w:sz w:val="24"/>
          <w:szCs w:val="24"/>
        </w:rPr>
        <w:br/>
        <w:t>Revenue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Price per unit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×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Units sold per day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×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Number of days worked</w:t>
      </w:r>
      <w:r w:rsidRPr="007C5847">
        <w:rPr>
          <w:rFonts w:ascii="Tahoma" w:hAnsi="Tahoma" w:cs="Tahoma"/>
          <w:sz w:val="24"/>
          <w:szCs w:val="24"/>
        </w:rPr>
        <w:br/>
      </w:r>
    </w:p>
    <w:p w14:paraId="1C1C2588" w14:textId="2F556A3C" w:rsidR="007C5847" w:rsidRDefault="007C5847" w:rsidP="007C5847">
      <w:p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Cost of Goods Sold (COGS)</w:t>
      </w:r>
      <w:r w:rsidRPr="007C5847">
        <w:rPr>
          <w:rFonts w:ascii="Tahoma" w:hAnsi="Tahoma" w:cs="Tahoma"/>
          <w:b/>
          <w:bCs/>
          <w:sz w:val="24"/>
          <w:szCs w:val="24"/>
        </w:rPr>
        <w:br/>
      </w:r>
      <w:r w:rsidRPr="007C5847">
        <w:rPr>
          <w:rFonts w:ascii="Tahoma" w:hAnsi="Tahoma" w:cs="Tahoma"/>
          <w:sz w:val="24"/>
          <w:szCs w:val="24"/>
        </w:rPr>
        <w:t>The COGS increases proportionally with the number of units sold each month.</w:t>
      </w:r>
    </w:p>
    <w:p w14:paraId="712B705C" w14:textId="3A1962CF" w:rsidR="007C5847" w:rsidRPr="007C5847" w:rsidRDefault="007C5847" w:rsidP="007C5847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January:</w:t>
      </w:r>
      <w:r w:rsidRPr="007C5847">
        <w:rPr>
          <w:rFonts w:ascii="Tahoma" w:hAnsi="Tahoma" w:cs="Tahoma"/>
          <w:sz w:val="24"/>
          <w:szCs w:val="24"/>
        </w:rPr>
        <w:t xml:space="preserve"> 30,</w:t>
      </w:r>
      <w:hyperlink r:id="rId12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000</w:t>
        </w:r>
      </w:hyperlink>
    </w:p>
    <w:p w14:paraId="459990D1" w14:textId="130495A1" w:rsidR="007C5847" w:rsidRPr="007C5847" w:rsidRDefault="007C5847" w:rsidP="007C5847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lastRenderedPageBreak/>
        <w:t>February:</w:t>
      </w:r>
      <w:r w:rsidRPr="007C5847">
        <w:rPr>
          <w:rFonts w:ascii="Tahoma" w:hAnsi="Tahoma" w:cs="Tahoma"/>
          <w:sz w:val="24"/>
          <w:szCs w:val="24"/>
        </w:rPr>
        <w:t xml:space="preserve"> 30,</w:t>
      </w:r>
      <w:hyperlink r:id="rId13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600</w:t>
        </w:r>
      </w:hyperlink>
    </w:p>
    <w:p w14:paraId="64593E0D" w14:textId="77777777" w:rsidR="007C5847" w:rsidRDefault="007C5847" w:rsidP="007C5847">
      <w:pPr>
        <w:pStyle w:val="ListParagraph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March:</w:t>
      </w:r>
      <w:r w:rsidRPr="007C5847">
        <w:rPr>
          <w:rFonts w:ascii="Tahoma" w:hAnsi="Tahoma" w:cs="Tahoma"/>
          <w:sz w:val="24"/>
          <w:szCs w:val="24"/>
        </w:rPr>
        <w:t xml:space="preserve"> 31,</w:t>
      </w:r>
      <w:hyperlink r:id="rId14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500</w:t>
        </w:r>
      </w:hyperlink>
    </w:p>
    <w:p w14:paraId="18BB71C8" w14:textId="39A9CDD6" w:rsidR="007C5847" w:rsidRPr="007C5847" w:rsidRDefault="007C5847" w:rsidP="007C5847">
      <w:p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Gross Profit</w:t>
      </w:r>
      <w:r w:rsidRPr="007C5847">
        <w:rPr>
          <w:rFonts w:ascii="Tahoma" w:hAnsi="Tahoma" w:cs="Tahoma"/>
          <w:sz w:val="24"/>
          <w:szCs w:val="24"/>
        </w:rPr>
        <w:br/>
        <w:t>Gross Profit Formula: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Gross Profit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Revenue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−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COGS</w:t>
      </w:r>
    </w:p>
    <w:p w14:paraId="3CADC688" w14:textId="4528F3FD" w:rsidR="007C5847" w:rsidRDefault="007C5847" w:rsidP="007C5847">
      <w:p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Expenses</w:t>
      </w:r>
    </w:p>
    <w:p w14:paraId="60BE37E8" w14:textId="77777777" w:rsidR="007C5847" w:rsidRPr="007C5847" w:rsidRDefault="007C5847" w:rsidP="007C5847">
      <w:pPr>
        <w:pStyle w:val="ListParagraph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sz w:val="24"/>
          <w:szCs w:val="24"/>
        </w:rPr>
        <w:t>Business Start-up Expenses: Included only in January as a one-time expense of PHP 2,</w:t>
      </w:r>
      <w:hyperlink r:id="rId15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450</w:t>
        </w:r>
      </w:hyperlink>
      <w:r w:rsidRPr="007C5847">
        <w:rPr>
          <w:rFonts w:ascii="Tahoma" w:hAnsi="Tahoma" w:cs="Tahoma"/>
          <w:sz w:val="24"/>
          <w:szCs w:val="24"/>
        </w:rPr>
        <w:t>.</w:t>
      </w:r>
    </w:p>
    <w:p w14:paraId="170CE39C" w14:textId="77777777" w:rsidR="007C5847" w:rsidRPr="007C5847" w:rsidRDefault="007C5847" w:rsidP="007C5847">
      <w:pPr>
        <w:pStyle w:val="ListParagraph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sz w:val="24"/>
          <w:szCs w:val="24"/>
        </w:rPr>
        <w:t>Rent Expense: Fixed monthly cost of PHP 5,</w:t>
      </w:r>
      <w:hyperlink r:id="rId16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000</w:t>
        </w:r>
      </w:hyperlink>
      <w:r w:rsidRPr="007C5847">
        <w:rPr>
          <w:rFonts w:ascii="Tahoma" w:hAnsi="Tahoma" w:cs="Tahoma"/>
          <w:sz w:val="24"/>
          <w:szCs w:val="24"/>
        </w:rPr>
        <w:t>.</w:t>
      </w:r>
    </w:p>
    <w:p w14:paraId="6982C549" w14:textId="77777777" w:rsidR="007C5847" w:rsidRPr="007C5847" w:rsidRDefault="007C5847" w:rsidP="007C5847">
      <w:pPr>
        <w:pStyle w:val="ListParagraph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sz w:val="24"/>
          <w:szCs w:val="24"/>
        </w:rPr>
        <w:t>Utilities Expense: Fixed monthly cost of PHP 1,</w:t>
      </w:r>
      <w:hyperlink r:id="rId17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000</w:t>
        </w:r>
      </w:hyperlink>
      <w:r w:rsidRPr="007C5847">
        <w:rPr>
          <w:rFonts w:ascii="Tahoma" w:hAnsi="Tahoma" w:cs="Tahoma"/>
          <w:sz w:val="24"/>
          <w:szCs w:val="24"/>
        </w:rPr>
        <w:t>.</w:t>
      </w:r>
    </w:p>
    <w:p w14:paraId="6357300D" w14:textId="77777777" w:rsidR="007C5847" w:rsidRDefault="007C5847" w:rsidP="007C5847">
      <w:pPr>
        <w:pStyle w:val="ListParagraph"/>
        <w:numPr>
          <w:ilvl w:val="0"/>
          <w:numId w:val="31"/>
        </w:num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sz w:val="24"/>
          <w:szCs w:val="24"/>
        </w:rPr>
        <w:t>Salaries Expense: Fixed monthly cost of PHP 14,</w:t>
      </w:r>
      <w:hyperlink r:id="rId18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000</w:t>
        </w:r>
      </w:hyperlink>
      <w:r w:rsidRPr="007C5847">
        <w:rPr>
          <w:rFonts w:ascii="Tahoma" w:hAnsi="Tahoma" w:cs="Tahoma"/>
          <w:sz w:val="24"/>
          <w:szCs w:val="24"/>
        </w:rPr>
        <w:t>.</w:t>
      </w:r>
    </w:p>
    <w:p w14:paraId="79A399FB" w14:textId="5033BC04" w:rsidR="007C5847" w:rsidRDefault="007C5847" w:rsidP="007C5847">
      <w:pPr>
        <w:rPr>
          <w:rFonts w:ascii="Tahoma" w:hAnsi="Tahoma" w:cs="Tahoma"/>
          <w:b/>
          <w:bCs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Total Expenses</w:t>
      </w:r>
    </w:p>
    <w:p w14:paraId="17847972" w14:textId="77777777" w:rsidR="007C5847" w:rsidRPr="007C5847" w:rsidRDefault="007C5847" w:rsidP="007C584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January:</w:t>
      </w:r>
      <w:r w:rsidRPr="007C5847">
        <w:rPr>
          <w:rFonts w:ascii="Tahoma" w:hAnsi="Tahoma" w:cs="Tahoma"/>
          <w:sz w:val="24"/>
          <w:szCs w:val="24"/>
        </w:rPr>
        <w:t xml:space="preserve"> Includes start-up expenses, rent, utilities, and salaries (PHP 22,</w:t>
      </w:r>
      <w:hyperlink r:id="rId19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450</w:t>
        </w:r>
      </w:hyperlink>
      <w:r w:rsidRPr="007C5847">
        <w:rPr>
          <w:rFonts w:ascii="Tahoma" w:hAnsi="Tahoma" w:cs="Tahoma"/>
          <w:sz w:val="24"/>
          <w:szCs w:val="24"/>
        </w:rPr>
        <w:t>).</w:t>
      </w:r>
    </w:p>
    <w:p w14:paraId="24741BC8" w14:textId="73B3F26E" w:rsidR="007C5847" w:rsidRPr="007C5847" w:rsidRDefault="007C5847" w:rsidP="007C5847">
      <w:pPr>
        <w:pStyle w:val="ListParagraph"/>
        <w:numPr>
          <w:ilvl w:val="0"/>
          <w:numId w:val="32"/>
        </w:numPr>
        <w:jc w:val="both"/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February and March:</w:t>
      </w:r>
      <w:r w:rsidRPr="007C5847">
        <w:rPr>
          <w:rFonts w:ascii="Tahoma" w:hAnsi="Tahoma" w:cs="Tahoma"/>
          <w:sz w:val="24"/>
          <w:szCs w:val="24"/>
        </w:rPr>
        <w:t xml:space="preserve"> Includes only rent, utilities, and salaries (PHP 20,</w:t>
      </w:r>
      <w:hyperlink r:id="rId20" w:history="1">
        <w:r w:rsidRPr="007C5847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000</w:t>
        </w:r>
      </w:hyperlink>
      <w:r w:rsidRPr="007C5847">
        <w:rPr>
          <w:rFonts w:ascii="Tahoma" w:hAnsi="Tahoma" w:cs="Tahoma"/>
          <w:sz w:val="24"/>
          <w:szCs w:val="24"/>
        </w:rPr>
        <w:t> per month).</w:t>
      </w:r>
    </w:p>
    <w:p w14:paraId="0E5CC7B9" w14:textId="59686AF5" w:rsidR="007C5847" w:rsidRDefault="007C5847" w:rsidP="007C5847">
      <w:p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Net Income</w:t>
      </w:r>
      <w:r w:rsidRPr="007C5847">
        <w:rPr>
          <w:rFonts w:ascii="Tahoma" w:hAnsi="Tahoma" w:cs="Tahoma"/>
          <w:sz w:val="24"/>
          <w:szCs w:val="24"/>
        </w:rPr>
        <w:br/>
        <w:t>Net Income Formula: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Net Income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 xml:space="preserve"> </w:t>
      </w:r>
      <w:r w:rsidRPr="007C5847">
        <w:rPr>
          <w:rFonts w:ascii="Tahoma" w:hAnsi="Tahoma" w:cs="Tahoma"/>
          <w:sz w:val="24"/>
          <w:szCs w:val="24"/>
        </w:rPr>
        <w:t>Gross Profit</w:t>
      </w:r>
    </w:p>
    <w:p w14:paraId="14FB859F" w14:textId="1866C2DA" w:rsidR="007C5847" w:rsidRPr="007C5847" w:rsidRDefault="007C5847" w:rsidP="007C5847">
      <w:pPr>
        <w:rPr>
          <w:rFonts w:ascii="Tahoma" w:hAnsi="Tahoma" w:cs="Tahoma"/>
          <w:sz w:val="24"/>
          <w:szCs w:val="24"/>
        </w:rPr>
      </w:pPr>
      <w:r w:rsidRPr="007C5847">
        <w:rPr>
          <w:rFonts w:ascii="Tahoma" w:hAnsi="Tahoma" w:cs="Tahoma"/>
          <w:b/>
          <w:bCs/>
          <w:sz w:val="24"/>
          <w:szCs w:val="24"/>
        </w:rPr>
        <w:t>Total Expenses</w:t>
      </w:r>
      <w:r w:rsidRPr="007C5847">
        <w:rPr>
          <w:rFonts w:ascii="Tahoma" w:hAnsi="Tahoma" w:cs="Tahoma"/>
          <w:sz w:val="24"/>
          <w:szCs w:val="24"/>
        </w:rPr>
        <w:br/>
        <w:t>Net income increases across months due to higher sales volume and the absence of start-up expenses after January.</w:t>
      </w:r>
    </w:p>
    <w:p w14:paraId="392D1EB9" w14:textId="77777777" w:rsidR="001F7AC0" w:rsidRDefault="001F7AC0" w:rsidP="008C06D7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14:paraId="156CC4CF" w14:textId="77777777" w:rsidR="001F7AC0" w:rsidRDefault="001F7AC0" w:rsidP="008C06D7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14:paraId="41111CEF" w14:textId="77777777" w:rsidR="001F7AC0" w:rsidRDefault="001F7AC0" w:rsidP="00CF3115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14:paraId="51BBF809" w14:textId="488FC2BB" w:rsidR="008126A7" w:rsidRDefault="00DC0E43" w:rsidP="008C06D7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487ABD">
        <w:rPr>
          <w:rFonts w:ascii="Tahoma" w:hAnsi="Tahoma" w:cs="Tahoma"/>
          <w:b/>
          <w:sz w:val="24"/>
          <w:szCs w:val="24"/>
        </w:rPr>
        <w:t>Cash flow Statement</w:t>
      </w:r>
    </w:p>
    <w:p w14:paraId="2CDDF14E" w14:textId="707D8B6E" w:rsidR="000D48D8" w:rsidRPr="000D48D8" w:rsidRDefault="000D48D8" w:rsidP="008C06D7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proofErr w:type="spellStart"/>
      <w:r w:rsidRPr="000D48D8">
        <w:rPr>
          <w:rFonts w:ascii="Tahoma" w:hAnsi="Tahoma" w:cs="Tahoma"/>
          <w:b/>
          <w:sz w:val="24"/>
          <w:szCs w:val="24"/>
        </w:rPr>
        <w:t>Veggiemai</w:t>
      </w:r>
      <w:proofErr w:type="spellEnd"/>
      <w:r w:rsidR="001A17DB">
        <w:rPr>
          <w:rFonts w:ascii="Tahoma" w:hAnsi="Tahoma" w:cs="Tahoma"/>
          <w:b/>
          <w:sz w:val="24"/>
          <w:szCs w:val="24"/>
        </w:rPr>
        <w:t xml:space="preserve"> Business</w:t>
      </w:r>
    </w:p>
    <w:p w14:paraId="2663276C" w14:textId="68EFC443" w:rsidR="008126A7" w:rsidRDefault="00DC0E43" w:rsidP="00CF3115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For the </w:t>
      </w:r>
      <w:r w:rsidR="00002DCA">
        <w:rPr>
          <w:rFonts w:ascii="Tahoma" w:hAnsi="Tahoma" w:cs="Tahoma"/>
          <w:b/>
          <w:sz w:val="24"/>
          <w:szCs w:val="24"/>
        </w:rPr>
        <w:t>1</w:t>
      </w:r>
      <w:r w:rsidR="00002DCA" w:rsidRPr="00002DCA">
        <w:rPr>
          <w:rFonts w:ascii="Tahoma" w:hAnsi="Tahoma" w:cs="Tahoma"/>
          <w:b/>
          <w:sz w:val="24"/>
          <w:szCs w:val="24"/>
          <w:vertAlign w:val="superscript"/>
        </w:rPr>
        <w:t>st</w:t>
      </w:r>
      <w:r>
        <w:rPr>
          <w:rFonts w:ascii="Tahoma" w:hAnsi="Tahoma" w:cs="Tahoma"/>
          <w:b/>
          <w:sz w:val="24"/>
          <w:szCs w:val="24"/>
        </w:rPr>
        <w:t xml:space="preserve"> Quarter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3505"/>
        <w:gridCol w:w="1980"/>
        <w:gridCol w:w="2250"/>
        <w:gridCol w:w="2051"/>
      </w:tblGrid>
      <w:tr w:rsidR="001A17DB" w14:paraId="1B101C4C" w14:textId="77777777" w:rsidTr="008C06D7">
        <w:trPr>
          <w:trHeight w:val="742"/>
        </w:trPr>
        <w:tc>
          <w:tcPr>
            <w:tcW w:w="3505" w:type="dxa"/>
          </w:tcPr>
          <w:p w14:paraId="7E136AE0" w14:textId="77777777" w:rsidR="001A17DB" w:rsidRDefault="001A17DB" w:rsidP="001A17D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56FB2455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49F8190C" w14:textId="7BADB1D5" w:rsidR="001A17DB" w:rsidRDefault="001A17DB" w:rsidP="001A17D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JANUARY</w:t>
            </w:r>
          </w:p>
        </w:tc>
        <w:tc>
          <w:tcPr>
            <w:tcW w:w="2250" w:type="dxa"/>
          </w:tcPr>
          <w:p w14:paraId="0BA2BB09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4DE5BCFF" w14:textId="7CEDF453" w:rsidR="001A17DB" w:rsidRDefault="001A17DB" w:rsidP="001A17D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FEBRUARY</w:t>
            </w:r>
          </w:p>
        </w:tc>
        <w:tc>
          <w:tcPr>
            <w:tcW w:w="2051" w:type="dxa"/>
          </w:tcPr>
          <w:p w14:paraId="08D145BE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01906219" w14:textId="5F6D3A20" w:rsidR="001A17DB" w:rsidRDefault="001A17DB" w:rsidP="001A17D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MARCH</w:t>
            </w:r>
          </w:p>
        </w:tc>
      </w:tr>
      <w:tr w:rsidR="00DC0E43" w14:paraId="61EAC7D0" w14:textId="77777777" w:rsidTr="008C06D7">
        <w:trPr>
          <w:trHeight w:val="413"/>
        </w:trPr>
        <w:tc>
          <w:tcPr>
            <w:tcW w:w="3505" w:type="dxa"/>
          </w:tcPr>
          <w:p w14:paraId="541A4077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lastRenderedPageBreak/>
              <w:t>Cash Revenue</w:t>
            </w:r>
          </w:p>
        </w:tc>
        <w:tc>
          <w:tcPr>
            <w:tcW w:w="1980" w:type="dxa"/>
          </w:tcPr>
          <w:p w14:paraId="0E27E4B2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2B7D3929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51" w:type="dxa"/>
          </w:tcPr>
          <w:p w14:paraId="7E06B215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126A7" w14:paraId="0966D236" w14:textId="77777777" w:rsidTr="008C06D7">
        <w:trPr>
          <w:trHeight w:val="449"/>
        </w:trPr>
        <w:tc>
          <w:tcPr>
            <w:tcW w:w="3505" w:type="dxa"/>
          </w:tcPr>
          <w:p w14:paraId="07005DE4" w14:textId="26C8E14D" w:rsidR="008126A7" w:rsidRPr="00DC0E43" w:rsidRDefault="008126A7" w:rsidP="008126A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41EB9D0" w14:textId="5CB402AF" w:rsidR="008126A7" w:rsidRPr="002431A2" w:rsidRDefault="008126A7" w:rsidP="008126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9515B">
              <w:rPr>
                <w:rFonts w:ascii="Tahoma" w:hAnsi="Tahoma" w:cs="Tahoma"/>
                <w:bCs/>
                <w:sz w:val="24"/>
                <w:szCs w:val="24"/>
              </w:rPr>
              <w:t>74,000</w:t>
            </w:r>
          </w:p>
        </w:tc>
        <w:tc>
          <w:tcPr>
            <w:tcW w:w="2250" w:type="dxa"/>
          </w:tcPr>
          <w:p w14:paraId="19CB2D11" w14:textId="2A78AF96" w:rsidR="008126A7" w:rsidRPr="002431A2" w:rsidRDefault="008126A7" w:rsidP="008126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A7E0E">
              <w:rPr>
                <w:rFonts w:ascii="Tahoma" w:hAnsi="Tahoma" w:cs="Tahoma"/>
                <w:bCs/>
                <w:sz w:val="24"/>
                <w:szCs w:val="24"/>
              </w:rPr>
              <w:t>75,480</w:t>
            </w:r>
          </w:p>
        </w:tc>
        <w:tc>
          <w:tcPr>
            <w:tcW w:w="2051" w:type="dxa"/>
          </w:tcPr>
          <w:p w14:paraId="228CAA1D" w14:textId="78141DFC" w:rsidR="008126A7" w:rsidRPr="002431A2" w:rsidRDefault="008126A7" w:rsidP="008126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6BCE">
              <w:rPr>
                <w:rFonts w:ascii="Tahoma" w:hAnsi="Tahoma" w:cs="Tahoma"/>
                <w:bCs/>
                <w:sz w:val="24"/>
                <w:szCs w:val="24"/>
              </w:rPr>
              <w:t>77,700</w:t>
            </w:r>
          </w:p>
        </w:tc>
      </w:tr>
      <w:tr w:rsidR="008126A7" w14:paraId="303B9301" w14:textId="77777777" w:rsidTr="008C06D7">
        <w:trPr>
          <w:trHeight w:val="413"/>
        </w:trPr>
        <w:tc>
          <w:tcPr>
            <w:tcW w:w="3505" w:type="dxa"/>
          </w:tcPr>
          <w:p w14:paraId="489B1385" w14:textId="77777777" w:rsidR="008126A7" w:rsidRDefault="008126A7" w:rsidP="008126A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 Amount</w:t>
            </w:r>
          </w:p>
        </w:tc>
        <w:tc>
          <w:tcPr>
            <w:tcW w:w="1980" w:type="dxa"/>
          </w:tcPr>
          <w:p w14:paraId="0048AE1C" w14:textId="71BC6F81" w:rsidR="008126A7" w:rsidRPr="002431A2" w:rsidRDefault="008126A7" w:rsidP="008126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9515B">
              <w:rPr>
                <w:rFonts w:ascii="Tahoma" w:hAnsi="Tahoma" w:cs="Tahoma"/>
                <w:bCs/>
                <w:sz w:val="24"/>
                <w:szCs w:val="24"/>
              </w:rPr>
              <w:t>74,000</w:t>
            </w:r>
          </w:p>
        </w:tc>
        <w:tc>
          <w:tcPr>
            <w:tcW w:w="2250" w:type="dxa"/>
          </w:tcPr>
          <w:p w14:paraId="7F4C2503" w14:textId="33C0EE93" w:rsidR="008126A7" w:rsidRPr="002431A2" w:rsidRDefault="008126A7" w:rsidP="008126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A7E0E">
              <w:rPr>
                <w:rFonts w:ascii="Tahoma" w:hAnsi="Tahoma" w:cs="Tahoma"/>
                <w:bCs/>
                <w:sz w:val="24"/>
                <w:szCs w:val="24"/>
              </w:rPr>
              <w:t>75,480</w:t>
            </w:r>
          </w:p>
        </w:tc>
        <w:tc>
          <w:tcPr>
            <w:tcW w:w="2051" w:type="dxa"/>
          </w:tcPr>
          <w:p w14:paraId="2734D0D0" w14:textId="480B4727" w:rsidR="008126A7" w:rsidRPr="002431A2" w:rsidRDefault="008126A7" w:rsidP="008126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6BCE">
              <w:rPr>
                <w:rFonts w:ascii="Tahoma" w:hAnsi="Tahoma" w:cs="Tahoma"/>
                <w:bCs/>
                <w:sz w:val="24"/>
                <w:szCs w:val="24"/>
              </w:rPr>
              <w:t>77,700</w:t>
            </w:r>
          </w:p>
        </w:tc>
      </w:tr>
      <w:tr w:rsidR="00DC0E43" w14:paraId="5ABCF63E" w14:textId="77777777" w:rsidTr="008C06D7">
        <w:trPr>
          <w:trHeight w:val="206"/>
        </w:trPr>
        <w:tc>
          <w:tcPr>
            <w:tcW w:w="3505" w:type="dxa"/>
          </w:tcPr>
          <w:p w14:paraId="7883663A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Cash Disbursements</w:t>
            </w:r>
          </w:p>
        </w:tc>
        <w:tc>
          <w:tcPr>
            <w:tcW w:w="1980" w:type="dxa"/>
          </w:tcPr>
          <w:p w14:paraId="63F5A93E" w14:textId="62B23A18" w:rsidR="00DC0E43" w:rsidRPr="00BD076F" w:rsidRDefault="00DC0E43" w:rsidP="00031FC5">
            <w:pP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26A9832" w14:textId="6C44BE60" w:rsidR="00DC0E43" w:rsidRPr="00FE1D34" w:rsidRDefault="00DC0E43" w:rsidP="00031FC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51" w:type="dxa"/>
          </w:tcPr>
          <w:p w14:paraId="2E5DACDA" w14:textId="09DCAC15" w:rsidR="00DC0E43" w:rsidRPr="00FE1D34" w:rsidRDefault="00DC0E43" w:rsidP="00031FC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6B7B" w14:paraId="6EB0E3CF" w14:textId="77777777" w:rsidTr="008C06D7">
        <w:trPr>
          <w:trHeight w:val="188"/>
        </w:trPr>
        <w:tc>
          <w:tcPr>
            <w:tcW w:w="3505" w:type="dxa"/>
          </w:tcPr>
          <w:p w14:paraId="1E3F9A91" w14:textId="77777777" w:rsidR="00C76B7B" w:rsidRPr="00DC0E43" w:rsidRDefault="00C76B7B" w:rsidP="00C76B7B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91971B0" w14:textId="01F3E18E" w:rsidR="00C76B7B" w:rsidRPr="00C76B7B" w:rsidRDefault="00C76B7B" w:rsidP="00C76B7B">
            <w:pPr>
              <w:jc w:val="center"/>
              <w:rPr>
                <w:rFonts w:ascii="Tahoma" w:hAnsi="Tahoma" w:cs="Tahoma"/>
                <w:bCs/>
                <w:color w:val="FF0000"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  <w:t>79,176</w:t>
            </w:r>
          </w:p>
        </w:tc>
        <w:tc>
          <w:tcPr>
            <w:tcW w:w="2250" w:type="dxa"/>
          </w:tcPr>
          <w:p w14:paraId="0A90A0F5" w14:textId="77777777" w:rsidR="00C76B7B" w:rsidRPr="008C06D7" w:rsidRDefault="00B21873" w:rsidP="00C76B7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C06D7">
              <w:rPr>
                <w:rFonts w:ascii="Tahoma" w:hAnsi="Tahoma" w:cs="Tahoma"/>
                <w:sz w:val="24"/>
                <w:szCs w:val="24"/>
              </w:rPr>
              <w:t>50,600</w:t>
            </w:r>
          </w:p>
          <w:p w14:paraId="29D1BDAA" w14:textId="77777777" w:rsidR="008C06D7" w:rsidRPr="008C06D7" w:rsidRDefault="008C06D7" w:rsidP="00C76B7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17C94546" w14:textId="77777777" w:rsidR="001A17DB" w:rsidRDefault="001A17DB" w:rsidP="008C06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C06D7">
              <w:rPr>
                <w:rFonts w:ascii="Tahoma" w:hAnsi="Tahoma" w:cs="Tahoma"/>
                <w:sz w:val="24"/>
                <w:szCs w:val="24"/>
              </w:rPr>
              <w:t xml:space="preserve">Total </w:t>
            </w:r>
            <w:r w:rsidR="00A16431" w:rsidRPr="008C06D7">
              <w:rPr>
                <w:rFonts w:ascii="Tahoma" w:hAnsi="Tahoma" w:cs="Tahoma"/>
                <w:sz w:val="24"/>
                <w:szCs w:val="24"/>
              </w:rPr>
              <w:t>A</w:t>
            </w:r>
            <w:r w:rsidRPr="008C06D7">
              <w:rPr>
                <w:rFonts w:ascii="Tahoma" w:hAnsi="Tahoma" w:cs="Tahoma"/>
                <w:sz w:val="24"/>
                <w:szCs w:val="24"/>
              </w:rPr>
              <w:t>mount</w:t>
            </w:r>
            <w:r w:rsidR="00A16431" w:rsidRPr="008C06D7">
              <w:rPr>
                <w:rFonts w:ascii="Tahoma" w:hAnsi="Tahoma" w:cs="Tahoma"/>
                <w:sz w:val="24"/>
                <w:szCs w:val="24"/>
              </w:rPr>
              <w:t xml:space="preserve"> (</w:t>
            </w:r>
            <w:r w:rsidR="00A16431"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>79,176) – 1</w:t>
            </w:r>
            <w:r w:rsidR="00A16431" w:rsidRPr="008C06D7">
              <w:rPr>
                <w:rFonts w:ascii="Tahoma" w:hAnsi="Tahoma" w:cs="Tahoma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A16431"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Month COGS (</w:t>
            </w:r>
            <w:r w:rsidR="00A16431" w:rsidRPr="008C06D7">
              <w:rPr>
                <w:rFonts w:ascii="Tahoma" w:hAnsi="Tahoma" w:cs="Tahoma"/>
                <w:sz w:val="24"/>
                <w:szCs w:val="24"/>
              </w:rPr>
              <w:t>30,000) – Business Start-up (</w:t>
            </w:r>
            <w:r w:rsidR="00A16431"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>2,450) + 2</w:t>
            </w:r>
            <w:r w:rsidR="00A16431" w:rsidRPr="008C06D7">
              <w:rPr>
                <w:rFonts w:ascii="Tahoma" w:hAnsi="Tahoma" w:cs="Tahoma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A16431"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Month COGS (</w:t>
            </w:r>
            <w:r w:rsidR="00A16431" w:rsidRPr="008C06D7">
              <w:rPr>
                <w:rFonts w:ascii="Tahoma" w:hAnsi="Tahoma" w:cs="Tahoma"/>
                <w:sz w:val="24"/>
                <w:szCs w:val="24"/>
              </w:rPr>
              <w:t>30,600) – Equipment (26,726</w:t>
            </w:r>
            <w:r w:rsidR="008C06D7" w:rsidRPr="008C06D7">
              <w:rPr>
                <w:rFonts w:ascii="Tahoma" w:hAnsi="Tahoma" w:cs="Tahoma"/>
                <w:sz w:val="24"/>
                <w:szCs w:val="24"/>
              </w:rPr>
              <w:t>)</w:t>
            </w:r>
          </w:p>
          <w:p w14:paraId="302B2B94" w14:textId="09E33366" w:rsidR="008C06D7" w:rsidRPr="008C06D7" w:rsidRDefault="008C06D7" w:rsidP="008C06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51" w:type="dxa"/>
          </w:tcPr>
          <w:p w14:paraId="29502A16" w14:textId="77777777" w:rsidR="00C76B7B" w:rsidRDefault="00454740" w:rsidP="00C76B7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54740">
              <w:rPr>
                <w:rFonts w:ascii="Tahoma" w:hAnsi="Tahoma" w:cs="Tahoma"/>
                <w:sz w:val="24"/>
                <w:szCs w:val="24"/>
              </w:rPr>
              <w:t>51,500</w:t>
            </w:r>
          </w:p>
          <w:p w14:paraId="4989B2EA" w14:textId="77777777" w:rsidR="008C06D7" w:rsidRDefault="008C06D7" w:rsidP="00C76B7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2A1954C" w14:textId="7C3F68E0" w:rsidR="008C06D7" w:rsidRDefault="008C06D7" w:rsidP="008C06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C06D7">
              <w:rPr>
                <w:rFonts w:ascii="Tahoma" w:hAnsi="Tahoma" w:cs="Tahoma"/>
                <w:sz w:val="24"/>
                <w:szCs w:val="24"/>
              </w:rPr>
              <w:t>Total Amount (</w:t>
            </w:r>
            <w:r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>79,176) – 1</w:t>
            </w:r>
            <w:r w:rsidRPr="008C06D7">
              <w:rPr>
                <w:rFonts w:ascii="Tahoma" w:hAnsi="Tahoma" w:cs="Tahoma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Month COGS (</w:t>
            </w:r>
            <w:r w:rsidRPr="008C06D7">
              <w:rPr>
                <w:rFonts w:ascii="Tahoma" w:hAnsi="Tahoma" w:cs="Tahoma"/>
                <w:sz w:val="24"/>
                <w:szCs w:val="24"/>
              </w:rPr>
              <w:t>30,000) – Business Start-up (</w:t>
            </w:r>
            <w:r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2,450) + 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3</w:t>
            </w:r>
            <w:proofErr w:type="gramStart"/>
            <w:r w:rsidRPr="008C06D7">
              <w:rPr>
                <w:rFonts w:ascii="Tahoma" w:hAnsi="Tahoma" w:cs="Tahoma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Month</w:t>
            </w:r>
            <w:proofErr w:type="gramEnd"/>
            <w:r w:rsidRPr="008C06D7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COGS (</w:t>
            </w:r>
            <w:r w:rsidRPr="008C06D7">
              <w:rPr>
                <w:rFonts w:ascii="Tahoma" w:hAnsi="Tahoma" w:cs="Tahoma"/>
                <w:bCs/>
                <w:sz w:val="24"/>
                <w:szCs w:val="24"/>
              </w:rPr>
              <w:t>31,500</w:t>
            </w:r>
            <w:r w:rsidRPr="008C06D7">
              <w:rPr>
                <w:rFonts w:ascii="Tahoma" w:hAnsi="Tahoma" w:cs="Tahoma"/>
                <w:sz w:val="24"/>
                <w:szCs w:val="24"/>
              </w:rPr>
              <w:t>) – Equipment (26,726)</w:t>
            </w:r>
          </w:p>
          <w:p w14:paraId="0333A0EA" w14:textId="14F25644" w:rsidR="008C06D7" w:rsidRPr="00454740" w:rsidRDefault="008C06D7" w:rsidP="00C76B7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6B7B" w14:paraId="701E5FE4" w14:textId="77777777" w:rsidTr="008C06D7">
        <w:trPr>
          <w:trHeight w:val="440"/>
        </w:trPr>
        <w:tc>
          <w:tcPr>
            <w:tcW w:w="3505" w:type="dxa"/>
          </w:tcPr>
          <w:p w14:paraId="13205BE3" w14:textId="77777777" w:rsidR="00C76B7B" w:rsidRDefault="00C76B7B" w:rsidP="00C76B7B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 Amount</w:t>
            </w:r>
          </w:p>
        </w:tc>
        <w:tc>
          <w:tcPr>
            <w:tcW w:w="1980" w:type="dxa"/>
          </w:tcPr>
          <w:p w14:paraId="5B71DC38" w14:textId="78055B2E" w:rsidR="00C76B7B" w:rsidRPr="00C76B7B" w:rsidRDefault="00C76B7B" w:rsidP="00C76B7B">
            <w:pPr>
              <w:jc w:val="center"/>
              <w:rPr>
                <w:rFonts w:ascii="Tahoma" w:hAnsi="Tahoma" w:cs="Tahoma"/>
                <w:bCs/>
                <w:color w:val="FF0000"/>
                <w:sz w:val="24"/>
                <w:szCs w:val="24"/>
              </w:rPr>
            </w:pPr>
            <w:r w:rsidRPr="00C76B7B"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  <w:t>79,176</w:t>
            </w:r>
          </w:p>
        </w:tc>
        <w:tc>
          <w:tcPr>
            <w:tcW w:w="2250" w:type="dxa"/>
          </w:tcPr>
          <w:p w14:paraId="3A1A387F" w14:textId="7E923F77" w:rsidR="00C76B7B" w:rsidRPr="00B21873" w:rsidRDefault="00B21873" w:rsidP="00C76B7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21873">
              <w:rPr>
                <w:rFonts w:ascii="Tahoma" w:hAnsi="Tahoma" w:cs="Tahoma"/>
                <w:sz w:val="24"/>
                <w:szCs w:val="24"/>
              </w:rPr>
              <w:t>50,600</w:t>
            </w:r>
          </w:p>
        </w:tc>
        <w:tc>
          <w:tcPr>
            <w:tcW w:w="2051" w:type="dxa"/>
          </w:tcPr>
          <w:p w14:paraId="1AF6260C" w14:textId="1FEF0FAB" w:rsidR="00C76B7B" w:rsidRPr="00454740" w:rsidRDefault="00454740" w:rsidP="00C76B7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54740">
              <w:rPr>
                <w:rFonts w:ascii="Tahoma" w:hAnsi="Tahoma" w:cs="Tahoma"/>
                <w:sz w:val="24"/>
                <w:szCs w:val="24"/>
              </w:rPr>
              <w:t>51,500</w:t>
            </w:r>
          </w:p>
        </w:tc>
      </w:tr>
      <w:tr w:rsidR="00160DF6" w14:paraId="539878DA" w14:textId="77777777" w:rsidTr="008C06D7">
        <w:trPr>
          <w:trHeight w:val="440"/>
        </w:trPr>
        <w:tc>
          <w:tcPr>
            <w:tcW w:w="3505" w:type="dxa"/>
          </w:tcPr>
          <w:p w14:paraId="58519D3F" w14:textId="77777777" w:rsidR="00160DF6" w:rsidRDefault="00160DF6" w:rsidP="00160DF6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Reconciliation of Cash flow </w:t>
            </w:r>
          </w:p>
        </w:tc>
        <w:tc>
          <w:tcPr>
            <w:tcW w:w="1980" w:type="dxa"/>
          </w:tcPr>
          <w:p w14:paraId="4E0A579F" w14:textId="77777777" w:rsidR="00160DF6" w:rsidRDefault="00160DF6" w:rsidP="00160DF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7DD05184" w14:textId="77777777" w:rsidR="00160DF6" w:rsidRPr="00B21873" w:rsidRDefault="00160DF6" w:rsidP="00160DF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51" w:type="dxa"/>
          </w:tcPr>
          <w:p w14:paraId="3BD41E3A" w14:textId="77777777" w:rsidR="00160DF6" w:rsidRDefault="00160DF6" w:rsidP="00160DF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60DF6" w14:paraId="16230C8A" w14:textId="77777777" w:rsidTr="008C06D7">
        <w:trPr>
          <w:trHeight w:val="332"/>
        </w:trPr>
        <w:tc>
          <w:tcPr>
            <w:tcW w:w="3505" w:type="dxa"/>
          </w:tcPr>
          <w:p w14:paraId="1B611E9C" w14:textId="77777777" w:rsidR="00160DF6" w:rsidRPr="00B60164" w:rsidRDefault="00160DF6" w:rsidP="00160DF6">
            <w:pPr>
              <w:rPr>
                <w:rFonts w:ascii="Tahoma" w:hAnsi="Tahoma" w:cs="Tahoma"/>
                <w:sz w:val="24"/>
                <w:szCs w:val="24"/>
              </w:rPr>
            </w:pPr>
            <w:r w:rsidRPr="00B60164">
              <w:rPr>
                <w:rFonts w:ascii="Tahoma" w:hAnsi="Tahoma" w:cs="Tahoma"/>
                <w:sz w:val="24"/>
                <w:szCs w:val="24"/>
              </w:rPr>
              <w:t>Opening cash balance</w:t>
            </w:r>
          </w:p>
        </w:tc>
        <w:tc>
          <w:tcPr>
            <w:tcW w:w="1980" w:type="dxa"/>
          </w:tcPr>
          <w:p w14:paraId="77E01139" w14:textId="47D9C270" w:rsidR="00160DF6" w:rsidRPr="000871A2" w:rsidRDefault="00A76E02" w:rsidP="00160DF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85,000</w:t>
            </w:r>
          </w:p>
        </w:tc>
        <w:tc>
          <w:tcPr>
            <w:tcW w:w="2250" w:type="dxa"/>
          </w:tcPr>
          <w:p w14:paraId="6A01ADA4" w14:textId="452622EE" w:rsidR="00160DF6" w:rsidRPr="00A76E02" w:rsidRDefault="00A76E02" w:rsidP="00160DF6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A76E02">
              <w:rPr>
                <w:rFonts w:ascii="Tahoma" w:hAnsi="Tahoma" w:cs="Tahoma"/>
                <w:bCs/>
                <w:sz w:val="24"/>
                <w:szCs w:val="24"/>
              </w:rPr>
              <w:t>79,824</w:t>
            </w:r>
          </w:p>
        </w:tc>
        <w:tc>
          <w:tcPr>
            <w:tcW w:w="2051" w:type="dxa"/>
          </w:tcPr>
          <w:p w14:paraId="5D6F692F" w14:textId="6CB8F2F9" w:rsidR="00160DF6" w:rsidRPr="00A76E02" w:rsidRDefault="00A76E02" w:rsidP="00160DF6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A76E02">
              <w:rPr>
                <w:rFonts w:ascii="Tahoma" w:hAnsi="Tahoma" w:cs="Tahoma"/>
                <w:bCs/>
                <w:sz w:val="24"/>
                <w:szCs w:val="24"/>
              </w:rPr>
              <w:t>104,704</w:t>
            </w:r>
          </w:p>
        </w:tc>
      </w:tr>
      <w:tr w:rsidR="00A76E02" w14:paraId="241B205D" w14:textId="77777777" w:rsidTr="008C06D7">
        <w:trPr>
          <w:trHeight w:val="449"/>
        </w:trPr>
        <w:tc>
          <w:tcPr>
            <w:tcW w:w="3505" w:type="dxa"/>
          </w:tcPr>
          <w:p w14:paraId="59A4C327" w14:textId="77777777" w:rsidR="00A76E02" w:rsidRPr="00B60164" w:rsidRDefault="00A76E02" w:rsidP="00A76E02">
            <w:pPr>
              <w:rPr>
                <w:rFonts w:ascii="Tahoma" w:hAnsi="Tahoma" w:cs="Tahoma"/>
                <w:sz w:val="24"/>
                <w:szCs w:val="24"/>
              </w:rPr>
            </w:pPr>
            <w:r w:rsidRPr="00B60164">
              <w:rPr>
                <w:rFonts w:ascii="Tahoma" w:hAnsi="Tahoma" w:cs="Tahoma"/>
                <w:sz w:val="24"/>
                <w:szCs w:val="24"/>
              </w:rPr>
              <w:t>Add: Total cash sales</w:t>
            </w:r>
          </w:p>
        </w:tc>
        <w:tc>
          <w:tcPr>
            <w:tcW w:w="1980" w:type="dxa"/>
          </w:tcPr>
          <w:p w14:paraId="20DF91C7" w14:textId="4E1D4CC2" w:rsidR="00A76E02" w:rsidRPr="000871A2" w:rsidRDefault="00A76E02" w:rsidP="00A76E0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9515B">
              <w:rPr>
                <w:rFonts w:ascii="Tahoma" w:hAnsi="Tahoma" w:cs="Tahoma"/>
                <w:bCs/>
                <w:sz w:val="24"/>
                <w:szCs w:val="24"/>
              </w:rPr>
              <w:t>74,000</w:t>
            </w:r>
          </w:p>
        </w:tc>
        <w:tc>
          <w:tcPr>
            <w:tcW w:w="2250" w:type="dxa"/>
          </w:tcPr>
          <w:p w14:paraId="3BE83445" w14:textId="4BD6C815" w:rsidR="00A76E02" w:rsidRDefault="00A76E02" w:rsidP="00A76E02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A7E0E">
              <w:rPr>
                <w:rFonts w:ascii="Tahoma" w:hAnsi="Tahoma" w:cs="Tahoma"/>
                <w:bCs/>
                <w:sz w:val="24"/>
                <w:szCs w:val="24"/>
              </w:rPr>
              <w:t>75,480</w:t>
            </w:r>
          </w:p>
        </w:tc>
        <w:tc>
          <w:tcPr>
            <w:tcW w:w="2051" w:type="dxa"/>
          </w:tcPr>
          <w:p w14:paraId="5629FEA7" w14:textId="74C637B5" w:rsidR="00A76E02" w:rsidRDefault="00A76E02" w:rsidP="00A76E02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9F6BCE">
              <w:rPr>
                <w:rFonts w:ascii="Tahoma" w:hAnsi="Tahoma" w:cs="Tahoma"/>
                <w:bCs/>
                <w:sz w:val="24"/>
                <w:szCs w:val="24"/>
              </w:rPr>
              <w:t>77,700</w:t>
            </w:r>
          </w:p>
        </w:tc>
      </w:tr>
      <w:tr w:rsidR="00A76E02" w14:paraId="3860A507" w14:textId="77777777" w:rsidTr="008C06D7">
        <w:trPr>
          <w:trHeight w:val="260"/>
        </w:trPr>
        <w:tc>
          <w:tcPr>
            <w:tcW w:w="3505" w:type="dxa"/>
          </w:tcPr>
          <w:p w14:paraId="3FB56581" w14:textId="77777777" w:rsidR="00A76E02" w:rsidRPr="00B60164" w:rsidRDefault="00A76E02" w:rsidP="00A76E02">
            <w:pPr>
              <w:rPr>
                <w:rFonts w:ascii="Tahoma" w:hAnsi="Tahoma" w:cs="Tahoma"/>
                <w:sz w:val="24"/>
                <w:szCs w:val="24"/>
              </w:rPr>
            </w:pPr>
            <w:r w:rsidRPr="00B60164">
              <w:rPr>
                <w:rFonts w:ascii="Tahoma" w:hAnsi="Tahoma" w:cs="Tahoma"/>
                <w:sz w:val="24"/>
                <w:szCs w:val="24"/>
              </w:rPr>
              <w:t>Less: Total cash disbursement</w:t>
            </w:r>
          </w:p>
        </w:tc>
        <w:tc>
          <w:tcPr>
            <w:tcW w:w="1980" w:type="dxa"/>
          </w:tcPr>
          <w:p w14:paraId="2D03D7E9" w14:textId="78EDA0B1" w:rsidR="00A76E02" w:rsidRPr="0079405E" w:rsidRDefault="00A76E02" w:rsidP="00A76E02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79405E">
              <w:rPr>
                <w:rFonts w:ascii="Tahoma" w:hAnsi="Tahoma" w:cs="Tahoma"/>
                <w:bCs/>
                <w:sz w:val="24"/>
                <w:szCs w:val="24"/>
              </w:rPr>
              <w:t>(</w:t>
            </w:r>
            <w:r w:rsidRPr="00C76B7B"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  <w:t>79,176</w:t>
            </w:r>
            <w:r w:rsidRPr="0079405E">
              <w:rPr>
                <w:rFonts w:ascii="Tahoma" w:hAnsi="Tahoma" w:cs="Tahoma"/>
                <w:bCs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077EDB84" w14:textId="48A2A3DA" w:rsidR="00A76E02" w:rsidRPr="0079405E" w:rsidRDefault="00A76E02" w:rsidP="00A76E02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79405E">
              <w:rPr>
                <w:rFonts w:ascii="Tahoma" w:hAnsi="Tahoma" w:cs="Tahoma"/>
                <w:bCs/>
                <w:sz w:val="24"/>
                <w:szCs w:val="24"/>
              </w:rPr>
              <w:t>(</w:t>
            </w:r>
            <w:r w:rsidRPr="00B21873">
              <w:rPr>
                <w:rFonts w:ascii="Tahoma" w:hAnsi="Tahoma" w:cs="Tahoma"/>
                <w:sz w:val="24"/>
                <w:szCs w:val="24"/>
              </w:rPr>
              <w:t>50,600</w:t>
            </w:r>
            <w:r w:rsidRPr="0079405E">
              <w:rPr>
                <w:rFonts w:ascii="Tahoma" w:hAnsi="Tahoma" w:cs="Tahoma"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</w:tcPr>
          <w:p w14:paraId="28B81093" w14:textId="396DC113" w:rsidR="00A76E02" w:rsidRPr="0079405E" w:rsidRDefault="00A76E02" w:rsidP="00A76E02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160DF6">
              <w:rPr>
                <w:rFonts w:ascii="Tahoma" w:hAnsi="Tahoma" w:cs="Tahoma"/>
                <w:b/>
                <w:bCs/>
                <w:sz w:val="24"/>
                <w:szCs w:val="24"/>
              </w:rPr>
              <w:t>(</w:t>
            </w:r>
            <w:r w:rsidRPr="00454740">
              <w:rPr>
                <w:rFonts w:ascii="Tahoma" w:hAnsi="Tahoma" w:cs="Tahoma"/>
                <w:sz w:val="24"/>
                <w:szCs w:val="24"/>
              </w:rPr>
              <w:t>51,500</w:t>
            </w:r>
            <w:r w:rsidRPr="00160DF6">
              <w:rPr>
                <w:rFonts w:ascii="Tahoma" w:hAnsi="Tahoma" w:cs="Tahoma"/>
                <w:b/>
                <w:bCs/>
                <w:sz w:val="24"/>
                <w:szCs w:val="24"/>
              </w:rPr>
              <w:t>)</w:t>
            </w:r>
          </w:p>
        </w:tc>
      </w:tr>
      <w:tr w:rsidR="00A76E02" w14:paraId="0A9DCD70" w14:textId="77777777" w:rsidTr="008C06D7">
        <w:trPr>
          <w:trHeight w:val="224"/>
        </w:trPr>
        <w:tc>
          <w:tcPr>
            <w:tcW w:w="3505" w:type="dxa"/>
          </w:tcPr>
          <w:p w14:paraId="6EA7DE46" w14:textId="77777777" w:rsidR="00A76E02" w:rsidRDefault="00A76E02" w:rsidP="00A76E02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Ending cash balance</w:t>
            </w:r>
          </w:p>
        </w:tc>
        <w:tc>
          <w:tcPr>
            <w:tcW w:w="1980" w:type="dxa"/>
          </w:tcPr>
          <w:p w14:paraId="39071060" w14:textId="7379E91F" w:rsidR="00A76E02" w:rsidRPr="00031FC5" w:rsidRDefault="00A76E02" w:rsidP="00A76E02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79,824</w:t>
            </w:r>
          </w:p>
        </w:tc>
        <w:tc>
          <w:tcPr>
            <w:tcW w:w="2250" w:type="dxa"/>
          </w:tcPr>
          <w:p w14:paraId="5F0C10E9" w14:textId="71937815" w:rsidR="00A76E02" w:rsidRPr="00031FC5" w:rsidRDefault="00A76E02" w:rsidP="00A76E02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104,704</w:t>
            </w:r>
          </w:p>
        </w:tc>
        <w:tc>
          <w:tcPr>
            <w:tcW w:w="2051" w:type="dxa"/>
          </w:tcPr>
          <w:p w14:paraId="6CF192E8" w14:textId="180210DF" w:rsidR="00A76E02" w:rsidRPr="00031FC5" w:rsidRDefault="00A76E02" w:rsidP="00A76E02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130,904</w:t>
            </w:r>
          </w:p>
        </w:tc>
      </w:tr>
    </w:tbl>
    <w:p w14:paraId="6970F968" w14:textId="77777777" w:rsidR="008C37DD" w:rsidRDefault="008C37DD" w:rsidP="00C12413">
      <w:pPr>
        <w:rPr>
          <w:rFonts w:ascii="Tahoma" w:hAnsi="Tahoma" w:cs="Tahoma"/>
          <w:b/>
          <w:sz w:val="24"/>
          <w:szCs w:val="24"/>
        </w:rPr>
      </w:pPr>
    </w:p>
    <w:p w14:paraId="21FA6456" w14:textId="18F3C3DA" w:rsidR="00CF3115" w:rsidRPr="00CF3115" w:rsidRDefault="00CF3115" w:rsidP="00CF3115">
      <w:pPr>
        <w:rPr>
          <w:rFonts w:ascii="Tahoma" w:hAnsi="Tahoma" w:cs="Tahoma"/>
          <w:b/>
          <w:bCs/>
          <w:color w:val="1F497D" w:themeColor="text2"/>
          <w:sz w:val="24"/>
          <w:szCs w:val="24"/>
        </w:rPr>
      </w:pPr>
      <w:r w:rsidRPr="00CF3115">
        <w:rPr>
          <w:rFonts w:ascii="Tahoma" w:hAnsi="Tahoma" w:cs="Tahoma"/>
          <w:b/>
          <w:bCs/>
          <w:color w:val="1F497D" w:themeColor="text2"/>
          <w:sz w:val="24"/>
          <w:szCs w:val="24"/>
        </w:rPr>
        <w:t xml:space="preserve">Assumptions for this Projected </w:t>
      </w:r>
      <w:r>
        <w:rPr>
          <w:rFonts w:ascii="Tahoma" w:hAnsi="Tahoma" w:cs="Tahoma"/>
          <w:b/>
          <w:bCs/>
          <w:color w:val="1F497D" w:themeColor="text2"/>
          <w:sz w:val="24"/>
          <w:szCs w:val="24"/>
        </w:rPr>
        <w:t>Cash Flow Statement</w:t>
      </w:r>
    </w:p>
    <w:p w14:paraId="48F64AB3" w14:textId="77777777" w:rsidR="001F7AC0" w:rsidRDefault="001F7AC0" w:rsidP="001F7AC0">
      <w:pPr>
        <w:rPr>
          <w:rFonts w:ascii="Tahoma" w:hAnsi="Tahoma" w:cs="Tahoma"/>
          <w:b/>
          <w:sz w:val="24"/>
          <w:szCs w:val="24"/>
        </w:rPr>
      </w:pPr>
    </w:p>
    <w:p w14:paraId="138C1A43" w14:textId="0739A186" w:rsidR="001F7AC0" w:rsidRDefault="001F7AC0" w:rsidP="001F7AC0">
      <w:pPr>
        <w:rPr>
          <w:rFonts w:ascii="Tahoma" w:hAnsi="Tahoma" w:cs="Tahoma"/>
          <w:bCs/>
          <w:sz w:val="24"/>
          <w:szCs w:val="24"/>
        </w:rPr>
      </w:pPr>
      <w:r w:rsidRPr="001F7AC0">
        <w:rPr>
          <w:rFonts w:ascii="Tahoma" w:hAnsi="Tahoma" w:cs="Tahoma"/>
          <w:b/>
          <w:sz w:val="24"/>
          <w:szCs w:val="24"/>
        </w:rPr>
        <w:t>Cash Revenue:</w:t>
      </w:r>
      <w:r w:rsidRPr="001F7AC0">
        <w:rPr>
          <w:rFonts w:ascii="Tahoma" w:hAnsi="Tahoma" w:cs="Tahoma"/>
          <w:b/>
          <w:sz w:val="24"/>
          <w:szCs w:val="24"/>
        </w:rPr>
        <w:br/>
      </w:r>
    </w:p>
    <w:p w14:paraId="349E68C1" w14:textId="77777777" w:rsidR="001F7AC0" w:rsidRPr="001F7AC0" w:rsidRDefault="001F7AC0" w:rsidP="001F7AC0">
      <w:pPr>
        <w:pStyle w:val="ListParagraph"/>
        <w:numPr>
          <w:ilvl w:val="0"/>
          <w:numId w:val="34"/>
        </w:numPr>
        <w:rPr>
          <w:rFonts w:ascii="Tahoma" w:hAnsi="Tahoma" w:cs="Tahoma"/>
          <w:b/>
          <w:sz w:val="24"/>
          <w:szCs w:val="24"/>
        </w:rPr>
      </w:pPr>
      <w:r w:rsidRPr="001F7AC0">
        <w:rPr>
          <w:rFonts w:ascii="Tahoma" w:hAnsi="Tahoma" w:cs="Tahoma"/>
          <w:bCs/>
          <w:sz w:val="24"/>
          <w:szCs w:val="24"/>
        </w:rPr>
        <w:t>Cash revenue is derived from projected monthly sales.</w:t>
      </w:r>
    </w:p>
    <w:p w14:paraId="2AB41DA9" w14:textId="77777777" w:rsidR="001F7AC0" w:rsidRPr="001F7AC0" w:rsidRDefault="001F7AC0" w:rsidP="001F7AC0">
      <w:pPr>
        <w:pStyle w:val="ListParagraph"/>
        <w:numPr>
          <w:ilvl w:val="0"/>
          <w:numId w:val="34"/>
        </w:numPr>
        <w:rPr>
          <w:rFonts w:ascii="Tahoma" w:hAnsi="Tahoma" w:cs="Tahoma"/>
          <w:b/>
          <w:sz w:val="24"/>
          <w:szCs w:val="24"/>
        </w:rPr>
      </w:pPr>
      <w:r w:rsidRPr="001F7AC0">
        <w:rPr>
          <w:rFonts w:ascii="Tahoma" w:hAnsi="Tahoma" w:cs="Tahoma"/>
          <w:bCs/>
          <w:sz w:val="24"/>
          <w:szCs w:val="24"/>
        </w:rPr>
        <w:t>Sales figures are consistent with the business's growth trends.</w:t>
      </w:r>
    </w:p>
    <w:p w14:paraId="300FCAE3" w14:textId="19A29799" w:rsidR="001F7AC0" w:rsidRDefault="001F7AC0" w:rsidP="001F7AC0">
      <w:pPr>
        <w:rPr>
          <w:rFonts w:ascii="Tahoma" w:hAnsi="Tahoma" w:cs="Tahoma"/>
          <w:bCs/>
          <w:sz w:val="24"/>
          <w:szCs w:val="24"/>
        </w:rPr>
      </w:pPr>
      <w:r w:rsidRPr="001F7AC0">
        <w:rPr>
          <w:rFonts w:ascii="Tahoma" w:hAnsi="Tahoma" w:cs="Tahoma"/>
          <w:b/>
          <w:sz w:val="24"/>
          <w:szCs w:val="24"/>
        </w:rPr>
        <w:t>Cash Disbursements:</w:t>
      </w:r>
    </w:p>
    <w:p w14:paraId="00822735" w14:textId="77777777" w:rsidR="001F7AC0" w:rsidRPr="001F7AC0" w:rsidRDefault="001F7AC0" w:rsidP="001F7AC0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24"/>
          <w:szCs w:val="24"/>
        </w:rPr>
      </w:pPr>
      <w:r w:rsidRPr="001F7AC0">
        <w:rPr>
          <w:rFonts w:ascii="Tahoma" w:hAnsi="Tahoma" w:cs="Tahoma"/>
          <w:bCs/>
          <w:sz w:val="24"/>
          <w:szCs w:val="24"/>
        </w:rPr>
        <w:lastRenderedPageBreak/>
        <w:t>Include variable costs such as Cost of Goods Sold (COGS) and fixed expenses like business start-up costs and equipment purchase.</w:t>
      </w:r>
    </w:p>
    <w:p w14:paraId="66EC1B7F" w14:textId="77777777" w:rsidR="001F7AC0" w:rsidRPr="001F7AC0" w:rsidRDefault="001F7AC0" w:rsidP="001F7AC0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24"/>
          <w:szCs w:val="24"/>
        </w:rPr>
      </w:pPr>
      <w:r w:rsidRPr="001F7AC0">
        <w:rPr>
          <w:rFonts w:ascii="Tahoma" w:hAnsi="Tahoma" w:cs="Tahoma"/>
          <w:bCs/>
          <w:sz w:val="24"/>
          <w:szCs w:val="24"/>
        </w:rPr>
        <w:t>COGS are calculated based on monthly production requirements.</w:t>
      </w:r>
    </w:p>
    <w:p w14:paraId="6AA05D34" w14:textId="19BBAAB9" w:rsidR="001F7AC0" w:rsidRDefault="001F7AC0" w:rsidP="001F7AC0">
      <w:pPr>
        <w:rPr>
          <w:rFonts w:ascii="Tahoma" w:hAnsi="Tahoma" w:cs="Tahoma"/>
          <w:b/>
          <w:sz w:val="24"/>
          <w:szCs w:val="24"/>
        </w:rPr>
      </w:pPr>
      <w:r w:rsidRPr="001F7AC0">
        <w:rPr>
          <w:rFonts w:ascii="Tahoma" w:hAnsi="Tahoma" w:cs="Tahoma"/>
          <w:b/>
          <w:sz w:val="24"/>
          <w:szCs w:val="24"/>
        </w:rPr>
        <w:t>Reconciliation of Cash Flow:</w:t>
      </w:r>
    </w:p>
    <w:p w14:paraId="7401FE9F" w14:textId="77777777" w:rsidR="001F7AC0" w:rsidRDefault="001F7AC0" w:rsidP="001F7AC0">
      <w:pPr>
        <w:pStyle w:val="ListParagraph"/>
        <w:numPr>
          <w:ilvl w:val="0"/>
          <w:numId w:val="36"/>
        </w:numPr>
        <w:rPr>
          <w:rFonts w:ascii="Tahoma" w:hAnsi="Tahoma" w:cs="Tahoma"/>
          <w:bCs/>
          <w:sz w:val="24"/>
          <w:szCs w:val="24"/>
        </w:rPr>
      </w:pPr>
      <w:r w:rsidRPr="001F7AC0">
        <w:rPr>
          <w:rFonts w:ascii="Tahoma" w:hAnsi="Tahoma" w:cs="Tahoma"/>
          <w:bCs/>
          <w:sz w:val="24"/>
          <w:szCs w:val="24"/>
        </w:rPr>
        <w:t>Opening balance carries over from the previous month's ending balance.</w:t>
      </w:r>
    </w:p>
    <w:p w14:paraId="47F7A6C2" w14:textId="77777777" w:rsidR="001F7AC0" w:rsidRDefault="001F7AC0" w:rsidP="001F7AC0">
      <w:pPr>
        <w:pStyle w:val="ListParagraph"/>
        <w:numPr>
          <w:ilvl w:val="0"/>
          <w:numId w:val="36"/>
        </w:numPr>
        <w:rPr>
          <w:rFonts w:ascii="Tahoma" w:hAnsi="Tahoma" w:cs="Tahoma"/>
          <w:bCs/>
          <w:sz w:val="24"/>
          <w:szCs w:val="24"/>
        </w:rPr>
      </w:pPr>
      <w:r w:rsidRPr="001F7AC0">
        <w:rPr>
          <w:rFonts w:ascii="Tahoma" w:hAnsi="Tahoma" w:cs="Tahoma"/>
          <w:bCs/>
          <w:sz w:val="24"/>
          <w:szCs w:val="24"/>
        </w:rPr>
        <w:t>Total cash sales represent gross monthly revenue.</w:t>
      </w:r>
    </w:p>
    <w:p w14:paraId="5BC46DF8" w14:textId="77777777" w:rsidR="001F7AC0" w:rsidRDefault="001F7AC0" w:rsidP="001F7AC0">
      <w:pPr>
        <w:pStyle w:val="ListParagraph"/>
        <w:numPr>
          <w:ilvl w:val="0"/>
          <w:numId w:val="36"/>
        </w:numPr>
        <w:rPr>
          <w:rFonts w:ascii="Tahoma" w:hAnsi="Tahoma" w:cs="Tahoma"/>
          <w:bCs/>
          <w:sz w:val="24"/>
          <w:szCs w:val="24"/>
        </w:rPr>
      </w:pPr>
      <w:r w:rsidRPr="001F7AC0">
        <w:rPr>
          <w:rFonts w:ascii="Tahoma" w:hAnsi="Tahoma" w:cs="Tahoma"/>
          <w:bCs/>
          <w:sz w:val="24"/>
          <w:szCs w:val="24"/>
        </w:rPr>
        <w:t>Total disbursements account for operational and capital expenditures.</w:t>
      </w:r>
    </w:p>
    <w:p w14:paraId="27E57DA1" w14:textId="62471383" w:rsidR="008C37DD" w:rsidRPr="001F7AC0" w:rsidRDefault="001F7AC0" w:rsidP="001F7AC0">
      <w:pPr>
        <w:pStyle w:val="ListParagraph"/>
        <w:numPr>
          <w:ilvl w:val="0"/>
          <w:numId w:val="36"/>
        </w:numPr>
        <w:rPr>
          <w:rFonts w:ascii="Tahoma" w:hAnsi="Tahoma" w:cs="Tahoma"/>
          <w:bCs/>
          <w:sz w:val="24"/>
          <w:szCs w:val="24"/>
        </w:rPr>
      </w:pPr>
      <w:r w:rsidRPr="001F7AC0">
        <w:rPr>
          <w:rFonts w:ascii="Tahoma" w:hAnsi="Tahoma" w:cs="Tahoma"/>
          <w:bCs/>
          <w:sz w:val="24"/>
          <w:szCs w:val="24"/>
        </w:rPr>
        <w:t>Ending cash balance is the net result of cash inflows and outflows.</w:t>
      </w:r>
    </w:p>
    <w:p w14:paraId="10EC5369" w14:textId="77777777" w:rsidR="001F7AC0" w:rsidRDefault="001F7AC0" w:rsidP="008C06D7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14:paraId="7E37CB1B" w14:textId="4F9136B3" w:rsidR="008C06D7" w:rsidRDefault="00C12413" w:rsidP="008C06D7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Balance Sheet</w:t>
      </w:r>
    </w:p>
    <w:p w14:paraId="22E86167" w14:textId="46BBF819" w:rsidR="00A76E02" w:rsidRPr="000D48D8" w:rsidRDefault="00A76E02" w:rsidP="008C06D7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Veggiemai</w:t>
      </w:r>
      <w:proofErr w:type="spellEnd"/>
      <w:r w:rsidR="008C06D7">
        <w:rPr>
          <w:rFonts w:ascii="Tahoma" w:hAnsi="Tahoma" w:cs="Tahoma"/>
          <w:b/>
          <w:sz w:val="24"/>
          <w:szCs w:val="24"/>
        </w:rPr>
        <w:t xml:space="preserve"> Business</w:t>
      </w:r>
    </w:p>
    <w:p w14:paraId="413EA09D" w14:textId="281C838F" w:rsidR="00A76E02" w:rsidRDefault="00C12413" w:rsidP="00CF3115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As of</w:t>
      </w:r>
      <w:r w:rsidR="00002DCA">
        <w:rPr>
          <w:rFonts w:ascii="Tahoma" w:hAnsi="Tahoma" w:cs="Tahoma"/>
          <w:b/>
          <w:sz w:val="24"/>
          <w:szCs w:val="24"/>
        </w:rPr>
        <w:t xml:space="preserve"> </w:t>
      </w:r>
      <w:r w:rsidR="00A76E02">
        <w:rPr>
          <w:rFonts w:ascii="Tahoma" w:hAnsi="Tahoma" w:cs="Tahoma"/>
          <w:b/>
          <w:sz w:val="24"/>
          <w:szCs w:val="24"/>
        </w:rPr>
        <w:t>January 01, - March 31, 2024</w:t>
      </w: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3325"/>
        <w:gridCol w:w="2160"/>
        <w:gridCol w:w="2160"/>
        <w:gridCol w:w="2089"/>
      </w:tblGrid>
      <w:tr w:rsidR="001A17DB" w14:paraId="6F14B0DA" w14:textId="77777777" w:rsidTr="00C12413">
        <w:trPr>
          <w:trHeight w:val="746"/>
        </w:trPr>
        <w:tc>
          <w:tcPr>
            <w:tcW w:w="3325" w:type="dxa"/>
          </w:tcPr>
          <w:p w14:paraId="6F0285D6" w14:textId="77777777" w:rsidR="001A17DB" w:rsidRDefault="001A17DB" w:rsidP="001A17D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721F535E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4ED54665" w14:textId="36CE2407" w:rsidR="001A17DB" w:rsidRDefault="001A17DB" w:rsidP="001A17D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JANUARY</w:t>
            </w:r>
          </w:p>
        </w:tc>
        <w:tc>
          <w:tcPr>
            <w:tcW w:w="2160" w:type="dxa"/>
          </w:tcPr>
          <w:p w14:paraId="103F3B5E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66FA8102" w14:textId="64D543B6" w:rsidR="001A17DB" w:rsidRDefault="001A17DB" w:rsidP="001A17D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FEBRUARY</w:t>
            </w:r>
          </w:p>
        </w:tc>
        <w:tc>
          <w:tcPr>
            <w:tcW w:w="2089" w:type="dxa"/>
          </w:tcPr>
          <w:p w14:paraId="0C215A52" w14:textId="77777777" w:rsidR="001A17DB" w:rsidRPr="001A17DB" w:rsidRDefault="001A17DB" w:rsidP="001A17DB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33340E48" w14:textId="7692B4BB" w:rsidR="001A17DB" w:rsidRDefault="001A17DB" w:rsidP="001A17D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MARCH</w:t>
            </w:r>
          </w:p>
        </w:tc>
      </w:tr>
      <w:tr w:rsidR="00C12413" w14:paraId="15B9877F" w14:textId="77777777" w:rsidTr="008C2021">
        <w:trPr>
          <w:trHeight w:val="413"/>
        </w:trPr>
        <w:tc>
          <w:tcPr>
            <w:tcW w:w="3325" w:type="dxa"/>
          </w:tcPr>
          <w:p w14:paraId="07D18D17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Assets</w:t>
            </w:r>
          </w:p>
        </w:tc>
        <w:tc>
          <w:tcPr>
            <w:tcW w:w="2160" w:type="dxa"/>
          </w:tcPr>
          <w:p w14:paraId="0D1E626E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61B2DCD7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25CF1DDE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12413" w14:paraId="22A3168D" w14:textId="77777777" w:rsidTr="00BE0391">
        <w:trPr>
          <w:trHeight w:val="476"/>
        </w:trPr>
        <w:tc>
          <w:tcPr>
            <w:tcW w:w="3325" w:type="dxa"/>
          </w:tcPr>
          <w:p w14:paraId="098FCF4F" w14:textId="77777777" w:rsidR="00C12413" w:rsidRPr="008C2021" w:rsidRDefault="00C12413" w:rsidP="00C12413">
            <w:pPr>
              <w:rPr>
                <w:rFonts w:ascii="Tahoma" w:hAnsi="Tahoma" w:cs="Tahoma"/>
                <w:sz w:val="24"/>
                <w:szCs w:val="24"/>
              </w:rPr>
            </w:pPr>
            <w:r w:rsidRPr="008C2021">
              <w:rPr>
                <w:rFonts w:ascii="Tahoma" w:hAnsi="Tahoma" w:cs="Tahoma"/>
                <w:sz w:val="24"/>
                <w:szCs w:val="24"/>
              </w:rPr>
              <w:t>Current Assets</w:t>
            </w:r>
          </w:p>
        </w:tc>
        <w:tc>
          <w:tcPr>
            <w:tcW w:w="2160" w:type="dxa"/>
          </w:tcPr>
          <w:p w14:paraId="6D10B7B4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35646276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67221C43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A76E02" w14:paraId="656BFA2D" w14:textId="77777777" w:rsidTr="000871A2">
        <w:trPr>
          <w:trHeight w:val="431"/>
        </w:trPr>
        <w:tc>
          <w:tcPr>
            <w:tcW w:w="3325" w:type="dxa"/>
          </w:tcPr>
          <w:p w14:paraId="65A4DB63" w14:textId="77777777" w:rsidR="00A76E02" w:rsidRPr="00064B71" w:rsidRDefault="00A76E02" w:rsidP="00A76E02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64B71">
              <w:rPr>
                <w:rFonts w:ascii="Tahoma" w:hAnsi="Tahoma" w:cs="Tahoma"/>
                <w:color w:val="000000" w:themeColor="text1"/>
                <w:sz w:val="24"/>
                <w:szCs w:val="24"/>
              </w:rPr>
              <w:t>Cash</w:t>
            </w:r>
          </w:p>
        </w:tc>
        <w:tc>
          <w:tcPr>
            <w:tcW w:w="2160" w:type="dxa"/>
          </w:tcPr>
          <w:p w14:paraId="00815FB4" w14:textId="33D668A0" w:rsidR="00A76E02" w:rsidRPr="008C06D7" w:rsidRDefault="00A76E02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79,824</w:t>
            </w:r>
          </w:p>
        </w:tc>
        <w:tc>
          <w:tcPr>
            <w:tcW w:w="2160" w:type="dxa"/>
          </w:tcPr>
          <w:p w14:paraId="7E411DBB" w14:textId="02E7BCB8" w:rsidR="00A76E02" w:rsidRPr="008C06D7" w:rsidRDefault="00A76E02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104,704</w:t>
            </w:r>
          </w:p>
        </w:tc>
        <w:tc>
          <w:tcPr>
            <w:tcW w:w="2089" w:type="dxa"/>
          </w:tcPr>
          <w:p w14:paraId="231E889F" w14:textId="15EB594F" w:rsidR="00A76E02" w:rsidRPr="008C06D7" w:rsidRDefault="00A76E02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130,904</w:t>
            </w:r>
          </w:p>
        </w:tc>
      </w:tr>
      <w:tr w:rsidR="00C12413" w14:paraId="5707CEB5" w14:textId="77777777" w:rsidTr="008C2021">
        <w:trPr>
          <w:trHeight w:val="332"/>
        </w:trPr>
        <w:tc>
          <w:tcPr>
            <w:tcW w:w="3325" w:type="dxa"/>
          </w:tcPr>
          <w:p w14:paraId="7A6975F2" w14:textId="77777777" w:rsidR="00C12413" w:rsidRPr="00064B71" w:rsidRDefault="003B2CF8" w:rsidP="00C12413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64B71">
              <w:rPr>
                <w:rFonts w:ascii="Tahoma" w:hAnsi="Tahoma" w:cs="Tahoma"/>
                <w:color w:val="000000" w:themeColor="text1"/>
                <w:sz w:val="24"/>
                <w:szCs w:val="24"/>
              </w:rPr>
              <w:t>Non-current Assets</w:t>
            </w:r>
          </w:p>
        </w:tc>
        <w:tc>
          <w:tcPr>
            <w:tcW w:w="2160" w:type="dxa"/>
          </w:tcPr>
          <w:p w14:paraId="3ADED0CE" w14:textId="77777777" w:rsidR="00C12413" w:rsidRDefault="00C12413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0FD4D79" w14:textId="77777777" w:rsidR="00C12413" w:rsidRDefault="00C12413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6091DE3E" w14:textId="77777777" w:rsidR="00C12413" w:rsidRDefault="00C12413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106B2C" w14:paraId="378FC1AD" w14:textId="77777777" w:rsidTr="000871A2">
        <w:trPr>
          <w:trHeight w:val="359"/>
        </w:trPr>
        <w:tc>
          <w:tcPr>
            <w:tcW w:w="3325" w:type="dxa"/>
          </w:tcPr>
          <w:p w14:paraId="6191DBF4" w14:textId="1002BC90" w:rsidR="00106B2C" w:rsidRPr="00064B71" w:rsidRDefault="00106B2C" w:rsidP="00106B2C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64B71">
              <w:rPr>
                <w:rFonts w:ascii="Tahoma" w:hAnsi="Tahoma" w:cs="Tahoma"/>
                <w:color w:val="000000" w:themeColor="text1"/>
                <w:sz w:val="24"/>
                <w:szCs w:val="24"/>
              </w:rPr>
              <w:t>Equipment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(Manufacturing Equipment)</w:t>
            </w:r>
          </w:p>
        </w:tc>
        <w:tc>
          <w:tcPr>
            <w:tcW w:w="2160" w:type="dxa"/>
          </w:tcPr>
          <w:p w14:paraId="33B0168E" w14:textId="709C7E77" w:rsidR="00106B2C" w:rsidRPr="008C06D7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26,726</w:t>
            </w:r>
          </w:p>
        </w:tc>
        <w:tc>
          <w:tcPr>
            <w:tcW w:w="2160" w:type="dxa"/>
          </w:tcPr>
          <w:p w14:paraId="055E032E" w14:textId="7EA00565" w:rsidR="00106B2C" w:rsidRPr="008C06D7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26,726</w:t>
            </w:r>
          </w:p>
        </w:tc>
        <w:tc>
          <w:tcPr>
            <w:tcW w:w="2089" w:type="dxa"/>
          </w:tcPr>
          <w:p w14:paraId="02ACBB08" w14:textId="6C60C302" w:rsidR="00106B2C" w:rsidRPr="008C06D7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26,726</w:t>
            </w:r>
          </w:p>
        </w:tc>
      </w:tr>
      <w:tr w:rsidR="00393B89" w14:paraId="6C49EA96" w14:textId="77777777" w:rsidTr="008C2021">
        <w:trPr>
          <w:trHeight w:val="359"/>
        </w:trPr>
        <w:tc>
          <w:tcPr>
            <w:tcW w:w="3325" w:type="dxa"/>
          </w:tcPr>
          <w:p w14:paraId="2105E44A" w14:textId="77777777" w:rsidR="00393B89" w:rsidRPr="00064B71" w:rsidRDefault="00393B89" w:rsidP="00393B8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064B71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Total Assets</w:t>
            </w:r>
          </w:p>
        </w:tc>
        <w:tc>
          <w:tcPr>
            <w:tcW w:w="2160" w:type="dxa"/>
          </w:tcPr>
          <w:p w14:paraId="7A13BE93" w14:textId="281FFF85" w:rsidR="00393B89" w:rsidRPr="0000565C" w:rsidRDefault="00106B2C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106,550</w:t>
            </w:r>
          </w:p>
        </w:tc>
        <w:tc>
          <w:tcPr>
            <w:tcW w:w="2160" w:type="dxa"/>
          </w:tcPr>
          <w:p w14:paraId="6283097B" w14:textId="3D085D7E" w:rsidR="00393B89" w:rsidRPr="0000565C" w:rsidRDefault="00FC3746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</w:t>
            </w:r>
            <w:r w:rsidR="00106B2C">
              <w:rPr>
                <w:rFonts w:ascii="Tahoma" w:hAnsi="Tahoma" w:cs="Tahoma"/>
                <w:b/>
                <w:sz w:val="24"/>
                <w:szCs w:val="24"/>
              </w:rPr>
              <w:t>31,430</w:t>
            </w:r>
          </w:p>
        </w:tc>
        <w:tc>
          <w:tcPr>
            <w:tcW w:w="2089" w:type="dxa"/>
          </w:tcPr>
          <w:p w14:paraId="580FAC18" w14:textId="569707F4" w:rsidR="00393B89" w:rsidRPr="0000565C" w:rsidRDefault="00F61F1A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157,630</w:t>
            </w:r>
          </w:p>
        </w:tc>
      </w:tr>
      <w:tr w:rsidR="00393B89" w14:paraId="6351498D" w14:textId="77777777" w:rsidTr="008C2021">
        <w:trPr>
          <w:trHeight w:val="413"/>
        </w:trPr>
        <w:tc>
          <w:tcPr>
            <w:tcW w:w="3325" w:type="dxa"/>
          </w:tcPr>
          <w:p w14:paraId="6AB95C79" w14:textId="77777777" w:rsidR="00393B89" w:rsidRDefault="00393B89" w:rsidP="00393B89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Liabilities</w:t>
            </w:r>
          </w:p>
        </w:tc>
        <w:tc>
          <w:tcPr>
            <w:tcW w:w="2160" w:type="dxa"/>
          </w:tcPr>
          <w:p w14:paraId="641D8205" w14:textId="77777777" w:rsidR="00393B89" w:rsidRDefault="00393B89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5B11E184" w14:textId="77777777" w:rsidR="00393B89" w:rsidRDefault="00393B89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58056DC7" w14:textId="77777777" w:rsidR="00393B89" w:rsidRDefault="00393B89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393B89" w14:paraId="4D0E38D5" w14:textId="77777777" w:rsidTr="008C2021">
        <w:trPr>
          <w:trHeight w:val="332"/>
        </w:trPr>
        <w:tc>
          <w:tcPr>
            <w:tcW w:w="3325" w:type="dxa"/>
          </w:tcPr>
          <w:p w14:paraId="407F9365" w14:textId="77777777" w:rsidR="00393B89" w:rsidRPr="00523762" w:rsidRDefault="00393B89" w:rsidP="00393B89">
            <w:pPr>
              <w:rPr>
                <w:rFonts w:ascii="Tahoma" w:hAnsi="Tahoma" w:cs="Tahoma"/>
                <w:sz w:val="24"/>
                <w:szCs w:val="24"/>
              </w:rPr>
            </w:pPr>
            <w:r w:rsidRPr="00523762">
              <w:rPr>
                <w:rFonts w:ascii="Tahoma" w:hAnsi="Tahoma" w:cs="Tahoma"/>
                <w:sz w:val="24"/>
                <w:szCs w:val="24"/>
              </w:rPr>
              <w:t>Current Liabilities</w:t>
            </w:r>
          </w:p>
        </w:tc>
        <w:tc>
          <w:tcPr>
            <w:tcW w:w="2160" w:type="dxa"/>
          </w:tcPr>
          <w:p w14:paraId="7946561D" w14:textId="396C1DFF" w:rsidR="00393B89" w:rsidRPr="00523762" w:rsidRDefault="00393B89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523762">
              <w:rPr>
                <w:rFonts w:ascii="Tahoma" w:hAnsi="Tahoma" w:cs="Tahoma"/>
                <w:bCs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1A62A13B" w14:textId="03C7833A" w:rsidR="00393B89" w:rsidRPr="00523762" w:rsidRDefault="00393B89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523762">
              <w:rPr>
                <w:rFonts w:ascii="Tahoma" w:hAnsi="Tahoma" w:cs="Tahoma"/>
                <w:bCs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54D0104D" w14:textId="1801F568" w:rsidR="00393B89" w:rsidRPr="00523762" w:rsidRDefault="00393B89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523762">
              <w:rPr>
                <w:rFonts w:ascii="Tahoma" w:hAnsi="Tahoma" w:cs="Tahoma"/>
                <w:bCs/>
                <w:sz w:val="24"/>
                <w:szCs w:val="24"/>
              </w:rPr>
              <w:t>0</w:t>
            </w:r>
          </w:p>
        </w:tc>
      </w:tr>
      <w:tr w:rsidR="00106B2C" w14:paraId="1BB22F4D" w14:textId="77777777" w:rsidTr="000871A2">
        <w:trPr>
          <w:trHeight w:val="476"/>
        </w:trPr>
        <w:tc>
          <w:tcPr>
            <w:tcW w:w="3325" w:type="dxa"/>
          </w:tcPr>
          <w:p w14:paraId="35A71B92" w14:textId="77777777" w:rsidR="00106B2C" w:rsidRPr="00523762" w:rsidRDefault="00106B2C" w:rsidP="00106B2C">
            <w:pPr>
              <w:rPr>
                <w:rFonts w:ascii="Tahoma" w:hAnsi="Tahoma" w:cs="Tahoma"/>
                <w:sz w:val="24"/>
                <w:szCs w:val="24"/>
              </w:rPr>
            </w:pPr>
            <w:r w:rsidRPr="00523762">
              <w:rPr>
                <w:rFonts w:ascii="Tahoma" w:hAnsi="Tahoma" w:cs="Tahoma"/>
                <w:sz w:val="24"/>
                <w:szCs w:val="24"/>
              </w:rPr>
              <w:t>(Insert list of current liabilities)</w:t>
            </w:r>
          </w:p>
        </w:tc>
        <w:tc>
          <w:tcPr>
            <w:tcW w:w="2160" w:type="dxa"/>
          </w:tcPr>
          <w:p w14:paraId="66D981DC" w14:textId="5C31FF8D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52A37">
              <w:rPr>
                <w:rFonts w:ascii="Tahoma" w:hAnsi="Tahoma" w:cs="Tahoma"/>
                <w:bCs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4157BC40" w14:textId="3BC52000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52A37">
              <w:rPr>
                <w:rFonts w:ascii="Tahoma" w:hAnsi="Tahoma" w:cs="Tahoma"/>
                <w:bCs/>
                <w:sz w:val="24"/>
                <w:szCs w:val="24"/>
              </w:rPr>
              <w:t>N/A</w:t>
            </w:r>
          </w:p>
        </w:tc>
        <w:tc>
          <w:tcPr>
            <w:tcW w:w="2089" w:type="dxa"/>
          </w:tcPr>
          <w:p w14:paraId="5DDDA93B" w14:textId="495B844F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52A37">
              <w:rPr>
                <w:rFonts w:ascii="Tahoma" w:hAnsi="Tahoma" w:cs="Tahoma"/>
                <w:bCs/>
                <w:sz w:val="24"/>
                <w:szCs w:val="24"/>
              </w:rPr>
              <w:t>N/A</w:t>
            </w:r>
          </w:p>
        </w:tc>
      </w:tr>
      <w:tr w:rsidR="00106B2C" w14:paraId="289B0661" w14:textId="77777777" w:rsidTr="008C2021">
        <w:trPr>
          <w:trHeight w:val="359"/>
        </w:trPr>
        <w:tc>
          <w:tcPr>
            <w:tcW w:w="3325" w:type="dxa"/>
          </w:tcPr>
          <w:p w14:paraId="1DCD61E9" w14:textId="77777777" w:rsidR="00106B2C" w:rsidRPr="00523762" w:rsidRDefault="00106B2C" w:rsidP="00106B2C">
            <w:pPr>
              <w:rPr>
                <w:rFonts w:ascii="Tahoma" w:hAnsi="Tahoma" w:cs="Tahoma"/>
                <w:sz w:val="24"/>
                <w:szCs w:val="24"/>
              </w:rPr>
            </w:pPr>
            <w:r w:rsidRPr="00523762">
              <w:rPr>
                <w:rFonts w:ascii="Tahoma" w:hAnsi="Tahoma" w:cs="Tahoma"/>
                <w:sz w:val="24"/>
                <w:szCs w:val="24"/>
              </w:rPr>
              <w:t>Long-term Liabilities</w:t>
            </w:r>
          </w:p>
        </w:tc>
        <w:tc>
          <w:tcPr>
            <w:tcW w:w="2160" w:type="dxa"/>
          </w:tcPr>
          <w:p w14:paraId="6B31DF50" w14:textId="64AE29A8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350FEB0" w14:textId="38B321F3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2089" w:type="dxa"/>
          </w:tcPr>
          <w:p w14:paraId="0547A53F" w14:textId="6878764E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</w:tr>
      <w:tr w:rsidR="00106B2C" w14:paraId="6AF0C2D0" w14:textId="77777777" w:rsidTr="008C2021">
        <w:trPr>
          <w:trHeight w:val="620"/>
        </w:trPr>
        <w:tc>
          <w:tcPr>
            <w:tcW w:w="3325" w:type="dxa"/>
          </w:tcPr>
          <w:p w14:paraId="5E507C52" w14:textId="77777777" w:rsidR="00106B2C" w:rsidRPr="00523762" w:rsidRDefault="00106B2C" w:rsidP="00106B2C">
            <w:pPr>
              <w:rPr>
                <w:rFonts w:ascii="Tahoma" w:hAnsi="Tahoma" w:cs="Tahoma"/>
                <w:sz w:val="24"/>
                <w:szCs w:val="24"/>
              </w:rPr>
            </w:pPr>
            <w:r w:rsidRPr="00523762">
              <w:rPr>
                <w:rFonts w:ascii="Tahoma" w:hAnsi="Tahoma" w:cs="Tahoma"/>
                <w:sz w:val="24"/>
                <w:szCs w:val="24"/>
              </w:rPr>
              <w:t>(Insert list long-term liabilities)</w:t>
            </w:r>
          </w:p>
        </w:tc>
        <w:tc>
          <w:tcPr>
            <w:tcW w:w="2160" w:type="dxa"/>
          </w:tcPr>
          <w:p w14:paraId="50BE41C3" w14:textId="6589042D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52A37">
              <w:rPr>
                <w:rFonts w:ascii="Tahoma" w:hAnsi="Tahoma" w:cs="Tahoma"/>
                <w:bCs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2DEDA5DD" w14:textId="34F21DF5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52A37">
              <w:rPr>
                <w:rFonts w:ascii="Tahoma" w:hAnsi="Tahoma" w:cs="Tahoma"/>
                <w:bCs/>
                <w:sz w:val="24"/>
                <w:szCs w:val="24"/>
              </w:rPr>
              <w:t>N/A</w:t>
            </w:r>
          </w:p>
        </w:tc>
        <w:tc>
          <w:tcPr>
            <w:tcW w:w="2089" w:type="dxa"/>
          </w:tcPr>
          <w:p w14:paraId="1100E8D4" w14:textId="5618901D" w:rsidR="00106B2C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652A37">
              <w:rPr>
                <w:rFonts w:ascii="Tahoma" w:hAnsi="Tahoma" w:cs="Tahoma"/>
                <w:bCs/>
                <w:sz w:val="24"/>
                <w:szCs w:val="24"/>
              </w:rPr>
              <w:t>N/A</w:t>
            </w:r>
          </w:p>
        </w:tc>
      </w:tr>
      <w:tr w:rsidR="00393B89" w14:paraId="3C1388CB" w14:textId="77777777" w:rsidTr="008C2021">
        <w:trPr>
          <w:trHeight w:val="620"/>
        </w:trPr>
        <w:tc>
          <w:tcPr>
            <w:tcW w:w="3325" w:type="dxa"/>
          </w:tcPr>
          <w:p w14:paraId="60533749" w14:textId="108361CD" w:rsidR="00393B89" w:rsidRPr="00523762" w:rsidRDefault="00393B89" w:rsidP="00393B8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23762">
              <w:rPr>
                <w:rFonts w:ascii="Tahoma" w:hAnsi="Tahoma" w:cs="Tahoma"/>
                <w:b/>
                <w:bCs/>
                <w:sz w:val="24"/>
                <w:szCs w:val="24"/>
              </w:rPr>
              <w:t>Total Liabilities</w:t>
            </w:r>
          </w:p>
        </w:tc>
        <w:tc>
          <w:tcPr>
            <w:tcW w:w="2160" w:type="dxa"/>
          </w:tcPr>
          <w:p w14:paraId="737CCC40" w14:textId="1B4BB2FE" w:rsidR="00393B89" w:rsidRPr="0000565C" w:rsidRDefault="00393B89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0565C">
              <w:rPr>
                <w:rFonts w:ascii="Tahoma" w:hAnsi="Tahoma" w:cs="Tahoma"/>
                <w:b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15B4A033" w14:textId="421E729F" w:rsidR="00393B89" w:rsidRPr="0000565C" w:rsidRDefault="00393B89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0565C">
              <w:rPr>
                <w:rFonts w:ascii="Tahoma" w:hAnsi="Tahoma" w:cs="Tahoma"/>
                <w:b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4D727C33" w14:textId="25200805" w:rsidR="00393B89" w:rsidRPr="0000565C" w:rsidRDefault="00393B89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0565C">
              <w:rPr>
                <w:rFonts w:ascii="Tahoma" w:hAnsi="Tahoma" w:cs="Tahoma"/>
                <w:b/>
                <w:sz w:val="24"/>
                <w:szCs w:val="24"/>
              </w:rPr>
              <w:t>0</w:t>
            </w:r>
          </w:p>
        </w:tc>
      </w:tr>
      <w:tr w:rsidR="00F575F2" w14:paraId="46ED1C08" w14:textId="77777777" w:rsidTr="008C2021">
        <w:trPr>
          <w:trHeight w:val="431"/>
        </w:trPr>
        <w:tc>
          <w:tcPr>
            <w:tcW w:w="3325" w:type="dxa"/>
          </w:tcPr>
          <w:p w14:paraId="316E8F70" w14:textId="77777777" w:rsidR="00F575F2" w:rsidRPr="008C2021" w:rsidRDefault="00F575F2" w:rsidP="00F575F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Beginning Capital</w:t>
            </w:r>
          </w:p>
        </w:tc>
        <w:tc>
          <w:tcPr>
            <w:tcW w:w="2160" w:type="dxa"/>
          </w:tcPr>
          <w:p w14:paraId="7981887C" w14:textId="3A8234A6" w:rsidR="00F575F2" w:rsidRPr="00523762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85,000</w:t>
            </w:r>
          </w:p>
        </w:tc>
        <w:tc>
          <w:tcPr>
            <w:tcW w:w="2160" w:type="dxa"/>
          </w:tcPr>
          <w:p w14:paraId="795E0437" w14:textId="42CA782E" w:rsidR="00F575F2" w:rsidRPr="00106B2C" w:rsidRDefault="00106B2C" w:rsidP="008C06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06B2C">
              <w:rPr>
                <w:rFonts w:ascii="Tahoma" w:hAnsi="Tahoma" w:cs="Tahoma"/>
                <w:sz w:val="24"/>
                <w:szCs w:val="24"/>
              </w:rPr>
              <w:t>106,550</w:t>
            </w:r>
          </w:p>
        </w:tc>
        <w:tc>
          <w:tcPr>
            <w:tcW w:w="2089" w:type="dxa"/>
          </w:tcPr>
          <w:p w14:paraId="26D4A5E5" w14:textId="0F9FA141" w:rsidR="00F575F2" w:rsidRPr="00F61F1A" w:rsidRDefault="00F61F1A" w:rsidP="008C06D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61F1A">
              <w:rPr>
                <w:rFonts w:ascii="Tahoma" w:hAnsi="Tahoma" w:cs="Tahoma"/>
                <w:sz w:val="24"/>
                <w:szCs w:val="24"/>
              </w:rPr>
              <w:t>131,430</w:t>
            </w:r>
          </w:p>
        </w:tc>
      </w:tr>
      <w:tr w:rsidR="00F575F2" w14:paraId="3CE4C87C" w14:textId="77777777" w:rsidTr="008C2021">
        <w:trPr>
          <w:trHeight w:val="359"/>
        </w:trPr>
        <w:tc>
          <w:tcPr>
            <w:tcW w:w="3325" w:type="dxa"/>
          </w:tcPr>
          <w:p w14:paraId="11593095" w14:textId="77777777" w:rsidR="00F575F2" w:rsidRPr="008C2021" w:rsidRDefault="00F575F2" w:rsidP="00F575F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Add: Net Income</w:t>
            </w:r>
          </w:p>
        </w:tc>
        <w:tc>
          <w:tcPr>
            <w:tcW w:w="2160" w:type="dxa"/>
          </w:tcPr>
          <w:p w14:paraId="25A97728" w14:textId="66839ED2" w:rsidR="00F575F2" w:rsidRPr="008C06D7" w:rsidRDefault="00106B2C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21,550</w:t>
            </w:r>
          </w:p>
        </w:tc>
        <w:tc>
          <w:tcPr>
            <w:tcW w:w="2160" w:type="dxa"/>
          </w:tcPr>
          <w:p w14:paraId="714D07C1" w14:textId="37C8FE5F" w:rsidR="00F575F2" w:rsidRPr="008C06D7" w:rsidRDefault="00F61F1A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24,880</w:t>
            </w:r>
          </w:p>
        </w:tc>
        <w:tc>
          <w:tcPr>
            <w:tcW w:w="2089" w:type="dxa"/>
          </w:tcPr>
          <w:p w14:paraId="332F693B" w14:textId="3976F29B" w:rsidR="00F575F2" w:rsidRPr="008C06D7" w:rsidRDefault="00F61F1A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C06D7">
              <w:rPr>
                <w:rFonts w:ascii="Tahoma" w:hAnsi="Tahoma" w:cs="Tahoma"/>
                <w:bCs/>
                <w:sz w:val="24"/>
                <w:szCs w:val="24"/>
              </w:rPr>
              <w:t>26,200</w:t>
            </w:r>
          </w:p>
        </w:tc>
      </w:tr>
      <w:tr w:rsidR="00F575F2" w14:paraId="2AA5A507" w14:textId="77777777" w:rsidTr="008C2021">
        <w:trPr>
          <w:trHeight w:val="350"/>
        </w:trPr>
        <w:tc>
          <w:tcPr>
            <w:tcW w:w="3325" w:type="dxa"/>
          </w:tcPr>
          <w:p w14:paraId="2FEC24E6" w14:textId="77777777" w:rsidR="00F575F2" w:rsidRPr="008C2021" w:rsidRDefault="00F575F2" w:rsidP="00F575F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Less: Net Loss</w:t>
            </w:r>
          </w:p>
        </w:tc>
        <w:tc>
          <w:tcPr>
            <w:tcW w:w="2160" w:type="dxa"/>
          </w:tcPr>
          <w:p w14:paraId="11505BF5" w14:textId="3223BD88" w:rsidR="00F575F2" w:rsidRPr="00523762" w:rsidRDefault="00F575F2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523762">
              <w:rPr>
                <w:rFonts w:ascii="Tahoma" w:hAnsi="Tahoma" w:cs="Tahoma"/>
                <w:bCs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52E475A8" w14:textId="202AD76F" w:rsidR="00F575F2" w:rsidRPr="00523762" w:rsidRDefault="00F575F2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523762">
              <w:rPr>
                <w:rFonts w:ascii="Tahoma" w:hAnsi="Tahoma" w:cs="Tahoma"/>
                <w:bCs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21829BF4" w14:textId="26978CAD" w:rsidR="00F575F2" w:rsidRPr="00523762" w:rsidRDefault="00F575F2" w:rsidP="008C06D7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523762">
              <w:rPr>
                <w:rFonts w:ascii="Tahoma" w:hAnsi="Tahoma" w:cs="Tahoma"/>
                <w:bCs/>
                <w:sz w:val="24"/>
                <w:szCs w:val="24"/>
              </w:rPr>
              <w:t>0</w:t>
            </w:r>
          </w:p>
        </w:tc>
      </w:tr>
      <w:tr w:rsidR="00F575F2" w14:paraId="248BA66B" w14:textId="77777777" w:rsidTr="008C2021">
        <w:trPr>
          <w:trHeight w:val="359"/>
        </w:trPr>
        <w:tc>
          <w:tcPr>
            <w:tcW w:w="3325" w:type="dxa"/>
          </w:tcPr>
          <w:p w14:paraId="2FB8B8AA" w14:textId="77777777" w:rsidR="00F575F2" w:rsidRPr="0000565C" w:rsidRDefault="00F575F2" w:rsidP="00F575F2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0565C">
              <w:rPr>
                <w:rFonts w:ascii="Tahoma" w:hAnsi="Tahoma" w:cs="Tahoma"/>
                <w:b/>
                <w:bCs/>
                <w:sz w:val="24"/>
                <w:szCs w:val="24"/>
              </w:rPr>
              <w:t>Ending Capital</w:t>
            </w:r>
          </w:p>
        </w:tc>
        <w:tc>
          <w:tcPr>
            <w:tcW w:w="2160" w:type="dxa"/>
          </w:tcPr>
          <w:p w14:paraId="5C91114C" w14:textId="1767AF09" w:rsidR="00F575F2" w:rsidRPr="0000565C" w:rsidRDefault="00106B2C" w:rsidP="008C06D7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106,550</w:t>
            </w:r>
          </w:p>
        </w:tc>
        <w:tc>
          <w:tcPr>
            <w:tcW w:w="2160" w:type="dxa"/>
          </w:tcPr>
          <w:p w14:paraId="44516BA6" w14:textId="6CC5EAFA" w:rsidR="00F575F2" w:rsidRPr="0000565C" w:rsidRDefault="00F61F1A" w:rsidP="008C06D7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131,430</w:t>
            </w:r>
          </w:p>
        </w:tc>
        <w:tc>
          <w:tcPr>
            <w:tcW w:w="2089" w:type="dxa"/>
          </w:tcPr>
          <w:p w14:paraId="029B8D62" w14:textId="1C80B98F" w:rsidR="00F575F2" w:rsidRPr="0000565C" w:rsidRDefault="00F61F1A" w:rsidP="008C06D7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157,630</w:t>
            </w:r>
          </w:p>
        </w:tc>
      </w:tr>
      <w:tr w:rsidR="00F575F2" w:rsidRPr="0000354F" w14:paraId="5E7662DB" w14:textId="77777777" w:rsidTr="008C2021">
        <w:trPr>
          <w:trHeight w:val="440"/>
        </w:trPr>
        <w:tc>
          <w:tcPr>
            <w:tcW w:w="3325" w:type="dxa"/>
          </w:tcPr>
          <w:p w14:paraId="1C7C2B18" w14:textId="77777777" w:rsidR="00F575F2" w:rsidRPr="0000354F" w:rsidRDefault="00F575F2" w:rsidP="00F575F2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00354F">
              <w:rPr>
                <w:rFonts w:ascii="Tahoma" w:hAnsi="Tahoma" w:cs="Tahoma"/>
                <w:b/>
                <w:sz w:val="24"/>
                <w:szCs w:val="24"/>
              </w:rPr>
              <w:t>Total Equity</w:t>
            </w:r>
          </w:p>
        </w:tc>
        <w:tc>
          <w:tcPr>
            <w:tcW w:w="2160" w:type="dxa"/>
          </w:tcPr>
          <w:p w14:paraId="628E087D" w14:textId="05DFDAB5" w:rsidR="00F575F2" w:rsidRPr="0000354F" w:rsidRDefault="00106B2C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 w:rsidRPr="0000354F">
              <w:rPr>
                <w:rFonts w:ascii="Tahoma" w:hAnsi="Tahoma" w:cs="Tahoma"/>
                <w:b/>
                <w:sz w:val="24"/>
                <w:szCs w:val="24"/>
              </w:rPr>
              <w:t>106,550</w:t>
            </w:r>
          </w:p>
        </w:tc>
        <w:tc>
          <w:tcPr>
            <w:tcW w:w="2160" w:type="dxa"/>
          </w:tcPr>
          <w:p w14:paraId="7DE89C44" w14:textId="7B1F4646" w:rsidR="00F575F2" w:rsidRPr="0000354F" w:rsidRDefault="00F61F1A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 w:rsidRPr="0000354F">
              <w:rPr>
                <w:rFonts w:ascii="Tahoma" w:hAnsi="Tahoma" w:cs="Tahoma"/>
                <w:b/>
                <w:sz w:val="24"/>
                <w:szCs w:val="24"/>
              </w:rPr>
              <w:t>131,430</w:t>
            </w:r>
          </w:p>
        </w:tc>
        <w:tc>
          <w:tcPr>
            <w:tcW w:w="2089" w:type="dxa"/>
          </w:tcPr>
          <w:p w14:paraId="5FBFDC61" w14:textId="6F7443C1" w:rsidR="00F575F2" w:rsidRPr="0000354F" w:rsidRDefault="008C06D7" w:rsidP="008C06D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0354F">
              <w:rPr>
                <w:rFonts w:ascii="Tahoma" w:hAnsi="Tahoma" w:cs="Tahoma"/>
                <w:b/>
                <w:sz w:val="24"/>
                <w:szCs w:val="24"/>
              </w:rPr>
              <w:t>157,630</w:t>
            </w:r>
          </w:p>
        </w:tc>
      </w:tr>
    </w:tbl>
    <w:p w14:paraId="7EBB61CB" w14:textId="77777777" w:rsidR="00950C1E" w:rsidRPr="0000354F" w:rsidRDefault="00950C1E" w:rsidP="00950C1E">
      <w:pPr>
        <w:rPr>
          <w:rFonts w:ascii="Tahoma" w:hAnsi="Tahoma" w:cs="Tahoma"/>
          <w:b/>
          <w:sz w:val="24"/>
          <w:szCs w:val="24"/>
        </w:rPr>
      </w:pPr>
    </w:p>
    <w:p w14:paraId="75A39AB6" w14:textId="77777777" w:rsidR="00950C1E" w:rsidRDefault="00950C1E" w:rsidP="00950C1E">
      <w:pPr>
        <w:rPr>
          <w:rFonts w:ascii="Tahoma" w:hAnsi="Tahoma" w:cs="Tahoma"/>
          <w:b/>
          <w:sz w:val="24"/>
          <w:szCs w:val="24"/>
        </w:rPr>
      </w:pPr>
    </w:p>
    <w:p w14:paraId="20731C99" w14:textId="77777777" w:rsidR="00950C1E" w:rsidRDefault="00950C1E" w:rsidP="00950C1E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Financial Ratio Analysis</w:t>
      </w:r>
    </w:p>
    <w:p w14:paraId="7B1CE362" w14:textId="77777777" w:rsidR="00E91CF4" w:rsidRPr="00E91CF4" w:rsidRDefault="00950C1E" w:rsidP="00710AC2">
      <w:pPr>
        <w:jc w:val="both"/>
        <w:rPr>
          <w:rFonts w:ascii="Tahoma" w:hAnsi="Tahoma" w:cs="Tahoma"/>
          <w:color w:val="0070C0"/>
          <w:sz w:val="24"/>
          <w:szCs w:val="24"/>
        </w:rPr>
      </w:pPr>
      <w:r w:rsidRPr="00E91CF4">
        <w:rPr>
          <w:rFonts w:ascii="Tahoma" w:hAnsi="Tahoma" w:cs="Tahoma"/>
          <w:color w:val="0070C0"/>
          <w:sz w:val="24"/>
          <w:szCs w:val="24"/>
        </w:rPr>
        <w:t xml:space="preserve">(Based on the facts presented above, you can compute different financial ratios to determine how well your business performed at a given period. Kindly use </w:t>
      </w:r>
      <w:r w:rsidRPr="00E91CF4">
        <w:rPr>
          <w:rFonts w:ascii="Tahoma" w:hAnsi="Tahoma" w:cs="Tahoma"/>
          <w:color w:val="0070C0"/>
          <w:sz w:val="24"/>
          <w:szCs w:val="24"/>
          <w:u w:val="single"/>
        </w:rPr>
        <w:t>Horizontal analysis</w:t>
      </w:r>
      <w:r w:rsidRPr="00E91CF4">
        <w:rPr>
          <w:rFonts w:ascii="Tahoma" w:hAnsi="Tahoma" w:cs="Tahoma"/>
          <w:color w:val="0070C0"/>
          <w:sz w:val="24"/>
          <w:szCs w:val="24"/>
        </w:rPr>
        <w:t xml:space="preserve"> for Profit and Loss Statement and Cash flow Statement and use </w:t>
      </w:r>
      <w:r w:rsidRPr="00E91CF4">
        <w:rPr>
          <w:rFonts w:ascii="Tahoma" w:hAnsi="Tahoma" w:cs="Tahoma"/>
          <w:color w:val="0070C0"/>
          <w:sz w:val="24"/>
          <w:szCs w:val="24"/>
          <w:u w:val="single"/>
        </w:rPr>
        <w:t>Vertical Analysis</w:t>
      </w:r>
      <w:r w:rsidR="00966C66" w:rsidRPr="00E91CF4">
        <w:rPr>
          <w:rFonts w:ascii="Tahoma" w:hAnsi="Tahoma" w:cs="Tahoma"/>
          <w:color w:val="0070C0"/>
          <w:sz w:val="24"/>
          <w:szCs w:val="24"/>
        </w:rPr>
        <w:t xml:space="preserve"> for Balance Sheet. </w:t>
      </w:r>
    </w:p>
    <w:p w14:paraId="1E4C2396" w14:textId="77777777" w:rsidR="00966C66" w:rsidRDefault="00966C66" w:rsidP="00710AC2">
      <w:pPr>
        <w:jc w:val="both"/>
        <w:rPr>
          <w:rFonts w:ascii="Tahoma" w:hAnsi="Tahoma" w:cs="Tahoma"/>
          <w:color w:val="0070C0"/>
          <w:sz w:val="24"/>
          <w:szCs w:val="24"/>
        </w:rPr>
      </w:pPr>
      <w:r w:rsidRPr="00E91CF4">
        <w:rPr>
          <w:rFonts w:ascii="Tahoma" w:hAnsi="Tahoma" w:cs="Tahoma"/>
          <w:color w:val="0070C0"/>
          <w:sz w:val="24"/>
          <w:szCs w:val="24"/>
        </w:rPr>
        <w:t xml:space="preserve">In terms of Liquidity ratio, </w:t>
      </w:r>
      <w:r w:rsidRPr="00124D41">
        <w:rPr>
          <w:rFonts w:ascii="Tahoma" w:hAnsi="Tahoma" w:cs="Tahoma"/>
          <w:b/>
          <w:color w:val="0070C0"/>
          <w:sz w:val="24"/>
          <w:szCs w:val="24"/>
        </w:rPr>
        <w:t>compute</w:t>
      </w:r>
      <w:r w:rsidR="00E91CF4" w:rsidRPr="00124D41">
        <w:rPr>
          <w:rFonts w:ascii="Tahoma" w:hAnsi="Tahoma" w:cs="Tahoma"/>
          <w:b/>
          <w:color w:val="0070C0"/>
          <w:sz w:val="24"/>
          <w:szCs w:val="24"/>
        </w:rPr>
        <w:t xml:space="preserve"> and explain</w:t>
      </w:r>
      <w:r w:rsidRPr="00E91CF4">
        <w:rPr>
          <w:rFonts w:ascii="Tahoma" w:hAnsi="Tahoma" w:cs="Tahoma"/>
          <w:color w:val="0070C0"/>
          <w:sz w:val="24"/>
          <w:szCs w:val="24"/>
        </w:rPr>
        <w:t xml:space="preserve"> for current ratio, for Profitability ratio- Gross profit marg</w:t>
      </w:r>
      <w:r w:rsidR="00E91CF4" w:rsidRPr="00E91CF4">
        <w:rPr>
          <w:rFonts w:ascii="Tahoma" w:hAnsi="Tahoma" w:cs="Tahoma"/>
          <w:color w:val="0070C0"/>
          <w:sz w:val="24"/>
          <w:szCs w:val="24"/>
        </w:rPr>
        <w:t xml:space="preserve">in, </w:t>
      </w:r>
      <w:r w:rsidR="00D93C64">
        <w:rPr>
          <w:rFonts w:ascii="Tahoma" w:hAnsi="Tahoma" w:cs="Tahoma"/>
          <w:color w:val="0070C0"/>
          <w:sz w:val="24"/>
          <w:szCs w:val="24"/>
        </w:rPr>
        <w:t xml:space="preserve">for </w:t>
      </w:r>
      <w:r w:rsidR="00E91CF4" w:rsidRPr="00E91CF4">
        <w:rPr>
          <w:rFonts w:ascii="Tahoma" w:hAnsi="Tahoma" w:cs="Tahoma"/>
          <w:color w:val="0070C0"/>
          <w:sz w:val="24"/>
          <w:szCs w:val="24"/>
        </w:rPr>
        <w:t>Solvency ratio-debt ratio, e</w:t>
      </w:r>
      <w:r w:rsidRPr="00E91CF4">
        <w:rPr>
          <w:rFonts w:ascii="Tahoma" w:hAnsi="Tahoma" w:cs="Tahoma"/>
          <w:color w:val="0070C0"/>
          <w:sz w:val="24"/>
          <w:szCs w:val="24"/>
        </w:rPr>
        <w:t>quity ratio, debt to equity ratio and equity to debt ratio)</w:t>
      </w:r>
    </w:p>
    <w:p w14:paraId="40A6C22C" w14:textId="4842ED8B" w:rsidR="00D16C03" w:rsidRDefault="00D16C03" w:rsidP="009F7DE8">
      <w:pPr>
        <w:rPr>
          <w:rFonts w:ascii="Tahoma" w:hAnsi="Tahoma" w:cs="Tahoma"/>
          <w:sz w:val="24"/>
          <w:szCs w:val="24"/>
        </w:rPr>
      </w:pPr>
      <w:r w:rsidRPr="00D16C03">
        <w:rPr>
          <w:rFonts w:ascii="Tahoma" w:hAnsi="Tahoma" w:cs="Tahoma"/>
          <w:b/>
          <w:bCs/>
          <w:sz w:val="24"/>
          <w:szCs w:val="24"/>
        </w:rPr>
        <w:t xml:space="preserve">Horizontal Analysis for Profit and Loss Statement </w:t>
      </w:r>
    </w:p>
    <w:p w14:paraId="7C08267A" w14:textId="63842250" w:rsidR="009B7CDD" w:rsidRPr="009B7CDD" w:rsidRDefault="009B7CDD" w:rsidP="009B7CDD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9B7CDD">
        <w:rPr>
          <w:rFonts w:ascii="Tahoma" w:hAnsi="Tahoma" w:cs="Tahoma"/>
          <w:b/>
          <w:bCs/>
          <w:sz w:val="24"/>
          <w:szCs w:val="24"/>
        </w:rPr>
        <w:t>Percentage Change = Current Period Value – Previous Period Value/ Previous Period Value x 100</w:t>
      </w:r>
    </w:p>
    <w:p w14:paraId="748B3930" w14:textId="77777777" w:rsidR="00734D10" w:rsidRPr="00444C2F" w:rsidRDefault="00734D10" w:rsidP="00D16C03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10189" w:type="dxa"/>
        <w:tblInd w:w="-204" w:type="dxa"/>
        <w:tblLook w:val="04A0" w:firstRow="1" w:lastRow="0" w:firstColumn="1" w:lastColumn="0" w:noHBand="0" w:noVBand="1"/>
      </w:tblPr>
      <w:tblGrid>
        <w:gridCol w:w="1640"/>
        <w:gridCol w:w="1363"/>
        <w:gridCol w:w="1519"/>
        <w:gridCol w:w="1613"/>
        <w:gridCol w:w="2074"/>
        <w:gridCol w:w="1980"/>
      </w:tblGrid>
      <w:tr w:rsidR="009F7DE8" w14:paraId="6BF933F3" w14:textId="77777777" w:rsidTr="00360DDA">
        <w:trPr>
          <w:trHeight w:val="1556"/>
        </w:trPr>
        <w:tc>
          <w:tcPr>
            <w:tcW w:w="1640" w:type="dxa"/>
          </w:tcPr>
          <w:p w14:paraId="401C873F" w14:textId="77777777" w:rsidR="009F7DE8" w:rsidRDefault="009F7DE8" w:rsidP="009F7DE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08D332E" w14:textId="77777777" w:rsidR="009F7DE8" w:rsidRDefault="009F7DE8" w:rsidP="009F7DE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D651E3F" w14:textId="6D6A42AF" w:rsidR="009F7DE8" w:rsidRPr="00734D10" w:rsidRDefault="009F7DE8" w:rsidP="009F7DE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34D10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14:paraId="7434B78D" w14:textId="77777777" w:rsidR="009F7DE8" w:rsidRPr="001A17DB" w:rsidRDefault="009F7DE8" w:rsidP="009F7DE8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582DBAF6" w14:textId="77777777" w:rsidR="009F7DE8" w:rsidRDefault="009F7DE8" w:rsidP="009F7DE8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5B464C73" w14:textId="51A8EA34" w:rsidR="009F7DE8" w:rsidRPr="00734D10" w:rsidRDefault="009F7DE8" w:rsidP="009F7DE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JANUARY</w:t>
            </w:r>
          </w:p>
        </w:tc>
        <w:tc>
          <w:tcPr>
            <w:tcW w:w="1519" w:type="dxa"/>
          </w:tcPr>
          <w:p w14:paraId="75A32BB2" w14:textId="77777777" w:rsidR="009F7DE8" w:rsidRPr="001A17DB" w:rsidRDefault="009F7DE8" w:rsidP="009F7DE8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1550A3CF" w14:textId="77777777" w:rsidR="009F7DE8" w:rsidRDefault="009F7DE8" w:rsidP="009F7DE8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32EFB178" w14:textId="113765FF" w:rsidR="009F7DE8" w:rsidRPr="00734D10" w:rsidRDefault="009F7DE8" w:rsidP="009F7DE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FEBRUARY</w:t>
            </w:r>
          </w:p>
        </w:tc>
        <w:tc>
          <w:tcPr>
            <w:tcW w:w="1613" w:type="dxa"/>
          </w:tcPr>
          <w:p w14:paraId="691614E5" w14:textId="77777777" w:rsidR="009F7DE8" w:rsidRPr="001A17DB" w:rsidRDefault="009F7DE8" w:rsidP="009F7DE8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0CD98E5E" w14:textId="77777777" w:rsidR="009F7DE8" w:rsidRDefault="009F7DE8" w:rsidP="009F7DE8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30780C55" w14:textId="624F0757" w:rsidR="009F7DE8" w:rsidRPr="00734D10" w:rsidRDefault="009F7DE8" w:rsidP="009F7DE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MARCH</w:t>
            </w:r>
          </w:p>
        </w:tc>
        <w:tc>
          <w:tcPr>
            <w:tcW w:w="2074" w:type="dxa"/>
          </w:tcPr>
          <w:p w14:paraId="472CB95B" w14:textId="77777777" w:rsidR="009F7DE8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87DD427" w14:textId="3A06A2A3" w:rsidR="009F7DE8" w:rsidRPr="00734D10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Horizontal Analysis (%) (Jan to Feb)</w:t>
            </w:r>
          </w:p>
        </w:tc>
        <w:tc>
          <w:tcPr>
            <w:tcW w:w="1980" w:type="dxa"/>
          </w:tcPr>
          <w:p w14:paraId="4DC38EED" w14:textId="77777777" w:rsidR="009F7DE8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DEB3EBF" w14:textId="77777777" w:rsidR="00360DDA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Horizontal Analysis (%) </w:t>
            </w:r>
          </w:p>
          <w:p w14:paraId="5E408347" w14:textId="44D31375" w:rsidR="009F7DE8" w:rsidRPr="00734D10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(Feb</w:t>
            </w:r>
            <w:r w:rsidR="00360DDA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to Mar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)</w:t>
            </w:r>
          </w:p>
        </w:tc>
      </w:tr>
      <w:tr w:rsidR="009F7DE8" w14:paraId="6555368D" w14:textId="77777777" w:rsidTr="00360DDA">
        <w:trPr>
          <w:trHeight w:val="908"/>
        </w:trPr>
        <w:tc>
          <w:tcPr>
            <w:tcW w:w="1640" w:type="dxa"/>
          </w:tcPr>
          <w:p w14:paraId="18077C80" w14:textId="77777777" w:rsidR="009F7DE8" w:rsidRDefault="009F7DE8" w:rsidP="009F7DE8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24AE677" w14:textId="67D957BB" w:rsidR="009F7DE8" w:rsidRDefault="009F7DE8" w:rsidP="009F7DE8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Revenue </w:t>
            </w:r>
          </w:p>
        </w:tc>
        <w:tc>
          <w:tcPr>
            <w:tcW w:w="1363" w:type="dxa"/>
          </w:tcPr>
          <w:p w14:paraId="3B668A6D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6F35C677" w14:textId="3BBC21B9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74,000</w:t>
            </w:r>
          </w:p>
          <w:p w14:paraId="7D0BC5AD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1E78405E" w14:textId="02F4B040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1519" w:type="dxa"/>
          </w:tcPr>
          <w:p w14:paraId="1965A3D3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064A2786" w14:textId="723FECA0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75,480</w:t>
            </w:r>
          </w:p>
        </w:tc>
        <w:tc>
          <w:tcPr>
            <w:tcW w:w="1613" w:type="dxa"/>
          </w:tcPr>
          <w:p w14:paraId="25088DD6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4F206588" w14:textId="6B4A8621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77,700</w:t>
            </w:r>
          </w:p>
          <w:p w14:paraId="65DAFD32" w14:textId="65E8979A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 w14:paraId="71FCB007" w14:textId="77777777" w:rsidR="009F7DE8" w:rsidRPr="00462C91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D3045E0" w14:textId="0B3100E9" w:rsidR="009F7DE8" w:rsidRPr="00462C91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2.00%</w:t>
            </w:r>
          </w:p>
        </w:tc>
        <w:tc>
          <w:tcPr>
            <w:tcW w:w="1980" w:type="dxa"/>
          </w:tcPr>
          <w:p w14:paraId="5DC77228" w14:textId="77777777" w:rsidR="009F7DE8" w:rsidRPr="00462C91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FF56CA1" w14:textId="05F9DE07" w:rsidR="009F7DE8" w:rsidRPr="00462C91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2.94%</w:t>
            </w:r>
          </w:p>
        </w:tc>
      </w:tr>
      <w:tr w:rsidR="00360DDA" w14:paraId="74E09510" w14:textId="77777777" w:rsidTr="00360DDA">
        <w:trPr>
          <w:trHeight w:val="375"/>
        </w:trPr>
        <w:tc>
          <w:tcPr>
            <w:tcW w:w="1640" w:type="dxa"/>
          </w:tcPr>
          <w:p w14:paraId="380FE8E0" w14:textId="77777777" w:rsidR="00360DDA" w:rsidRDefault="00360DDA" w:rsidP="00360DDA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111AA5CD" w14:textId="5436094E" w:rsidR="00360DDA" w:rsidRDefault="00360DDA" w:rsidP="00360DD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877B9">
              <w:rPr>
                <w:rFonts w:ascii="Tahoma" w:hAnsi="Tahoma" w:cs="Tahoma"/>
                <w:b/>
                <w:sz w:val="24"/>
                <w:szCs w:val="24"/>
              </w:rPr>
              <w:lastRenderedPageBreak/>
              <w:t>Cost of Goods Sold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(COGS)</w:t>
            </w:r>
          </w:p>
        </w:tc>
        <w:tc>
          <w:tcPr>
            <w:tcW w:w="1363" w:type="dxa"/>
          </w:tcPr>
          <w:p w14:paraId="3A1D50B4" w14:textId="77777777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46577680" w14:textId="5565B6A9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(30,000)</w:t>
            </w:r>
          </w:p>
        </w:tc>
        <w:tc>
          <w:tcPr>
            <w:tcW w:w="1519" w:type="dxa"/>
          </w:tcPr>
          <w:p w14:paraId="57381D00" w14:textId="77777777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2469DBDA" w14:textId="11ADE508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(30,600)</w:t>
            </w:r>
          </w:p>
        </w:tc>
        <w:tc>
          <w:tcPr>
            <w:tcW w:w="1613" w:type="dxa"/>
          </w:tcPr>
          <w:p w14:paraId="64E1489E" w14:textId="77777777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0C23FB63" w14:textId="1EBD7294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(31,500)</w:t>
            </w:r>
          </w:p>
        </w:tc>
        <w:tc>
          <w:tcPr>
            <w:tcW w:w="2074" w:type="dxa"/>
          </w:tcPr>
          <w:p w14:paraId="79ECF8B4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B6FB97D" w14:textId="130E103F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2.00%</w:t>
            </w:r>
          </w:p>
        </w:tc>
        <w:tc>
          <w:tcPr>
            <w:tcW w:w="1980" w:type="dxa"/>
          </w:tcPr>
          <w:p w14:paraId="0655030F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82BD6E9" w14:textId="066319D0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2.94%</w:t>
            </w:r>
          </w:p>
        </w:tc>
      </w:tr>
      <w:tr w:rsidR="00360DDA" w14:paraId="2133D0BA" w14:textId="77777777" w:rsidTr="00360DDA">
        <w:trPr>
          <w:trHeight w:val="365"/>
        </w:trPr>
        <w:tc>
          <w:tcPr>
            <w:tcW w:w="1640" w:type="dxa"/>
          </w:tcPr>
          <w:p w14:paraId="24E6EC62" w14:textId="77777777" w:rsidR="00360DDA" w:rsidRDefault="00360DDA" w:rsidP="00360DDA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6C380A5" w14:textId="31ABBFB9" w:rsidR="00360DDA" w:rsidRDefault="00360DDA" w:rsidP="00360DD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338">
              <w:rPr>
                <w:rFonts w:ascii="Tahoma" w:hAnsi="Tahoma" w:cs="Tahoma"/>
                <w:b/>
                <w:sz w:val="24"/>
                <w:szCs w:val="24"/>
              </w:rPr>
              <w:t>Gross Profit</w:t>
            </w:r>
          </w:p>
        </w:tc>
        <w:tc>
          <w:tcPr>
            <w:tcW w:w="1363" w:type="dxa"/>
          </w:tcPr>
          <w:p w14:paraId="104B3C67" w14:textId="77777777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752B2144" w14:textId="4A072CB7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44,000</w:t>
            </w:r>
          </w:p>
        </w:tc>
        <w:tc>
          <w:tcPr>
            <w:tcW w:w="1519" w:type="dxa"/>
          </w:tcPr>
          <w:p w14:paraId="3E557BE5" w14:textId="77777777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12A81A0D" w14:textId="3158FFAE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44,880</w:t>
            </w:r>
          </w:p>
        </w:tc>
        <w:tc>
          <w:tcPr>
            <w:tcW w:w="1613" w:type="dxa"/>
          </w:tcPr>
          <w:p w14:paraId="4D11FB7E" w14:textId="77777777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55FC3160" w14:textId="707ED72E" w:rsidR="00360DDA" w:rsidRPr="009F7DE8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46,200</w:t>
            </w:r>
          </w:p>
        </w:tc>
        <w:tc>
          <w:tcPr>
            <w:tcW w:w="2074" w:type="dxa"/>
          </w:tcPr>
          <w:p w14:paraId="530E01C7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6FF02BF" w14:textId="5B67003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2.00%</w:t>
            </w:r>
          </w:p>
        </w:tc>
        <w:tc>
          <w:tcPr>
            <w:tcW w:w="1980" w:type="dxa"/>
          </w:tcPr>
          <w:p w14:paraId="631B9994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0192F2E" w14:textId="34DFB123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2.94%</w:t>
            </w:r>
          </w:p>
        </w:tc>
      </w:tr>
      <w:tr w:rsidR="009F7DE8" w14:paraId="32B152B1" w14:textId="77777777" w:rsidTr="00360DDA">
        <w:trPr>
          <w:trHeight w:val="375"/>
        </w:trPr>
        <w:tc>
          <w:tcPr>
            <w:tcW w:w="1640" w:type="dxa"/>
          </w:tcPr>
          <w:p w14:paraId="3A41D60D" w14:textId="77777777" w:rsidR="009F7DE8" w:rsidRDefault="009F7DE8" w:rsidP="009F7DE8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BDB4151" w14:textId="45E9ED4F" w:rsidR="009F7DE8" w:rsidRDefault="009F7DE8" w:rsidP="009F7DE8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Total Expenses</w:t>
            </w:r>
          </w:p>
        </w:tc>
        <w:tc>
          <w:tcPr>
            <w:tcW w:w="1363" w:type="dxa"/>
          </w:tcPr>
          <w:p w14:paraId="252BBFF8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0565A0CA" w14:textId="0ABD8F36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(22,450)</w:t>
            </w:r>
          </w:p>
        </w:tc>
        <w:tc>
          <w:tcPr>
            <w:tcW w:w="1519" w:type="dxa"/>
          </w:tcPr>
          <w:p w14:paraId="614CDCFC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26D60920" w14:textId="1A704D29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(20,000)</w:t>
            </w:r>
          </w:p>
        </w:tc>
        <w:tc>
          <w:tcPr>
            <w:tcW w:w="1613" w:type="dxa"/>
          </w:tcPr>
          <w:p w14:paraId="473B3084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7C28DCC0" w14:textId="5CC68723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(20,000)</w:t>
            </w:r>
          </w:p>
        </w:tc>
        <w:tc>
          <w:tcPr>
            <w:tcW w:w="2074" w:type="dxa"/>
          </w:tcPr>
          <w:p w14:paraId="2B711268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6A9A092" w14:textId="62B74223" w:rsidR="009F7DE8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-10.91</w:t>
            </w:r>
            <w:r w:rsidR="009F7DE8"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80" w:type="dxa"/>
          </w:tcPr>
          <w:p w14:paraId="2DB42096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481CD63" w14:textId="2BDBE385" w:rsidR="009F7DE8" w:rsidRPr="00462C91" w:rsidRDefault="009F7DE8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0.00%</w:t>
            </w:r>
          </w:p>
        </w:tc>
      </w:tr>
      <w:tr w:rsidR="009F7DE8" w14:paraId="707430A0" w14:textId="77777777" w:rsidTr="00360DDA">
        <w:trPr>
          <w:trHeight w:val="707"/>
        </w:trPr>
        <w:tc>
          <w:tcPr>
            <w:tcW w:w="1640" w:type="dxa"/>
          </w:tcPr>
          <w:p w14:paraId="3F0ADC73" w14:textId="77777777" w:rsidR="009F7DE8" w:rsidRDefault="009F7DE8" w:rsidP="009F7DE8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7BE105D" w14:textId="44C119E2" w:rsidR="009F7DE8" w:rsidRDefault="009F7DE8" w:rsidP="009F7DE8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Net Income</w:t>
            </w:r>
          </w:p>
        </w:tc>
        <w:tc>
          <w:tcPr>
            <w:tcW w:w="1363" w:type="dxa"/>
          </w:tcPr>
          <w:p w14:paraId="165C0277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3186A53D" w14:textId="1EB81074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21,550</w:t>
            </w:r>
          </w:p>
        </w:tc>
        <w:tc>
          <w:tcPr>
            <w:tcW w:w="1519" w:type="dxa"/>
          </w:tcPr>
          <w:p w14:paraId="7B48BBD5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157DECC1" w14:textId="62D75E4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24,880</w:t>
            </w:r>
          </w:p>
        </w:tc>
        <w:tc>
          <w:tcPr>
            <w:tcW w:w="1613" w:type="dxa"/>
          </w:tcPr>
          <w:p w14:paraId="25613BD5" w14:textId="77777777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1AF0688E" w14:textId="305AC5C1" w:rsidR="009F7DE8" w:rsidRPr="009F7DE8" w:rsidRDefault="009F7DE8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7DE8">
              <w:rPr>
                <w:rFonts w:ascii="Tahoma" w:hAnsi="Tahoma" w:cs="Tahoma"/>
                <w:bCs/>
                <w:sz w:val="24"/>
                <w:szCs w:val="24"/>
              </w:rPr>
              <w:t>26,200</w:t>
            </w:r>
          </w:p>
        </w:tc>
        <w:tc>
          <w:tcPr>
            <w:tcW w:w="2074" w:type="dxa"/>
          </w:tcPr>
          <w:p w14:paraId="7199E7E3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3E7CB28" w14:textId="7252E7F7" w:rsidR="009F7DE8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15.47</w:t>
            </w:r>
            <w:r w:rsidR="009F7DE8"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980" w:type="dxa"/>
          </w:tcPr>
          <w:p w14:paraId="1E9097C0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E698084" w14:textId="3861E4BA" w:rsidR="009F7DE8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5.31</w:t>
            </w:r>
            <w:r w:rsidR="009F7DE8"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%</w:t>
            </w:r>
          </w:p>
        </w:tc>
      </w:tr>
    </w:tbl>
    <w:p w14:paraId="7CBC12E1" w14:textId="32739F30" w:rsidR="00444C2F" w:rsidRDefault="00444C2F" w:rsidP="00444C2F">
      <w:pPr>
        <w:spacing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60C53B71" w14:textId="77777777" w:rsidR="00360DDA" w:rsidRDefault="00360DDA" w:rsidP="00360DDA">
      <w:pPr>
        <w:rPr>
          <w:rFonts w:ascii="Tahoma" w:hAnsi="Tahoma" w:cs="Tahoma"/>
          <w:b/>
          <w:bCs/>
          <w:sz w:val="24"/>
          <w:szCs w:val="24"/>
        </w:rPr>
      </w:pPr>
    </w:p>
    <w:p w14:paraId="1E2842A3" w14:textId="37A219D1" w:rsidR="00360DDA" w:rsidRDefault="00360DDA" w:rsidP="00360DDA">
      <w:pPr>
        <w:rPr>
          <w:rFonts w:ascii="Tahoma" w:hAnsi="Tahoma" w:cs="Tahoma"/>
          <w:sz w:val="24"/>
          <w:szCs w:val="24"/>
        </w:rPr>
      </w:pPr>
      <w:r w:rsidRPr="00D16C03">
        <w:rPr>
          <w:rFonts w:ascii="Tahoma" w:hAnsi="Tahoma" w:cs="Tahoma"/>
          <w:b/>
          <w:bCs/>
          <w:sz w:val="24"/>
          <w:szCs w:val="24"/>
        </w:rPr>
        <w:t xml:space="preserve">Horizontal Analysis for </w:t>
      </w:r>
      <w:r>
        <w:rPr>
          <w:rFonts w:ascii="Tahoma" w:hAnsi="Tahoma" w:cs="Tahoma"/>
          <w:b/>
          <w:bCs/>
          <w:sz w:val="24"/>
          <w:szCs w:val="24"/>
        </w:rPr>
        <w:t>Cash Flow Statement</w:t>
      </w:r>
    </w:p>
    <w:tbl>
      <w:tblPr>
        <w:tblStyle w:val="TableGrid"/>
        <w:tblW w:w="9749" w:type="dxa"/>
        <w:tblInd w:w="-204" w:type="dxa"/>
        <w:tblLook w:val="04A0" w:firstRow="1" w:lastRow="0" w:firstColumn="1" w:lastColumn="0" w:noHBand="0" w:noVBand="1"/>
      </w:tblPr>
      <w:tblGrid>
        <w:gridCol w:w="2018"/>
        <w:gridCol w:w="1557"/>
        <w:gridCol w:w="1557"/>
        <w:gridCol w:w="1557"/>
        <w:gridCol w:w="1530"/>
        <w:gridCol w:w="1530"/>
      </w:tblGrid>
      <w:tr w:rsidR="00360DDA" w14:paraId="66AD2E15" w14:textId="77777777" w:rsidTr="008C37DD">
        <w:trPr>
          <w:trHeight w:val="375"/>
        </w:trPr>
        <w:tc>
          <w:tcPr>
            <w:tcW w:w="2018" w:type="dxa"/>
          </w:tcPr>
          <w:p w14:paraId="7C400BDE" w14:textId="77777777" w:rsidR="00360DDA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0143ED5" w14:textId="77777777" w:rsidR="00360DDA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725A771" w14:textId="63BB3C88" w:rsidR="00360DDA" w:rsidRPr="00734D10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34D10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57" w:type="dxa"/>
          </w:tcPr>
          <w:p w14:paraId="3349E146" w14:textId="77777777" w:rsidR="00360DDA" w:rsidRPr="001A17DB" w:rsidRDefault="00360DDA" w:rsidP="00360DDA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34540BF4" w14:textId="77777777" w:rsidR="00360DDA" w:rsidRDefault="00360DDA" w:rsidP="00360DDA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0F7DE6AE" w14:textId="175B5B19" w:rsidR="00360DDA" w:rsidRPr="00734D10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JANUARY</w:t>
            </w:r>
          </w:p>
        </w:tc>
        <w:tc>
          <w:tcPr>
            <w:tcW w:w="1557" w:type="dxa"/>
          </w:tcPr>
          <w:p w14:paraId="0E6FC272" w14:textId="77777777" w:rsidR="00360DDA" w:rsidRPr="001A17DB" w:rsidRDefault="00360DDA" w:rsidP="00360DDA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70833C12" w14:textId="77777777" w:rsidR="00360DDA" w:rsidRDefault="00360DDA" w:rsidP="00360DDA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717967E6" w14:textId="75A46244" w:rsidR="00360DDA" w:rsidRPr="00734D10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FEBRUARY</w:t>
            </w:r>
          </w:p>
        </w:tc>
        <w:tc>
          <w:tcPr>
            <w:tcW w:w="1557" w:type="dxa"/>
          </w:tcPr>
          <w:p w14:paraId="3ACE078C" w14:textId="77777777" w:rsidR="00360DDA" w:rsidRPr="001A17DB" w:rsidRDefault="00360DDA" w:rsidP="00360DDA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0D046206" w14:textId="77777777" w:rsidR="00360DDA" w:rsidRDefault="00360DDA" w:rsidP="00360DDA">
            <w:pPr>
              <w:jc w:val="center"/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1724989C" w14:textId="7C3143B0" w:rsidR="00360DDA" w:rsidRPr="00734D10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MARCH</w:t>
            </w:r>
          </w:p>
        </w:tc>
        <w:tc>
          <w:tcPr>
            <w:tcW w:w="1530" w:type="dxa"/>
          </w:tcPr>
          <w:p w14:paraId="2CCDA862" w14:textId="77777777" w:rsidR="00360DDA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1FF4F5E" w14:textId="68C18945" w:rsidR="00360DDA" w:rsidRPr="00734D10" w:rsidRDefault="00360DDA" w:rsidP="00360DDA">
            <w:pPr>
              <w:spacing w:line="36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Horizontal Analysis (%) (Jan to Feb)</w:t>
            </w:r>
          </w:p>
        </w:tc>
        <w:tc>
          <w:tcPr>
            <w:tcW w:w="1530" w:type="dxa"/>
          </w:tcPr>
          <w:p w14:paraId="42841584" w14:textId="77777777" w:rsidR="00360DDA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03A34B4" w14:textId="77777777" w:rsidR="00360DDA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Horizontal Analysis (%) </w:t>
            </w:r>
          </w:p>
          <w:p w14:paraId="6A94B9EA" w14:textId="3404CFBB" w:rsidR="00360DDA" w:rsidRPr="00734D10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(Feb to Mar)</w:t>
            </w:r>
          </w:p>
        </w:tc>
      </w:tr>
      <w:tr w:rsidR="00360DDA" w14:paraId="51655354" w14:textId="77777777" w:rsidTr="008C37DD">
        <w:trPr>
          <w:trHeight w:val="365"/>
        </w:trPr>
        <w:tc>
          <w:tcPr>
            <w:tcW w:w="2018" w:type="dxa"/>
          </w:tcPr>
          <w:p w14:paraId="3F7A298C" w14:textId="77777777" w:rsidR="00360DDA" w:rsidRDefault="00360DDA" w:rsidP="00360DD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5FB0945" w14:textId="2A9F61DD" w:rsidR="00360DDA" w:rsidRDefault="00360DDA" w:rsidP="00360DD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Opening Cash Balance</w:t>
            </w:r>
          </w:p>
          <w:p w14:paraId="1CCDC0EF" w14:textId="0A603D48" w:rsidR="00360DDA" w:rsidRDefault="00360DDA" w:rsidP="00360DDA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3777DCD8" w14:textId="77777777" w:rsidR="00462C91" w:rsidRDefault="00462C91" w:rsidP="00360DD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1C6F5A7B" w14:textId="7D0EAFB6" w:rsidR="00360DDA" w:rsidRPr="008C37DD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85,000</w:t>
            </w:r>
          </w:p>
        </w:tc>
        <w:tc>
          <w:tcPr>
            <w:tcW w:w="1557" w:type="dxa"/>
          </w:tcPr>
          <w:p w14:paraId="5B80E8DC" w14:textId="77777777" w:rsidR="00462C91" w:rsidRDefault="00462C91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467B75F8" w14:textId="0C600A89" w:rsidR="00360DDA" w:rsidRPr="008C37DD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A76E02">
              <w:rPr>
                <w:rFonts w:ascii="Tahoma" w:hAnsi="Tahoma" w:cs="Tahoma"/>
                <w:bCs/>
                <w:sz w:val="24"/>
                <w:szCs w:val="24"/>
              </w:rPr>
              <w:t>79,824</w:t>
            </w:r>
          </w:p>
        </w:tc>
        <w:tc>
          <w:tcPr>
            <w:tcW w:w="1557" w:type="dxa"/>
          </w:tcPr>
          <w:p w14:paraId="62FCE364" w14:textId="77777777" w:rsidR="00462C91" w:rsidRDefault="00462C91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2DC1F1A8" w14:textId="7B721782" w:rsidR="00360DDA" w:rsidRPr="008C37DD" w:rsidRDefault="00360DDA" w:rsidP="00360DDA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A76E02">
              <w:rPr>
                <w:rFonts w:ascii="Tahoma" w:hAnsi="Tahoma" w:cs="Tahoma"/>
                <w:bCs/>
                <w:sz w:val="24"/>
                <w:szCs w:val="24"/>
              </w:rPr>
              <w:t>104,704</w:t>
            </w:r>
          </w:p>
        </w:tc>
        <w:tc>
          <w:tcPr>
            <w:tcW w:w="1530" w:type="dxa"/>
          </w:tcPr>
          <w:p w14:paraId="72EBBEC9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460827E" w14:textId="0C3764FC" w:rsidR="00462C91" w:rsidRPr="00462C91" w:rsidRDefault="00462C91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-6.08%</w:t>
            </w:r>
          </w:p>
        </w:tc>
        <w:tc>
          <w:tcPr>
            <w:tcW w:w="1530" w:type="dxa"/>
          </w:tcPr>
          <w:p w14:paraId="0194A619" w14:textId="77777777" w:rsidR="00360DDA" w:rsidRPr="00462C91" w:rsidRDefault="00360DDA" w:rsidP="00360DD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57AC1B1" w14:textId="54F9AB52" w:rsidR="00462C91" w:rsidRPr="00462C91" w:rsidRDefault="00462C91" w:rsidP="00462C9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31.16%</w:t>
            </w:r>
          </w:p>
        </w:tc>
      </w:tr>
      <w:tr w:rsidR="00462C91" w14:paraId="12B6A245" w14:textId="77777777" w:rsidTr="008C37DD">
        <w:trPr>
          <w:trHeight w:val="375"/>
        </w:trPr>
        <w:tc>
          <w:tcPr>
            <w:tcW w:w="2018" w:type="dxa"/>
          </w:tcPr>
          <w:p w14:paraId="27E6B406" w14:textId="77777777" w:rsidR="00462C91" w:rsidRDefault="00462C91" w:rsidP="00462C91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373AA7EA" w14:textId="27314311" w:rsidR="00462C91" w:rsidRDefault="00462C91" w:rsidP="00462C9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Total Cash Sales </w:t>
            </w:r>
          </w:p>
        </w:tc>
        <w:tc>
          <w:tcPr>
            <w:tcW w:w="1557" w:type="dxa"/>
          </w:tcPr>
          <w:p w14:paraId="746A621B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60489326" w14:textId="1F7C08CD" w:rsidR="00462C91" w:rsidRPr="008C37DD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89515B">
              <w:rPr>
                <w:rFonts w:ascii="Tahoma" w:hAnsi="Tahoma" w:cs="Tahoma"/>
                <w:bCs/>
                <w:sz w:val="24"/>
                <w:szCs w:val="24"/>
              </w:rPr>
              <w:t>74,000</w:t>
            </w:r>
          </w:p>
        </w:tc>
        <w:tc>
          <w:tcPr>
            <w:tcW w:w="1557" w:type="dxa"/>
          </w:tcPr>
          <w:p w14:paraId="08940B15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5B41FC29" w14:textId="3042AA82" w:rsidR="00462C91" w:rsidRPr="008C37DD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AA7E0E">
              <w:rPr>
                <w:rFonts w:ascii="Tahoma" w:hAnsi="Tahoma" w:cs="Tahoma"/>
                <w:bCs/>
                <w:sz w:val="24"/>
                <w:szCs w:val="24"/>
              </w:rPr>
              <w:t>75,480</w:t>
            </w:r>
          </w:p>
        </w:tc>
        <w:tc>
          <w:tcPr>
            <w:tcW w:w="1557" w:type="dxa"/>
          </w:tcPr>
          <w:p w14:paraId="02F2EFA1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0D738531" w14:textId="7CDE9B26" w:rsidR="00462C91" w:rsidRPr="008C37DD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9F6BCE">
              <w:rPr>
                <w:rFonts w:ascii="Tahoma" w:hAnsi="Tahoma" w:cs="Tahoma"/>
                <w:bCs/>
                <w:sz w:val="24"/>
                <w:szCs w:val="24"/>
              </w:rPr>
              <w:t>77,700</w:t>
            </w:r>
          </w:p>
        </w:tc>
        <w:tc>
          <w:tcPr>
            <w:tcW w:w="1530" w:type="dxa"/>
          </w:tcPr>
          <w:p w14:paraId="6FB760DF" w14:textId="77777777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3C9698A" w14:textId="1B4CE344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2.00%</w:t>
            </w:r>
          </w:p>
        </w:tc>
        <w:tc>
          <w:tcPr>
            <w:tcW w:w="1530" w:type="dxa"/>
          </w:tcPr>
          <w:p w14:paraId="6ABD4271" w14:textId="77777777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0E2AA94" w14:textId="5F0E96A5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2.94%</w:t>
            </w:r>
          </w:p>
        </w:tc>
      </w:tr>
      <w:tr w:rsidR="00462C91" w14:paraId="277748BC" w14:textId="77777777" w:rsidTr="008C37DD">
        <w:trPr>
          <w:trHeight w:val="365"/>
        </w:trPr>
        <w:tc>
          <w:tcPr>
            <w:tcW w:w="2018" w:type="dxa"/>
          </w:tcPr>
          <w:p w14:paraId="59081FFB" w14:textId="77777777" w:rsidR="00462C91" w:rsidRDefault="00462C91" w:rsidP="00462C9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37BF4E2" w14:textId="4ADE9BB4" w:rsidR="00462C91" w:rsidRDefault="00462C91" w:rsidP="00462C9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Total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Cash Disbursements</w:t>
            </w:r>
          </w:p>
        </w:tc>
        <w:tc>
          <w:tcPr>
            <w:tcW w:w="1557" w:type="dxa"/>
          </w:tcPr>
          <w:p w14:paraId="5D18E7A8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456E297A" w14:textId="0625396E" w:rsidR="00462C91" w:rsidRP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Cs/>
                <w:sz w:val="24"/>
                <w:szCs w:val="24"/>
              </w:rPr>
              <w:t>(</w:t>
            </w:r>
            <w:r w:rsidRPr="00462C91">
              <w:rPr>
                <w:rFonts w:ascii="Tahoma" w:hAnsi="Tahoma" w:cs="Tahoma"/>
                <w:bCs/>
                <w:color w:val="000000" w:themeColor="text1"/>
                <w:sz w:val="24"/>
                <w:szCs w:val="24"/>
              </w:rPr>
              <w:t>79,176</w:t>
            </w:r>
            <w:r w:rsidRPr="00462C91">
              <w:rPr>
                <w:rFonts w:ascii="Tahoma" w:hAnsi="Tahoma" w:cs="Tahoma"/>
                <w:bCs/>
                <w:sz w:val="24"/>
                <w:szCs w:val="24"/>
              </w:rPr>
              <w:t>)</w:t>
            </w:r>
          </w:p>
        </w:tc>
        <w:tc>
          <w:tcPr>
            <w:tcW w:w="1557" w:type="dxa"/>
          </w:tcPr>
          <w:p w14:paraId="05CF07B8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2E3A0553" w14:textId="3279CD8A" w:rsidR="00462C91" w:rsidRP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Cs/>
                <w:sz w:val="24"/>
                <w:szCs w:val="24"/>
              </w:rPr>
              <w:t>(50,600)</w:t>
            </w:r>
          </w:p>
        </w:tc>
        <w:tc>
          <w:tcPr>
            <w:tcW w:w="1557" w:type="dxa"/>
          </w:tcPr>
          <w:p w14:paraId="23C94EBE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02EB14C7" w14:textId="072EA700" w:rsidR="00462C91" w:rsidRP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Cs/>
                <w:sz w:val="24"/>
                <w:szCs w:val="24"/>
              </w:rPr>
              <w:t>(51,500)</w:t>
            </w:r>
          </w:p>
        </w:tc>
        <w:tc>
          <w:tcPr>
            <w:tcW w:w="1530" w:type="dxa"/>
          </w:tcPr>
          <w:p w14:paraId="13AC92C5" w14:textId="77777777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F88BEAF" w14:textId="5FA3381D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-36.08%</w:t>
            </w:r>
          </w:p>
        </w:tc>
        <w:tc>
          <w:tcPr>
            <w:tcW w:w="1530" w:type="dxa"/>
          </w:tcPr>
          <w:p w14:paraId="4FAA5AFF" w14:textId="77777777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C07EF62" w14:textId="6DCAD88B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1.78%</w:t>
            </w:r>
          </w:p>
        </w:tc>
      </w:tr>
      <w:tr w:rsidR="00462C91" w14:paraId="20A9DAC6" w14:textId="77777777" w:rsidTr="008C37DD">
        <w:trPr>
          <w:trHeight w:val="375"/>
        </w:trPr>
        <w:tc>
          <w:tcPr>
            <w:tcW w:w="2018" w:type="dxa"/>
          </w:tcPr>
          <w:p w14:paraId="0341937B" w14:textId="77777777" w:rsidR="00462C91" w:rsidRDefault="00462C91" w:rsidP="00462C9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62E2EBD" w14:textId="27BFC6FD" w:rsidR="00462C91" w:rsidRDefault="00462C91" w:rsidP="00462C91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Ending Cash Balance</w:t>
            </w:r>
          </w:p>
        </w:tc>
        <w:tc>
          <w:tcPr>
            <w:tcW w:w="1557" w:type="dxa"/>
          </w:tcPr>
          <w:p w14:paraId="3BC4C0CD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54C3C55A" w14:textId="05C398AC" w:rsidR="00462C91" w:rsidRP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Cs/>
                <w:sz w:val="24"/>
                <w:szCs w:val="24"/>
              </w:rPr>
              <w:t>79,824</w:t>
            </w:r>
          </w:p>
        </w:tc>
        <w:tc>
          <w:tcPr>
            <w:tcW w:w="1557" w:type="dxa"/>
          </w:tcPr>
          <w:p w14:paraId="149C5F8A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7576EC7A" w14:textId="7267D67D" w:rsidR="00462C91" w:rsidRP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Cs/>
                <w:sz w:val="24"/>
                <w:szCs w:val="24"/>
              </w:rPr>
              <w:t>104,704</w:t>
            </w:r>
          </w:p>
        </w:tc>
        <w:tc>
          <w:tcPr>
            <w:tcW w:w="1557" w:type="dxa"/>
          </w:tcPr>
          <w:p w14:paraId="6FE6E010" w14:textId="77777777" w:rsid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6E5AFBE7" w14:textId="4E09FAC9" w:rsidR="00462C91" w:rsidRPr="00462C91" w:rsidRDefault="00462C91" w:rsidP="00462C91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Cs/>
                <w:sz w:val="24"/>
                <w:szCs w:val="24"/>
              </w:rPr>
              <w:t>130,904</w:t>
            </w:r>
          </w:p>
        </w:tc>
        <w:tc>
          <w:tcPr>
            <w:tcW w:w="1530" w:type="dxa"/>
          </w:tcPr>
          <w:p w14:paraId="2AABF65A" w14:textId="77777777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37EC93A" w14:textId="467C53E9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31.17%</w:t>
            </w:r>
          </w:p>
        </w:tc>
        <w:tc>
          <w:tcPr>
            <w:tcW w:w="1530" w:type="dxa"/>
          </w:tcPr>
          <w:p w14:paraId="7C8B9D60" w14:textId="77777777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1FA76BC" w14:textId="2A2F98F5" w:rsidR="00462C91" w:rsidRPr="00462C91" w:rsidRDefault="00462C91" w:rsidP="00462C91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62C91">
              <w:rPr>
                <w:rFonts w:ascii="Tahoma" w:hAnsi="Tahoma" w:cs="Tahoma"/>
                <w:b/>
                <w:bCs/>
                <w:sz w:val="24"/>
                <w:szCs w:val="24"/>
              </w:rPr>
              <w:t>25.03%</w:t>
            </w:r>
          </w:p>
        </w:tc>
      </w:tr>
    </w:tbl>
    <w:p w14:paraId="7FD348F2" w14:textId="77777777" w:rsidR="008C37DD" w:rsidRDefault="008C37DD" w:rsidP="008C37DD">
      <w:pPr>
        <w:spacing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7088000E" w14:textId="77777777" w:rsidR="00EF63DC" w:rsidRDefault="00EF63DC" w:rsidP="00444C2F">
      <w:pPr>
        <w:spacing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2688E85" w14:textId="0F55FAED" w:rsidR="0027171B" w:rsidRDefault="002F7F0A" w:rsidP="00444C2F">
      <w:pPr>
        <w:spacing w:line="240" w:lineRule="auto"/>
        <w:rPr>
          <w:rFonts w:ascii="Tahoma" w:hAnsi="Tahoma" w:cs="Tahoma"/>
          <w:b/>
          <w:bCs/>
          <w:sz w:val="24"/>
          <w:szCs w:val="24"/>
        </w:rPr>
      </w:pPr>
      <w:r w:rsidRPr="002F7F0A">
        <w:rPr>
          <w:rFonts w:ascii="Tahoma" w:hAnsi="Tahoma" w:cs="Tahoma"/>
          <w:b/>
          <w:bCs/>
          <w:sz w:val="24"/>
          <w:szCs w:val="24"/>
        </w:rPr>
        <w:t>Vertical Analysis for Balance Sheet</w:t>
      </w:r>
    </w:p>
    <w:p w14:paraId="5C6DC14A" w14:textId="550DD94B" w:rsidR="0027171B" w:rsidRDefault="009B7CDD" w:rsidP="00EF63DC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 xml:space="preserve">Vertical Analysis Percentage = </w:t>
      </w:r>
      <w:r w:rsidR="00EF63DC">
        <w:rPr>
          <w:rFonts w:ascii="Tahoma" w:hAnsi="Tahoma" w:cs="Tahoma"/>
          <w:b/>
          <w:bCs/>
          <w:sz w:val="24"/>
          <w:szCs w:val="24"/>
        </w:rPr>
        <w:t>Individual Item</w:t>
      </w:r>
      <w:r>
        <w:rPr>
          <w:rFonts w:ascii="Tahoma" w:hAnsi="Tahoma" w:cs="Tahoma"/>
          <w:b/>
          <w:bCs/>
          <w:sz w:val="24"/>
          <w:szCs w:val="24"/>
        </w:rPr>
        <w:t>/Total Assets x 100</w:t>
      </w:r>
    </w:p>
    <w:tbl>
      <w:tblPr>
        <w:tblStyle w:val="TableGrid"/>
        <w:tblW w:w="9909" w:type="dxa"/>
        <w:tblInd w:w="-275" w:type="dxa"/>
        <w:tblLook w:val="04A0" w:firstRow="1" w:lastRow="0" w:firstColumn="1" w:lastColumn="0" w:noHBand="0" w:noVBand="1"/>
      </w:tblPr>
      <w:tblGrid>
        <w:gridCol w:w="2689"/>
        <w:gridCol w:w="2406"/>
        <w:gridCol w:w="2407"/>
        <w:gridCol w:w="2407"/>
      </w:tblGrid>
      <w:tr w:rsidR="00EF63DC" w14:paraId="64E94A5B" w14:textId="77777777" w:rsidTr="0027171B">
        <w:trPr>
          <w:trHeight w:val="576"/>
        </w:trPr>
        <w:tc>
          <w:tcPr>
            <w:tcW w:w="2689" w:type="dxa"/>
          </w:tcPr>
          <w:p w14:paraId="0CD07FD3" w14:textId="77777777" w:rsidR="00EF63DC" w:rsidRDefault="00EF63DC" w:rsidP="00EF63DC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C10D0EF" w14:textId="35C47E6C" w:rsidR="00EF63DC" w:rsidRDefault="00EF63DC" w:rsidP="00EF63DC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34D10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06" w:type="dxa"/>
          </w:tcPr>
          <w:p w14:paraId="0DAF2664" w14:textId="77777777" w:rsidR="00EF63DC" w:rsidRDefault="00EF63DC" w:rsidP="00EF63DC">
            <w:pPr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6C2C3258" w14:textId="13608766" w:rsidR="00EF63DC" w:rsidRDefault="00EF63DC" w:rsidP="00EF63DC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JANUARY</w:t>
            </w:r>
          </w:p>
        </w:tc>
        <w:tc>
          <w:tcPr>
            <w:tcW w:w="2407" w:type="dxa"/>
          </w:tcPr>
          <w:p w14:paraId="184ABAA8" w14:textId="77777777" w:rsidR="00EF63DC" w:rsidRDefault="00EF63DC" w:rsidP="00EF63DC">
            <w:pPr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76944BC8" w14:textId="05E774FC" w:rsidR="00EF63DC" w:rsidRDefault="00EF63DC" w:rsidP="00EF63DC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FEBRUARY</w:t>
            </w:r>
          </w:p>
        </w:tc>
        <w:tc>
          <w:tcPr>
            <w:tcW w:w="2407" w:type="dxa"/>
          </w:tcPr>
          <w:p w14:paraId="2B245ED5" w14:textId="77777777" w:rsidR="00EF63DC" w:rsidRDefault="00EF63DC" w:rsidP="00EF63DC">
            <w:pPr>
              <w:rPr>
                <w:rFonts w:ascii="Tahoma" w:hAnsi="Tahoma" w:cs="Tahoma"/>
                <w:b/>
                <w:color w:val="002060"/>
                <w:sz w:val="24"/>
                <w:szCs w:val="24"/>
              </w:rPr>
            </w:pPr>
          </w:p>
          <w:p w14:paraId="322C3490" w14:textId="2D56DC02" w:rsidR="00EF63DC" w:rsidRDefault="00EF63DC" w:rsidP="00EF63DC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A17DB">
              <w:rPr>
                <w:rFonts w:ascii="Tahoma" w:hAnsi="Tahoma" w:cs="Tahoma"/>
                <w:b/>
                <w:color w:val="002060"/>
                <w:sz w:val="24"/>
                <w:szCs w:val="24"/>
              </w:rPr>
              <w:t>MARCH</w:t>
            </w:r>
          </w:p>
        </w:tc>
      </w:tr>
      <w:tr w:rsidR="0002352F" w14:paraId="75A878D6" w14:textId="77777777" w:rsidTr="000448EB">
        <w:trPr>
          <w:trHeight w:val="692"/>
        </w:trPr>
        <w:tc>
          <w:tcPr>
            <w:tcW w:w="2689" w:type="dxa"/>
          </w:tcPr>
          <w:p w14:paraId="64D6814A" w14:textId="61860976" w:rsidR="000448EB" w:rsidRDefault="0002352F" w:rsidP="0002352F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Total Asset</w:t>
            </w:r>
            <w:r w:rsidR="000448EB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406" w:type="dxa"/>
          </w:tcPr>
          <w:p w14:paraId="142AD3DE" w14:textId="133A12D7" w:rsidR="0002352F" w:rsidRPr="002B459A" w:rsidRDefault="0002352F" w:rsidP="000448E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</w:t>
            </w:r>
            <w:r w:rsidRPr="002B459A">
              <w:rPr>
                <w:rFonts w:ascii="Tahoma" w:hAnsi="Tahoma" w:cs="Tahoma"/>
                <w:sz w:val="24"/>
                <w:szCs w:val="24"/>
              </w:rPr>
              <w:t>%</w:t>
            </w:r>
          </w:p>
        </w:tc>
        <w:tc>
          <w:tcPr>
            <w:tcW w:w="2407" w:type="dxa"/>
          </w:tcPr>
          <w:p w14:paraId="4A0EB946" w14:textId="4AB0C040" w:rsidR="0002352F" w:rsidRPr="002B459A" w:rsidRDefault="000448EB" w:rsidP="000448EB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</w:t>
            </w:r>
            <w:r w:rsidRPr="002B459A">
              <w:rPr>
                <w:rFonts w:ascii="Tahoma" w:hAnsi="Tahoma" w:cs="Tahoma"/>
                <w:sz w:val="24"/>
                <w:szCs w:val="24"/>
              </w:rPr>
              <w:t>%</w:t>
            </w:r>
          </w:p>
        </w:tc>
        <w:tc>
          <w:tcPr>
            <w:tcW w:w="2407" w:type="dxa"/>
          </w:tcPr>
          <w:p w14:paraId="31E6932A" w14:textId="275E0F15" w:rsidR="0002352F" w:rsidRPr="002B459A" w:rsidRDefault="0002352F" w:rsidP="000448E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0D408C"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  <w:tr w:rsidR="0027171B" w14:paraId="77E92965" w14:textId="77777777" w:rsidTr="0027171B">
        <w:trPr>
          <w:trHeight w:val="288"/>
        </w:trPr>
        <w:tc>
          <w:tcPr>
            <w:tcW w:w="2689" w:type="dxa"/>
          </w:tcPr>
          <w:p w14:paraId="37FE909D" w14:textId="77777777" w:rsidR="0027171B" w:rsidRDefault="0027171B" w:rsidP="0027171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Current Assets</w:t>
            </w:r>
          </w:p>
          <w:p w14:paraId="5B30ADFD" w14:textId="02ED5969" w:rsidR="0002352F" w:rsidRDefault="0002352F" w:rsidP="0027171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758FB3AD" w14:textId="75AD44EC" w:rsidR="0027171B" w:rsidRPr="002B459A" w:rsidRDefault="0002352F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74.95</w:t>
            </w:r>
            <w:r w:rsidR="0027171B" w:rsidRPr="002B459A">
              <w:rPr>
                <w:rFonts w:ascii="Tahoma" w:hAnsi="Tahoma" w:cs="Tahoma"/>
                <w:sz w:val="24"/>
                <w:szCs w:val="24"/>
              </w:rPr>
              <w:t>%</w:t>
            </w:r>
          </w:p>
        </w:tc>
        <w:tc>
          <w:tcPr>
            <w:tcW w:w="2407" w:type="dxa"/>
          </w:tcPr>
          <w:p w14:paraId="24ECDBDA" w14:textId="1086C14B" w:rsidR="0027171B" w:rsidRPr="002B459A" w:rsidRDefault="0027171B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B459A">
              <w:rPr>
                <w:rFonts w:ascii="Tahoma" w:hAnsi="Tahoma" w:cs="Tahoma"/>
                <w:sz w:val="24"/>
                <w:szCs w:val="24"/>
              </w:rPr>
              <w:t>89.72%</w:t>
            </w:r>
          </w:p>
        </w:tc>
        <w:tc>
          <w:tcPr>
            <w:tcW w:w="2407" w:type="dxa"/>
          </w:tcPr>
          <w:p w14:paraId="2DBAF22B" w14:textId="1CB2270D" w:rsidR="0027171B" w:rsidRPr="002B459A" w:rsidRDefault="0027171B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B459A">
              <w:rPr>
                <w:rFonts w:ascii="Tahoma" w:hAnsi="Tahoma" w:cs="Tahoma"/>
                <w:sz w:val="24"/>
                <w:szCs w:val="24"/>
              </w:rPr>
              <w:t>93.02%</w:t>
            </w:r>
          </w:p>
        </w:tc>
      </w:tr>
      <w:tr w:rsidR="0002352F" w14:paraId="47AA2FF3" w14:textId="77777777" w:rsidTr="0027171B">
        <w:trPr>
          <w:trHeight w:val="288"/>
        </w:trPr>
        <w:tc>
          <w:tcPr>
            <w:tcW w:w="2689" w:type="dxa"/>
          </w:tcPr>
          <w:p w14:paraId="33A3A0C2" w14:textId="275AF457" w:rsidR="0002352F" w:rsidRDefault="0002352F" w:rsidP="0027171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Cash </w:t>
            </w:r>
          </w:p>
          <w:p w14:paraId="0593C0C5" w14:textId="72E616DE" w:rsidR="0002352F" w:rsidRDefault="0002352F" w:rsidP="0027171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1056E6FD" w14:textId="470E427D" w:rsidR="0002352F" w:rsidRPr="002B459A" w:rsidRDefault="000448EB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74.95</w:t>
            </w:r>
            <w:r w:rsidRPr="002B459A">
              <w:rPr>
                <w:rFonts w:ascii="Tahoma" w:hAnsi="Tahoma" w:cs="Tahoma"/>
                <w:sz w:val="24"/>
                <w:szCs w:val="24"/>
              </w:rPr>
              <w:t>%</w:t>
            </w:r>
          </w:p>
        </w:tc>
        <w:tc>
          <w:tcPr>
            <w:tcW w:w="2407" w:type="dxa"/>
          </w:tcPr>
          <w:p w14:paraId="70E82BD5" w14:textId="72CE6EBF" w:rsidR="0002352F" w:rsidRPr="002B459A" w:rsidRDefault="00EF63DC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79.68%</w:t>
            </w:r>
          </w:p>
        </w:tc>
        <w:tc>
          <w:tcPr>
            <w:tcW w:w="2407" w:type="dxa"/>
          </w:tcPr>
          <w:p w14:paraId="15E685DD" w14:textId="75AB3DD9" w:rsidR="0002352F" w:rsidRPr="002B459A" w:rsidRDefault="00EF63DC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83.01%</w:t>
            </w:r>
          </w:p>
        </w:tc>
      </w:tr>
      <w:tr w:rsidR="00EF63DC" w14:paraId="0C3F8282" w14:textId="77777777" w:rsidTr="0027171B">
        <w:trPr>
          <w:trHeight w:val="288"/>
        </w:trPr>
        <w:tc>
          <w:tcPr>
            <w:tcW w:w="2689" w:type="dxa"/>
          </w:tcPr>
          <w:p w14:paraId="7B1D07A7" w14:textId="77777777" w:rsidR="00EF63DC" w:rsidRDefault="00EF63DC" w:rsidP="00EF63DC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00565C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Non-current Assets</w:t>
            </w:r>
          </w:p>
          <w:p w14:paraId="45295602" w14:textId="61D3A875" w:rsidR="00EF63DC" w:rsidRDefault="00EF63DC" w:rsidP="00EF63DC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5DD55BB9" w14:textId="274D5ABB" w:rsidR="00EF63DC" w:rsidRPr="002B459A" w:rsidRDefault="00EF63DC" w:rsidP="00EF63D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25.05%</w:t>
            </w:r>
          </w:p>
        </w:tc>
        <w:tc>
          <w:tcPr>
            <w:tcW w:w="2407" w:type="dxa"/>
          </w:tcPr>
          <w:p w14:paraId="5D2CAF9B" w14:textId="0ABBFF1F" w:rsidR="00EF63DC" w:rsidRPr="002B459A" w:rsidRDefault="00EF63DC" w:rsidP="00EF63D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20.32%</w:t>
            </w:r>
          </w:p>
        </w:tc>
        <w:tc>
          <w:tcPr>
            <w:tcW w:w="2407" w:type="dxa"/>
          </w:tcPr>
          <w:p w14:paraId="1659C0A0" w14:textId="69370BB2" w:rsidR="00EF63DC" w:rsidRPr="002B459A" w:rsidRDefault="00EF63DC" w:rsidP="00EF63D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16.99%</w:t>
            </w:r>
          </w:p>
        </w:tc>
      </w:tr>
      <w:tr w:rsidR="0027171B" w14:paraId="6AB55783" w14:textId="77777777" w:rsidTr="0027171B">
        <w:trPr>
          <w:trHeight w:val="288"/>
        </w:trPr>
        <w:tc>
          <w:tcPr>
            <w:tcW w:w="2689" w:type="dxa"/>
          </w:tcPr>
          <w:p w14:paraId="6F5ED82B" w14:textId="77777777" w:rsidR="0027171B" w:rsidRDefault="0027171B" w:rsidP="00444C2F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Equipment </w:t>
            </w:r>
          </w:p>
          <w:p w14:paraId="46E5F65C" w14:textId="6530BDBF" w:rsidR="0002352F" w:rsidRDefault="0002352F" w:rsidP="00444C2F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7F290C32" w14:textId="217987A8" w:rsidR="0027171B" w:rsidRPr="002B459A" w:rsidRDefault="000448EB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25.05%</w:t>
            </w:r>
          </w:p>
        </w:tc>
        <w:tc>
          <w:tcPr>
            <w:tcW w:w="2407" w:type="dxa"/>
          </w:tcPr>
          <w:p w14:paraId="64C5E621" w14:textId="71920679" w:rsidR="0027171B" w:rsidRPr="002B459A" w:rsidRDefault="00EF63DC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20.32%</w:t>
            </w:r>
          </w:p>
        </w:tc>
        <w:tc>
          <w:tcPr>
            <w:tcW w:w="2407" w:type="dxa"/>
          </w:tcPr>
          <w:p w14:paraId="171A6585" w14:textId="4ED89093" w:rsidR="0027171B" w:rsidRPr="002B459A" w:rsidRDefault="00EF63DC" w:rsidP="002B459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16.99%</w:t>
            </w:r>
          </w:p>
        </w:tc>
      </w:tr>
      <w:tr w:rsidR="00EF63DC" w14:paraId="180D2240" w14:textId="77777777" w:rsidTr="0027171B">
        <w:trPr>
          <w:trHeight w:val="288"/>
        </w:trPr>
        <w:tc>
          <w:tcPr>
            <w:tcW w:w="2689" w:type="dxa"/>
          </w:tcPr>
          <w:p w14:paraId="160E15EB" w14:textId="25E8F38A" w:rsidR="00EF63DC" w:rsidRDefault="00EF63DC" w:rsidP="00EF63DC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Total Liabilities</w:t>
            </w:r>
          </w:p>
          <w:p w14:paraId="7C5F57CC" w14:textId="604B98E2" w:rsidR="00EF63DC" w:rsidRDefault="00EF63DC" w:rsidP="00EF63DC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2406" w:type="dxa"/>
          </w:tcPr>
          <w:p w14:paraId="70B82B36" w14:textId="6B51F28C" w:rsidR="00EF63DC" w:rsidRPr="002B459A" w:rsidRDefault="00EF63DC" w:rsidP="00EF63D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0%</w:t>
            </w:r>
          </w:p>
        </w:tc>
        <w:tc>
          <w:tcPr>
            <w:tcW w:w="2407" w:type="dxa"/>
          </w:tcPr>
          <w:p w14:paraId="645EAB6E" w14:textId="5AAD1D9A" w:rsidR="00EF63DC" w:rsidRPr="002B459A" w:rsidRDefault="00EF63DC" w:rsidP="00EF63D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E2528">
              <w:rPr>
                <w:rFonts w:ascii="Tahoma" w:hAnsi="Tahoma" w:cs="Tahoma"/>
                <w:sz w:val="24"/>
                <w:szCs w:val="24"/>
              </w:rPr>
              <w:t>0%</w:t>
            </w:r>
          </w:p>
        </w:tc>
        <w:tc>
          <w:tcPr>
            <w:tcW w:w="2407" w:type="dxa"/>
          </w:tcPr>
          <w:p w14:paraId="1EE37BB2" w14:textId="73F67DEF" w:rsidR="00EF63DC" w:rsidRPr="002B459A" w:rsidRDefault="00EF63DC" w:rsidP="00EF63D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E2528">
              <w:rPr>
                <w:rFonts w:ascii="Tahoma" w:hAnsi="Tahoma" w:cs="Tahoma"/>
                <w:sz w:val="24"/>
                <w:szCs w:val="24"/>
              </w:rPr>
              <w:t>0%</w:t>
            </w:r>
          </w:p>
        </w:tc>
      </w:tr>
      <w:tr w:rsidR="000448EB" w14:paraId="070CA26D" w14:textId="77777777" w:rsidTr="0027171B">
        <w:trPr>
          <w:trHeight w:val="271"/>
        </w:trPr>
        <w:tc>
          <w:tcPr>
            <w:tcW w:w="2689" w:type="dxa"/>
          </w:tcPr>
          <w:p w14:paraId="7AB2AC0F" w14:textId="337FC146" w:rsidR="000448EB" w:rsidRDefault="000448EB" w:rsidP="000448E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C2021">
              <w:rPr>
                <w:rFonts w:ascii="Tahoma" w:hAnsi="Tahoma" w:cs="Tahoma"/>
                <w:b/>
                <w:sz w:val="24"/>
                <w:szCs w:val="24"/>
              </w:rPr>
              <w:t>Total Equity</w:t>
            </w:r>
          </w:p>
          <w:p w14:paraId="11C7353A" w14:textId="4EF35A3A" w:rsidR="000448EB" w:rsidRDefault="000448EB" w:rsidP="000448EB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2251BCB4" w14:textId="41D2E6DC" w:rsidR="000448EB" w:rsidRPr="002B459A" w:rsidRDefault="000448EB" w:rsidP="000448EB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  <w:tc>
          <w:tcPr>
            <w:tcW w:w="2407" w:type="dxa"/>
          </w:tcPr>
          <w:p w14:paraId="34C10C93" w14:textId="77D84DD0" w:rsidR="000448EB" w:rsidRPr="002B459A" w:rsidRDefault="000448EB" w:rsidP="000448E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786B46"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  <w:tc>
          <w:tcPr>
            <w:tcW w:w="2407" w:type="dxa"/>
          </w:tcPr>
          <w:p w14:paraId="6D0C2C4E" w14:textId="46257ADD" w:rsidR="000448EB" w:rsidRPr="002B459A" w:rsidRDefault="000448EB" w:rsidP="000448E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786B46"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</w:tbl>
    <w:p w14:paraId="1D2395D7" w14:textId="77777777" w:rsidR="0027171B" w:rsidRDefault="0027171B" w:rsidP="000448EB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F573C9B" w14:textId="5FD5A4FE" w:rsidR="002B459A" w:rsidRPr="00EF63DC" w:rsidRDefault="002B459A" w:rsidP="00444C2F">
      <w:pPr>
        <w:spacing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Liquidity Ratio</w:t>
      </w:r>
      <w:r w:rsidR="00EF63DC">
        <w:rPr>
          <w:rFonts w:ascii="Tahoma" w:hAnsi="Tahoma" w:cs="Tahoma"/>
          <w:b/>
          <w:bCs/>
          <w:sz w:val="24"/>
          <w:szCs w:val="24"/>
        </w:rPr>
        <w:t xml:space="preserve">: </w:t>
      </w:r>
      <w:r w:rsidRPr="002B459A">
        <w:rPr>
          <w:rFonts w:ascii="Tahoma" w:hAnsi="Tahoma" w:cs="Tahoma"/>
          <w:sz w:val="24"/>
          <w:szCs w:val="24"/>
        </w:rPr>
        <w:t xml:space="preserve">Current Ratio </w:t>
      </w:r>
    </w:p>
    <w:p w14:paraId="6B195103" w14:textId="0CCBD38B" w:rsidR="00047A82" w:rsidRDefault="005D18A4" w:rsidP="005D18A4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t xml:space="preserve">Formula: </w:t>
      </w:r>
      <w:r w:rsidR="002561EE" w:rsidRPr="002561EE">
        <w:rPr>
          <w:rFonts w:ascii="Tahoma" w:hAnsi="Tahoma" w:cs="Tahoma"/>
          <w:b/>
          <w:bCs/>
          <w:sz w:val="24"/>
          <w:szCs w:val="24"/>
        </w:rPr>
        <w:t>Current Ratio = Current Assets/Current Liabilities</w:t>
      </w:r>
    </w:p>
    <w:p w14:paraId="5E7A4367" w14:textId="77777777" w:rsidR="00047A82" w:rsidRDefault="005D18A4" w:rsidP="005D18A4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047A82">
        <w:rPr>
          <w:rFonts w:ascii="Tahoma" w:hAnsi="Tahoma" w:cs="Tahoma"/>
          <w:b/>
          <w:bCs/>
          <w:sz w:val="24"/>
          <w:szCs w:val="24"/>
        </w:rPr>
        <w:t xml:space="preserve">For January: </w:t>
      </w:r>
      <w:r w:rsidRPr="00047A82">
        <w:rPr>
          <w:rFonts w:ascii="Tahoma" w:hAnsi="Tahoma" w:cs="Tahoma"/>
          <w:sz w:val="24"/>
          <w:szCs w:val="24"/>
        </w:rPr>
        <w:t>79,824/0 = Infinite (No liabilities, highly liquid)</w:t>
      </w:r>
    </w:p>
    <w:p w14:paraId="0B746ED0" w14:textId="77777777" w:rsidR="00047A82" w:rsidRDefault="005D18A4" w:rsidP="005D18A4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047A82">
        <w:rPr>
          <w:rFonts w:ascii="Tahoma" w:hAnsi="Tahoma" w:cs="Tahoma"/>
          <w:b/>
          <w:bCs/>
          <w:sz w:val="24"/>
          <w:szCs w:val="24"/>
        </w:rPr>
        <w:t>For February:</w:t>
      </w:r>
      <w:r w:rsidR="00047A82" w:rsidRPr="00047A82">
        <w:rPr>
          <w:rFonts w:ascii="Tahoma" w:hAnsi="Tahoma" w:cs="Tahoma"/>
          <w:b/>
          <w:bCs/>
          <w:sz w:val="24"/>
          <w:szCs w:val="24"/>
        </w:rPr>
        <w:t xml:space="preserve"> </w:t>
      </w:r>
      <w:r w:rsidR="00047A82" w:rsidRPr="00047A82">
        <w:rPr>
          <w:rFonts w:ascii="Tahoma" w:hAnsi="Tahoma" w:cs="Tahoma"/>
          <w:sz w:val="24"/>
          <w:szCs w:val="24"/>
        </w:rPr>
        <w:t>104,704/0 = Infinite</w:t>
      </w:r>
    </w:p>
    <w:p w14:paraId="6CB5C177" w14:textId="6B1E7B7E" w:rsidR="005D18A4" w:rsidRDefault="005D18A4" w:rsidP="005D18A4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047A82">
        <w:rPr>
          <w:rFonts w:ascii="Tahoma" w:hAnsi="Tahoma" w:cs="Tahoma"/>
          <w:b/>
          <w:bCs/>
          <w:sz w:val="24"/>
          <w:szCs w:val="24"/>
        </w:rPr>
        <w:t xml:space="preserve">For </w:t>
      </w:r>
      <w:r w:rsidR="00047A82" w:rsidRPr="00047A82">
        <w:rPr>
          <w:rFonts w:ascii="Tahoma" w:hAnsi="Tahoma" w:cs="Tahoma"/>
          <w:b/>
          <w:bCs/>
          <w:sz w:val="24"/>
          <w:szCs w:val="24"/>
        </w:rPr>
        <w:t xml:space="preserve">March: </w:t>
      </w:r>
      <w:r w:rsidR="00047A82" w:rsidRPr="00047A82">
        <w:rPr>
          <w:rFonts w:ascii="Tahoma" w:hAnsi="Tahoma" w:cs="Tahoma"/>
          <w:sz w:val="24"/>
          <w:szCs w:val="24"/>
        </w:rPr>
        <w:t>130,904/0 = Infinite</w:t>
      </w:r>
    </w:p>
    <w:p w14:paraId="71A0CADD" w14:textId="6BB25B20" w:rsidR="00DA78C1" w:rsidRPr="00DA78C1" w:rsidRDefault="00DA78C1" w:rsidP="00DA78C1">
      <w:pPr>
        <w:jc w:val="both"/>
        <w:rPr>
          <w:rFonts w:ascii="Tahoma" w:hAnsi="Tahoma" w:cs="Tahoma"/>
          <w:sz w:val="24"/>
          <w:szCs w:val="24"/>
        </w:rPr>
      </w:pPr>
      <w:r w:rsidRPr="00DA78C1">
        <w:rPr>
          <w:rFonts w:ascii="Tahoma" w:hAnsi="Tahoma" w:cs="Tahoma"/>
          <w:sz w:val="24"/>
          <w:szCs w:val="24"/>
        </w:rPr>
        <w:t>Explanation:</w:t>
      </w:r>
      <w:r w:rsidRPr="00DA78C1">
        <w:rPr>
          <w:rFonts w:ascii="Tahoma" w:hAnsi="Tahoma" w:cs="Tahoma"/>
          <w:sz w:val="24"/>
          <w:szCs w:val="24"/>
        </w:rPr>
        <w:br/>
        <w:t>The business has no current liabilities, meaning it is extremely liquid. This indicates the company can cover its short-term obligations (if any) comfortably.</w:t>
      </w:r>
    </w:p>
    <w:p w14:paraId="71956FD9" w14:textId="77777777" w:rsidR="00AE5A85" w:rsidRDefault="00AE5A85" w:rsidP="00DA78C1">
      <w:pPr>
        <w:jc w:val="both"/>
        <w:rPr>
          <w:rFonts w:ascii="Tahoma" w:hAnsi="Tahoma" w:cs="Tahoma"/>
          <w:sz w:val="24"/>
          <w:szCs w:val="24"/>
        </w:rPr>
      </w:pPr>
    </w:p>
    <w:p w14:paraId="0AFF0CAA" w14:textId="75850478" w:rsidR="00AE5A85" w:rsidRPr="0073629A" w:rsidRDefault="00AE5A85" w:rsidP="00AE5A85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2561EE">
        <w:rPr>
          <w:rFonts w:ascii="Tahoma" w:hAnsi="Tahoma" w:cs="Tahoma"/>
          <w:b/>
          <w:bCs/>
          <w:sz w:val="24"/>
          <w:szCs w:val="24"/>
        </w:rPr>
        <w:t>Profitability Ratios</w:t>
      </w:r>
      <w:r w:rsidR="0073629A">
        <w:rPr>
          <w:rFonts w:ascii="Tahoma" w:hAnsi="Tahoma" w:cs="Tahoma"/>
          <w:b/>
          <w:bCs/>
          <w:sz w:val="24"/>
          <w:szCs w:val="24"/>
        </w:rPr>
        <w:t xml:space="preserve">: </w:t>
      </w:r>
      <w:r w:rsidRPr="0073629A">
        <w:rPr>
          <w:rFonts w:ascii="Tahoma" w:hAnsi="Tahoma" w:cs="Tahoma"/>
          <w:sz w:val="24"/>
          <w:szCs w:val="24"/>
        </w:rPr>
        <w:t>Gross Profit Margin</w:t>
      </w:r>
      <w:r w:rsidRPr="00AE5A85">
        <w:rPr>
          <w:rFonts w:ascii="Tahoma" w:hAnsi="Tahoma" w:cs="Tahoma"/>
          <w:sz w:val="24"/>
          <w:szCs w:val="24"/>
        </w:rPr>
        <w:t xml:space="preserve"> </w:t>
      </w:r>
    </w:p>
    <w:p w14:paraId="420B399C" w14:textId="7D6406C1" w:rsidR="00AE5A85" w:rsidRDefault="00AE5A85" w:rsidP="00AE5A85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AE5A85">
        <w:rPr>
          <w:rFonts w:ascii="Tahoma" w:hAnsi="Tahoma" w:cs="Tahoma"/>
          <w:b/>
          <w:bCs/>
          <w:sz w:val="24"/>
          <w:szCs w:val="24"/>
        </w:rPr>
        <w:t>Gross Profit Margin = Gross Profit/Revenue x 100</w:t>
      </w:r>
    </w:p>
    <w:p w14:paraId="6260DFB3" w14:textId="7C0BA6E9" w:rsidR="0073629A" w:rsidRDefault="0073629A" w:rsidP="0073629A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047A82">
        <w:rPr>
          <w:rFonts w:ascii="Tahoma" w:hAnsi="Tahoma" w:cs="Tahoma"/>
          <w:b/>
          <w:bCs/>
          <w:sz w:val="24"/>
          <w:szCs w:val="24"/>
        </w:rPr>
        <w:t xml:space="preserve">For January: </w:t>
      </w:r>
      <w:r>
        <w:rPr>
          <w:rFonts w:ascii="Tahoma" w:hAnsi="Tahoma" w:cs="Tahoma"/>
          <w:sz w:val="24"/>
          <w:szCs w:val="24"/>
        </w:rPr>
        <w:t>44,000/74,000 x 100</w:t>
      </w:r>
      <w:r w:rsidRPr="00047A82">
        <w:rPr>
          <w:rFonts w:ascii="Tahoma" w:hAnsi="Tahoma" w:cs="Tahom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59.46%</w:t>
      </w:r>
    </w:p>
    <w:p w14:paraId="72B3DB2D" w14:textId="49F352A1" w:rsidR="0073629A" w:rsidRDefault="0073629A" w:rsidP="0073629A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For February:</w:t>
      </w:r>
      <w:r>
        <w:rPr>
          <w:rFonts w:ascii="Tahoma" w:hAnsi="Tahoma" w:cs="Tahoma"/>
          <w:sz w:val="24"/>
          <w:szCs w:val="24"/>
        </w:rPr>
        <w:t xml:space="preserve"> 44,880/75,480 x 100 = 59.45%</w:t>
      </w:r>
    </w:p>
    <w:p w14:paraId="3972CE37" w14:textId="6611B9BF" w:rsidR="0073629A" w:rsidRDefault="0073629A" w:rsidP="0073629A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047A82">
        <w:rPr>
          <w:rFonts w:ascii="Tahoma" w:hAnsi="Tahoma" w:cs="Tahoma"/>
          <w:b/>
          <w:bCs/>
          <w:sz w:val="24"/>
          <w:szCs w:val="24"/>
        </w:rPr>
        <w:lastRenderedPageBreak/>
        <w:t>For March: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73629A">
        <w:rPr>
          <w:rFonts w:ascii="Tahoma" w:hAnsi="Tahoma" w:cs="Tahoma"/>
          <w:sz w:val="24"/>
          <w:szCs w:val="24"/>
        </w:rPr>
        <w:t>46,200/77,700 x 100 = 59.44%</w:t>
      </w:r>
    </w:p>
    <w:p w14:paraId="01FFDA9B" w14:textId="3EF07ABB" w:rsidR="00DA78C1" w:rsidRPr="00DA78C1" w:rsidRDefault="00DA78C1" w:rsidP="00DA78C1">
      <w:pPr>
        <w:jc w:val="both"/>
        <w:rPr>
          <w:rFonts w:ascii="Tahoma" w:hAnsi="Tahoma" w:cs="Tahoma"/>
          <w:sz w:val="24"/>
          <w:szCs w:val="24"/>
        </w:rPr>
      </w:pPr>
      <w:r w:rsidRPr="00DA78C1">
        <w:rPr>
          <w:rFonts w:ascii="Tahoma" w:hAnsi="Tahoma" w:cs="Tahoma"/>
          <w:sz w:val="24"/>
          <w:szCs w:val="24"/>
        </w:rPr>
        <w:t>Explanation:</w:t>
      </w:r>
      <w:r w:rsidRPr="00DA78C1">
        <w:rPr>
          <w:rFonts w:ascii="Tahoma" w:hAnsi="Tahoma" w:cs="Tahoma"/>
          <w:sz w:val="24"/>
          <w:szCs w:val="24"/>
        </w:rPr>
        <w:br/>
        <w:t>The gross profit margin is consistently around 59%, which shows strong profitability from core operations.</w:t>
      </w:r>
    </w:p>
    <w:p w14:paraId="045DD4F3" w14:textId="77777777" w:rsidR="0073629A" w:rsidRPr="0073629A" w:rsidRDefault="0073629A" w:rsidP="0073629A">
      <w:pPr>
        <w:jc w:val="both"/>
        <w:rPr>
          <w:rFonts w:ascii="Tahoma" w:hAnsi="Tahoma" w:cs="Tahoma"/>
          <w:sz w:val="24"/>
          <w:szCs w:val="24"/>
        </w:rPr>
      </w:pPr>
    </w:p>
    <w:p w14:paraId="4E086280" w14:textId="7674F041" w:rsidR="00AE5A85" w:rsidRDefault="00AE5A85" w:rsidP="00AE5A85">
      <w:pPr>
        <w:rPr>
          <w:rFonts w:ascii="Tahoma" w:hAnsi="Tahoma" w:cs="Tahoma"/>
          <w:b/>
          <w:bCs/>
          <w:sz w:val="24"/>
          <w:szCs w:val="24"/>
        </w:rPr>
      </w:pPr>
      <w:r w:rsidRPr="00AE5A85">
        <w:rPr>
          <w:rFonts w:ascii="Tahoma" w:hAnsi="Tahoma" w:cs="Tahoma"/>
          <w:b/>
          <w:bCs/>
          <w:sz w:val="24"/>
          <w:szCs w:val="24"/>
        </w:rPr>
        <w:t>Solvency Ratios</w:t>
      </w:r>
    </w:p>
    <w:p w14:paraId="74DC1607" w14:textId="77777777" w:rsidR="0073629A" w:rsidRDefault="00AE5A85" w:rsidP="0073629A">
      <w:pPr>
        <w:pStyle w:val="ListParagraph"/>
        <w:numPr>
          <w:ilvl w:val="0"/>
          <w:numId w:val="27"/>
        </w:numPr>
        <w:rPr>
          <w:rFonts w:ascii="Tahoma" w:hAnsi="Tahoma" w:cs="Tahoma"/>
          <w:b/>
          <w:bCs/>
          <w:sz w:val="24"/>
          <w:szCs w:val="24"/>
        </w:rPr>
      </w:pPr>
      <w:r w:rsidRPr="0073629A">
        <w:rPr>
          <w:rFonts w:ascii="Tahoma" w:hAnsi="Tahoma" w:cs="Tahoma"/>
          <w:b/>
          <w:bCs/>
          <w:sz w:val="24"/>
          <w:szCs w:val="24"/>
        </w:rPr>
        <w:t xml:space="preserve">Debt Ratio </w:t>
      </w:r>
    </w:p>
    <w:p w14:paraId="7CEA2CE5" w14:textId="7C283B98" w:rsidR="002561EE" w:rsidRPr="0073629A" w:rsidRDefault="0073629A" w:rsidP="0073629A">
      <w:pPr>
        <w:rPr>
          <w:rFonts w:ascii="Tahoma" w:hAnsi="Tahoma" w:cs="Tahoma"/>
          <w:b/>
          <w:bCs/>
          <w:sz w:val="24"/>
          <w:szCs w:val="24"/>
        </w:rPr>
      </w:pPr>
      <w:r w:rsidRPr="0073629A">
        <w:rPr>
          <w:rFonts w:ascii="Tahoma" w:hAnsi="Tahoma" w:cs="Tahoma"/>
          <w:sz w:val="24"/>
          <w:szCs w:val="24"/>
        </w:rPr>
        <w:t>Formula: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2561EE" w:rsidRPr="0073629A">
        <w:rPr>
          <w:rFonts w:ascii="Tahoma" w:hAnsi="Tahoma" w:cs="Tahoma"/>
          <w:b/>
          <w:bCs/>
          <w:sz w:val="24"/>
          <w:szCs w:val="24"/>
        </w:rPr>
        <w:t>Debt Ratio = Total Liabilities/Total Assets</w:t>
      </w:r>
    </w:p>
    <w:p w14:paraId="184755D6" w14:textId="77777777" w:rsidR="0073629A" w:rsidRPr="0073629A" w:rsidRDefault="0073629A" w:rsidP="002561EE">
      <w:pPr>
        <w:rPr>
          <w:rFonts w:ascii="Tahoma" w:hAnsi="Tahoma" w:cs="Tahoma"/>
          <w:b/>
          <w:bCs/>
          <w:sz w:val="24"/>
          <w:szCs w:val="24"/>
        </w:rPr>
      </w:pPr>
      <w:r w:rsidRPr="0073629A">
        <w:rPr>
          <w:rFonts w:ascii="Tahoma" w:hAnsi="Tahoma" w:cs="Tahoma"/>
          <w:b/>
          <w:bCs/>
          <w:sz w:val="24"/>
          <w:szCs w:val="24"/>
        </w:rPr>
        <w:t xml:space="preserve">All Months: </w:t>
      </w:r>
    </w:p>
    <w:p w14:paraId="43DB09B5" w14:textId="59610579" w:rsidR="0073629A" w:rsidRDefault="0073629A" w:rsidP="0073629A">
      <w:pPr>
        <w:pStyle w:val="ListParagraph"/>
        <w:numPr>
          <w:ilvl w:val="0"/>
          <w:numId w:val="28"/>
        </w:numPr>
        <w:rPr>
          <w:rFonts w:ascii="Tahoma" w:hAnsi="Tahoma" w:cs="Tahoma"/>
          <w:sz w:val="24"/>
          <w:szCs w:val="24"/>
        </w:rPr>
      </w:pPr>
      <w:r w:rsidRPr="0073629A">
        <w:rPr>
          <w:rFonts w:ascii="Tahoma" w:hAnsi="Tahoma" w:cs="Tahoma"/>
          <w:sz w:val="24"/>
          <w:szCs w:val="24"/>
        </w:rPr>
        <w:t>Debt Ratio = 0/Total Assets = 0</w:t>
      </w:r>
    </w:p>
    <w:p w14:paraId="655ABF49" w14:textId="69B72FF9" w:rsidR="0073629A" w:rsidRPr="0073629A" w:rsidRDefault="00DA78C1" w:rsidP="00DA78C1">
      <w:pPr>
        <w:jc w:val="both"/>
        <w:rPr>
          <w:rFonts w:ascii="Tahoma" w:hAnsi="Tahoma" w:cs="Tahoma"/>
          <w:sz w:val="24"/>
          <w:szCs w:val="24"/>
        </w:rPr>
      </w:pPr>
      <w:r w:rsidRPr="00DA78C1">
        <w:rPr>
          <w:rFonts w:ascii="Tahoma" w:hAnsi="Tahoma" w:cs="Tahoma"/>
          <w:sz w:val="24"/>
          <w:szCs w:val="24"/>
        </w:rPr>
        <w:t>Explanation:</w:t>
      </w:r>
      <w:r w:rsidRPr="00DA78C1">
        <w:rPr>
          <w:rFonts w:ascii="Tahoma" w:hAnsi="Tahoma" w:cs="Tahoma"/>
          <w:sz w:val="24"/>
          <w:szCs w:val="24"/>
        </w:rPr>
        <w:br/>
        <w:t>With no liabilities, the business is entirely solvent, having no debt burden.</w:t>
      </w:r>
    </w:p>
    <w:p w14:paraId="1656A297" w14:textId="6502F3D7" w:rsidR="002561EE" w:rsidRPr="0073629A" w:rsidRDefault="00AE5A85" w:rsidP="0073629A">
      <w:pPr>
        <w:pStyle w:val="ListParagraph"/>
        <w:numPr>
          <w:ilvl w:val="0"/>
          <w:numId w:val="27"/>
        </w:numPr>
        <w:rPr>
          <w:rFonts w:ascii="Tahoma" w:hAnsi="Tahoma" w:cs="Tahoma"/>
          <w:b/>
          <w:bCs/>
          <w:sz w:val="24"/>
          <w:szCs w:val="24"/>
        </w:rPr>
      </w:pPr>
      <w:r w:rsidRPr="0073629A">
        <w:rPr>
          <w:rFonts w:ascii="Tahoma" w:hAnsi="Tahoma" w:cs="Tahoma"/>
          <w:b/>
          <w:bCs/>
          <w:sz w:val="24"/>
          <w:szCs w:val="24"/>
        </w:rPr>
        <w:t>Equity Ratio</w:t>
      </w:r>
    </w:p>
    <w:p w14:paraId="1EA3262B" w14:textId="10B597DC" w:rsidR="002561EE" w:rsidRDefault="0073629A" w:rsidP="0073629A">
      <w:pPr>
        <w:rPr>
          <w:rFonts w:ascii="Tahoma" w:hAnsi="Tahoma" w:cs="Tahoma"/>
          <w:b/>
          <w:bCs/>
          <w:sz w:val="24"/>
          <w:szCs w:val="24"/>
        </w:rPr>
      </w:pPr>
      <w:r w:rsidRPr="0073629A">
        <w:rPr>
          <w:rFonts w:ascii="Tahoma" w:hAnsi="Tahoma" w:cs="Tahoma"/>
          <w:sz w:val="24"/>
          <w:szCs w:val="24"/>
        </w:rPr>
        <w:t>Formula: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2561EE">
        <w:rPr>
          <w:rFonts w:ascii="Tahoma" w:hAnsi="Tahoma" w:cs="Tahoma"/>
          <w:b/>
          <w:bCs/>
          <w:sz w:val="24"/>
          <w:szCs w:val="24"/>
        </w:rPr>
        <w:t xml:space="preserve">Equity Ratio = Total Equity/Total Assets </w:t>
      </w:r>
    </w:p>
    <w:p w14:paraId="0F5B4133" w14:textId="7E898385" w:rsidR="0073629A" w:rsidRDefault="0073629A" w:rsidP="0073629A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047A82">
        <w:rPr>
          <w:rFonts w:ascii="Tahoma" w:hAnsi="Tahoma" w:cs="Tahoma"/>
          <w:b/>
          <w:bCs/>
          <w:sz w:val="24"/>
          <w:szCs w:val="24"/>
        </w:rPr>
        <w:t xml:space="preserve">For January: </w:t>
      </w:r>
      <w:r w:rsidR="0000354F">
        <w:rPr>
          <w:rFonts w:ascii="Tahoma" w:hAnsi="Tahoma" w:cs="Tahoma"/>
          <w:sz w:val="24"/>
          <w:szCs w:val="24"/>
        </w:rPr>
        <w:t>106,550</w:t>
      </w:r>
      <w:r>
        <w:rPr>
          <w:rFonts w:ascii="Tahoma" w:hAnsi="Tahoma" w:cs="Tahoma"/>
          <w:sz w:val="24"/>
          <w:szCs w:val="24"/>
        </w:rPr>
        <w:t>/</w:t>
      </w:r>
      <w:r w:rsidR="0000354F">
        <w:rPr>
          <w:rFonts w:ascii="Tahoma" w:hAnsi="Tahoma" w:cs="Tahoma"/>
          <w:sz w:val="24"/>
          <w:szCs w:val="24"/>
        </w:rPr>
        <w:t>106,550</w:t>
      </w:r>
      <w:r w:rsidRPr="00047A82">
        <w:rPr>
          <w:rFonts w:ascii="Tahoma" w:hAnsi="Tahoma" w:cs="Tahoma"/>
          <w:sz w:val="24"/>
          <w:szCs w:val="24"/>
        </w:rPr>
        <w:t>=</w:t>
      </w:r>
      <w:r w:rsidR="0000354F">
        <w:rPr>
          <w:rFonts w:ascii="Tahoma" w:hAnsi="Tahoma" w:cs="Tahoma"/>
          <w:sz w:val="24"/>
          <w:szCs w:val="24"/>
        </w:rPr>
        <w:t xml:space="preserve"> 1 (100% Equity-Financed)</w:t>
      </w:r>
    </w:p>
    <w:p w14:paraId="3AE0EFC2" w14:textId="27F5A59B" w:rsidR="0073629A" w:rsidRPr="0000354F" w:rsidRDefault="0073629A" w:rsidP="0000354F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For February:</w:t>
      </w:r>
      <w:r>
        <w:rPr>
          <w:rFonts w:ascii="Tahoma" w:hAnsi="Tahoma" w:cs="Tahoma"/>
          <w:sz w:val="24"/>
          <w:szCs w:val="24"/>
        </w:rPr>
        <w:t xml:space="preserve"> </w:t>
      </w:r>
      <w:r w:rsidR="0000354F">
        <w:rPr>
          <w:rFonts w:ascii="Tahoma" w:hAnsi="Tahoma" w:cs="Tahoma"/>
          <w:sz w:val="24"/>
          <w:szCs w:val="24"/>
        </w:rPr>
        <w:t>131,430</w:t>
      </w:r>
      <w:r>
        <w:rPr>
          <w:rFonts w:ascii="Tahoma" w:hAnsi="Tahoma" w:cs="Tahoma"/>
          <w:sz w:val="24"/>
          <w:szCs w:val="24"/>
        </w:rPr>
        <w:t>/</w:t>
      </w:r>
      <w:r w:rsidR="0000354F">
        <w:rPr>
          <w:rFonts w:ascii="Tahoma" w:hAnsi="Tahoma" w:cs="Tahoma"/>
          <w:sz w:val="24"/>
          <w:szCs w:val="24"/>
        </w:rPr>
        <w:t>131,430</w:t>
      </w:r>
      <w:r>
        <w:rPr>
          <w:rFonts w:ascii="Tahoma" w:hAnsi="Tahoma" w:cs="Tahoma"/>
          <w:sz w:val="24"/>
          <w:szCs w:val="24"/>
        </w:rPr>
        <w:t xml:space="preserve">x= </w:t>
      </w:r>
      <w:r w:rsidR="0000354F">
        <w:rPr>
          <w:rFonts w:ascii="Tahoma" w:hAnsi="Tahoma" w:cs="Tahoma"/>
          <w:sz w:val="24"/>
          <w:szCs w:val="24"/>
        </w:rPr>
        <w:t>1 (100% Equity-Financed)</w:t>
      </w:r>
    </w:p>
    <w:p w14:paraId="625AC216" w14:textId="38B7ED75" w:rsidR="0073629A" w:rsidRPr="0000354F" w:rsidRDefault="0073629A" w:rsidP="0000354F">
      <w:pPr>
        <w:pStyle w:val="ListParagraph"/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047A82">
        <w:rPr>
          <w:rFonts w:ascii="Tahoma" w:hAnsi="Tahoma" w:cs="Tahoma"/>
          <w:b/>
          <w:bCs/>
          <w:sz w:val="24"/>
          <w:szCs w:val="24"/>
        </w:rPr>
        <w:t>For March: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00354F">
        <w:rPr>
          <w:rFonts w:ascii="Tahoma" w:hAnsi="Tahoma" w:cs="Tahoma"/>
          <w:sz w:val="24"/>
          <w:szCs w:val="24"/>
        </w:rPr>
        <w:t>157,630</w:t>
      </w:r>
      <w:r w:rsidRPr="0073629A">
        <w:rPr>
          <w:rFonts w:ascii="Tahoma" w:hAnsi="Tahoma" w:cs="Tahoma"/>
          <w:sz w:val="24"/>
          <w:szCs w:val="24"/>
        </w:rPr>
        <w:t>/</w:t>
      </w:r>
      <w:r w:rsidR="0000354F">
        <w:rPr>
          <w:rFonts w:ascii="Tahoma" w:hAnsi="Tahoma" w:cs="Tahoma"/>
          <w:sz w:val="24"/>
          <w:szCs w:val="24"/>
        </w:rPr>
        <w:t>157,630</w:t>
      </w:r>
      <w:r w:rsidRPr="0073629A">
        <w:rPr>
          <w:rFonts w:ascii="Tahoma" w:hAnsi="Tahoma" w:cs="Tahoma"/>
          <w:sz w:val="24"/>
          <w:szCs w:val="24"/>
        </w:rPr>
        <w:t xml:space="preserve">= </w:t>
      </w:r>
      <w:r w:rsidR="0000354F">
        <w:rPr>
          <w:rFonts w:ascii="Tahoma" w:hAnsi="Tahoma" w:cs="Tahoma"/>
          <w:sz w:val="24"/>
          <w:szCs w:val="24"/>
        </w:rPr>
        <w:t>1 (100% Equity-Financed)</w:t>
      </w:r>
    </w:p>
    <w:p w14:paraId="4ED4B350" w14:textId="7D8738B5" w:rsidR="0073629A" w:rsidRDefault="00DA78C1" w:rsidP="0073629A">
      <w:pPr>
        <w:jc w:val="both"/>
        <w:rPr>
          <w:rFonts w:ascii="Tahoma" w:hAnsi="Tahoma" w:cs="Tahoma"/>
          <w:sz w:val="24"/>
          <w:szCs w:val="24"/>
        </w:rPr>
      </w:pPr>
      <w:r w:rsidRPr="00DA78C1">
        <w:rPr>
          <w:rFonts w:ascii="Tahoma" w:hAnsi="Tahoma" w:cs="Tahoma"/>
          <w:sz w:val="24"/>
          <w:szCs w:val="24"/>
        </w:rPr>
        <w:t>Explanation:</w:t>
      </w:r>
      <w:r w:rsidRPr="00DA78C1">
        <w:rPr>
          <w:rFonts w:ascii="Tahoma" w:hAnsi="Tahoma" w:cs="Tahoma"/>
          <w:sz w:val="24"/>
          <w:szCs w:val="24"/>
        </w:rPr>
        <w:br/>
        <w:t>The company is entirely equity-funded, demonstrating high financial independence.</w:t>
      </w:r>
    </w:p>
    <w:p w14:paraId="4458FDE0" w14:textId="77777777" w:rsidR="00DA78C1" w:rsidRPr="0073629A" w:rsidRDefault="00DA78C1" w:rsidP="0073629A">
      <w:pPr>
        <w:jc w:val="both"/>
        <w:rPr>
          <w:rFonts w:ascii="Tahoma" w:hAnsi="Tahoma" w:cs="Tahoma"/>
          <w:sz w:val="24"/>
          <w:szCs w:val="24"/>
        </w:rPr>
      </w:pPr>
    </w:p>
    <w:p w14:paraId="3F2C523D" w14:textId="28E5A0BC" w:rsidR="00710AC2" w:rsidRPr="0000354F" w:rsidRDefault="00AE5A85" w:rsidP="0000354F">
      <w:pPr>
        <w:pStyle w:val="ListParagraph"/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00354F">
        <w:rPr>
          <w:rFonts w:ascii="Tahoma" w:hAnsi="Tahoma" w:cs="Tahoma"/>
          <w:b/>
          <w:bCs/>
          <w:sz w:val="24"/>
          <w:szCs w:val="24"/>
        </w:rPr>
        <w:t xml:space="preserve">Debt to Equity Ratio </w:t>
      </w:r>
    </w:p>
    <w:p w14:paraId="7B153A53" w14:textId="5465951B" w:rsidR="00710AC2" w:rsidRPr="0000354F" w:rsidRDefault="0000354F" w:rsidP="00710AC2">
      <w:pPr>
        <w:rPr>
          <w:rFonts w:ascii="Tahoma" w:hAnsi="Tahoma" w:cs="Tahoma"/>
          <w:b/>
          <w:bCs/>
          <w:sz w:val="24"/>
          <w:szCs w:val="24"/>
        </w:rPr>
      </w:pPr>
      <w:r w:rsidRPr="0000354F">
        <w:rPr>
          <w:rFonts w:ascii="Tahoma" w:hAnsi="Tahoma" w:cs="Tahoma"/>
          <w:sz w:val="24"/>
          <w:szCs w:val="24"/>
        </w:rPr>
        <w:t>Formula: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2561EE">
        <w:rPr>
          <w:rFonts w:ascii="Tahoma" w:hAnsi="Tahoma" w:cs="Tahoma"/>
          <w:b/>
          <w:bCs/>
          <w:sz w:val="24"/>
          <w:szCs w:val="24"/>
        </w:rPr>
        <w:t>Debt to Equity Ratio = Total Liabilities/Total Equity</w:t>
      </w:r>
    </w:p>
    <w:p w14:paraId="786B6BE0" w14:textId="2E6AF909" w:rsidR="00710AC2" w:rsidRPr="00710AC2" w:rsidRDefault="0000354F" w:rsidP="00710AC2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00354F">
        <w:rPr>
          <w:rFonts w:ascii="Tahoma" w:hAnsi="Tahoma" w:cs="Tahoma"/>
          <w:b/>
          <w:bCs/>
          <w:sz w:val="24"/>
          <w:szCs w:val="24"/>
        </w:rPr>
        <w:t>For January</w:t>
      </w:r>
      <w:r w:rsidR="00710AC2" w:rsidRPr="0000354F">
        <w:rPr>
          <w:rFonts w:ascii="Tahoma" w:hAnsi="Tahoma" w:cs="Tahoma"/>
          <w:b/>
          <w:bCs/>
          <w:sz w:val="24"/>
          <w:szCs w:val="24"/>
        </w:rPr>
        <w:t>:</w:t>
      </w:r>
      <w:r w:rsidR="00710AC2" w:rsidRPr="00710AC2">
        <w:rPr>
          <w:rFonts w:ascii="Tahoma" w:hAnsi="Tahoma" w:cs="Tahoma"/>
          <w:sz w:val="24"/>
          <w:szCs w:val="24"/>
        </w:rPr>
        <w:t xml:space="preserve"> 0/</w:t>
      </w:r>
      <w:r>
        <w:rPr>
          <w:rFonts w:ascii="Tahoma" w:hAnsi="Tahoma" w:cs="Tahoma"/>
          <w:sz w:val="24"/>
          <w:szCs w:val="24"/>
        </w:rPr>
        <w:t>106,550</w:t>
      </w:r>
      <w:r w:rsidR="00710AC2" w:rsidRPr="00710AC2">
        <w:rPr>
          <w:rFonts w:ascii="Tahoma" w:hAnsi="Tahoma" w:cs="Tahoma"/>
          <w:sz w:val="24"/>
          <w:szCs w:val="24"/>
        </w:rPr>
        <w:t>= 0% (since there are no liabilities)</w:t>
      </w:r>
    </w:p>
    <w:p w14:paraId="015235D5" w14:textId="5C984638" w:rsidR="00710AC2" w:rsidRPr="00710AC2" w:rsidRDefault="0000354F" w:rsidP="00710AC2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00354F">
        <w:rPr>
          <w:rFonts w:ascii="Tahoma" w:hAnsi="Tahoma" w:cs="Tahoma"/>
          <w:b/>
          <w:bCs/>
          <w:sz w:val="24"/>
          <w:szCs w:val="24"/>
        </w:rPr>
        <w:t>For February</w:t>
      </w:r>
      <w:r w:rsidR="00710AC2" w:rsidRPr="0000354F">
        <w:rPr>
          <w:rFonts w:ascii="Tahoma" w:hAnsi="Tahoma" w:cs="Tahoma"/>
          <w:b/>
          <w:bCs/>
          <w:sz w:val="24"/>
          <w:szCs w:val="24"/>
        </w:rPr>
        <w:t>:</w:t>
      </w:r>
      <w:r w:rsidR="00710AC2" w:rsidRPr="00710AC2">
        <w:rPr>
          <w:rFonts w:ascii="Tahoma" w:hAnsi="Tahoma" w:cs="Tahoma"/>
          <w:sz w:val="24"/>
          <w:szCs w:val="24"/>
        </w:rPr>
        <w:t xml:space="preserve"> 0/</w:t>
      </w:r>
      <w:r>
        <w:rPr>
          <w:rFonts w:ascii="Tahoma" w:hAnsi="Tahoma" w:cs="Tahoma"/>
          <w:sz w:val="24"/>
          <w:szCs w:val="24"/>
        </w:rPr>
        <w:t>131,430</w:t>
      </w:r>
      <w:r w:rsidR="00710AC2" w:rsidRPr="00710AC2">
        <w:rPr>
          <w:rFonts w:ascii="Tahoma" w:hAnsi="Tahoma" w:cs="Tahoma"/>
          <w:sz w:val="24"/>
          <w:szCs w:val="24"/>
        </w:rPr>
        <w:t>= 0% (since there are no liabilities)</w:t>
      </w:r>
    </w:p>
    <w:p w14:paraId="5C335BFA" w14:textId="3BA99E3D" w:rsidR="0000354F" w:rsidRDefault="0000354F" w:rsidP="0000354F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00354F">
        <w:rPr>
          <w:rFonts w:ascii="Tahoma" w:hAnsi="Tahoma" w:cs="Tahoma"/>
          <w:b/>
          <w:bCs/>
          <w:sz w:val="24"/>
          <w:szCs w:val="24"/>
        </w:rPr>
        <w:t>For March</w:t>
      </w:r>
      <w:r w:rsidR="00710AC2" w:rsidRPr="0000354F">
        <w:rPr>
          <w:rFonts w:ascii="Tahoma" w:hAnsi="Tahoma" w:cs="Tahoma"/>
          <w:b/>
          <w:bCs/>
          <w:sz w:val="24"/>
          <w:szCs w:val="24"/>
        </w:rPr>
        <w:t>:</w:t>
      </w:r>
      <w:r w:rsidR="00710AC2" w:rsidRPr="00710AC2">
        <w:rPr>
          <w:rFonts w:ascii="Tahoma" w:hAnsi="Tahoma" w:cs="Tahoma"/>
          <w:sz w:val="24"/>
          <w:szCs w:val="24"/>
        </w:rPr>
        <w:t xml:space="preserve"> 0/</w:t>
      </w:r>
      <w:r>
        <w:rPr>
          <w:rFonts w:ascii="Tahoma" w:hAnsi="Tahoma" w:cs="Tahoma"/>
          <w:sz w:val="24"/>
          <w:szCs w:val="24"/>
        </w:rPr>
        <w:t>157,630</w:t>
      </w:r>
      <w:r w:rsidR="00710AC2" w:rsidRPr="00710AC2">
        <w:rPr>
          <w:rFonts w:ascii="Tahoma" w:hAnsi="Tahoma" w:cs="Tahoma"/>
          <w:sz w:val="24"/>
          <w:szCs w:val="24"/>
        </w:rPr>
        <w:t>= 0% (since there are no liabilities)</w:t>
      </w:r>
    </w:p>
    <w:p w14:paraId="75576A84" w14:textId="745A6E16" w:rsidR="0000354F" w:rsidRPr="0000354F" w:rsidRDefault="00FD7D7B" w:rsidP="0000354F">
      <w:pPr>
        <w:spacing w:line="360" w:lineRule="auto"/>
        <w:rPr>
          <w:rFonts w:ascii="Tahoma" w:hAnsi="Tahoma" w:cs="Tahoma"/>
          <w:sz w:val="24"/>
          <w:szCs w:val="24"/>
        </w:rPr>
      </w:pPr>
      <w:r w:rsidRPr="00FD7D7B">
        <w:rPr>
          <w:rFonts w:ascii="Tahoma" w:hAnsi="Tahoma" w:cs="Tahoma"/>
          <w:sz w:val="24"/>
          <w:szCs w:val="24"/>
        </w:rPr>
        <w:lastRenderedPageBreak/>
        <w:t>Explanation:</w:t>
      </w:r>
      <w:r w:rsidRPr="00FD7D7B">
        <w:rPr>
          <w:rFonts w:ascii="Tahoma" w:hAnsi="Tahoma" w:cs="Tahoma"/>
          <w:sz w:val="24"/>
          <w:szCs w:val="24"/>
        </w:rPr>
        <w:br/>
        <w:t>The absence of debt indicates no leverage, making this ratio irrelevant for the company.</w:t>
      </w:r>
    </w:p>
    <w:p w14:paraId="76C5C380" w14:textId="571C094B" w:rsidR="0000354F" w:rsidRPr="0000354F" w:rsidRDefault="00AE5A85" w:rsidP="0000354F">
      <w:pPr>
        <w:pStyle w:val="ListParagraph"/>
        <w:numPr>
          <w:ilvl w:val="0"/>
          <w:numId w:val="27"/>
        </w:numPr>
        <w:rPr>
          <w:rFonts w:ascii="Tahoma" w:hAnsi="Tahoma" w:cs="Tahoma"/>
          <w:b/>
          <w:bCs/>
          <w:sz w:val="24"/>
          <w:szCs w:val="24"/>
        </w:rPr>
      </w:pPr>
      <w:r w:rsidRPr="0000354F">
        <w:rPr>
          <w:rFonts w:ascii="Tahoma" w:hAnsi="Tahoma" w:cs="Tahoma"/>
          <w:b/>
          <w:bCs/>
          <w:sz w:val="24"/>
          <w:szCs w:val="24"/>
        </w:rPr>
        <w:t xml:space="preserve">Equity to Debt Ratio </w:t>
      </w:r>
    </w:p>
    <w:p w14:paraId="5628E54E" w14:textId="7A7AC339" w:rsidR="002561EE" w:rsidRPr="0000354F" w:rsidRDefault="0000354F" w:rsidP="0000354F">
      <w:pPr>
        <w:rPr>
          <w:rFonts w:ascii="Tahoma" w:hAnsi="Tahoma" w:cs="Tahoma"/>
          <w:b/>
          <w:bCs/>
          <w:sz w:val="24"/>
          <w:szCs w:val="24"/>
        </w:rPr>
      </w:pPr>
      <w:r w:rsidRPr="0000354F">
        <w:rPr>
          <w:rFonts w:ascii="Tahoma" w:hAnsi="Tahoma" w:cs="Tahoma"/>
          <w:sz w:val="24"/>
          <w:szCs w:val="24"/>
        </w:rPr>
        <w:t>Formula: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2561EE" w:rsidRPr="0000354F">
        <w:rPr>
          <w:rFonts w:ascii="Tahoma" w:hAnsi="Tahoma" w:cs="Tahoma"/>
          <w:b/>
          <w:bCs/>
          <w:sz w:val="24"/>
          <w:szCs w:val="24"/>
        </w:rPr>
        <w:t>Equity to Debt Ratio = Total Equity/Total Liabilities</w:t>
      </w:r>
    </w:p>
    <w:p w14:paraId="6BFDCB0A" w14:textId="4546F5D7" w:rsidR="0000354F" w:rsidRPr="00710AC2" w:rsidRDefault="0000354F" w:rsidP="0000354F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00354F">
        <w:rPr>
          <w:rFonts w:ascii="Tahoma" w:hAnsi="Tahoma" w:cs="Tahoma"/>
          <w:b/>
          <w:bCs/>
          <w:sz w:val="24"/>
          <w:szCs w:val="24"/>
        </w:rPr>
        <w:t>For January:</w:t>
      </w:r>
      <w:r>
        <w:rPr>
          <w:rFonts w:ascii="Tahoma" w:hAnsi="Tahoma" w:cs="Tahoma"/>
          <w:sz w:val="24"/>
          <w:szCs w:val="24"/>
        </w:rPr>
        <w:t xml:space="preserve"> 106,550</w:t>
      </w:r>
      <w:r w:rsidR="00DA78C1">
        <w:rPr>
          <w:rFonts w:ascii="Tahoma" w:hAnsi="Tahoma" w:cs="Tahoma"/>
          <w:sz w:val="24"/>
          <w:szCs w:val="24"/>
        </w:rPr>
        <w:t>/0</w:t>
      </w:r>
      <w:r w:rsidRPr="00710AC2">
        <w:rPr>
          <w:rFonts w:ascii="Tahoma" w:hAnsi="Tahoma" w:cs="Tahoma"/>
          <w:sz w:val="24"/>
          <w:szCs w:val="24"/>
        </w:rPr>
        <w:t>= 0% (since there are no liabilities)</w:t>
      </w:r>
    </w:p>
    <w:p w14:paraId="02633014" w14:textId="3FFAE513" w:rsidR="0000354F" w:rsidRPr="00710AC2" w:rsidRDefault="0000354F" w:rsidP="0000354F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00354F">
        <w:rPr>
          <w:rFonts w:ascii="Tahoma" w:hAnsi="Tahoma" w:cs="Tahoma"/>
          <w:b/>
          <w:bCs/>
          <w:sz w:val="24"/>
          <w:szCs w:val="24"/>
        </w:rPr>
        <w:t>For February:</w:t>
      </w:r>
      <w:r>
        <w:rPr>
          <w:rFonts w:ascii="Tahoma" w:hAnsi="Tahoma" w:cs="Tahoma"/>
          <w:sz w:val="24"/>
          <w:szCs w:val="24"/>
        </w:rPr>
        <w:t xml:space="preserve"> 131,430</w:t>
      </w:r>
      <w:r w:rsidR="00DA78C1">
        <w:rPr>
          <w:rFonts w:ascii="Tahoma" w:hAnsi="Tahoma" w:cs="Tahoma"/>
          <w:sz w:val="24"/>
          <w:szCs w:val="24"/>
        </w:rPr>
        <w:t>/0</w:t>
      </w:r>
      <w:r w:rsidRPr="00710AC2">
        <w:rPr>
          <w:rFonts w:ascii="Tahoma" w:hAnsi="Tahoma" w:cs="Tahoma"/>
          <w:sz w:val="24"/>
          <w:szCs w:val="24"/>
        </w:rPr>
        <w:t>= 0% (since there are no liabilities)</w:t>
      </w:r>
    </w:p>
    <w:p w14:paraId="3238230B" w14:textId="1626E3E6" w:rsidR="0000354F" w:rsidRDefault="0000354F" w:rsidP="0000354F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00354F">
        <w:rPr>
          <w:rFonts w:ascii="Tahoma" w:hAnsi="Tahoma" w:cs="Tahoma"/>
          <w:b/>
          <w:bCs/>
          <w:sz w:val="24"/>
          <w:szCs w:val="24"/>
        </w:rPr>
        <w:t>For March:</w:t>
      </w:r>
      <w:r>
        <w:rPr>
          <w:rFonts w:ascii="Tahoma" w:hAnsi="Tahoma" w:cs="Tahoma"/>
          <w:sz w:val="24"/>
          <w:szCs w:val="24"/>
        </w:rPr>
        <w:t xml:space="preserve"> 157,630</w:t>
      </w:r>
      <w:r w:rsidR="00DA78C1">
        <w:rPr>
          <w:rFonts w:ascii="Tahoma" w:hAnsi="Tahoma" w:cs="Tahoma"/>
          <w:sz w:val="24"/>
          <w:szCs w:val="24"/>
        </w:rPr>
        <w:t>/0</w:t>
      </w:r>
      <w:r w:rsidRPr="00710AC2">
        <w:rPr>
          <w:rFonts w:ascii="Tahoma" w:hAnsi="Tahoma" w:cs="Tahoma"/>
          <w:sz w:val="24"/>
          <w:szCs w:val="24"/>
        </w:rPr>
        <w:t>= 0% (since there are no liabilities)</w:t>
      </w:r>
    </w:p>
    <w:p w14:paraId="7DB2034B" w14:textId="1EFD3DA4" w:rsidR="00FD7D7B" w:rsidRDefault="00FD7D7B" w:rsidP="00FD7D7B">
      <w:pPr>
        <w:spacing w:line="360" w:lineRule="auto"/>
        <w:rPr>
          <w:rFonts w:ascii="Tahoma" w:hAnsi="Tahoma" w:cs="Tahoma"/>
          <w:sz w:val="24"/>
          <w:szCs w:val="24"/>
        </w:rPr>
      </w:pPr>
      <w:r w:rsidRPr="00FD7D7B">
        <w:rPr>
          <w:rFonts w:ascii="Tahoma" w:hAnsi="Tahoma" w:cs="Tahoma"/>
          <w:sz w:val="24"/>
          <w:szCs w:val="24"/>
        </w:rPr>
        <w:t>Explanation:</w:t>
      </w:r>
      <w:r w:rsidRPr="00FD7D7B">
        <w:rPr>
          <w:rFonts w:ascii="Tahoma" w:hAnsi="Tahoma" w:cs="Tahoma"/>
          <w:sz w:val="24"/>
          <w:szCs w:val="24"/>
        </w:rPr>
        <w:br/>
        <w:t>Since there are no liabilities, the company is fully equity-financed, indicating financial strength and no reliance on borrowed funds.</w:t>
      </w:r>
    </w:p>
    <w:p w14:paraId="6E0C51C7" w14:textId="77777777" w:rsidR="00FD7D7B" w:rsidRDefault="00FD7D7B" w:rsidP="00FD7D7B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E7614F5" w14:textId="1AB22298" w:rsidR="00FD7D7B" w:rsidRDefault="00FD7D7B" w:rsidP="00FD7D7B">
      <w:p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FD7D7B">
        <w:rPr>
          <w:rFonts w:ascii="Tahoma" w:hAnsi="Tahoma" w:cs="Tahoma"/>
          <w:b/>
          <w:bCs/>
          <w:sz w:val="24"/>
          <w:szCs w:val="24"/>
        </w:rPr>
        <w:t>Conclusion:</w:t>
      </w:r>
    </w:p>
    <w:p w14:paraId="14C9A38F" w14:textId="1C8FC824" w:rsidR="00FD7D7B" w:rsidRPr="00FD7D7B" w:rsidRDefault="00FD7D7B" w:rsidP="00FD7D7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D7D7B">
        <w:rPr>
          <w:rFonts w:ascii="Tahoma" w:hAnsi="Tahoma" w:cs="Tahoma"/>
          <w:sz w:val="24"/>
          <w:szCs w:val="24"/>
        </w:rPr>
        <w:t xml:space="preserve">The business is in an </w:t>
      </w:r>
      <w:r w:rsidRPr="00FD7D7B">
        <w:rPr>
          <w:rFonts w:ascii="Tahoma" w:hAnsi="Tahoma" w:cs="Tahoma"/>
          <w:b/>
          <w:bCs/>
          <w:sz w:val="24"/>
          <w:szCs w:val="24"/>
        </w:rPr>
        <w:t>excellent financial position, characterized by strong liquidity, consistent profitability, and robust solvency.</w:t>
      </w:r>
      <w:r w:rsidRPr="00FD7D7B">
        <w:rPr>
          <w:rFonts w:ascii="Tahoma" w:hAnsi="Tahoma" w:cs="Tahoma"/>
          <w:sz w:val="24"/>
          <w:szCs w:val="24"/>
        </w:rPr>
        <w:t xml:space="preserve"> These factors indicate the company is well-positioned for growth, stable operations, and resilience against economic uncertainties. Moving forward, the business could consider leveraging its profitability and equity base for expansion or investments if necessary.</w:t>
      </w:r>
    </w:p>
    <w:p w14:paraId="5482F36D" w14:textId="77777777" w:rsidR="002561EE" w:rsidRDefault="002561EE" w:rsidP="002561EE">
      <w:pPr>
        <w:spacing w:line="480" w:lineRule="auto"/>
        <w:rPr>
          <w:rFonts w:ascii="Tahoma" w:hAnsi="Tahoma" w:cs="Tahoma"/>
          <w:sz w:val="24"/>
          <w:szCs w:val="24"/>
        </w:rPr>
      </w:pPr>
    </w:p>
    <w:p w14:paraId="4CD1FAE1" w14:textId="77777777" w:rsidR="002B459A" w:rsidRDefault="002B459A" w:rsidP="002561EE">
      <w:pPr>
        <w:spacing w:line="48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07341070" w14:textId="77777777" w:rsidR="002B459A" w:rsidRPr="002F7F0A" w:rsidRDefault="002B459A" w:rsidP="002561EE">
      <w:pPr>
        <w:spacing w:line="480" w:lineRule="auto"/>
        <w:rPr>
          <w:rFonts w:ascii="Tahoma" w:hAnsi="Tahoma" w:cs="Tahoma"/>
          <w:b/>
          <w:bCs/>
          <w:sz w:val="24"/>
          <w:szCs w:val="24"/>
        </w:rPr>
      </w:pPr>
    </w:p>
    <w:sectPr w:rsidR="002B459A" w:rsidRPr="002F7F0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845E" w14:textId="77777777" w:rsidR="007B0FBF" w:rsidRDefault="007B0FBF" w:rsidP="00936950">
      <w:pPr>
        <w:spacing w:after="0" w:line="240" w:lineRule="auto"/>
      </w:pPr>
      <w:r>
        <w:separator/>
      </w:r>
    </w:p>
  </w:endnote>
  <w:endnote w:type="continuationSeparator" w:id="0">
    <w:p w14:paraId="598CB00D" w14:textId="77777777" w:rsidR="007B0FBF" w:rsidRDefault="007B0FBF" w:rsidP="0093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4E68" w14:textId="77777777" w:rsidR="007B0FBF" w:rsidRDefault="007B0FBF" w:rsidP="00936950">
      <w:pPr>
        <w:spacing w:after="0" w:line="240" w:lineRule="auto"/>
      </w:pPr>
      <w:r>
        <w:separator/>
      </w:r>
    </w:p>
  </w:footnote>
  <w:footnote w:type="continuationSeparator" w:id="0">
    <w:p w14:paraId="3C535376" w14:textId="77777777" w:rsidR="007B0FBF" w:rsidRDefault="007B0FBF" w:rsidP="0093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1259" w14:textId="77777777" w:rsidR="00936950" w:rsidRDefault="00936950" w:rsidP="00936950">
    <w:pPr>
      <w:spacing w:after="0"/>
      <w:jc w:val="center"/>
      <w:rPr>
        <w:rFonts w:eastAsia="Cambria" w:cstheme="minorHAnsi"/>
        <w:b/>
        <w:color w:val="222A35"/>
        <w:sz w:val="32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0419AE6" wp14:editId="6FE01DED">
          <wp:simplePos x="0" y="0"/>
          <wp:positionH relativeFrom="column">
            <wp:posOffset>-213360</wp:posOffset>
          </wp:positionH>
          <wp:positionV relativeFrom="paragraph">
            <wp:posOffset>-212090</wp:posOffset>
          </wp:positionV>
          <wp:extent cx="1186815" cy="1186815"/>
          <wp:effectExtent l="0" t="0" r="0" b="0"/>
          <wp:wrapTight wrapText="bothSides">
            <wp:wrapPolygon edited="0">
              <wp:start x="0" y="0"/>
              <wp:lineTo x="0" y="21149"/>
              <wp:lineTo x="21149" y="21149"/>
              <wp:lineTo x="21149" y="0"/>
              <wp:lineTo x="0" y="0"/>
            </wp:wrapPolygon>
          </wp:wrapTight>
          <wp:docPr id="1" name="Picture 1" descr="Description: C:\Users\RAFALLO\AppData\Local\Temp\ksohtml13000\wp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RAFALLO\AppData\Local\Temp\ksohtml13000\wps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1186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Cambria" w:cstheme="minorHAnsi"/>
        <w:b/>
        <w:color w:val="222A35"/>
        <w:sz w:val="32"/>
        <w:szCs w:val="36"/>
      </w:rPr>
      <w:t xml:space="preserve">            College for Research &amp; Technology of Cabanatuan</w:t>
    </w:r>
  </w:p>
  <w:p w14:paraId="0D97ACC3" w14:textId="77777777" w:rsidR="00936950" w:rsidRDefault="00936950" w:rsidP="00936950">
    <w:pPr>
      <w:spacing w:after="0"/>
      <w:ind w:left="720" w:firstLine="720"/>
      <w:jc w:val="center"/>
      <w:rPr>
        <w:rFonts w:ascii="Tahoma" w:eastAsia="Cambria" w:hAnsi="Tahoma" w:cs="Tahoma"/>
        <w:b/>
        <w:color w:val="222A35"/>
        <w:sz w:val="40"/>
        <w:szCs w:val="36"/>
      </w:rPr>
    </w:pPr>
    <w:r>
      <w:rPr>
        <w:rFonts w:ascii="Tahoma" w:eastAsia="Cambria" w:hAnsi="Tahoma" w:cs="Tahoma"/>
        <w:color w:val="222A35"/>
        <w:sz w:val="24"/>
      </w:rPr>
      <w:t>Burgos Avenue, Cabanatuan City 3100</w:t>
    </w:r>
  </w:p>
  <w:p w14:paraId="0ECB72CF" w14:textId="77777777" w:rsidR="00936950" w:rsidRDefault="00936950" w:rsidP="00936950">
    <w:pPr>
      <w:pStyle w:val="Header"/>
      <w:ind w:left="720" w:firstLine="720"/>
      <w:jc w:val="center"/>
    </w:pPr>
    <w:r>
      <w:rPr>
        <w:rFonts w:ascii="Tahoma" w:eastAsia="Cambria" w:hAnsi="Tahoma" w:cs="Tahoma"/>
        <w:color w:val="222A35"/>
        <w:sz w:val="24"/>
      </w:rPr>
      <w:t xml:space="preserve">Tel. 463-2735 463-2697 600-2200 e-mail: </w:t>
    </w:r>
    <w:hyperlink r:id="rId2" w:history="1">
      <w:r>
        <w:rPr>
          <w:rStyle w:val="Hyperlink"/>
          <w:sz w:val="24"/>
        </w:rPr>
        <w:t>crt.cabanatuan@gmail.com</w:t>
      </w:r>
    </w:hyperlink>
  </w:p>
  <w:p w14:paraId="2E002AFE" w14:textId="77777777" w:rsidR="00936950" w:rsidRDefault="00936950">
    <w:pPr>
      <w:pStyle w:val="Header"/>
    </w:pPr>
  </w:p>
  <w:p w14:paraId="577E2A2A" w14:textId="77777777" w:rsidR="00936950" w:rsidRDefault="00936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316"/>
    <w:multiLevelType w:val="multilevel"/>
    <w:tmpl w:val="DE82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81563"/>
    <w:multiLevelType w:val="hybridMultilevel"/>
    <w:tmpl w:val="3EACA1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48A"/>
    <w:multiLevelType w:val="hybridMultilevel"/>
    <w:tmpl w:val="1390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25BD"/>
    <w:multiLevelType w:val="hybridMultilevel"/>
    <w:tmpl w:val="E00A82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6FD9"/>
    <w:multiLevelType w:val="hybridMultilevel"/>
    <w:tmpl w:val="8680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3B11"/>
    <w:multiLevelType w:val="hybridMultilevel"/>
    <w:tmpl w:val="657CA95E"/>
    <w:lvl w:ilvl="0" w:tplc="34090009">
      <w:start w:val="1"/>
      <w:numFmt w:val="bullet"/>
      <w:lvlText w:val=""/>
      <w:lvlJc w:val="left"/>
      <w:pPr>
        <w:ind w:left="12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158A0498"/>
    <w:multiLevelType w:val="hybridMultilevel"/>
    <w:tmpl w:val="B816CE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E5D1A"/>
    <w:multiLevelType w:val="hybridMultilevel"/>
    <w:tmpl w:val="62BC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F7B74"/>
    <w:multiLevelType w:val="hybridMultilevel"/>
    <w:tmpl w:val="A4BC54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24C8C"/>
    <w:multiLevelType w:val="hybridMultilevel"/>
    <w:tmpl w:val="CAFEF51E"/>
    <w:lvl w:ilvl="0" w:tplc="4A52BD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4019B"/>
    <w:multiLevelType w:val="hybridMultilevel"/>
    <w:tmpl w:val="B3EA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F38BC"/>
    <w:multiLevelType w:val="multilevel"/>
    <w:tmpl w:val="90AE043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9826189"/>
    <w:multiLevelType w:val="hybridMultilevel"/>
    <w:tmpl w:val="0DFCEC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471D3"/>
    <w:multiLevelType w:val="hybridMultilevel"/>
    <w:tmpl w:val="EEE44B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5679A"/>
    <w:multiLevelType w:val="hybridMultilevel"/>
    <w:tmpl w:val="749858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45CD8"/>
    <w:multiLevelType w:val="hybridMultilevel"/>
    <w:tmpl w:val="FFCCCD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57FA1"/>
    <w:multiLevelType w:val="hybridMultilevel"/>
    <w:tmpl w:val="1F600D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6511D"/>
    <w:multiLevelType w:val="hybridMultilevel"/>
    <w:tmpl w:val="F438A8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B3222"/>
    <w:multiLevelType w:val="hybridMultilevel"/>
    <w:tmpl w:val="2A4E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10B51"/>
    <w:multiLevelType w:val="hybridMultilevel"/>
    <w:tmpl w:val="89644860"/>
    <w:lvl w:ilvl="0" w:tplc="1E10D6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F7266"/>
    <w:multiLevelType w:val="hybridMultilevel"/>
    <w:tmpl w:val="0546A4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E3199"/>
    <w:multiLevelType w:val="hybridMultilevel"/>
    <w:tmpl w:val="F6665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87B9C"/>
    <w:multiLevelType w:val="multilevel"/>
    <w:tmpl w:val="D2FA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43A9B"/>
    <w:multiLevelType w:val="hybridMultilevel"/>
    <w:tmpl w:val="F6D60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48003A0"/>
    <w:multiLevelType w:val="hybridMultilevel"/>
    <w:tmpl w:val="FA52E4E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314DE"/>
    <w:multiLevelType w:val="multilevel"/>
    <w:tmpl w:val="984A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2E00D7"/>
    <w:multiLevelType w:val="hybridMultilevel"/>
    <w:tmpl w:val="3C3E6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96C9E"/>
    <w:multiLevelType w:val="hybridMultilevel"/>
    <w:tmpl w:val="43D0E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B1353"/>
    <w:multiLevelType w:val="hybridMultilevel"/>
    <w:tmpl w:val="2B220E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E57"/>
    <w:multiLevelType w:val="hybridMultilevel"/>
    <w:tmpl w:val="789A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C32F4"/>
    <w:multiLevelType w:val="hybridMultilevel"/>
    <w:tmpl w:val="EF8A0A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429CB"/>
    <w:multiLevelType w:val="hybridMultilevel"/>
    <w:tmpl w:val="F39098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E6B41"/>
    <w:multiLevelType w:val="multilevel"/>
    <w:tmpl w:val="D444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B77D49"/>
    <w:multiLevelType w:val="hybridMultilevel"/>
    <w:tmpl w:val="09509AE6"/>
    <w:lvl w:ilvl="0" w:tplc="3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963C1"/>
    <w:multiLevelType w:val="hybridMultilevel"/>
    <w:tmpl w:val="767AAF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45E8E"/>
    <w:multiLevelType w:val="hybridMultilevel"/>
    <w:tmpl w:val="4E1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C22B2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9"/>
  </w:num>
  <w:num w:numId="5">
    <w:abstractNumId w:val="33"/>
  </w:num>
  <w:num w:numId="6">
    <w:abstractNumId w:val="25"/>
  </w:num>
  <w:num w:numId="7">
    <w:abstractNumId w:val="23"/>
  </w:num>
  <w:num w:numId="8">
    <w:abstractNumId w:val="10"/>
  </w:num>
  <w:num w:numId="9">
    <w:abstractNumId w:val="27"/>
  </w:num>
  <w:num w:numId="10">
    <w:abstractNumId w:val="26"/>
  </w:num>
  <w:num w:numId="11">
    <w:abstractNumId w:val="15"/>
  </w:num>
  <w:num w:numId="12">
    <w:abstractNumId w:val="22"/>
  </w:num>
  <w:num w:numId="13">
    <w:abstractNumId w:val="18"/>
  </w:num>
  <w:num w:numId="14">
    <w:abstractNumId w:val="4"/>
  </w:num>
  <w:num w:numId="15">
    <w:abstractNumId w:val="5"/>
  </w:num>
  <w:num w:numId="16">
    <w:abstractNumId w:val="7"/>
  </w:num>
  <w:num w:numId="17">
    <w:abstractNumId w:val="32"/>
  </w:num>
  <w:num w:numId="18">
    <w:abstractNumId w:val="2"/>
  </w:num>
  <w:num w:numId="19">
    <w:abstractNumId w:val="35"/>
  </w:num>
  <w:num w:numId="20">
    <w:abstractNumId w:val="29"/>
  </w:num>
  <w:num w:numId="21">
    <w:abstractNumId w:val="21"/>
  </w:num>
  <w:num w:numId="22">
    <w:abstractNumId w:val="34"/>
  </w:num>
  <w:num w:numId="23">
    <w:abstractNumId w:val="14"/>
  </w:num>
  <w:num w:numId="24">
    <w:abstractNumId w:val="28"/>
  </w:num>
  <w:num w:numId="25">
    <w:abstractNumId w:val="20"/>
  </w:num>
  <w:num w:numId="26">
    <w:abstractNumId w:val="1"/>
  </w:num>
  <w:num w:numId="27">
    <w:abstractNumId w:val="24"/>
  </w:num>
  <w:num w:numId="28">
    <w:abstractNumId w:val="6"/>
  </w:num>
  <w:num w:numId="29">
    <w:abstractNumId w:val="30"/>
  </w:num>
  <w:num w:numId="30">
    <w:abstractNumId w:val="8"/>
  </w:num>
  <w:num w:numId="31">
    <w:abstractNumId w:val="3"/>
  </w:num>
  <w:num w:numId="32">
    <w:abstractNumId w:val="12"/>
  </w:num>
  <w:num w:numId="33">
    <w:abstractNumId w:val="31"/>
  </w:num>
  <w:num w:numId="34">
    <w:abstractNumId w:val="13"/>
  </w:num>
  <w:num w:numId="35">
    <w:abstractNumId w:val="1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50"/>
    <w:rsid w:val="00002DCA"/>
    <w:rsid w:val="0000354F"/>
    <w:rsid w:val="0000565C"/>
    <w:rsid w:val="0002352F"/>
    <w:rsid w:val="00031FC5"/>
    <w:rsid w:val="00033D81"/>
    <w:rsid w:val="000448EB"/>
    <w:rsid w:val="00047A82"/>
    <w:rsid w:val="00051B1D"/>
    <w:rsid w:val="00064855"/>
    <w:rsid w:val="00064B71"/>
    <w:rsid w:val="00071EEB"/>
    <w:rsid w:val="000871A2"/>
    <w:rsid w:val="000928C0"/>
    <w:rsid w:val="000B5FE7"/>
    <w:rsid w:val="000D48D8"/>
    <w:rsid w:val="000F66DC"/>
    <w:rsid w:val="00106B2C"/>
    <w:rsid w:val="00124D41"/>
    <w:rsid w:val="00131209"/>
    <w:rsid w:val="00135F5D"/>
    <w:rsid w:val="00160DF6"/>
    <w:rsid w:val="00161500"/>
    <w:rsid w:val="00180DC0"/>
    <w:rsid w:val="001959CD"/>
    <w:rsid w:val="001A17DB"/>
    <w:rsid w:val="001A3D28"/>
    <w:rsid w:val="001A5D57"/>
    <w:rsid w:val="001F3295"/>
    <w:rsid w:val="001F7AC0"/>
    <w:rsid w:val="002077B9"/>
    <w:rsid w:val="002431A2"/>
    <w:rsid w:val="002561EE"/>
    <w:rsid w:val="00266FAB"/>
    <w:rsid w:val="0027171B"/>
    <w:rsid w:val="00280D9D"/>
    <w:rsid w:val="00290867"/>
    <w:rsid w:val="002B459A"/>
    <w:rsid w:val="002C0DA1"/>
    <w:rsid w:val="002C303E"/>
    <w:rsid w:val="002E20F3"/>
    <w:rsid w:val="002F7F0A"/>
    <w:rsid w:val="0030298D"/>
    <w:rsid w:val="00304B4E"/>
    <w:rsid w:val="0035366B"/>
    <w:rsid w:val="00360DDA"/>
    <w:rsid w:val="00381F8D"/>
    <w:rsid w:val="0038202C"/>
    <w:rsid w:val="00393B89"/>
    <w:rsid w:val="003A2D0B"/>
    <w:rsid w:val="003A66D3"/>
    <w:rsid w:val="003B292B"/>
    <w:rsid w:val="003B2CF8"/>
    <w:rsid w:val="003F6081"/>
    <w:rsid w:val="003F61F1"/>
    <w:rsid w:val="004009FD"/>
    <w:rsid w:val="00414616"/>
    <w:rsid w:val="004340CD"/>
    <w:rsid w:val="00437BD1"/>
    <w:rsid w:val="00444C2F"/>
    <w:rsid w:val="00454740"/>
    <w:rsid w:val="00462C91"/>
    <w:rsid w:val="00464AA8"/>
    <w:rsid w:val="00487ABD"/>
    <w:rsid w:val="004C2C52"/>
    <w:rsid w:val="004E1681"/>
    <w:rsid w:val="00521C84"/>
    <w:rsid w:val="00523762"/>
    <w:rsid w:val="00523BC1"/>
    <w:rsid w:val="00526F04"/>
    <w:rsid w:val="00541133"/>
    <w:rsid w:val="0056403B"/>
    <w:rsid w:val="00577B3D"/>
    <w:rsid w:val="005877B9"/>
    <w:rsid w:val="005943E4"/>
    <w:rsid w:val="00597D8A"/>
    <w:rsid w:val="005A7582"/>
    <w:rsid w:val="005C44BE"/>
    <w:rsid w:val="005C55D1"/>
    <w:rsid w:val="005D0DAA"/>
    <w:rsid w:val="005D18A4"/>
    <w:rsid w:val="005D5021"/>
    <w:rsid w:val="005F20D1"/>
    <w:rsid w:val="006031DC"/>
    <w:rsid w:val="006220F0"/>
    <w:rsid w:val="00643370"/>
    <w:rsid w:val="00692A62"/>
    <w:rsid w:val="006B3524"/>
    <w:rsid w:val="006E1BBF"/>
    <w:rsid w:val="006F157A"/>
    <w:rsid w:val="007108C4"/>
    <w:rsid w:val="00710AC2"/>
    <w:rsid w:val="00711075"/>
    <w:rsid w:val="00726AFE"/>
    <w:rsid w:val="007337A7"/>
    <w:rsid w:val="00734D10"/>
    <w:rsid w:val="0073629A"/>
    <w:rsid w:val="0076536B"/>
    <w:rsid w:val="007752AA"/>
    <w:rsid w:val="0079405E"/>
    <w:rsid w:val="007A3225"/>
    <w:rsid w:val="007A376D"/>
    <w:rsid w:val="007A532E"/>
    <w:rsid w:val="007A626E"/>
    <w:rsid w:val="007A7BF9"/>
    <w:rsid w:val="007A7DDE"/>
    <w:rsid w:val="007B0FBF"/>
    <w:rsid w:val="007C5847"/>
    <w:rsid w:val="007D2497"/>
    <w:rsid w:val="007D24C0"/>
    <w:rsid w:val="007D7E2B"/>
    <w:rsid w:val="008126A7"/>
    <w:rsid w:val="00834B23"/>
    <w:rsid w:val="00883D51"/>
    <w:rsid w:val="008851EC"/>
    <w:rsid w:val="008859DC"/>
    <w:rsid w:val="00892B05"/>
    <w:rsid w:val="008C06D7"/>
    <w:rsid w:val="008C2021"/>
    <w:rsid w:val="008C37DD"/>
    <w:rsid w:val="008C4E40"/>
    <w:rsid w:val="008D266F"/>
    <w:rsid w:val="008D32C1"/>
    <w:rsid w:val="008F2FDC"/>
    <w:rsid w:val="00904022"/>
    <w:rsid w:val="00904112"/>
    <w:rsid w:val="00925500"/>
    <w:rsid w:val="0093385B"/>
    <w:rsid w:val="0093430A"/>
    <w:rsid w:val="00936950"/>
    <w:rsid w:val="00936E3E"/>
    <w:rsid w:val="009444EB"/>
    <w:rsid w:val="00944B97"/>
    <w:rsid w:val="00947F61"/>
    <w:rsid w:val="00950C1E"/>
    <w:rsid w:val="00966C66"/>
    <w:rsid w:val="009B2B46"/>
    <w:rsid w:val="009B7CDD"/>
    <w:rsid w:val="009C740F"/>
    <w:rsid w:val="009E7047"/>
    <w:rsid w:val="009F7DE8"/>
    <w:rsid w:val="00A16431"/>
    <w:rsid w:val="00A31281"/>
    <w:rsid w:val="00A76E02"/>
    <w:rsid w:val="00AC5A29"/>
    <w:rsid w:val="00AC787F"/>
    <w:rsid w:val="00AE0846"/>
    <w:rsid w:val="00AE5A85"/>
    <w:rsid w:val="00B07940"/>
    <w:rsid w:val="00B203D1"/>
    <w:rsid w:val="00B21873"/>
    <w:rsid w:val="00B305DF"/>
    <w:rsid w:val="00B3738F"/>
    <w:rsid w:val="00B42016"/>
    <w:rsid w:val="00B60164"/>
    <w:rsid w:val="00B82CFD"/>
    <w:rsid w:val="00B923E6"/>
    <w:rsid w:val="00B930D7"/>
    <w:rsid w:val="00BD076F"/>
    <w:rsid w:val="00BE0391"/>
    <w:rsid w:val="00C12413"/>
    <w:rsid w:val="00C76B7B"/>
    <w:rsid w:val="00C77BC7"/>
    <w:rsid w:val="00C835D8"/>
    <w:rsid w:val="00C84D94"/>
    <w:rsid w:val="00C96AFA"/>
    <w:rsid w:val="00CB6C6C"/>
    <w:rsid w:val="00CB7F8E"/>
    <w:rsid w:val="00CC37FD"/>
    <w:rsid w:val="00CE3338"/>
    <w:rsid w:val="00CF3115"/>
    <w:rsid w:val="00D16C03"/>
    <w:rsid w:val="00D25EEA"/>
    <w:rsid w:val="00D4226B"/>
    <w:rsid w:val="00D44045"/>
    <w:rsid w:val="00D44B45"/>
    <w:rsid w:val="00D813FF"/>
    <w:rsid w:val="00D93C64"/>
    <w:rsid w:val="00D96779"/>
    <w:rsid w:val="00DA31BE"/>
    <w:rsid w:val="00DA78C1"/>
    <w:rsid w:val="00DC0E43"/>
    <w:rsid w:val="00DF4E0A"/>
    <w:rsid w:val="00E91CF4"/>
    <w:rsid w:val="00EC64C7"/>
    <w:rsid w:val="00ED2E5F"/>
    <w:rsid w:val="00EF63DC"/>
    <w:rsid w:val="00F14FBB"/>
    <w:rsid w:val="00F255B4"/>
    <w:rsid w:val="00F575F2"/>
    <w:rsid w:val="00F61F1A"/>
    <w:rsid w:val="00F651D5"/>
    <w:rsid w:val="00F8515B"/>
    <w:rsid w:val="00F94CEB"/>
    <w:rsid w:val="00FC3746"/>
    <w:rsid w:val="00FD7D7B"/>
    <w:rsid w:val="00FE1D34"/>
    <w:rsid w:val="00FE384C"/>
    <w:rsid w:val="00FE4542"/>
    <w:rsid w:val="00FF205B"/>
    <w:rsid w:val="00FF6BB2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453B"/>
  <w15:docId w15:val="{3F90EFD8-1E95-4454-A3EC-AE1A78EC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50"/>
  </w:style>
  <w:style w:type="paragraph" w:styleId="Footer">
    <w:name w:val="footer"/>
    <w:basedOn w:val="Normal"/>
    <w:link w:val="FooterChar"/>
    <w:uiPriority w:val="99"/>
    <w:unhideWhenUsed/>
    <w:rsid w:val="0093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50"/>
  </w:style>
  <w:style w:type="paragraph" w:styleId="BalloonText">
    <w:name w:val="Balloon Text"/>
    <w:basedOn w:val="Normal"/>
    <w:link w:val="BalloonTextChar"/>
    <w:uiPriority w:val="99"/>
    <w:semiHidden/>
    <w:unhideWhenUsed/>
    <w:rsid w:val="00936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6950"/>
    <w:rPr>
      <w:color w:val="0000FF"/>
      <w:u w:val="single"/>
    </w:rPr>
  </w:style>
  <w:style w:type="paragraph" w:customStyle="1" w:styleId="Default">
    <w:name w:val="Default"/>
    <w:rsid w:val="007D24C0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4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4C0"/>
    <w:rPr>
      <w:b/>
      <w:bCs/>
    </w:rPr>
  </w:style>
  <w:style w:type="table" w:customStyle="1" w:styleId="GridTable4-Accent61">
    <w:name w:val="Grid Table 4 - Accent 61"/>
    <w:basedOn w:val="TableNormal"/>
    <w:uiPriority w:val="49"/>
    <w:rsid w:val="00304B4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F851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Grid">
    <w:name w:val="Table Grid"/>
    <w:basedOn w:val="TableNormal"/>
    <w:uiPriority w:val="59"/>
    <w:rsid w:val="004C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6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37.00" TargetMode="External"/><Relationship Id="rId13" Type="http://schemas.openxmlformats.org/officeDocument/2006/relationships/hyperlink" Target="tel:600" TargetMode="External"/><Relationship Id="rId18" Type="http://schemas.openxmlformats.org/officeDocument/2006/relationships/hyperlink" Target="tel:00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tel:000" TargetMode="External"/><Relationship Id="rId17" Type="http://schemas.openxmlformats.org/officeDocument/2006/relationships/hyperlink" Target="tel:000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000" TargetMode="External"/><Relationship Id="rId20" Type="http://schemas.openxmlformats.org/officeDocument/2006/relationships/hyperlink" Target="tel: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1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l:450" TargetMode="External"/><Relationship Id="rId23" Type="http://schemas.openxmlformats.org/officeDocument/2006/relationships/theme" Target="theme/theme1.xml"/><Relationship Id="rId10" Type="http://schemas.openxmlformats.org/officeDocument/2006/relationships/hyperlink" Target="tel:102" TargetMode="External"/><Relationship Id="rId19" Type="http://schemas.openxmlformats.org/officeDocument/2006/relationships/hyperlink" Target="tel:450" TargetMode="External"/><Relationship Id="rId4" Type="http://schemas.openxmlformats.org/officeDocument/2006/relationships/settings" Target="settings.xml"/><Relationship Id="rId9" Type="http://schemas.openxmlformats.org/officeDocument/2006/relationships/hyperlink" Target="tel:100" TargetMode="External"/><Relationship Id="rId14" Type="http://schemas.openxmlformats.org/officeDocument/2006/relationships/hyperlink" Target="tel:500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rt.cabanatuan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D435D-BC0A-470A-8289-63BC3841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kuu</dc:creator>
  <cp:lastModifiedBy>Admin</cp:lastModifiedBy>
  <cp:revision>2</cp:revision>
  <dcterms:created xsi:type="dcterms:W3CDTF">2024-12-11T08:34:00Z</dcterms:created>
  <dcterms:modified xsi:type="dcterms:W3CDTF">2024-12-11T08:34:00Z</dcterms:modified>
</cp:coreProperties>
</file>