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841BB" w14:textId="6E8E3E9C" w:rsidR="004444B1" w:rsidRDefault="004444B1" w:rsidP="00A456CB">
      <w:pPr>
        <w:spacing w:after="0"/>
        <w:jc w:val="center"/>
        <w:rPr>
          <w:rFonts w:ascii="Arial Nova" w:hAnsi="Arial Nova"/>
          <w:b/>
          <w:sz w:val="24"/>
        </w:rPr>
      </w:pPr>
      <w:bookmarkStart w:id="0" w:name="_Hlk232025861"/>
      <w:bookmarkEnd w:id="0"/>
      <w:r>
        <w:rPr>
          <w:noProof/>
        </w:rPr>
        <w:drawing>
          <wp:inline distT="0" distB="0" distL="0" distR="0" wp14:anchorId="76ADD395" wp14:editId="59739094">
            <wp:extent cx="1846404" cy="2302042"/>
            <wp:effectExtent l="0" t="0" r="1905" b="3175"/>
            <wp:docPr id="1398026892" name="Imagen 1" descr="CRUZ ROJA SALVADOR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UZ ROJA SALVADOREÑ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46942" cy="2302713"/>
                    </a:xfrm>
                    <a:prstGeom prst="rect">
                      <a:avLst/>
                    </a:prstGeom>
                    <a:noFill/>
                    <a:ln>
                      <a:noFill/>
                    </a:ln>
                  </pic:spPr>
                </pic:pic>
              </a:graphicData>
            </a:graphic>
          </wp:inline>
        </w:drawing>
      </w:r>
    </w:p>
    <w:p w14:paraId="7078F85D" w14:textId="77777777" w:rsidR="004444B1" w:rsidRDefault="004444B1" w:rsidP="00A456CB">
      <w:pPr>
        <w:spacing w:after="0"/>
        <w:jc w:val="center"/>
        <w:rPr>
          <w:rFonts w:ascii="Arial Nova" w:hAnsi="Arial Nova"/>
          <w:b/>
          <w:sz w:val="24"/>
        </w:rPr>
      </w:pPr>
    </w:p>
    <w:p w14:paraId="140ACD4E" w14:textId="77777777" w:rsidR="004444B1" w:rsidRPr="004444B1" w:rsidRDefault="004444B1" w:rsidP="004444B1">
      <w:pPr>
        <w:spacing w:after="0" w:line="360" w:lineRule="auto"/>
        <w:jc w:val="center"/>
        <w:rPr>
          <w:rFonts w:ascii="Arial Nova" w:hAnsi="Arial Nova"/>
          <w:b/>
          <w:sz w:val="24"/>
        </w:rPr>
      </w:pPr>
      <w:r w:rsidRPr="004444B1">
        <w:rPr>
          <w:rFonts w:ascii="Arial Nova" w:hAnsi="Arial Nova"/>
          <w:b/>
          <w:bCs/>
          <w:sz w:val="24"/>
        </w:rPr>
        <w:t>Docente:</w:t>
      </w:r>
    </w:p>
    <w:p w14:paraId="7D72F815" w14:textId="41FBDE5F" w:rsidR="004444B1" w:rsidRPr="004444B1" w:rsidRDefault="004444B1" w:rsidP="004444B1">
      <w:pPr>
        <w:spacing w:after="0" w:line="360" w:lineRule="auto"/>
        <w:jc w:val="center"/>
        <w:rPr>
          <w:rFonts w:ascii="Arial Nova" w:hAnsi="Arial Nova"/>
          <w:bCs/>
          <w:sz w:val="24"/>
        </w:rPr>
      </w:pPr>
      <w:proofErr w:type="spellStart"/>
      <w:r w:rsidRPr="004444B1">
        <w:rPr>
          <w:rFonts w:ascii="Arial Nova" w:hAnsi="Arial Nova"/>
          <w:bCs/>
          <w:sz w:val="24"/>
        </w:rPr>
        <w:t>MSc</w:t>
      </w:r>
      <w:proofErr w:type="spellEnd"/>
      <w:r w:rsidRPr="004444B1">
        <w:rPr>
          <w:rFonts w:ascii="Arial Nova" w:hAnsi="Arial Nova"/>
          <w:bCs/>
          <w:sz w:val="24"/>
        </w:rPr>
        <w:t>. William Josué Magaña Cruz</w:t>
      </w:r>
    </w:p>
    <w:p w14:paraId="14D99CAA" w14:textId="77777777" w:rsidR="004444B1" w:rsidRDefault="004444B1" w:rsidP="004444B1">
      <w:pPr>
        <w:spacing w:after="0" w:line="360" w:lineRule="auto"/>
        <w:rPr>
          <w:rFonts w:ascii="Arial Nova" w:hAnsi="Arial Nova"/>
          <w:b/>
          <w:sz w:val="24"/>
        </w:rPr>
      </w:pPr>
    </w:p>
    <w:p w14:paraId="0B982A24" w14:textId="7B2432A8" w:rsidR="0040036D" w:rsidRPr="00A456CB" w:rsidRDefault="0040036D" w:rsidP="004444B1">
      <w:pPr>
        <w:spacing w:after="0" w:line="360" w:lineRule="auto"/>
        <w:jc w:val="center"/>
        <w:rPr>
          <w:rFonts w:ascii="Arial Nova" w:hAnsi="Arial Nova"/>
          <w:b/>
          <w:sz w:val="24"/>
        </w:rPr>
      </w:pPr>
      <w:r w:rsidRPr="00A456CB">
        <w:rPr>
          <w:rFonts w:ascii="Arial Nova" w:hAnsi="Arial Nova"/>
          <w:b/>
          <w:sz w:val="24"/>
        </w:rPr>
        <w:t>Laboratorio Final No. 3</w:t>
      </w:r>
    </w:p>
    <w:p w14:paraId="679552D6" w14:textId="77777777" w:rsidR="0040036D" w:rsidRPr="00A456CB" w:rsidRDefault="0040036D" w:rsidP="004444B1">
      <w:pPr>
        <w:spacing w:after="0" w:line="360" w:lineRule="auto"/>
        <w:jc w:val="center"/>
        <w:rPr>
          <w:rFonts w:ascii="Arial Nova" w:hAnsi="Arial Nova"/>
          <w:b/>
          <w:sz w:val="24"/>
        </w:rPr>
      </w:pPr>
      <w:r w:rsidRPr="00A456CB">
        <w:rPr>
          <w:rFonts w:ascii="Arial Nova" w:hAnsi="Arial Nova"/>
          <w:b/>
          <w:sz w:val="24"/>
        </w:rPr>
        <w:t>Check List de Calidad del Sistema</w:t>
      </w:r>
    </w:p>
    <w:p w14:paraId="6697B894" w14:textId="77777777" w:rsidR="0040036D" w:rsidRDefault="0040036D" w:rsidP="004444B1">
      <w:pPr>
        <w:spacing w:after="0" w:line="360" w:lineRule="auto"/>
        <w:jc w:val="center"/>
        <w:rPr>
          <w:rFonts w:ascii="Arial Nova" w:hAnsi="Arial Nova"/>
          <w:b/>
          <w:sz w:val="24"/>
        </w:rPr>
      </w:pPr>
      <w:r w:rsidRPr="00A456CB">
        <w:rPr>
          <w:rFonts w:ascii="Arial Nova" w:hAnsi="Arial Nova"/>
          <w:b/>
          <w:sz w:val="24"/>
        </w:rPr>
        <w:t>Asignatura: Análisis y Diseño de Sistemas Informáticos</w:t>
      </w:r>
    </w:p>
    <w:p w14:paraId="2A889DBA" w14:textId="77777777" w:rsidR="004444B1" w:rsidRPr="00A456CB" w:rsidRDefault="004444B1" w:rsidP="004444B1">
      <w:pPr>
        <w:spacing w:after="0" w:line="360" w:lineRule="auto"/>
        <w:jc w:val="center"/>
        <w:rPr>
          <w:rFonts w:ascii="Arial Nova" w:hAnsi="Arial Nova"/>
          <w:b/>
          <w:sz w:val="24"/>
        </w:rPr>
      </w:pPr>
    </w:p>
    <w:p w14:paraId="2DA60825" w14:textId="77777777" w:rsidR="004444B1" w:rsidRPr="004444B1" w:rsidRDefault="004444B1" w:rsidP="004444B1">
      <w:pPr>
        <w:spacing w:line="360" w:lineRule="auto"/>
        <w:jc w:val="center"/>
        <w:rPr>
          <w:rFonts w:ascii="Arial Nova" w:hAnsi="Arial Nova"/>
          <w:sz w:val="24"/>
          <w:szCs w:val="24"/>
        </w:rPr>
      </w:pPr>
      <w:r w:rsidRPr="004444B1">
        <w:rPr>
          <w:rFonts w:ascii="Arial Nova" w:hAnsi="Arial Nova"/>
          <w:b/>
          <w:bCs/>
          <w:sz w:val="24"/>
          <w:szCs w:val="24"/>
        </w:rPr>
        <w:t>Integrantes:</w:t>
      </w:r>
    </w:p>
    <w:p w14:paraId="55934689" w14:textId="77777777" w:rsidR="004444B1" w:rsidRPr="004444B1" w:rsidRDefault="004444B1" w:rsidP="004444B1">
      <w:pPr>
        <w:spacing w:line="360" w:lineRule="auto"/>
        <w:jc w:val="center"/>
        <w:rPr>
          <w:rFonts w:ascii="Arial Nova" w:hAnsi="Arial Nova"/>
          <w:sz w:val="24"/>
          <w:szCs w:val="24"/>
        </w:rPr>
      </w:pPr>
      <w:r w:rsidRPr="004444B1">
        <w:rPr>
          <w:rFonts w:ascii="Arial Nova" w:hAnsi="Arial Nova"/>
          <w:sz w:val="24"/>
          <w:szCs w:val="24"/>
        </w:rPr>
        <w:t xml:space="preserve">Diego Humberto Hernández Flores - </w:t>
      </w:r>
      <w:r w:rsidRPr="004444B1">
        <w:rPr>
          <w:rFonts w:ascii="Arial Nova" w:hAnsi="Arial Nova"/>
          <w:b/>
          <w:bCs/>
          <w:sz w:val="24"/>
          <w:szCs w:val="24"/>
        </w:rPr>
        <w:t>U20230524</w:t>
      </w:r>
    </w:p>
    <w:p w14:paraId="0E05E079" w14:textId="77777777" w:rsidR="004444B1" w:rsidRPr="004444B1" w:rsidRDefault="004444B1" w:rsidP="004444B1">
      <w:pPr>
        <w:spacing w:line="360" w:lineRule="auto"/>
        <w:jc w:val="center"/>
        <w:rPr>
          <w:rFonts w:ascii="Arial Nova" w:hAnsi="Arial Nova"/>
          <w:sz w:val="24"/>
          <w:szCs w:val="24"/>
        </w:rPr>
      </w:pPr>
      <w:r w:rsidRPr="004444B1">
        <w:rPr>
          <w:rFonts w:ascii="Arial Nova" w:hAnsi="Arial Nova"/>
          <w:sz w:val="24"/>
          <w:szCs w:val="24"/>
        </w:rPr>
        <w:t xml:space="preserve">Orlin David Manzanares Salvaco - </w:t>
      </w:r>
      <w:r w:rsidRPr="004444B1">
        <w:rPr>
          <w:rFonts w:ascii="Arial Nova" w:hAnsi="Arial Nova"/>
          <w:b/>
          <w:bCs/>
          <w:sz w:val="24"/>
          <w:szCs w:val="24"/>
        </w:rPr>
        <w:t>U20230311</w:t>
      </w:r>
    </w:p>
    <w:p w14:paraId="12812840" w14:textId="77777777" w:rsidR="004444B1" w:rsidRPr="004444B1" w:rsidRDefault="004444B1" w:rsidP="004444B1">
      <w:pPr>
        <w:spacing w:line="360" w:lineRule="auto"/>
        <w:jc w:val="center"/>
        <w:rPr>
          <w:rFonts w:ascii="Arial Nova" w:hAnsi="Arial Nova"/>
          <w:sz w:val="24"/>
          <w:szCs w:val="24"/>
        </w:rPr>
      </w:pPr>
      <w:r w:rsidRPr="004444B1">
        <w:rPr>
          <w:rFonts w:ascii="Arial Nova" w:hAnsi="Arial Nova"/>
          <w:sz w:val="24"/>
          <w:szCs w:val="24"/>
        </w:rPr>
        <w:t xml:space="preserve">Erick Isaías Martínez Pérez - </w:t>
      </w:r>
      <w:r w:rsidRPr="004444B1">
        <w:rPr>
          <w:rFonts w:ascii="Arial Nova" w:hAnsi="Arial Nova"/>
          <w:b/>
          <w:bCs/>
          <w:sz w:val="24"/>
          <w:szCs w:val="24"/>
        </w:rPr>
        <w:t>U20230457</w:t>
      </w:r>
    </w:p>
    <w:p w14:paraId="7FF1CBC1" w14:textId="77777777" w:rsidR="004444B1" w:rsidRPr="004444B1" w:rsidRDefault="004444B1" w:rsidP="004444B1">
      <w:pPr>
        <w:spacing w:line="360" w:lineRule="auto"/>
        <w:jc w:val="center"/>
        <w:rPr>
          <w:rFonts w:ascii="Arial Nova" w:hAnsi="Arial Nova"/>
          <w:sz w:val="24"/>
          <w:szCs w:val="24"/>
        </w:rPr>
      </w:pPr>
      <w:r w:rsidRPr="004444B1">
        <w:rPr>
          <w:rFonts w:ascii="Arial Nova" w:hAnsi="Arial Nova"/>
          <w:sz w:val="24"/>
          <w:szCs w:val="24"/>
        </w:rPr>
        <w:t xml:space="preserve">Marilyn Michelle Jiménez Arias - </w:t>
      </w:r>
      <w:r w:rsidRPr="004444B1">
        <w:rPr>
          <w:rFonts w:ascii="Arial Nova" w:hAnsi="Arial Nova"/>
          <w:b/>
          <w:bCs/>
          <w:sz w:val="24"/>
          <w:szCs w:val="24"/>
        </w:rPr>
        <w:t>U20231085</w:t>
      </w:r>
    </w:p>
    <w:p w14:paraId="7A22A744" w14:textId="77777777" w:rsidR="004444B1" w:rsidRPr="004444B1" w:rsidRDefault="004444B1" w:rsidP="004444B1">
      <w:pPr>
        <w:spacing w:line="360" w:lineRule="auto"/>
        <w:jc w:val="center"/>
        <w:rPr>
          <w:rFonts w:ascii="Arial Nova" w:hAnsi="Arial Nova"/>
          <w:sz w:val="24"/>
          <w:szCs w:val="24"/>
        </w:rPr>
      </w:pPr>
      <w:r w:rsidRPr="004444B1">
        <w:rPr>
          <w:rFonts w:ascii="Arial Nova" w:hAnsi="Arial Nova"/>
          <w:sz w:val="24"/>
          <w:szCs w:val="24"/>
        </w:rPr>
        <w:t xml:space="preserve">Jefersson Bladimir Trejo Lovo - </w:t>
      </w:r>
      <w:r w:rsidRPr="004444B1">
        <w:rPr>
          <w:rFonts w:ascii="Arial Nova" w:hAnsi="Arial Nova"/>
          <w:b/>
          <w:bCs/>
          <w:sz w:val="24"/>
          <w:szCs w:val="24"/>
        </w:rPr>
        <w:t>U20230271</w:t>
      </w:r>
    </w:p>
    <w:p w14:paraId="0A926C20" w14:textId="77777777" w:rsidR="004444B1" w:rsidRPr="004444B1" w:rsidRDefault="004444B1" w:rsidP="004444B1">
      <w:pPr>
        <w:spacing w:after="0" w:line="360" w:lineRule="auto"/>
        <w:jc w:val="center"/>
        <w:rPr>
          <w:rFonts w:ascii="Arial Nova" w:hAnsi="Arial Nova"/>
          <w:b/>
          <w:sz w:val="24"/>
        </w:rPr>
      </w:pPr>
      <w:r w:rsidRPr="004444B1">
        <w:rPr>
          <w:rFonts w:ascii="Arial Nova" w:hAnsi="Arial Nova"/>
          <w:b/>
          <w:bCs/>
          <w:sz w:val="24"/>
        </w:rPr>
        <w:t>Ciclo:</w:t>
      </w:r>
    </w:p>
    <w:p w14:paraId="2E4ACA9D" w14:textId="77777777" w:rsidR="004444B1" w:rsidRPr="004444B1" w:rsidRDefault="004444B1" w:rsidP="004444B1">
      <w:pPr>
        <w:spacing w:after="0" w:line="360" w:lineRule="auto"/>
        <w:jc w:val="center"/>
        <w:rPr>
          <w:rFonts w:ascii="Arial Nova" w:hAnsi="Arial Nova"/>
          <w:bCs/>
          <w:sz w:val="24"/>
        </w:rPr>
      </w:pPr>
      <w:r w:rsidRPr="004444B1">
        <w:rPr>
          <w:rFonts w:ascii="Arial Nova" w:hAnsi="Arial Nova"/>
          <w:bCs/>
          <w:sz w:val="24"/>
        </w:rPr>
        <w:t>I-2026</w:t>
      </w:r>
    </w:p>
    <w:p w14:paraId="42994101" w14:textId="5C8D231C" w:rsidR="007B5FFA" w:rsidRDefault="007B5FFA" w:rsidP="004444B1">
      <w:pPr>
        <w:spacing w:line="360" w:lineRule="auto"/>
        <w:rPr>
          <w:rFonts w:ascii="Arial Nova" w:hAnsi="Arial Nova"/>
          <w:sz w:val="24"/>
          <w:szCs w:val="24"/>
        </w:rPr>
      </w:pPr>
    </w:p>
    <w:p w14:paraId="7243C08B" w14:textId="56A57A23" w:rsidR="004444B1" w:rsidRDefault="004444B1" w:rsidP="004444B1">
      <w:pPr>
        <w:spacing w:line="360" w:lineRule="auto"/>
        <w:jc w:val="right"/>
        <w:rPr>
          <w:rFonts w:ascii="Arial Nova" w:hAnsi="Arial Nova"/>
          <w:sz w:val="24"/>
          <w:szCs w:val="24"/>
        </w:rPr>
      </w:pPr>
      <w:r w:rsidRPr="004444B1">
        <w:rPr>
          <w:rFonts w:ascii="Arial Nova" w:hAnsi="Arial Nova"/>
          <w:b/>
          <w:bCs/>
          <w:sz w:val="24"/>
          <w:szCs w:val="24"/>
        </w:rPr>
        <w:t xml:space="preserve">San Miguel Centro, San Miguel, </w:t>
      </w:r>
      <w:r>
        <w:rPr>
          <w:rFonts w:ascii="Arial Nova" w:hAnsi="Arial Nova"/>
          <w:b/>
          <w:bCs/>
          <w:sz w:val="24"/>
          <w:szCs w:val="24"/>
        </w:rPr>
        <w:t>Junio</w:t>
      </w:r>
      <w:r w:rsidRPr="004444B1">
        <w:rPr>
          <w:rFonts w:ascii="Arial Nova" w:hAnsi="Arial Nova"/>
          <w:b/>
          <w:bCs/>
          <w:sz w:val="24"/>
          <w:szCs w:val="24"/>
        </w:rPr>
        <w:t xml:space="preserve"> 2026</w:t>
      </w:r>
    </w:p>
    <w:p w14:paraId="7DA82B82" w14:textId="77777777" w:rsidR="0040036D" w:rsidRDefault="0040036D" w:rsidP="007B5FFA">
      <w:pPr>
        <w:spacing w:after="0" w:line="240" w:lineRule="auto"/>
        <w:rPr>
          <w:rFonts w:ascii="Arial Nova" w:hAnsi="Arial Nova"/>
          <w:b/>
          <w:sz w:val="24"/>
          <w:szCs w:val="24"/>
        </w:rPr>
      </w:pPr>
      <w:r w:rsidRPr="007B5FFA">
        <w:rPr>
          <w:rFonts w:ascii="Arial Nova" w:hAnsi="Arial Nova"/>
          <w:b/>
          <w:sz w:val="24"/>
          <w:szCs w:val="24"/>
        </w:rPr>
        <w:lastRenderedPageBreak/>
        <w:t>Introducción</w:t>
      </w:r>
    </w:p>
    <w:p w14:paraId="7DFB6039" w14:textId="77777777" w:rsidR="00354E94" w:rsidRPr="00354E94" w:rsidRDefault="00354E94" w:rsidP="00354E94">
      <w:pPr>
        <w:spacing w:after="0" w:line="240" w:lineRule="auto"/>
        <w:jc w:val="both"/>
        <w:rPr>
          <w:rFonts w:ascii="Arial Nova" w:hAnsi="Arial Nova"/>
          <w:bCs/>
          <w:sz w:val="24"/>
          <w:szCs w:val="24"/>
        </w:rPr>
      </w:pPr>
      <w:r w:rsidRPr="00354E94">
        <w:rPr>
          <w:rFonts w:ascii="Arial Nova" w:hAnsi="Arial Nova"/>
          <w:bCs/>
          <w:sz w:val="24"/>
          <w:szCs w:val="24"/>
        </w:rPr>
        <w:t>El presente informe tiene como finalidad evaluar la calidad del módulo de gestión de tickets implementado en el sistema desarrollado para la Cruz Roja Salvadoreña. A través de la aplicación de listas de verificación y pruebas funcionales, se analizaron aspectos relacionados con la entrada de datos, los procesos del sistema, la calidad de la interfaz y la seguridad básica.</w:t>
      </w:r>
    </w:p>
    <w:p w14:paraId="2FA753C2" w14:textId="77777777" w:rsidR="00354E94" w:rsidRPr="00354E94" w:rsidRDefault="00354E94" w:rsidP="00354E94">
      <w:pPr>
        <w:spacing w:after="0" w:line="240" w:lineRule="auto"/>
        <w:jc w:val="both"/>
        <w:rPr>
          <w:rFonts w:ascii="Arial Nova" w:hAnsi="Arial Nova"/>
          <w:bCs/>
          <w:sz w:val="24"/>
          <w:szCs w:val="24"/>
        </w:rPr>
      </w:pPr>
      <w:r w:rsidRPr="00354E94">
        <w:rPr>
          <w:rFonts w:ascii="Arial Nova" w:hAnsi="Arial Nova"/>
          <w:bCs/>
          <w:sz w:val="24"/>
          <w:szCs w:val="24"/>
        </w:rPr>
        <w:t>La evaluación se realizó siguiendo criterios de aseguramiento de calidad orientados a verificar que las funcionalidades implementadas operen de forma correcta, segura y eficiente. Asimismo, se identificaron oportunidades de mejora que permitan fortalecer la experiencia de usuario y optimizar el desempeño general del sistema antes de su entrega final.</w:t>
      </w:r>
    </w:p>
    <w:p w14:paraId="1EB9F7BB" w14:textId="77777777" w:rsidR="004444B1" w:rsidRPr="004444B1" w:rsidRDefault="004444B1" w:rsidP="007B5FFA">
      <w:pPr>
        <w:spacing w:after="0" w:line="240" w:lineRule="auto"/>
        <w:rPr>
          <w:rFonts w:ascii="Arial Nova" w:hAnsi="Arial Nova"/>
          <w:bCs/>
          <w:sz w:val="24"/>
          <w:szCs w:val="24"/>
        </w:rPr>
      </w:pPr>
    </w:p>
    <w:p w14:paraId="379A24B2" w14:textId="77777777" w:rsidR="0040036D" w:rsidRPr="007B5FFA" w:rsidRDefault="0040036D" w:rsidP="007B5FFA">
      <w:pPr>
        <w:spacing w:after="0" w:line="240" w:lineRule="auto"/>
        <w:rPr>
          <w:rFonts w:ascii="Arial Nova" w:hAnsi="Arial Nova"/>
          <w:b/>
          <w:sz w:val="24"/>
          <w:szCs w:val="24"/>
        </w:rPr>
      </w:pPr>
      <w:r w:rsidRPr="007B5FFA">
        <w:rPr>
          <w:rFonts w:ascii="Arial Nova" w:hAnsi="Arial Nova"/>
          <w:b/>
          <w:sz w:val="24"/>
          <w:szCs w:val="24"/>
        </w:rPr>
        <w:t>Descripción General del Sistema</w:t>
      </w:r>
    </w:p>
    <w:p w14:paraId="0B469B18" w14:textId="77777777" w:rsidR="00354E94" w:rsidRPr="00354E94" w:rsidRDefault="00354E94" w:rsidP="00354E94">
      <w:pPr>
        <w:spacing w:before="100" w:beforeAutospacing="1" w:after="100" w:afterAutospacing="1" w:line="240" w:lineRule="auto"/>
        <w:rPr>
          <w:rFonts w:ascii="Arial Nova" w:eastAsia="Times New Roman" w:hAnsi="Arial Nova" w:cs="Times New Roman"/>
          <w:sz w:val="24"/>
          <w:szCs w:val="24"/>
          <w:lang w:eastAsia="es-SV"/>
        </w:rPr>
      </w:pPr>
      <w:r w:rsidRPr="00354E94">
        <w:rPr>
          <w:rFonts w:ascii="Arial Nova" w:eastAsia="Times New Roman" w:hAnsi="Arial Nova" w:cs="Times New Roman"/>
          <w:b/>
          <w:bCs/>
          <w:sz w:val="24"/>
          <w:szCs w:val="24"/>
          <w:lang w:eastAsia="es-SV"/>
        </w:rPr>
        <w:t>Nombre del sistema:</w:t>
      </w:r>
      <w:r w:rsidRPr="00354E94">
        <w:rPr>
          <w:rFonts w:ascii="Arial Nova" w:eastAsia="Times New Roman" w:hAnsi="Arial Nova" w:cs="Times New Roman"/>
          <w:sz w:val="24"/>
          <w:szCs w:val="24"/>
          <w:lang w:eastAsia="es-SV"/>
        </w:rPr>
        <w:t xml:space="preserve"> Sistema de Gestión de Tickets para la Cruz Roja Salvadoreña.</w:t>
      </w:r>
    </w:p>
    <w:p w14:paraId="2EB89B6C" w14:textId="77777777" w:rsidR="00354E94" w:rsidRPr="00354E94" w:rsidRDefault="00354E94" w:rsidP="00354E94">
      <w:pPr>
        <w:spacing w:before="100" w:beforeAutospacing="1" w:after="100" w:afterAutospacing="1" w:line="240" w:lineRule="auto"/>
        <w:rPr>
          <w:rFonts w:ascii="Arial Nova" w:eastAsia="Times New Roman" w:hAnsi="Arial Nova" w:cs="Times New Roman"/>
          <w:sz w:val="24"/>
          <w:szCs w:val="24"/>
          <w:lang w:eastAsia="es-SV"/>
        </w:rPr>
      </w:pPr>
      <w:r w:rsidRPr="00354E94">
        <w:rPr>
          <w:rFonts w:ascii="Arial Nova" w:eastAsia="Times New Roman" w:hAnsi="Arial Nova" w:cs="Times New Roman"/>
          <w:sz w:val="24"/>
          <w:szCs w:val="24"/>
          <w:lang w:eastAsia="es-SV"/>
        </w:rPr>
        <w:t>El sistema tiene como objetivo facilitar el registro, seguimiento y resolución de incidencias o solicitudes de soporte reportadas por los usuarios de la institución. Mediante este sistema se centraliza la comunicación entre los usuarios solicitantes, el personal técnico y los administradores responsables de gestionar los casos reportados.</w:t>
      </w:r>
    </w:p>
    <w:p w14:paraId="7B2F3E72" w14:textId="77777777" w:rsidR="00354E94" w:rsidRPr="00354E94" w:rsidRDefault="00354E94" w:rsidP="00354E94">
      <w:pPr>
        <w:spacing w:before="100" w:beforeAutospacing="1" w:after="100" w:afterAutospacing="1" w:line="240" w:lineRule="auto"/>
        <w:rPr>
          <w:rFonts w:ascii="Arial Nova" w:eastAsia="Times New Roman" w:hAnsi="Arial Nova" w:cs="Times New Roman"/>
          <w:sz w:val="24"/>
          <w:szCs w:val="24"/>
          <w:lang w:eastAsia="es-SV"/>
        </w:rPr>
      </w:pPr>
      <w:r w:rsidRPr="00354E94">
        <w:rPr>
          <w:rFonts w:ascii="Arial Nova" w:eastAsia="Times New Roman" w:hAnsi="Arial Nova" w:cs="Times New Roman"/>
          <w:sz w:val="24"/>
          <w:szCs w:val="24"/>
          <w:lang w:eastAsia="es-SV"/>
        </w:rPr>
        <w:t>Los principales usuarios del sistema son el Usuario Solicitante, quien registra los tickets; el Técnico, encargado de atender y resolver los incidentes; el Administrador de Área, responsable de la asignación y supervisión de los casos; y el Super Administrador, quien posee control total sobre la configuración y monitoreo del sistema.</w:t>
      </w:r>
    </w:p>
    <w:p w14:paraId="5E7B8ECD" w14:textId="77777777" w:rsidR="00354E94" w:rsidRDefault="00354E94" w:rsidP="00354E94">
      <w:pPr>
        <w:spacing w:before="100" w:beforeAutospacing="1" w:after="100" w:afterAutospacing="1" w:line="240" w:lineRule="auto"/>
        <w:rPr>
          <w:rFonts w:ascii="Arial Nova" w:eastAsia="Times New Roman" w:hAnsi="Arial Nova" w:cs="Times New Roman"/>
          <w:sz w:val="24"/>
          <w:szCs w:val="24"/>
          <w:lang w:eastAsia="es-SV"/>
        </w:rPr>
      </w:pPr>
      <w:r w:rsidRPr="00354E94">
        <w:rPr>
          <w:rFonts w:ascii="Arial Nova" w:eastAsia="Times New Roman" w:hAnsi="Arial Nova" w:cs="Times New Roman"/>
          <w:sz w:val="24"/>
          <w:szCs w:val="24"/>
          <w:lang w:eastAsia="es-SV"/>
        </w:rPr>
        <w:t>Entre las funcionalidades evaluadas se encuentran la creación de tickets, asignación de técnicos, administración de prioridades y acuerdos de nivel de servicio (SLA), gestión de notificaciones, historial de cambios, carga de archivos adjuntos y calificación de la atención recibida. Estas características permiten mejorar el control y trazabilidad de las solicitudes de soporte dentro de la organización.</w:t>
      </w:r>
    </w:p>
    <w:p w14:paraId="3C04F868" w14:textId="77777777" w:rsidR="00354E94" w:rsidRDefault="00354E94" w:rsidP="00354E94">
      <w:pPr>
        <w:spacing w:before="100" w:beforeAutospacing="1" w:after="100" w:afterAutospacing="1" w:line="240" w:lineRule="auto"/>
        <w:rPr>
          <w:rFonts w:ascii="Arial Nova" w:eastAsia="Times New Roman" w:hAnsi="Arial Nova" w:cs="Times New Roman"/>
          <w:sz w:val="24"/>
          <w:szCs w:val="24"/>
          <w:lang w:eastAsia="es-SV"/>
        </w:rPr>
      </w:pPr>
    </w:p>
    <w:p w14:paraId="7E484392" w14:textId="77777777" w:rsidR="00354E94" w:rsidRDefault="00354E94" w:rsidP="00354E94">
      <w:pPr>
        <w:spacing w:before="100" w:beforeAutospacing="1" w:after="100" w:afterAutospacing="1" w:line="240" w:lineRule="auto"/>
        <w:rPr>
          <w:rFonts w:ascii="Arial Nova" w:eastAsia="Times New Roman" w:hAnsi="Arial Nova" w:cs="Times New Roman"/>
          <w:sz w:val="24"/>
          <w:szCs w:val="24"/>
          <w:lang w:eastAsia="es-SV"/>
        </w:rPr>
      </w:pPr>
    </w:p>
    <w:p w14:paraId="66DE02F0" w14:textId="77777777" w:rsidR="00354E94" w:rsidRPr="00354E94" w:rsidRDefault="00354E94" w:rsidP="00354E94">
      <w:pPr>
        <w:spacing w:before="100" w:beforeAutospacing="1" w:after="100" w:afterAutospacing="1" w:line="240" w:lineRule="auto"/>
        <w:rPr>
          <w:rFonts w:ascii="Arial Nova" w:eastAsia="Times New Roman" w:hAnsi="Arial Nova" w:cs="Times New Roman"/>
          <w:sz w:val="24"/>
          <w:szCs w:val="24"/>
          <w:lang w:eastAsia="es-SV"/>
        </w:rPr>
      </w:pPr>
    </w:p>
    <w:p w14:paraId="1099D227" w14:textId="238DC053" w:rsidR="00A456CB" w:rsidRPr="007B5FFA" w:rsidRDefault="00A456CB" w:rsidP="007B5FFA">
      <w:pPr>
        <w:spacing w:line="240" w:lineRule="auto"/>
        <w:rPr>
          <w:rFonts w:ascii="Arial Nova" w:hAnsi="Arial Nova"/>
          <w:b/>
          <w:sz w:val="24"/>
          <w:szCs w:val="24"/>
        </w:rPr>
      </w:pPr>
      <w:r w:rsidRPr="007B5FFA">
        <w:rPr>
          <w:rFonts w:ascii="Arial Nova" w:hAnsi="Arial Nova"/>
          <w:b/>
          <w:sz w:val="24"/>
          <w:szCs w:val="24"/>
        </w:rPr>
        <w:lastRenderedPageBreak/>
        <w:t>Aseguramiento de la calidad</w:t>
      </w:r>
    </w:p>
    <w:p w14:paraId="781FD4E4" w14:textId="77777777" w:rsidR="0040036D" w:rsidRDefault="0040036D" w:rsidP="007B5FFA">
      <w:pPr>
        <w:spacing w:line="240" w:lineRule="auto"/>
        <w:rPr>
          <w:rFonts w:ascii="Arial Nova" w:hAnsi="Arial Nova"/>
          <w:b/>
          <w:sz w:val="24"/>
          <w:szCs w:val="24"/>
        </w:rPr>
      </w:pPr>
      <w:r w:rsidRPr="007B5FFA">
        <w:rPr>
          <w:rFonts w:ascii="Arial Nova" w:hAnsi="Arial Nova"/>
          <w:b/>
          <w:sz w:val="24"/>
          <w:szCs w:val="24"/>
        </w:rPr>
        <w:t>Entrada de Datos</w:t>
      </w:r>
    </w:p>
    <w:tbl>
      <w:tblPr>
        <w:tblStyle w:val="Tablaconcuadrcula"/>
        <w:tblW w:w="0" w:type="auto"/>
        <w:tblLook w:val="04A0" w:firstRow="1" w:lastRow="0" w:firstColumn="1" w:lastColumn="0" w:noHBand="0" w:noVBand="1"/>
      </w:tblPr>
      <w:tblGrid>
        <w:gridCol w:w="2117"/>
        <w:gridCol w:w="5108"/>
        <w:gridCol w:w="1603"/>
      </w:tblGrid>
      <w:tr w:rsidR="00D211A2" w:rsidRPr="004444B1" w14:paraId="11BD4E9B" w14:textId="27EB773F" w:rsidTr="00D211A2">
        <w:tc>
          <w:tcPr>
            <w:tcW w:w="2117" w:type="dxa"/>
            <w:hideMark/>
          </w:tcPr>
          <w:p w14:paraId="6DC5D066" w14:textId="77777777" w:rsidR="00D211A2" w:rsidRPr="004444B1" w:rsidRDefault="00D211A2" w:rsidP="004444B1">
            <w:pPr>
              <w:spacing w:after="160"/>
              <w:rPr>
                <w:rFonts w:ascii="Arial Nova" w:hAnsi="Arial Nova"/>
                <w:b/>
                <w:bCs/>
                <w:sz w:val="24"/>
                <w:szCs w:val="24"/>
              </w:rPr>
            </w:pPr>
            <w:r w:rsidRPr="004444B1">
              <w:rPr>
                <w:rFonts w:ascii="Arial Nova" w:hAnsi="Arial Nova"/>
                <w:b/>
                <w:bCs/>
                <w:sz w:val="24"/>
                <w:szCs w:val="24"/>
              </w:rPr>
              <w:t>Criterio</w:t>
            </w:r>
          </w:p>
        </w:tc>
        <w:tc>
          <w:tcPr>
            <w:tcW w:w="5108" w:type="dxa"/>
            <w:hideMark/>
          </w:tcPr>
          <w:p w14:paraId="58D8D702" w14:textId="3C02F0F2" w:rsidR="00D211A2" w:rsidRPr="004444B1" w:rsidRDefault="006E3D28" w:rsidP="004444B1">
            <w:pPr>
              <w:spacing w:after="160"/>
              <w:rPr>
                <w:rFonts w:ascii="Arial Nova" w:hAnsi="Arial Nova"/>
                <w:b/>
                <w:bCs/>
                <w:sz w:val="24"/>
                <w:szCs w:val="24"/>
              </w:rPr>
            </w:pPr>
            <w:r>
              <w:rPr>
                <w:rFonts w:ascii="Arial Nova" w:hAnsi="Arial Nova"/>
                <w:b/>
                <w:bCs/>
                <w:sz w:val="24"/>
                <w:szCs w:val="24"/>
              </w:rPr>
              <w:t>Comprobación</w:t>
            </w:r>
          </w:p>
        </w:tc>
        <w:tc>
          <w:tcPr>
            <w:tcW w:w="1603" w:type="dxa"/>
          </w:tcPr>
          <w:p w14:paraId="0F4A6B21" w14:textId="5CA5C04F" w:rsidR="00D211A2" w:rsidRPr="004444B1" w:rsidRDefault="00D211A2" w:rsidP="004444B1">
            <w:pPr>
              <w:rPr>
                <w:rFonts w:ascii="Arial Nova" w:hAnsi="Arial Nova"/>
                <w:b/>
                <w:bCs/>
                <w:sz w:val="24"/>
                <w:szCs w:val="24"/>
              </w:rPr>
            </w:pPr>
            <w:r>
              <w:rPr>
                <w:rFonts w:ascii="Arial Nova" w:hAnsi="Arial Nova"/>
                <w:b/>
                <w:bCs/>
                <w:sz w:val="24"/>
                <w:szCs w:val="24"/>
              </w:rPr>
              <w:t>Estado</w:t>
            </w:r>
          </w:p>
        </w:tc>
      </w:tr>
      <w:tr w:rsidR="00D211A2" w:rsidRPr="004444B1" w14:paraId="1E7A4EB7" w14:textId="34FC9027" w:rsidTr="00D211A2">
        <w:tc>
          <w:tcPr>
            <w:tcW w:w="2117" w:type="dxa"/>
            <w:hideMark/>
          </w:tcPr>
          <w:p w14:paraId="267D52D9" w14:textId="77777777" w:rsidR="00D211A2" w:rsidRPr="004444B1" w:rsidRDefault="00D211A2" w:rsidP="004444B1">
            <w:pPr>
              <w:spacing w:after="160"/>
              <w:rPr>
                <w:rFonts w:ascii="Arial Nova" w:hAnsi="Arial Nova"/>
                <w:bCs/>
                <w:sz w:val="24"/>
                <w:szCs w:val="24"/>
              </w:rPr>
            </w:pPr>
            <w:r w:rsidRPr="004444B1">
              <w:rPr>
                <w:rFonts w:ascii="Arial Nova" w:hAnsi="Arial Nova"/>
                <w:bCs/>
                <w:sz w:val="24"/>
                <w:szCs w:val="24"/>
              </w:rPr>
              <w:t>Campos obligatorios identificados</w:t>
            </w:r>
          </w:p>
        </w:tc>
        <w:tc>
          <w:tcPr>
            <w:tcW w:w="5108" w:type="dxa"/>
            <w:hideMark/>
          </w:tcPr>
          <w:p w14:paraId="30E00DB3" w14:textId="77777777" w:rsidR="00D211A2" w:rsidRPr="004444B1" w:rsidRDefault="00D211A2" w:rsidP="004444B1">
            <w:pPr>
              <w:spacing w:after="160"/>
              <w:rPr>
                <w:rFonts w:ascii="Arial Nova" w:hAnsi="Arial Nova"/>
                <w:bCs/>
                <w:sz w:val="24"/>
                <w:szCs w:val="24"/>
              </w:rPr>
            </w:pPr>
            <w:r w:rsidRPr="004444B1">
              <w:rPr>
                <w:rFonts w:ascii="Arial Nova" w:hAnsi="Arial Nova"/>
                <w:bCs/>
                <w:sz w:val="24"/>
                <w:szCs w:val="24"/>
              </w:rPr>
              <w:t>Verificar que título, descripción, prioridad o cualquier dato requerido tenga indicador visual (*)</w:t>
            </w:r>
          </w:p>
        </w:tc>
        <w:tc>
          <w:tcPr>
            <w:tcW w:w="1603" w:type="dxa"/>
          </w:tcPr>
          <w:p w14:paraId="583306BA" w14:textId="706F7542" w:rsidR="00D211A2" w:rsidRPr="004444B1" w:rsidRDefault="00CE5542" w:rsidP="004444B1">
            <w:pPr>
              <w:rPr>
                <w:rFonts w:ascii="Arial Nova" w:hAnsi="Arial Nova"/>
                <w:bCs/>
                <w:sz w:val="24"/>
                <w:szCs w:val="24"/>
              </w:rPr>
            </w:pPr>
            <w:r>
              <w:rPr>
                <w:rFonts w:ascii="Arial Nova" w:hAnsi="Arial Nova"/>
                <w:bCs/>
                <w:sz w:val="24"/>
                <w:szCs w:val="24"/>
              </w:rPr>
              <w:t>Cumple</w:t>
            </w:r>
          </w:p>
        </w:tc>
      </w:tr>
      <w:tr w:rsidR="00D211A2" w:rsidRPr="004444B1" w14:paraId="7103DA47" w14:textId="3895F040" w:rsidTr="00D211A2">
        <w:tc>
          <w:tcPr>
            <w:tcW w:w="2117" w:type="dxa"/>
            <w:hideMark/>
          </w:tcPr>
          <w:p w14:paraId="552A8F48" w14:textId="77777777" w:rsidR="00D211A2" w:rsidRPr="004444B1" w:rsidRDefault="00D211A2" w:rsidP="004444B1">
            <w:pPr>
              <w:spacing w:after="160"/>
              <w:rPr>
                <w:rFonts w:ascii="Arial Nova" w:hAnsi="Arial Nova"/>
                <w:bCs/>
                <w:sz w:val="24"/>
                <w:szCs w:val="24"/>
              </w:rPr>
            </w:pPr>
            <w:r w:rsidRPr="004444B1">
              <w:rPr>
                <w:rFonts w:ascii="Arial Nova" w:hAnsi="Arial Nova"/>
                <w:bCs/>
                <w:sz w:val="24"/>
                <w:szCs w:val="24"/>
              </w:rPr>
              <w:t>Validación de campos vacíos</w:t>
            </w:r>
          </w:p>
        </w:tc>
        <w:tc>
          <w:tcPr>
            <w:tcW w:w="5108" w:type="dxa"/>
            <w:hideMark/>
          </w:tcPr>
          <w:p w14:paraId="5CC79DF6" w14:textId="77777777" w:rsidR="00D211A2" w:rsidRPr="004444B1" w:rsidRDefault="00D211A2" w:rsidP="004444B1">
            <w:pPr>
              <w:spacing w:after="160"/>
              <w:rPr>
                <w:rFonts w:ascii="Arial Nova" w:hAnsi="Arial Nova"/>
                <w:bCs/>
                <w:sz w:val="24"/>
                <w:szCs w:val="24"/>
              </w:rPr>
            </w:pPr>
            <w:r w:rsidRPr="004444B1">
              <w:rPr>
                <w:rFonts w:ascii="Arial Nova" w:hAnsi="Arial Nova"/>
                <w:bCs/>
                <w:sz w:val="24"/>
                <w:szCs w:val="24"/>
              </w:rPr>
              <w:t>Intentar crear ticket sin información</w:t>
            </w:r>
          </w:p>
        </w:tc>
        <w:tc>
          <w:tcPr>
            <w:tcW w:w="1603" w:type="dxa"/>
          </w:tcPr>
          <w:p w14:paraId="6B2EA98E" w14:textId="1DDCD128" w:rsidR="00D211A2" w:rsidRPr="004444B1" w:rsidRDefault="00CE5542" w:rsidP="004444B1">
            <w:pPr>
              <w:rPr>
                <w:rFonts w:ascii="Arial Nova" w:hAnsi="Arial Nova"/>
                <w:bCs/>
                <w:sz w:val="24"/>
                <w:szCs w:val="24"/>
              </w:rPr>
            </w:pPr>
            <w:r>
              <w:rPr>
                <w:rFonts w:ascii="Arial Nova" w:hAnsi="Arial Nova"/>
                <w:bCs/>
                <w:sz w:val="24"/>
                <w:szCs w:val="24"/>
              </w:rPr>
              <w:t>Cumple</w:t>
            </w:r>
          </w:p>
        </w:tc>
      </w:tr>
      <w:tr w:rsidR="00D211A2" w:rsidRPr="004444B1" w14:paraId="5CDB2AF0" w14:textId="782B9269" w:rsidTr="00D211A2">
        <w:tc>
          <w:tcPr>
            <w:tcW w:w="2117" w:type="dxa"/>
            <w:hideMark/>
          </w:tcPr>
          <w:p w14:paraId="3BD9D5EC" w14:textId="77777777" w:rsidR="00D211A2" w:rsidRPr="004444B1" w:rsidRDefault="00D211A2" w:rsidP="004444B1">
            <w:pPr>
              <w:spacing w:after="160"/>
              <w:rPr>
                <w:rFonts w:ascii="Arial Nova" w:hAnsi="Arial Nova"/>
                <w:bCs/>
                <w:sz w:val="24"/>
                <w:szCs w:val="24"/>
              </w:rPr>
            </w:pPr>
            <w:r w:rsidRPr="004444B1">
              <w:rPr>
                <w:rFonts w:ascii="Arial Nova" w:hAnsi="Arial Nova"/>
                <w:bCs/>
                <w:sz w:val="24"/>
                <w:szCs w:val="24"/>
              </w:rPr>
              <w:t>Longitud mínima y máxima</w:t>
            </w:r>
          </w:p>
        </w:tc>
        <w:tc>
          <w:tcPr>
            <w:tcW w:w="5108" w:type="dxa"/>
            <w:hideMark/>
          </w:tcPr>
          <w:p w14:paraId="2EF08997" w14:textId="77777777" w:rsidR="00D211A2" w:rsidRPr="004444B1" w:rsidRDefault="00D211A2" w:rsidP="004444B1">
            <w:pPr>
              <w:spacing w:after="160"/>
              <w:rPr>
                <w:rFonts w:ascii="Arial Nova" w:hAnsi="Arial Nova"/>
                <w:bCs/>
                <w:sz w:val="24"/>
                <w:szCs w:val="24"/>
              </w:rPr>
            </w:pPr>
            <w:r w:rsidRPr="004444B1">
              <w:rPr>
                <w:rFonts w:ascii="Arial Nova" w:hAnsi="Arial Nova"/>
                <w:bCs/>
                <w:sz w:val="24"/>
                <w:szCs w:val="24"/>
              </w:rPr>
              <w:t>Ingresar textos muy cortos o excesivamente largos</w:t>
            </w:r>
          </w:p>
        </w:tc>
        <w:tc>
          <w:tcPr>
            <w:tcW w:w="1603" w:type="dxa"/>
          </w:tcPr>
          <w:p w14:paraId="3A9CC0A7" w14:textId="7D0BD5D2" w:rsidR="00D211A2" w:rsidRPr="004444B1" w:rsidRDefault="00CE5542" w:rsidP="004444B1">
            <w:pPr>
              <w:rPr>
                <w:rFonts w:ascii="Arial Nova" w:hAnsi="Arial Nova"/>
                <w:bCs/>
                <w:sz w:val="24"/>
                <w:szCs w:val="24"/>
              </w:rPr>
            </w:pPr>
            <w:r>
              <w:rPr>
                <w:rFonts w:ascii="Arial Nova" w:hAnsi="Arial Nova"/>
                <w:bCs/>
                <w:sz w:val="24"/>
                <w:szCs w:val="24"/>
              </w:rPr>
              <w:t>Cumple</w:t>
            </w:r>
          </w:p>
        </w:tc>
      </w:tr>
      <w:tr w:rsidR="00D211A2" w:rsidRPr="004444B1" w14:paraId="365BC1E9" w14:textId="2A979FE9" w:rsidTr="00D211A2">
        <w:tc>
          <w:tcPr>
            <w:tcW w:w="2117" w:type="dxa"/>
            <w:hideMark/>
          </w:tcPr>
          <w:p w14:paraId="5F0B2528" w14:textId="77777777" w:rsidR="00D211A2" w:rsidRPr="004444B1" w:rsidRDefault="00D211A2" w:rsidP="004444B1">
            <w:pPr>
              <w:spacing w:after="160"/>
              <w:rPr>
                <w:rFonts w:ascii="Arial Nova" w:hAnsi="Arial Nova"/>
                <w:bCs/>
                <w:sz w:val="24"/>
                <w:szCs w:val="24"/>
              </w:rPr>
            </w:pPr>
            <w:r w:rsidRPr="004444B1">
              <w:rPr>
                <w:rFonts w:ascii="Arial Nova" w:hAnsi="Arial Nova"/>
                <w:bCs/>
                <w:sz w:val="24"/>
                <w:szCs w:val="24"/>
              </w:rPr>
              <w:t>Formato correcto</w:t>
            </w:r>
          </w:p>
        </w:tc>
        <w:tc>
          <w:tcPr>
            <w:tcW w:w="5108" w:type="dxa"/>
            <w:hideMark/>
          </w:tcPr>
          <w:p w14:paraId="499D65EB" w14:textId="77777777" w:rsidR="00D211A2" w:rsidRPr="004444B1" w:rsidRDefault="00D211A2" w:rsidP="004444B1">
            <w:pPr>
              <w:spacing w:after="160"/>
              <w:rPr>
                <w:rFonts w:ascii="Arial Nova" w:hAnsi="Arial Nova"/>
                <w:bCs/>
                <w:sz w:val="24"/>
                <w:szCs w:val="24"/>
              </w:rPr>
            </w:pPr>
            <w:r w:rsidRPr="004444B1">
              <w:rPr>
                <w:rFonts w:ascii="Arial Nova" w:hAnsi="Arial Nova"/>
                <w:bCs/>
                <w:sz w:val="24"/>
                <w:szCs w:val="24"/>
              </w:rPr>
              <w:t>Validar correos, fechas y números</w:t>
            </w:r>
          </w:p>
        </w:tc>
        <w:tc>
          <w:tcPr>
            <w:tcW w:w="1603" w:type="dxa"/>
          </w:tcPr>
          <w:p w14:paraId="15DE6DF0" w14:textId="4FD6D199" w:rsidR="00D211A2" w:rsidRPr="004444B1" w:rsidRDefault="00CE5542" w:rsidP="004444B1">
            <w:pPr>
              <w:rPr>
                <w:rFonts w:ascii="Arial Nova" w:hAnsi="Arial Nova"/>
                <w:bCs/>
                <w:sz w:val="24"/>
                <w:szCs w:val="24"/>
              </w:rPr>
            </w:pPr>
            <w:r>
              <w:rPr>
                <w:rFonts w:ascii="Arial Nova" w:hAnsi="Arial Nova"/>
                <w:bCs/>
                <w:sz w:val="24"/>
                <w:szCs w:val="24"/>
              </w:rPr>
              <w:t>Cumple</w:t>
            </w:r>
          </w:p>
        </w:tc>
      </w:tr>
      <w:tr w:rsidR="00D211A2" w:rsidRPr="004444B1" w14:paraId="2302F5EC" w14:textId="112C3DD2" w:rsidTr="00D211A2">
        <w:tc>
          <w:tcPr>
            <w:tcW w:w="2117" w:type="dxa"/>
            <w:hideMark/>
          </w:tcPr>
          <w:p w14:paraId="792AE3CE" w14:textId="77777777" w:rsidR="00D211A2" w:rsidRPr="004444B1" w:rsidRDefault="00D211A2" w:rsidP="004444B1">
            <w:pPr>
              <w:spacing w:after="160"/>
              <w:rPr>
                <w:rFonts w:ascii="Arial Nova" w:hAnsi="Arial Nova"/>
                <w:bCs/>
                <w:sz w:val="24"/>
                <w:szCs w:val="24"/>
              </w:rPr>
            </w:pPr>
            <w:r w:rsidRPr="004444B1">
              <w:rPr>
                <w:rFonts w:ascii="Arial Nova" w:hAnsi="Arial Nova"/>
                <w:bCs/>
                <w:sz w:val="24"/>
                <w:szCs w:val="24"/>
              </w:rPr>
              <w:t>Mensajes claros</w:t>
            </w:r>
          </w:p>
        </w:tc>
        <w:tc>
          <w:tcPr>
            <w:tcW w:w="5108" w:type="dxa"/>
            <w:hideMark/>
          </w:tcPr>
          <w:p w14:paraId="7D723FB5" w14:textId="77777777" w:rsidR="00D211A2" w:rsidRPr="004444B1" w:rsidRDefault="00D211A2" w:rsidP="004444B1">
            <w:pPr>
              <w:spacing w:after="160"/>
              <w:rPr>
                <w:rFonts w:ascii="Arial Nova" w:hAnsi="Arial Nova"/>
                <w:bCs/>
                <w:sz w:val="24"/>
                <w:szCs w:val="24"/>
              </w:rPr>
            </w:pPr>
            <w:r w:rsidRPr="004444B1">
              <w:rPr>
                <w:rFonts w:ascii="Arial Nova" w:hAnsi="Arial Nova"/>
                <w:bCs/>
                <w:sz w:val="24"/>
                <w:szCs w:val="24"/>
              </w:rPr>
              <w:t>Confirmar que aparezcan mensajes comprensibles</w:t>
            </w:r>
          </w:p>
        </w:tc>
        <w:tc>
          <w:tcPr>
            <w:tcW w:w="1603" w:type="dxa"/>
          </w:tcPr>
          <w:p w14:paraId="694C6C84" w14:textId="61E5EE49" w:rsidR="00D211A2" w:rsidRPr="004444B1" w:rsidRDefault="00CE5542" w:rsidP="004444B1">
            <w:pPr>
              <w:rPr>
                <w:rFonts w:ascii="Arial Nova" w:hAnsi="Arial Nova"/>
                <w:bCs/>
                <w:sz w:val="24"/>
                <w:szCs w:val="24"/>
              </w:rPr>
            </w:pPr>
            <w:r>
              <w:rPr>
                <w:rFonts w:ascii="Arial Nova" w:hAnsi="Arial Nova"/>
                <w:bCs/>
                <w:sz w:val="24"/>
                <w:szCs w:val="24"/>
              </w:rPr>
              <w:t>Cumple</w:t>
            </w:r>
          </w:p>
        </w:tc>
      </w:tr>
      <w:tr w:rsidR="00D211A2" w:rsidRPr="004444B1" w14:paraId="7BE298FE" w14:textId="33EBEBE1" w:rsidTr="00D211A2">
        <w:tc>
          <w:tcPr>
            <w:tcW w:w="2117" w:type="dxa"/>
            <w:hideMark/>
          </w:tcPr>
          <w:p w14:paraId="43A11941" w14:textId="77777777" w:rsidR="00D211A2" w:rsidRPr="004444B1" w:rsidRDefault="00D211A2" w:rsidP="004444B1">
            <w:pPr>
              <w:spacing w:after="160"/>
              <w:rPr>
                <w:rFonts w:ascii="Arial Nova" w:hAnsi="Arial Nova"/>
                <w:bCs/>
                <w:sz w:val="24"/>
                <w:szCs w:val="24"/>
              </w:rPr>
            </w:pPr>
            <w:r w:rsidRPr="004444B1">
              <w:rPr>
                <w:rFonts w:ascii="Arial Nova" w:hAnsi="Arial Nova"/>
                <w:bCs/>
                <w:sz w:val="24"/>
                <w:szCs w:val="24"/>
              </w:rPr>
              <w:t>Restricción de archivos</w:t>
            </w:r>
          </w:p>
        </w:tc>
        <w:tc>
          <w:tcPr>
            <w:tcW w:w="5108" w:type="dxa"/>
            <w:hideMark/>
          </w:tcPr>
          <w:p w14:paraId="1652A723" w14:textId="77777777" w:rsidR="00D211A2" w:rsidRPr="004444B1" w:rsidRDefault="00D211A2" w:rsidP="004444B1">
            <w:pPr>
              <w:spacing w:after="160"/>
              <w:rPr>
                <w:rFonts w:ascii="Arial Nova" w:hAnsi="Arial Nova"/>
                <w:bCs/>
                <w:sz w:val="24"/>
                <w:szCs w:val="24"/>
              </w:rPr>
            </w:pPr>
            <w:r w:rsidRPr="004444B1">
              <w:rPr>
                <w:rFonts w:ascii="Arial Nova" w:hAnsi="Arial Nova"/>
                <w:bCs/>
                <w:sz w:val="24"/>
                <w:szCs w:val="24"/>
              </w:rPr>
              <w:t>Intentar subir archivos no permitidos</w:t>
            </w:r>
          </w:p>
        </w:tc>
        <w:tc>
          <w:tcPr>
            <w:tcW w:w="1603" w:type="dxa"/>
          </w:tcPr>
          <w:p w14:paraId="7CC4EE1A" w14:textId="1D56A357" w:rsidR="00D211A2" w:rsidRPr="004444B1" w:rsidRDefault="00CC4153" w:rsidP="004444B1">
            <w:pPr>
              <w:rPr>
                <w:rFonts w:ascii="Arial Nova" w:hAnsi="Arial Nova"/>
                <w:bCs/>
                <w:sz w:val="24"/>
                <w:szCs w:val="24"/>
              </w:rPr>
            </w:pPr>
            <w:r>
              <w:rPr>
                <w:rFonts w:ascii="Arial Nova" w:hAnsi="Arial Nova"/>
                <w:bCs/>
                <w:sz w:val="24"/>
                <w:szCs w:val="24"/>
              </w:rPr>
              <w:t>C</w:t>
            </w:r>
            <w:r w:rsidR="00CE5542">
              <w:rPr>
                <w:rFonts w:ascii="Arial Nova" w:hAnsi="Arial Nova"/>
                <w:bCs/>
                <w:sz w:val="24"/>
                <w:szCs w:val="24"/>
              </w:rPr>
              <w:t>umple</w:t>
            </w:r>
          </w:p>
        </w:tc>
      </w:tr>
      <w:tr w:rsidR="00D211A2" w:rsidRPr="004444B1" w14:paraId="3BDBB7FE" w14:textId="6F2217AB" w:rsidTr="00D211A2">
        <w:tc>
          <w:tcPr>
            <w:tcW w:w="2117" w:type="dxa"/>
            <w:hideMark/>
          </w:tcPr>
          <w:p w14:paraId="319311D2" w14:textId="77777777" w:rsidR="00D211A2" w:rsidRPr="004444B1" w:rsidRDefault="00D211A2" w:rsidP="004444B1">
            <w:pPr>
              <w:spacing w:after="160"/>
              <w:rPr>
                <w:rFonts w:ascii="Arial Nova" w:hAnsi="Arial Nova"/>
                <w:bCs/>
                <w:sz w:val="24"/>
                <w:szCs w:val="24"/>
              </w:rPr>
            </w:pPr>
            <w:r w:rsidRPr="004444B1">
              <w:rPr>
                <w:rFonts w:ascii="Arial Nova" w:hAnsi="Arial Nova"/>
                <w:bCs/>
                <w:sz w:val="24"/>
                <w:szCs w:val="24"/>
              </w:rPr>
              <w:t>Motivo de cancelación obligatorio</w:t>
            </w:r>
          </w:p>
        </w:tc>
        <w:tc>
          <w:tcPr>
            <w:tcW w:w="5108" w:type="dxa"/>
            <w:hideMark/>
          </w:tcPr>
          <w:p w14:paraId="721F7516" w14:textId="77777777" w:rsidR="00D211A2" w:rsidRPr="004444B1" w:rsidRDefault="00D211A2" w:rsidP="004444B1">
            <w:pPr>
              <w:spacing w:after="160"/>
              <w:rPr>
                <w:rFonts w:ascii="Arial Nova" w:hAnsi="Arial Nova"/>
                <w:bCs/>
                <w:sz w:val="24"/>
                <w:szCs w:val="24"/>
              </w:rPr>
            </w:pPr>
            <w:r w:rsidRPr="004444B1">
              <w:rPr>
                <w:rFonts w:ascii="Arial Nova" w:hAnsi="Arial Nova"/>
                <w:bCs/>
                <w:sz w:val="24"/>
                <w:szCs w:val="24"/>
              </w:rPr>
              <w:t>Cancelar ticket sin motivo</w:t>
            </w:r>
          </w:p>
        </w:tc>
        <w:tc>
          <w:tcPr>
            <w:tcW w:w="1603" w:type="dxa"/>
          </w:tcPr>
          <w:p w14:paraId="09F2EA3E" w14:textId="7E5C72B5" w:rsidR="00D211A2" w:rsidRPr="004444B1" w:rsidRDefault="00CE5542" w:rsidP="004444B1">
            <w:pPr>
              <w:rPr>
                <w:rFonts w:ascii="Arial Nova" w:hAnsi="Arial Nova"/>
                <w:bCs/>
                <w:sz w:val="24"/>
                <w:szCs w:val="24"/>
              </w:rPr>
            </w:pPr>
            <w:r>
              <w:rPr>
                <w:rFonts w:ascii="Arial Nova" w:hAnsi="Arial Nova"/>
                <w:bCs/>
                <w:sz w:val="24"/>
                <w:szCs w:val="24"/>
              </w:rPr>
              <w:t>Cumple</w:t>
            </w:r>
          </w:p>
        </w:tc>
      </w:tr>
      <w:tr w:rsidR="00D211A2" w:rsidRPr="004444B1" w14:paraId="0CA0A459" w14:textId="47110E63" w:rsidTr="00D211A2">
        <w:tc>
          <w:tcPr>
            <w:tcW w:w="2117" w:type="dxa"/>
            <w:hideMark/>
          </w:tcPr>
          <w:p w14:paraId="772E4D6F" w14:textId="77777777" w:rsidR="00D211A2" w:rsidRPr="004444B1" w:rsidRDefault="00D211A2" w:rsidP="004444B1">
            <w:pPr>
              <w:spacing w:after="160"/>
              <w:rPr>
                <w:rFonts w:ascii="Arial Nova" w:hAnsi="Arial Nova"/>
                <w:bCs/>
                <w:sz w:val="24"/>
                <w:szCs w:val="24"/>
              </w:rPr>
            </w:pPr>
            <w:r w:rsidRPr="004444B1">
              <w:rPr>
                <w:rFonts w:ascii="Arial Nova" w:hAnsi="Arial Nova"/>
                <w:bCs/>
                <w:sz w:val="24"/>
                <w:szCs w:val="24"/>
              </w:rPr>
              <w:t>Evitar duplicados</w:t>
            </w:r>
          </w:p>
        </w:tc>
        <w:tc>
          <w:tcPr>
            <w:tcW w:w="5108" w:type="dxa"/>
            <w:hideMark/>
          </w:tcPr>
          <w:p w14:paraId="465D8413" w14:textId="7E0E5C62" w:rsidR="00D211A2" w:rsidRPr="004444B1" w:rsidRDefault="00D211A2" w:rsidP="004444B1">
            <w:pPr>
              <w:spacing w:after="160"/>
              <w:rPr>
                <w:rFonts w:ascii="Arial Nova" w:hAnsi="Arial Nova"/>
                <w:bCs/>
                <w:sz w:val="24"/>
                <w:szCs w:val="24"/>
              </w:rPr>
            </w:pPr>
            <w:r w:rsidRPr="004444B1">
              <w:rPr>
                <w:rFonts w:ascii="Arial Nova" w:hAnsi="Arial Nova"/>
                <w:bCs/>
                <w:sz w:val="24"/>
                <w:szCs w:val="24"/>
              </w:rPr>
              <w:t>Crear tickets idénticos repetidamente</w:t>
            </w:r>
            <w:r w:rsidR="006307C3">
              <w:rPr>
                <w:rFonts w:ascii="Arial Nova" w:hAnsi="Arial Nova"/>
                <w:bCs/>
                <w:sz w:val="24"/>
                <w:szCs w:val="24"/>
              </w:rPr>
              <w:t xml:space="preserve"> al dar </w:t>
            </w:r>
            <w:proofErr w:type="spellStart"/>
            <w:r w:rsidR="006307C3">
              <w:rPr>
                <w:rFonts w:ascii="Arial Nova" w:hAnsi="Arial Nova"/>
                <w:bCs/>
                <w:sz w:val="24"/>
                <w:szCs w:val="24"/>
              </w:rPr>
              <w:t>click</w:t>
            </w:r>
            <w:proofErr w:type="spellEnd"/>
            <w:r w:rsidR="006307C3">
              <w:rPr>
                <w:rFonts w:ascii="Arial Nova" w:hAnsi="Arial Nova"/>
                <w:bCs/>
                <w:sz w:val="24"/>
                <w:szCs w:val="24"/>
              </w:rPr>
              <w:t xml:space="preserve"> repetidamente en el botón de crear</w:t>
            </w:r>
          </w:p>
        </w:tc>
        <w:tc>
          <w:tcPr>
            <w:tcW w:w="1603" w:type="dxa"/>
          </w:tcPr>
          <w:p w14:paraId="7461B8D7" w14:textId="5C29EB14" w:rsidR="00D211A2" w:rsidRPr="004444B1" w:rsidRDefault="00CE5542" w:rsidP="004444B1">
            <w:pPr>
              <w:rPr>
                <w:rFonts w:ascii="Arial Nova" w:hAnsi="Arial Nova"/>
                <w:bCs/>
                <w:sz w:val="24"/>
                <w:szCs w:val="24"/>
              </w:rPr>
            </w:pPr>
            <w:r>
              <w:rPr>
                <w:rFonts w:ascii="Arial Nova" w:hAnsi="Arial Nova"/>
                <w:bCs/>
                <w:sz w:val="24"/>
                <w:szCs w:val="24"/>
              </w:rPr>
              <w:t>Cumple</w:t>
            </w:r>
          </w:p>
        </w:tc>
      </w:tr>
      <w:tr w:rsidR="00D211A2" w:rsidRPr="004444B1" w14:paraId="04A4E6D4" w14:textId="63FCF7E1" w:rsidTr="00D211A2">
        <w:tc>
          <w:tcPr>
            <w:tcW w:w="2117" w:type="dxa"/>
            <w:hideMark/>
          </w:tcPr>
          <w:p w14:paraId="09CD9CD6" w14:textId="77777777" w:rsidR="00D211A2" w:rsidRPr="004444B1" w:rsidRDefault="00D211A2" w:rsidP="004444B1">
            <w:pPr>
              <w:spacing w:after="160"/>
              <w:rPr>
                <w:rFonts w:ascii="Arial Nova" w:hAnsi="Arial Nova"/>
                <w:bCs/>
                <w:sz w:val="24"/>
                <w:szCs w:val="24"/>
              </w:rPr>
            </w:pPr>
            <w:r w:rsidRPr="004444B1">
              <w:rPr>
                <w:rFonts w:ascii="Arial Nova" w:hAnsi="Arial Nova"/>
                <w:bCs/>
                <w:sz w:val="24"/>
                <w:szCs w:val="24"/>
              </w:rPr>
              <w:t>Confirmación en acciones críticas</w:t>
            </w:r>
          </w:p>
        </w:tc>
        <w:tc>
          <w:tcPr>
            <w:tcW w:w="5108" w:type="dxa"/>
            <w:hideMark/>
          </w:tcPr>
          <w:p w14:paraId="3006818E" w14:textId="77777777" w:rsidR="00D211A2" w:rsidRPr="004444B1" w:rsidRDefault="00D211A2" w:rsidP="004444B1">
            <w:pPr>
              <w:spacing w:after="160"/>
              <w:rPr>
                <w:rFonts w:ascii="Arial Nova" w:hAnsi="Arial Nova"/>
                <w:bCs/>
                <w:sz w:val="24"/>
                <w:szCs w:val="24"/>
              </w:rPr>
            </w:pPr>
            <w:r w:rsidRPr="004444B1">
              <w:rPr>
                <w:rFonts w:ascii="Arial Nova" w:hAnsi="Arial Nova"/>
                <w:bCs/>
                <w:sz w:val="24"/>
                <w:szCs w:val="24"/>
              </w:rPr>
              <w:t>Cancelar ticket o restaurar SLA eliminado</w:t>
            </w:r>
          </w:p>
        </w:tc>
        <w:tc>
          <w:tcPr>
            <w:tcW w:w="1603" w:type="dxa"/>
          </w:tcPr>
          <w:p w14:paraId="7ABE629A" w14:textId="5385E2E6" w:rsidR="00D211A2" w:rsidRPr="004444B1" w:rsidRDefault="00CE5542" w:rsidP="004444B1">
            <w:pPr>
              <w:rPr>
                <w:rFonts w:ascii="Arial Nova" w:hAnsi="Arial Nova"/>
                <w:bCs/>
                <w:sz w:val="24"/>
                <w:szCs w:val="24"/>
              </w:rPr>
            </w:pPr>
            <w:r>
              <w:rPr>
                <w:rFonts w:ascii="Arial Nova" w:hAnsi="Arial Nova"/>
                <w:bCs/>
                <w:sz w:val="24"/>
                <w:szCs w:val="24"/>
              </w:rPr>
              <w:t>Cumple</w:t>
            </w:r>
          </w:p>
        </w:tc>
      </w:tr>
    </w:tbl>
    <w:p w14:paraId="3577BE72" w14:textId="77777777" w:rsidR="004444B1" w:rsidRPr="00A456CB" w:rsidRDefault="004444B1">
      <w:pPr>
        <w:rPr>
          <w:rFonts w:ascii="Arial Nova" w:hAnsi="Arial Nova"/>
          <w:sz w:val="24"/>
          <w:szCs w:val="24"/>
        </w:rPr>
      </w:pPr>
    </w:p>
    <w:p w14:paraId="65B39C97" w14:textId="77777777" w:rsidR="00A456CB" w:rsidRPr="004B2C4A" w:rsidRDefault="00A456CB">
      <w:pPr>
        <w:rPr>
          <w:rFonts w:ascii="Arial Nova" w:hAnsi="Arial Nova"/>
          <w:b/>
          <w:bCs/>
          <w:sz w:val="24"/>
          <w:szCs w:val="24"/>
        </w:rPr>
      </w:pPr>
      <w:r w:rsidRPr="004B2C4A">
        <w:rPr>
          <w:rFonts w:ascii="Arial Nova" w:hAnsi="Arial Nova"/>
          <w:b/>
          <w:bCs/>
          <w:sz w:val="24"/>
          <w:szCs w:val="24"/>
        </w:rPr>
        <w:t xml:space="preserve">Plan de acción: </w:t>
      </w:r>
    </w:p>
    <w:tbl>
      <w:tblPr>
        <w:tblStyle w:val="Tablaconcuadrcula1clara"/>
        <w:tblW w:w="8984" w:type="dxa"/>
        <w:tblLook w:val="04A0" w:firstRow="1" w:lastRow="0" w:firstColumn="1" w:lastColumn="0" w:noHBand="0" w:noVBand="1"/>
      </w:tblPr>
      <w:tblGrid>
        <w:gridCol w:w="3681"/>
        <w:gridCol w:w="3071"/>
        <w:gridCol w:w="2232"/>
      </w:tblGrid>
      <w:tr w:rsidR="008A65EA" w:rsidRPr="00A456CB" w14:paraId="517B52DD" w14:textId="77777777" w:rsidTr="008A65EA">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3681" w:type="dxa"/>
            <w:hideMark/>
          </w:tcPr>
          <w:p w14:paraId="368B4C4F" w14:textId="77777777" w:rsidR="00A456CB" w:rsidRPr="00A456CB" w:rsidRDefault="00A456CB" w:rsidP="00A456CB">
            <w:pPr>
              <w:jc w:val="center"/>
              <w:rPr>
                <w:rFonts w:ascii="Arial Nova" w:eastAsia="Times New Roman" w:hAnsi="Arial Nova" w:cs="Times New Roman"/>
                <w:sz w:val="24"/>
                <w:szCs w:val="24"/>
                <w:lang w:eastAsia="es-SV"/>
              </w:rPr>
            </w:pPr>
            <w:r w:rsidRPr="00A456CB">
              <w:rPr>
                <w:rFonts w:ascii="Arial Nova" w:eastAsia="Times New Roman" w:hAnsi="Arial Nova" w:cs="Times New Roman"/>
                <w:sz w:val="24"/>
                <w:szCs w:val="24"/>
                <w:lang w:eastAsia="es-SV"/>
              </w:rPr>
              <w:t>Hallazgo</w:t>
            </w:r>
          </w:p>
        </w:tc>
        <w:tc>
          <w:tcPr>
            <w:tcW w:w="3071" w:type="dxa"/>
            <w:hideMark/>
          </w:tcPr>
          <w:p w14:paraId="18FB4B6B" w14:textId="77777777" w:rsidR="00A456CB" w:rsidRPr="00A456CB" w:rsidRDefault="00A456CB" w:rsidP="00A456CB">
            <w:pPr>
              <w:jc w:val="center"/>
              <w:cnfStyle w:val="100000000000" w:firstRow="1" w:lastRow="0" w:firstColumn="0" w:lastColumn="0" w:oddVBand="0" w:evenVBand="0" w:oddHBand="0" w:evenHBand="0" w:firstRowFirstColumn="0" w:firstRowLastColumn="0" w:lastRowFirstColumn="0" w:lastRowLastColumn="0"/>
              <w:rPr>
                <w:rFonts w:ascii="Arial Nova" w:eastAsia="Times New Roman" w:hAnsi="Arial Nova" w:cs="Times New Roman"/>
                <w:sz w:val="24"/>
                <w:szCs w:val="24"/>
                <w:lang w:eastAsia="es-SV"/>
              </w:rPr>
            </w:pPr>
            <w:r w:rsidRPr="00A456CB">
              <w:rPr>
                <w:rFonts w:ascii="Arial Nova" w:eastAsia="Times New Roman" w:hAnsi="Arial Nova" w:cs="Times New Roman"/>
                <w:sz w:val="24"/>
                <w:szCs w:val="24"/>
                <w:lang w:eastAsia="es-SV"/>
              </w:rPr>
              <w:t>Impacto</w:t>
            </w:r>
          </w:p>
        </w:tc>
        <w:tc>
          <w:tcPr>
            <w:tcW w:w="0" w:type="auto"/>
            <w:hideMark/>
          </w:tcPr>
          <w:p w14:paraId="7B88FDBE" w14:textId="77777777" w:rsidR="00A456CB" w:rsidRPr="00A456CB" w:rsidRDefault="00A456CB" w:rsidP="00A456CB">
            <w:pPr>
              <w:jc w:val="center"/>
              <w:cnfStyle w:val="100000000000" w:firstRow="1" w:lastRow="0" w:firstColumn="0" w:lastColumn="0" w:oddVBand="0" w:evenVBand="0" w:oddHBand="0" w:evenHBand="0" w:firstRowFirstColumn="0" w:firstRowLastColumn="0" w:lastRowFirstColumn="0" w:lastRowLastColumn="0"/>
              <w:rPr>
                <w:rFonts w:ascii="Arial Nova" w:eastAsia="Times New Roman" w:hAnsi="Arial Nova" w:cs="Times New Roman"/>
                <w:sz w:val="24"/>
                <w:szCs w:val="24"/>
                <w:lang w:eastAsia="es-SV"/>
              </w:rPr>
            </w:pPr>
            <w:r w:rsidRPr="00A456CB">
              <w:rPr>
                <w:rFonts w:ascii="Arial Nova" w:eastAsia="Times New Roman" w:hAnsi="Arial Nova" w:cs="Times New Roman"/>
                <w:sz w:val="24"/>
                <w:szCs w:val="24"/>
                <w:lang w:eastAsia="es-SV"/>
              </w:rPr>
              <w:t>Acción Correctiva</w:t>
            </w:r>
          </w:p>
        </w:tc>
      </w:tr>
      <w:tr w:rsidR="008A65EA" w:rsidRPr="00A456CB" w14:paraId="56A116CE" w14:textId="77777777" w:rsidTr="008A65EA">
        <w:trPr>
          <w:trHeight w:val="254"/>
        </w:trPr>
        <w:tc>
          <w:tcPr>
            <w:cnfStyle w:val="001000000000" w:firstRow="0" w:lastRow="0" w:firstColumn="1" w:lastColumn="0" w:oddVBand="0" w:evenVBand="0" w:oddHBand="0" w:evenHBand="0" w:firstRowFirstColumn="0" w:firstRowLastColumn="0" w:lastRowFirstColumn="0" w:lastRowLastColumn="0"/>
            <w:tcW w:w="3681" w:type="dxa"/>
          </w:tcPr>
          <w:p w14:paraId="0326D768" w14:textId="0F04CF74" w:rsidR="00A456CB" w:rsidRPr="00A456CB" w:rsidRDefault="00A456CB" w:rsidP="00A456CB">
            <w:pPr>
              <w:jc w:val="center"/>
              <w:rPr>
                <w:rFonts w:ascii="Arial Nova" w:eastAsia="Times New Roman" w:hAnsi="Arial Nova" w:cs="Times New Roman"/>
                <w:b w:val="0"/>
                <w:bCs w:val="0"/>
                <w:sz w:val="24"/>
                <w:szCs w:val="24"/>
                <w:lang w:eastAsia="es-SV"/>
              </w:rPr>
            </w:pPr>
          </w:p>
        </w:tc>
        <w:tc>
          <w:tcPr>
            <w:tcW w:w="3071" w:type="dxa"/>
          </w:tcPr>
          <w:p w14:paraId="04227293" w14:textId="657D3270" w:rsidR="00A456CB" w:rsidRPr="008A65EA" w:rsidRDefault="00A456CB" w:rsidP="00A456CB">
            <w:pPr>
              <w:jc w:val="center"/>
              <w:cnfStyle w:val="000000000000" w:firstRow="0" w:lastRow="0" w:firstColumn="0" w:lastColumn="0" w:oddVBand="0" w:evenVBand="0" w:oddHBand="0" w:evenHBand="0" w:firstRowFirstColumn="0" w:firstRowLastColumn="0" w:lastRowFirstColumn="0" w:lastRowLastColumn="0"/>
              <w:rPr>
                <w:rFonts w:ascii="Arial Nova" w:eastAsia="Times New Roman" w:hAnsi="Arial Nova" w:cs="Times New Roman"/>
                <w:bCs/>
                <w:sz w:val="24"/>
                <w:szCs w:val="24"/>
                <w:lang w:eastAsia="es-SV"/>
              </w:rPr>
            </w:pPr>
          </w:p>
        </w:tc>
        <w:tc>
          <w:tcPr>
            <w:tcW w:w="0" w:type="auto"/>
          </w:tcPr>
          <w:p w14:paraId="389210F3" w14:textId="07B92997" w:rsidR="00A456CB" w:rsidRPr="008A65EA" w:rsidRDefault="00A456CB" w:rsidP="00A456CB">
            <w:pPr>
              <w:jc w:val="center"/>
              <w:cnfStyle w:val="000000000000" w:firstRow="0" w:lastRow="0" w:firstColumn="0" w:lastColumn="0" w:oddVBand="0" w:evenVBand="0" w:oddHBand="0" w:evenHBand="0" w:firstRowFirstColumn="0" w:firstRowLastColumn="0" w:lastRowFirstColumn="0" w:lastRowLastColumn="0"/>
              <w:rPr>
                <w:rFonts w:ascii="Arial Nova" w:eastAsia="Times New Roman" w:hAnsi="Arial Nova" w:cs="Times New Roman"/>
                <w:bCs/>
                <w:sz w:val="24"/>
                <w:szCs w:val="24"/>
                <w:lang w:eastAsia="es-SV"/>
              </w:rPr>
            </w:pPr>
          </w:p>
        </w:tc>
      </w:tr>
      <w:tr w:rsidR="008A65EA" w:rsidRPr="00A456CB" w14:paraId="283E3D59" w14:textId="77777777" w:rsidTr="008A65EA">
        <w:trPr>
          <w:trHeight w:val="254"/>
        </w:trPr>
        <w:tc>
          <w:tcPr>
            <w:cnfStyle w:val="001000000000" w:firstRow="0" w:lastRow="0" w:firstColumn="1" w:lastColumn="0" w:oddVBand="0" w:evenVBand="0" w:oddHBand="0" w:evenHBand="0" w:firstRowFirstColumn="0" w:firstRowLastColumn="0" w:lastRowFirstColumn="0" w:lastRowLastColumn="0"/>
            <w:tcW w:w="3681" w:type="dxa"/>
          </w:tcPr>
          <w:p w14:paraId="7CF4B3E6" w14:textId="77777777" w:rsidR="00A456CB" w:rsidRPr="00A456CB" w:rsidRDefault="00A456CB" w:rsidP="00A456CB">
            <w:pPr>
              <w:jc w:val="center"/>
              <w:rPr>
                <w:rFonts w:ascii="Arial Nova" w:eastAsia="Times New Roman" w:hAnsi="Arial Nova" w:cs="Times New Roman"/>
                <w:b w:val="0"/>
                <w:bCs w:val="0"/>
                <w:sz w:val="24"/>
                <w:szCs w:val="24"/>
                <w:lang w:eastAsia="es-SV"/>
              </w:rPr>
            </w:pPr>
          </w:p>
        </w:tc>
        <w:tc>
          <w:tcPr>
            <w:tcW w:w="3071" w:type="dxa"/>
          </w:tcPr>
          <w:p w14:paraId="52A6814E" w14:textId="77777777" w:rsidR="00A456CB" w:rsidRPr="00A456CB" w:rsidRDefault="00A456CB" w:rsidP="00A456CB">
            <w:pPr>
              <w:jc w:val="center"/>
              <w:cnfStyle w:val="000000000000" w:firstRow="0" w:lastRow="0" w:firstColumn="0" w:lastColumn="0" w:oddVBand="0" w:evenVBand="0" w:oddHBand="0" w:evenHBand="0" w:firstRowFirstColumn="0" w:firstRowLastColumn="0" w:lastRowFirstColumn="0" w:lastRowLastColumn="0"/>
              <w:rPr>
                <w:rFonts w:ascii="Arial Nova" w:eastAsia="Times New Roman" w:hAnsi="Arial Nova" w:cs="Times New Roman"/>
                <w:b/>
                <w:bCs/>
                <w:sz w:val="24"/>
                <w:szCs w:val="24"/>
                <w:lang w:eastAsia="es-SV"/>
              </w:rPr>
            </w:pPr>
          </w:p>
        </w:tc>
        <w:tc>
          <w:tcPr>
            <w:tcW w:w="0" w:type="auto"/>
          </w:tcPr>
          <w:p w14:paraId="58BB65D3" w14:textId="77777777" w:rsidR="00A456CB" w:rsidRPr="00A456CB" w:rsidRDefault="00A456CB" w:rsidP="00A456CB">
            <w:pPr>
              <w:jc w:val="center"/>
              <w:cnfStyle w:val="000000000000" w:firstRow="0" w:lastRow="0" w:firstColumn="0" w:lastColumn="0" w:oddVBand="0" w:evenVBand="0" w:oddHBand="0" w:evenHBand="0" w:firstRowFirstColumn="0" w:firstRowLastColumn="0" w:lastRowFirstColumn="0" w:lastRowLastColumn="0"/>
              <w:rPr>
                <w:rFonts w:ascii="Arial Nova" w:eastAsia="Times New Roman" w:hAnsi="Arial Nova" w:cs="Times New Roman"/>
                <w:b/>
                <w:bCs/>
                <w:sz w:val="24"/>
                <w:szCs w:val="24"/>
                <w:lang w:eastAsia="es-SV"/>
              </w:rPr>
            </w:pPr>
          </w:p>
        </w:tc>
      </w:tr>
    </w:tbl>
    <w:p w14:paraId="34A780F2" w14:textId="77777777" w:rsidR="00A456CB" w:rsidRDefault="00A456CB">
      <w:pPr>
        <w:rPr>
          <w:rFonts w:ascii="Arial Nova" w:hAnsi="Arial Nova"/>
          <w:sz w:val="24"/>
          <w:szCs w:val="24"/>
        </w:rPr>
      </w:pPr>
    </w:p>
    <w:p w14:paraId="6A283D32" w14:textId="77777777" w:rsidR="00354E94" w:rsidRDefault="00354E94">
      <w:pPr>
        <w:rPr>
          <w:rFonts w:ascii="Arial Nova" w:hAnsi="Arial Nova"/>
          <w:sz w:val="24"/>
          <w:szCs w:val="24"/>
        </w:rPr>
      </w:pPr>
    </w:p>
    <w:p w14:paraId="0CD35EFB" w14:textId="77777777" w:rsidR="00354E94" w:rsidRDefault="00354E94">
      <w:pPr>
        <w:rPr>
          <w:rFonts w:ascii="Arial Nova" w:hAnsi="Arial Nova"/>
          <w:sz w:val="24"/>
          <w:szCs w:val="24"/>
        </w:rPr>
      </w:pPr>
    </w:p>
    <w:p w14:paraId="35267D61" w14:textId="77777777" w:rsidR="00354E94" w:rsidRPr="00A456CB" w:rsidRDefault="00354E94">
      <w:pPr>
        <w:rPr>
          <w:rFonts w:ascii="Arial Nova" w:hAnsi="Arial Nova"/>
          <w:sz w:val="24"/>
          <w:szCs w:val="24"/>
        </w:rPr>
      </w:pPr>
    </w:p>
    <w:p w14:paraId="190A9118" w14:textId="77777777" w:rsidR="00A456CB" w:rsidRPr="006307C3" w:rsidRDefault="00A456CB">
      <w:pPr>
        <w:rPr>
          <w:rFonts w:ascii="Arial Nova" w:hAnsi="Arial Nova"/>
          <w:b/>
          <w:bCs/>
          <w:sz w:val="24"/>
          <w:szCs w:val="24"/>
        </w:rPr>
      </w:pPr>
      <w:r w:rsidRPr="006307C3">
        <w:rPr>
          <w:rFonts w:ascii="Arial Nova" w:hAnsi="Arial Nova"/>
          <w:b/>
          <w:bCs/>
          <w:sz w:val="24"/>
          <w:szCs w:val="24"/>
        </w:rPr>
        <w:lastRenderedPageBreak/>
        <w:t>Calidad de Procesos</w:t>
      </w:r>
    </w:p>
    <w:tbl>
      <w:tblPr>
        <w:tblStyle w:val="Tablaconcuadrcula"/>
        <w:tblW w:w="0" w:type="auto"/>
        <w:tblLook w:val="04A0" w:firstRow="1" w:lastRow="0" w:firstColumn="1" w:lastColumn="0" w:noHBand="0" w:noVBand="1"/>
      </w:tblPr>
      <w:tblGrid>
        <w:gridCol w:w="2497"/>
        <w:gridCol w:w="4586"/>
        <w:gridCol w:w="1745"/>
      </w:tblGrid>
      <w:tr w:rsidR="006307C3" w:rsidRPr="007C2E62" w14:paraId="512EA173" w14:textId="4D8A7D0F" w:rsidTr="006307C3">
        <w:tc>
          <w:tcPr>
            <w:tcW w:w="2497" w:type="dxa"/>
            <w:hideMark/>
          </w:tcPr>
          <w:p w14:paraId="11237188" w14:textId="77777777" w:rsidR="006307C3" w:rsidRPr="007C2E62" w:rsidRDefault="006307C3" w:rsidP="007C2E62">
            <w:pPr>
              <w:spacing w:after="160" w:line="259" w:lineRule="auto"/>
              <w:rPr>
                <w:rFonts w:ascii="Arial Nova" w:hAnsi="Arial Nova"/>
                <w:b/>
                <w:bCs/>
                <w:sz w:val="24"/>
                <w:szCs w:val="24"/>
              </w:rPr>
            </w:pPr>
            <w:r w:rsidRPr="007C2E62">
              <w:rPr>
                <w:rFonts w:ascii="Arial Nova" w:hAnsi="Arial Nova"/>
                <w:b/>
                <w:bCs/>
                <w:sz w:val="24"/>
                <w:szCs w:val="24"/>
              </w:rPr>
              <w:t>Criterio</w:t>
            </w:r>
          </w:p>
        </w:tc>
        <w:tc>
          <w:tcPr>
            <w:tcW w:w="4586" w:type="dxa"/>
            <w:hideMark/>
          </w:tcPr>
          <w:p w14:paraId="17C73AFC" w14:textId="766BDDC1" w:rsidR="006307C3" w:rsidRPr="007C2E62" w:rsidRDefault="006307C3" w:rsidP="007C2E62">
            <w:pPr>
              <w:spacing w:after="160" w:line="259" w:lineRule="auto"/>
              <w:rPr>
                <w:rFonts w:ascii="Arial Nova" w:hAnsi="Arial Nova"/>
                <w:b/>
                <w:bCs/>
                <w:sz w:val="24"/>
                <w:szCs w:val="24"/>
              </w:rPr>
            </w:pPr>
            <w:r w:rsidRPr="007C2E62">
              <w:rPr>
                <w:rFonts w:ascii="Arial Nova" w:hAnsi="Arial Nova"/>
                <w:b/>
                <w:bCs/>
                <w:sz w:val="24"/>
                <w:szCs w:val="24"/>
              </w:rPr>
              <w:t>Comproba</w:t>
            </w:r>
            <w:r>
              <w:rPr>
                <w:rFonts w:ascii="Arial Nova" w:hAnsi="Arial Nova"/>
                <w:b/>
                <w:bCs/>
                <w:sz w:val="24"/>
                <w:szCs w:val="24"/>
              </w:rPr>
              <w:t>ción</w:t>
            </w:r>
          </w:p>
        </w:tc>
        <w:tc>
          <w:tcPr>
            <w:tcW w:w="1745" w:type="dxa"/>
          </w:tcPr>
          <w:p w14:paraId="54EC89DB" w14:textId="2998F795" w:rsidR="006307C3" w:rsidRPr="007C2E62" w:rsidRDefault="006307C3" w:rsidP="007C2E62">
            <w:pPr>
              <w:rPr>
                <w:rFonts w:ascii="Arial Nova" w:hAnsi="Arial Nova"/>
                <w:b/>
                <w:bCs/>
                <w:sz w:val="24"/>
                <w:szCs w:val="24"/>
              </w:rPr>
            </w:pPr>
            <w:r>
              <w:rPr>
                <w:rFonts w:ascii="Arial Nova" w:hAnsi="Arial Nova"/>
                <w:b/>
                <w:bCs/>
                <w:sz w:val="24"/>
                <w:szCs w:val="24"/>
              </w:rPr>
              <w:t>Estado</w:t>
            </w:r>
          </w:p>
        </w:tc>
      </w:tr>
      <w:tr w:rsidR="006307C3" w:rsidRPr="007C2E62" w14:paraId="3242BAD2" w14:textId="1171757F" w:rsidTr="006307C3">
        <w:tc>
          <w:tcPr>
            <w:tcW w:w="2497" w:type="dxa"/>
            <w:hideMark/>
          </w:tcPr>
          <w:p w14:paraId="04F492B2" w14:textId="77777777" w:rsidR="006307C3" w:rsidRPr="007C2E62" w:rsidRDefault="006307C3" w:rsidP="007C2E62">
            <w:pPr>
              <w:spacing w:after="160" w:line="259" w:lineRule="auto"/>
              <w:rPr>
                <w:rFonts w:ascii="Arial Nova" w:hAnsi="Arial Nova"/>
                <w:sz w:val="24"/>
                <w:szCs w:val="24"/>
              </w:rPr>
            </w:pPr>
            <w:r w:rsidRPr="007C2E62">
              <w:rPr>
                <w:rFonts w:ascii="Arial Nova" w:hAnsi="Arial Nova"/>
                <w:sz w:val="24"/>
                <w:szCs w:val="24"/>
              </w:rPr>
              <w:t>Ticket se crea correctamente</w:t>
            </w:r>
          </w:p>
        </w:tc>
        <w:tc>
          <w:tcPr>
            <w:tcW w:w="4586" w:type="dxa"/>
            <w:hideMark/>
          </w:tcPr>
          <w:p w14:paraId="35AC68F1" w14:textId="5AB69651" w:rsidR="006307C3" w:rsidRPr="007C2E62" w:rsidRDefault="006307C3" w:rsidP="007C2E62">
            <w:pPr>
              <w:spacing w:after="160" w:line="259" w:lineRule="auto"/>
              <w:rPr>
                <w:rFonts w:ascii="Arial Nova" w:hAnsi="Arial Nova"/>
                <w:sz w:val="24"/>
                <w:szCs w:val="24"/>
              </w:rPr>
            </w:pPr>
            <w:r w:rsidRPr="007C2E62">
              <w:rPr>
                <w:rFonts w:ascii="Arial Nova" w:hAnsi="Arial Nova"/>
                <w:sz w:val="24"/>
                <w:szCs w:val="24"/>
              </w:rPr>
              <w:t xml:space="preserve">Verificar </w:t>
            </w:r>
            <w:r w:rsidR="00285F00">
              <w:rPr>
                <w:rFonts w:ascii="Arial Nova" w:hAnsi="Arial Nova"/>
                <w:sz w:val="24"/>
                <w:szCs w:val="24"/>
              </w:rPr>
              <w:t>creación exitosa del ticket</w:t>
            </w:r>
          </w:p>
        </w:tc>
        <w:tc>
          <w:tcPr>
            <w:tcW w:w="1745" w:type="dxa"/>
          </w:tcPr>
          <w:p w14:paraId="48B541EF" w14:textId="5F311B3C" w:rsidR="006307C3" w:rsidRPr="007C2E62" w:rsidRDefault="00CC4153" w:rsidP="007C2E62">
            <w:pPr>
              <w:rPr>
                <w:rFonts w:ascii="Arial Nova" w:hAnsi="Arial Nova"/>
                <w:sz w:val="24"/>
                <w:szCs w:val="24"/>
              </w:rPr>
            </w:pPr>
            <w:r>
              <w:rPr>
                <w:rFonts w:ascii="Arial Nova" w:hAnsi="Arial Nova"/>
                <w:sz w:val="24"/>
                <w:szCs w:val="24"/>
              </w:rPr>
              <w:t>Cumple</w:t>
            </w:r>
          </w:p>
        </w:tc>
      </w:tr>
      <w:tr w:rsidR="006307C3" w:rsidRPr="007C2E62" w14:paraId="1D3DFC30" w14:textId="6CAF3B86" w:rsidTr="006307C3">
        <w:tc>
          <w:tcPr>
            <w:tcW w:w="2497" w:type="dxa"/>
            <w:hideMark/>
          </w:tcPr>
          <w:p w14:paraId="4505D8E4" w14:textId="77777777" w:rsidR="006307C3" w:rsidRPr="007C2E62" w:rsidRDefault="006307C3" w:rsidP="007C2E62">
            <w:pPr>
              <w:spacing w:after="160" w:line="259" w:lineRule="auto"/>
              <w:rPr>
                <w:rFonts w:ascii="Arial Nova" w:hAnsi="Arial Nova"/>
                <w:sz w:val="24"/>
                <w:szCs w:val="24"/>
              </w:rPr>
            </w:pPr>
            <w:r w:rsidRPr="007C2E62">
              <w:rPr>
                <w:rFonts w:ascii="Arial Nova" w:hAnsi="Arial Nova"/>
                <w:sz w:val="24"/>
                <w:szCs w:val="24"/>
              </w:rPr>
              <w:t>Confirmación de creación</w:t>
            </w:r>
          </w:p>
        </w:tc>
        <w:tc>
          <w:tcPr>
            <w:tcW w:w="4586" w:type="dxa"/>
            <w:hideMark/>
          </w:tcPr>
          <w:p w14:paraId="0C5E6B10" w14:textId="77777777" w:rsidR="006307C3" w:rsidRPr="007C2E62" w:rsidRDefault="006307C3" w:rsidP="007C2E62">
            <w:pPr>
              <w:spacing w:after="160" w:line="259" w:lineRule="auto"/>
              <w:rPr>
                <w:rFonts w:ascii="Arial Nova" w:hAnsi="Arial Nova"/>
                <w:sz w:val="24"/>
                <w:szCs w:val="24"/>
              </w:rPr>
            </w:pPr>
            <w:r w:rsidRPr="007C2E62">
              <w:rPr>
                <w:rFonts w:ascii="Arial Nova" w:hAnsi="Arial Nova"/>
                <w:sz w:val="24"/>
                <w:szCs w:val="24"/>
              </w:rPr>
              <w:t>Confirmar mensaje de éxito</w:t>
            </w:r>
          </w:p>
        </w:tc>
        <w:tc>
          <w:tcPr>
            <w:tcW w:w="1745" w:type="dxa"/>
          </w:tcPr>
          <w:p w14:paraId="198B6B62" w14:textId="1C59C7FA" w:rsidR="006307C3" w:rsidRPr="007C2E62" w:rsidRDefault="00CC4153" w:rsidP="007C2E62">
            <w:pPr>
              <w:rPr>
                <w:rFonts w:ascii="Arial Nova" w:hAnsi="Arial Nova"/>
                <w:sz w:val="24"/>
                <w:szCs w:val="24"/>
              </w:rPr>
            </w:pPr>
            <w:r>
              <w:rPr>
                <w:rFonts w:ascii="Arial Nova" w:hAnsi="Arial Nova"/>
                <w:sz w:val="24"/>
                <w:szCs w:val="24"/>
              </w:rPr>
              <w:t>Cumple</w:t>
            </w:r>
          </w:p>
        </w:tc>
      </w:tr>
      <w:tr w:rsidR="006307C3" w:rsidRPr="007C2E62" w14:paraId="1ADB2FAB" w14:textId="14A35111" w:rsidTr="006307C3">
        <w:tc>
          <w:tcPr>
            <w:tcW w:w="2497" w:type="dxa"/>
            <w:hideMark/>
          </w:tcPr>
          <w:p w14:paraId="6E0079D4" w14:textId="77777777" w:rsidR="006307C3" w:rsidRPr="007C2E62" w:rsidRDefault="006307C3" w:rsidP="007C2E62">
            <w:pPr>
              <w:spacing w:after="160" w:line="259" w:lineRule="auto"/>
              <w:rPr>
                <w:rFonts w:ascii="Arial Nova" w:hAnsi="Arial Nova"/>
                <w:sz w:val="24"/>
                <w:szCs w:val="24"/>
              </w:rPr>
            </w:pPr>
            <w:r w:rsidRPr="007C2E62">
              <w:rPr>
                <w:rFonts w:ascii="Arial Nova" w:hAnsi="Arial Nova"/>
                <w:sz w:val="24"/>
                <w:szCs w:val="24"/>
              </w:rPr>
              <w:t>Flujo de asignación correcto</w:t>
            </w:r>
          </w:p>
        </w:tc>
        <w:tc>
          <w:tcPr>
            <w:tcW w:w="4586" w:type="dxa"/>
            <w:hideMark/>
          </w:tcPr>
          <w:p w14:paraId="234EA34B" w14:textId="77777777" w:rsidR="006307C3" w:rsidRPr="007C2E62" w:rsidRDefault="006307C3" w:rsidP="007C2E62">
            <w:pPr>
              <w:spacing w:after="160" w:line="259" w:lineRule="auto"/>
              <w:rPr>
                <w:rFonts w:ascii="Arial Nova" w:hAnsi="Arial Nova"/>
                <w:sz w:val="24"/>
                <w:szCs w:val="24"/>
              </w:rPr>
            </w:pPr>
            <w:r w:rsidRPr="007C2E62">
              <w:rPr>
                <w:rFonts w:ascii="Arial Nova" w:hAnsi="Arial Nova"/>
                <w:sz w:val="24"/>
                <w:szCs w:val="24"/>
              </w:rPr>
              <w:t>Asignar técnico y validar actualización</w:t>
            </w:r>
          </w:p>
        </w:tc>
        <w:tc>
          <w:tcPr>
            <w:tcW w:w="1745" w:type="dxa"/>
          </w:tcPr>
          <w:p w14:paraId="5869B112" w14:textId="1DFA491C" w:rsidR="006307C3" w:rsidRPr="007C2E62" w:rsidRDefault="0030382D" w:rsidP="007C2E62">
            <w:pPr>
              <w:rPr>
                <w:rFonts w:ascii="Arial Nova" w:hAnsi="Arial Nova"/>
                <w:sz w:val="24"/>
                <w:szCs w:val="24"/>
              </w:rPr>
            </w:pPr>
            <w:r>
              <w:rPr>
                <w:rFonts w:ascii="Arial Nova" w:hAnsi="Arial Nova"/>
                <w:sz w:val="24"/>
                <w:szCs w:val="24"/>
              </w:rPr>
              <w:t>Cumple</w:t>
            </w:r>
          </w:p>
        </w:tc>
      </w:tr>
      <w:tr w:rsidR="006307C3" w:rsidRPr="007C2E62" w14:paraId="5A91BFB5" w14:textId="69BAECB5" w:rsidTr="006307C3">
        <w:tc>
          <w:tcPr>
            <w:tcW w:w="2497" w:type="dxa"/>
            <w:hideMark/>
          </w:tcPr>
          <w:p w14:paraId="65C0682B" w14:textId="77777777" w:rsidR="006307C3" w:rsidRPr="007C2E62" w:rsidRDefault="006307C3" w:rsidP="007C2E62">
            <w:pPr>
              <w:spacing w:after="160" w:line="259" w:lineRule="auto"/>
              <w:rPr>
                <w:rFonts w:ascii="Arial Nova" w:hAnsi="Arial Nova"/>
                <w:sz w:val="24"/>
                <w:szCs w:val="24"/>
              </w:rPr>
            </w:pPr>
            <w:r w:rsidRPr="007C2E62">
              <w:rPr>
                <w:rFonts w:ascii="Arial Nova" w:hAnsi="Arial Nova"/>
                <w:sz w:val="24"/>
                <w:szCs w:val="24"/>
              </w:rPr>
              <w:t>Cambio de estados correcto</w:t>
            </w:r>
          </w:p>
        </w:tc>
        <w:tc>
          <w:tcPr>
            <w:tcW w:w="4586" w:type="dxa"/>
            <w:hideMark/>
          </w:tcPr>
          <w:p w14:paraId="21692A8A" w14:textId="77777777" w:rsidR="006307C3" w:rsidRPr="007C2E62" w:rsidRDefault="006307C3" w:rsidP="007C2E62">
            <w:pPr>
              <w:spacing w:after="160" w:line="259" w:lineRule="auto"/>
              <w:rPr>
                <w:rFonts w:ascii="Arial Nova" w:hAnsi="Arial Nova"/>
                <w:sz w:val="24"/>
                <w:szCs w:val="24"/>
              </w:rPr>
            </w:pPr>
            <w:r w:rsidRPr="007C2E62">
              <w:rPr>
                <w:rFonts w:ascii="Arial Nova" w:hAnsi="Arial Nova"/>
                <w:sz w:val="24"/>
                <w:szCs w:val="24"/>
              </w:rPr>
              <w:t xml:space="preserve">Abierto </w:t>
            </w:r>
            <w:r w:rsidRPr="007C2E62">
              <w:rPr>
                <w:rFonts w:ascii="Arial" w:hAnsi="Arial" w:cs="Arial"/>
                <w:sz w:val="24"/>
                <w:szCs w:val="24"/>
              </w:rPr>
              <w:t>→</w:t>
            </w:r>
            <w:r w:rsidRPr="007C2E62">
              <w:rPr>
                <w:rFonts w:ascii="Arial Nova" w:hAnsi="Arial Nova"/>
                <w:sz w:val="24"/>
                <w:szCs w:val="24"/>
              </w:rPr>
              <w:t xml:space="preserve"> En Proceso </w:t>
            </w:r>
            <w:r w:rsidRPr="007C2E62">
              <w:rPr>
                <w:rFonts w:ascii="Arial" w:hAnsi="Arial" w:cs="Arial"/>
                <w:sz w:val="24"/>
                <w:szCs w:val="24"/>
              </w:rPr>
              <w:t>→</w:t>
            </w:r>
            <w:r w:rsidRPr="007C2E62">
              <w:rPr>
                <w:rFonts w:ascii="Arial Nova" w:hAnsi="Arial Nova"/>
                <w:sz w:val="24"/>
                <w:szCs w:val="24"/>
              </w:rPr>
              <w:t xml:space="preserve"> Cerrado</w:t>
            </w:r>
          </w:p>
        </w:tc>
        <w:tc>
          <w:tcPr>
            <w:tcW w:w="1745" w:type="dxa"/>
          </w:tcPr>
          <w:p w14:paraId="4317CE8B" w14:textId="0F013C63" w:rsidR="006307C3" w:rsidRPr="007C2E62" w:rsidRDefault="004D5EAA" w:rsidP="007C2E62">
            <w:pPr>
              <w:rPr>
                <w:rFonts w:ascii="Arial Nova" w:hAnsi="Arial Nova"/>
                <w:sz w:val="24"/>
                <w:szCs w:val="24"/>
              </w:rPr>
            </w:pPr>
            <w:r>
              <w:rPr>
                <w:rFonts w:ascii="Arial Nova" w:hAnsi="Arial Nova"/>
                <w:sz w:val="24"/>
                <w:szCs w:val="24"/>
              </w:rPr>
              <w:t>Cumple</w:t>
            </w:r>
          </w:p>
        </w:tc>
      </w:tr>
      <w:tr w:rsidR="006307C3" w:rsidRPr="007C2E62" w14:paraId="6134C9AF" w14:textId="035B8ED4" w:rsidTr="006307C3">
        <w:tc>
          <w:tcPr>
            <w:tcW w:w="2497" w:type="dxa"/>
            <w:hideMark/>
          </w:tcPr>
          <w:p w14:paraId="247458D9" w14:textId="77777777" w:rsidR="006307C3" w:rsidRPr="007C2E62" w:rsidRDefault="006307C3" w:rsidP="007C2E62">
            <w:pPr>
              <w:spacing w:after="160" w:line="259" w:lineRule="auto"/>
              <w:rPr>
                <w:rFonts w:ascii="Arial Nova" w:hAnsi="Arial Nova"/>
                <w:sz w:val="24"/>
                <w:szCs w:val="24"/>
              </w:rPr>
            </w:pPr>
            <w:r w:rsidRPr="007C2E62">
              <w:rPr>
                <w:rFonts w:ascii="Arial Nova" w:hAnsi="Arial Nova"/>
                <w:sz w:val="24"/>
                <w:szCs w:val="24"/>
              </w:rPr>
              <w:t>Historial registra cambios</w:t>
            </w:r>
          </w:p>
        </w:tc>
        <w:tc>
          <w:tcPr>
            <w:tcW w:w="4586" w:type="dxa"/>
            <w:hideMark/>
          </w:tcPr>
          <w:p w14:paraId="1E814B5C" w14:textId="77777777" w:rsidR="006307C3" w:rsidRPr="007C2E62" w:rsidRDefault="006307C3" w:rsidP="007C2E62">
            <w:pPr>
              <w:spacing w:after="160" w:line="259" w:lineRule="auto"/>
              <w:rPr>
                <w:rFonts w:ascii="Arial Nova" w:hAnsi="Arial Nova"/>
                <w:sz w:val="24"/>
                <w:szCs w:val="24"/>
              </w:rPr>
            </w:pPr>
            <w:r w:rsidRPr="007C2E62">
              <w:rPr>
                <w:rFonts w:ascii="Arial Nova" w:hAnsi="Arial Nova"/>
                <w:sz w:val="24"/>
                <w:szCs w:val="24"/>
              </w:rPr>
              <w:t>Revisar bitácora</w:t>
            </w:r>
          </w:p>
        </w:tc>
        <w:tc>
          <w:tcPr>
            <w:tcW w:w="1745" w:type="dxa"/>
          </w:tcPr>
          <w:p w14:paraId="6A8316CE" w14:textId="0CF1021A" w:rsidR="006307C3" w:rsidRPr="007C2E62" w:rsidRDefault="004D5EAA" w:rsidP="007C2E62">
            <w:pPr>
              <w:rPr>
                <w:rFonts w:ascii="Arial Nova" w:hAnsi="Arial Nova"/>
                <w:sz w:val="24"/>
                <w:szCs w:val="24"/>
              </w:rPr>
            </w:pPr>
            <w:r>
              <w:rPr>
                <w:rFonts w:ascii="Arial Nova" w:hAnsi="Arial Nova"/>
                <w:sz w:val="24"/>
                <w:szCs w:val="24"/>
              </w:rPr>
              <w:t>Cumple</w:t>
            </w:r>
          </w:p>
        </w:tc>
      </w:tr>
      <w:tr w:rsidR="006307C3" w:rsidRPr="007C2E62" w14:paraId="746C3C66" w14:textId="420EDB17" w:rsidTr="006307C3">
        <w:tc>
          <w:tcPr>
            <w:tcW w:w="2497" w:type="dxa"/>
            <w:hideMark/>
          </w:tcPr>
          <w:p w14:paraId="412A206E" w14:textId="77777777" w:rsidR="006307C3" w:rsidRPr="007C2E62" w:rsidRDefault="006307C3" w:rsidP="007C2E62">
            <w:pPr>
              <w:spacing w:after="160" w:line="259" w:lineRule="auto"/>
              <w:rPr>
                <w:rFonts w:ascii="Arial Nova" w:hAnsi="Arial Nova"/>
                <w:sz w:val="24"/>
                <w:szCs w:val="24"/>
              </w:rPr>
            </w:pPr>
            <w:r w:rsidRPr="007C2E62">
              <w:rPr>
                <w:rFonts w:ascii="Arial Nova" w:hAnsi="Arial Nova"/>
                <w:sz w:val="24"/>
                <w:szCs w:val="24"/>
              </w:rPr>
              <w:t>SLA se asigna correctamente</w:t>
            </w:r>
          </w:p>
        </w:tc>
        <w:tc>
          <w:tcPr>
            <w:tcW w:w="4586" w:type="dxa"/>
            <w:hideMark/>
          </w:tcPr>
          <w:p w14:paraId="082AFE58" w14:textId="77777777" w:rsidR="006307C3" w:rsidRPr="007C2E62" w:rsidRDefault="006307C3" w:rsidP="007C2E62">
            <w:pPr>
              <w:spacing w:after="160" w:line="259" w:lineRule="auto"/>
              <w:rPr>
                <w:rFonts w:ascii="Arial Nova" w:hAnsi="Arial Nova"/>
                <w:sz w:val="24"/>
                <w:szCs w:val="24"/>
              </w:rPr>
            </w:pPr>
            <w:r w:rsidRPr="007C2E62">
              <w:rPr>
                <w:rFonts w:ascii="Arial Nova" w:hAnsi="Arial Nova"/>
                <w:sz w:val="24"/>
                <w:szCs w:val="24"/>
              </w:rPr>
              <w:t>Verificar fecha y tiempos</w:t>
            </w:r>
          </w:p>
        </w:tc>
        <w:tc>
          <w:tcPr>
            <w:tcW w:w="1745" w:type="dxa"/>
          </w:tcPr>
          <w:p w14:paraId="4EF7DDAB" w14:textId="73E3A32F" w:rsidR="006307C3" w:rsidRPr="007C2E62" w:rsidRDefault="00183D6E" w:rsidP="007C2E62">
            <w:pPr>
              <w:rPr>
                <w:rFonts w:ascii="Arial Nova" w:hAnsi="Arial Nova"/>
                <w:sz w:val="24"/>
                <w:szCs w:val="24"/>
              </w:rPr>
            </w:pPr>
            <w:r>
              <w:rPr>
                <w:rFonts w:ascii="Arial Nova" w:hAnsi="Arial Nova"/>
                <w:sz w:val="24"/>
                <w:szCs w:val="24"/>
              </w:rPr>
              <w:t>Cumple</w:t>
            </w:r>
          </w:p>
        </w:tc>
      </w:tr>
      <w:tr w:rsidR="006307C3" w:rsidRPr="007C2E62" w14:paraId="600F3E12" w14:textId="15FFBA92" w:rsidTr="006307C3">
        <w:tc>
          <w:tcPr>
            <w:tcW w:w="2497" w:type="dxa"/>
            <w:hideMark/>
          </w:tcPr>
          <w:p w14:paraId="77560B5D" w14:textId="77777777" w:rsidR="006307C3" w:rsidRPr="007C2E62" w:rsidRDefault="006307C3" w:rsidP="007C2E62">
            <w:pPr>
              <w:spacing w:after="160" w:line="259" w:lineRule="auto"/>
              <w:rPr>
                <w:rFonts w:ascii="Arial Nova" w:hAnsi="Arial Nova"/>
                <w:sz w:val="24"/>
                <w:szCs w:val="24"/>
              </w:rPr>
            </w:pPr>
            <w:r w:rsidRPr="007C2E62">
              <w:rPr>
                <w:rFonts w:ascii="Arial Nova" w:hAnsi="Arial Nova"/>
                <w:sz w:val="24"/>
                <w:szCs w:val="24"/>
              </w:rPr>
              <w:t>Restauración de SLA eliminados</w:t>
            </w:r>
          </w:p>
        </w:tc>
        <w:tc>
          <w:tcPr>
            <w:tcW w:w="4586" w:type="dxa"/>
            <w:hideMark/>
          </w:tcPr>
          <w:p w14:paraId="3AFEE7CC" w14:textId="77777777" w:rsidR="006307C3" w:rsidRPr="007C2E62" w:rsidRDefault="006307C3" w:rsidP="007C2E62">
            <w:pPr>
              <w:spacing w:after="160" w:line="259" w:lineRule="auto"/>
              <w:rPr>
                <w:rFonts w:ascii="Arial Nova" w:hAnsi="Arial Nova"/>
                <w:sz w:val="24"/>
                <w:szCs w:val="24"/>
              </w:rPr>
            </w:pPr>
            <w:r w:rsidRPr="007C2E62">
              <w:rPr>
                <w:rFonts w:ascii="Arial Nova" w:hAnsi="Arial Nova"/>
                <w:sz w:val="24"/>
                <w:szCs w:val="24"/>
              </w:rPr>
              <w:t>Restaurar y validar</w:t>
            </w:r>
          </w:p>
        </w:tc>
        <w:tc>
          <w:tcPr>
            <w:tcW w:w="1745" w:type="dxa"/>
          </w:tcPr>
          <w:p w14:paraId="0EA53787" w14:textId="5F470B99" w:rsidR="006307C3" w:rsidRPr="007C2E62" w:rsidRDefault="00183D6E" w:rsidP="007C2E62">
            <w:pPr>
              <w:rPr>
                <w:rFonts w:ascii="Arial Nova" w:hAnsi="Arial Nova"/>
                <w:sz w:val="24"/>
                <w:szCs w:val="24"/>
              </w:rPr>
            </w:pPr>
            <w:r>
              <w:rPr>
                <w:rFonts w:ascii="Arial Nova" w:hAnsi="Arial Nova"/>
                <w:sz w:val="24"/>
                <w:szCs w:val="24"/>
              </w:rPr>
              <w:t>Cumple</w:t>
            </w:r>
          </w:p>
        </w:tc>
      </w:tr>
      <w:tr w:rsidR="006307C3" w:rsidRPr="007C2E62" w14:paraId="79B8C306" w14:textId="734FEA44" w:rsidTr="006307C3">
        <w:tc>
          <w:tcPr>
            <w:tcW w:w="2497" w:type="dxa"/>
            <w:hideMark/>
          </w:tcPr>
          <w:p w14:paraId="43CD24E3" w14:textId="77777777" w:rsidR="006307C3" w:rsidRPr="007C2E62" w:rsidRDefault="006307C3" w:rsidP="007C2E62">
            <w:pPr>
              <w:spacing w:after="160" w:line="259" w:lineRule="auto"/>
              <w:rPr>
                <w:rFonts w:ascii="Arial Nova" w:hAnsi="Arial Nova"/>
                <w:sz w:val="24"/>
                <w:szCs w:val="24"/>
              </w:rPr>
            </w:pPr>
            <w:r w:rsidRPr="007C2E62">
              <w:rPr>
                <w:rFonts w:ascii="Arial Nova" w:hAnsi="Arial Nova"/>
                <w:sz w:val="24"/>
                <w:szCs w:val="24"/>
              </w:rPr>
              <w:t>Notificaciones funcionan</w:t>
            </w:r>
          </w:p>
        </w:tc>
        <w:tc>
          <w:tcPr>
            <w:tcW w:w="4586" w:type="dxa"/>
            <w:hideMark/>
          </w:tcPr>
          <w:p w14:paraId="300CE4F8" w14:textId="77777777" w:rsidR="006307C3" w:rsidRPr="007C2E62" w:rsidRDefault="006307C3" w:rsidP="007C2E62">
            <w:pPr>
              <w:spacing w:after="160" w:line="259" w:lineRule="auto"/>
              <w:rPr>
                <w:rFonts w:ascii="Arial Nova" w:hAnsi="Arial Nova"/>
                <w:sz w:val="24"/>
                <w:szCs w:val="24"/>
              </w:rPr>
            </w:pPr>
            <w:r w:rsidRPr="007C2E62">
              <w:rPr>
                <w:rFonts w:ascii="Arial Nova" w:hAnsi="Arial Nova"/>
                <w:sz w:val="24"/>
                <w:szCs w:val="24"/>
              </w:rPr>
              <w:t>Revisar correos enviados</w:t>
            </w:r>
          </w:p>
        </w:tc>
        <w:tc>
          <w:tcPr>
            <w:tcW w:w="1745" w:type="dxa"/>
          </w:tcPr>
          <w:p w14:paraId="5BDB23B2" w14:textId="28BC2D5D" w:rsidR="006307C3" w:rsidRPr="007C2E62" w:rsidRDefault="00183D6E" w:rsidP="007C2E62">
            <w:pPr>
              <w:rPr>
                <w:rFonts w:ascii="Arial Nova" w:hAnsi="Arial Nova"/>
                <w:sz w:val="24"/>
                <w:szCs w:val="24"/>
              </w:rPr>
            </w:pPr>
            <w:r>
              <w:rPr>
                <w:rFonts w:ascii="Arial Nova" w:hAnsi="Arial Nova"/>
                <w:sz w:val="24"/>
                <w:szCs w:val="24"/>
              </w:rPr>
              <w:t>Cumple</w:t>
            </w:r>
          </w:p>
        </w:tc>
      </w:tr>
      <w:tr w:rsidR="006307C3" w:rsidRPr="007C2E62" w14:paraId="3550A291" w14:textId="00F53A36" w:rsidTr="006307C3">
        <w:tc>
          <w:tcPr>
            <w:tcW w:w="2497" w:type="dxa"/>
            <w:hideMark/>
          </w:tcPr>
          <w:p w14:paraId="401EC194" w14:textId="77777777" w:rsidR="006307C3" w:rsidRPr="007C2E62" w:rsidRDefault="006307C3" w:rsidP="007C2E62">
            <w:pPr>
              <w:spacing w:after="160" w:line="259" w:lineRule="auto"/>
              <w:rPr>
                <w:rFonts w:ascii="Arial Nova" w:hAnsi="Arial Nova"/>
                <w:sz w:val="24"/>
                <w:szCs w:val="24"/>
              </w:rPr>
            </w:pPr>
            <w:r w:rsidRPr="007C2E62">
              <w:rPr>
                <w:rFonts w:ascii="Arial Nova" w:hAnsi="Arial Nova"/>
                <w:sz w:val="24"/>
                <w:szCs w:val="24"/>
              </w:rPr>
              <w:t>Calificación al cierre</w:t>
            </w:r>
          </w:p>
        </w:tc>
        <w:tc>
          <w:tcPr>
            <w:tcW w:w="4586" w:type="dxa"/>
            <w:hideMark/>
          </w:tcPr>
          <w:p w14:paraId="76F5231A" w14:textId="67602167" w:rsidR="006307C3" w:rsidRPr="007C2E62" w:rsidRDefault="006307C3" w:rsidP="007C2E62">
            <w:pPr>
              <w:spacing w:after="160" w:line="259" w:lineRule="auto"/>
              <w:rPr>
                <w:rFonts w:ascii="Arial Nova" w:hAnsi="Arial Nova"/>
                <w:sz w:val="24"/>
                <w:szCs w:val="24"/>
              </w:rPr>
            </w:pPr>
            <w:r>
              <w:rPr>
                <w:rFonts w:ascii="Arial Nova" w:hAnsi="Arial Nova"/>
                <w:sz w:val="24"/>
                <w:szCs w:val="24"/>
              </w:rPr>
              <w:t>Validar que se actualiza el estado de ticket</w:t>
            </w:r>
          </w:p>
        </w:tc>
        <w:tc>
          <w:tcPr>
            <w:tcW w:w="1745" w:type="dxa"/>
          </w:tcPr>
          <w:p w14:paraId="5AC6D539" w14:textId="23923795" w:rsidR="006307C3" w:rsidRDefault="00183D6E" w:rsidP="007C2E62">
            <w:pPr>
              <w:rPr>
                <w:rFonts w:ascii="Arial Nova" w:hAnsi="Arial Nova"/>
                <w:sz w:val="24"/>
                <w:szCs w:val="24"/>
              </w:rPr>
            </w:pPr>
            <w:r>
              <w:rPr>
                <w:rFonts w:ascii="Arial Nova" w:hAnsi="Arial Nova"/>
                <w:sz w:val="24"/>
                <w:szCs w:val="24"/>
              </w:rPr>
              <w:t>Cumple</w:t>
            </w:r>
          </w:p>
        </w:tc>
      </w:tr>
      <w:tr w:rsidR="006307C3" w:rsidRPr="007C2E62" w14:paraId="210D8ECB" w14:textId="18EEE0F9" w:rsidTr="006307C3">
        <w:tc>
          <w:tcPr>
            <w:tcW w:w="2497" w:type="dxa"/>
            <w:hideMark/>
          </w:tcPr>
          <w:p w14:paraId="717973E8" w14:textId="77777777" w:rsidR="006307C3" w:rsidRPr="007C2E62" w:rsidRDefault="006307C3" w:rsidP="007C2E62">
            <w:pPr>
              <w:spacing w:after="160" w:line="259" w:lineRule="auto"/>
              <w:rPr>
                <w:rFonts w:ascii="Arial Nova" w:hAnsi="Arial Nova"/>
                <w:sz w:val="24"/>
                <w:szCs w:val="24"/>
              </w:rPr>
            </w:pPr>
            <w:r w:rsidRPr="007C2E62">
              <w:rPr>
                <w:rFonts w:ascii="Arial Nova" w:hAnsi="Arial Nova"/>
                <w:sz w:val="24"/>
                <w:szCs w:val="24"/>
              </w:rPr>
              <w:t>Alertas SLA correctas</w:t>
            </w:r>
          </w:p>
        </w:tc>
        <w:tc>
          <w:tcPr>
            <w:tcW w:w="4586" w:type="dxa"/>
            <w:hideMark/>
          </w:tcPr>
          <w:p w14:paraId="5B608650" w14:textId="77777777" w:rsidR="006307C3" w:rsidRPr="007C2E62" w:rsidRDefault="006307C3" w:rsidP="007C2E62">
            <w:pPr>
              <w:spacing w:after="160" w:line="259" w:lineRule="auto"/>
              <w:rPr>
                <w:rFonts w:ascii="Arial Nova" w:hAnsi="Arial Nova"/>
                <w:sz w:val="24"/>
                <w:szCs w:val="24"/>
              </w:rPr>
            </w:pPr>
            <w:r w:rsidRPr="007C2E62">
              <w:rPr>
                <w:rFonts w:ascii="Arial Nova" w:hAnsi="Arial Nova"/>
                <w:sz w:val="24"/>
                <w:szCs w:val="24"/>
              </w:rPr>
              <w:t>Verificar advertencias cuando se acerca vencimiento</w:t>
            </w:r>
          </w:p>
        </w:tc>
        <w:tc>
          <w:tcPr>
            <w:tcW w:w="1745" w:type="dxa"/>
          </w:tcPr>
          <w:p w14:paraId="1F3979AA" w14:textId="2F41EC84" w:rsidR="006307C3" w:rsidRPr="007C2E62" w:rsidRDefault="00183D6E" w:rsidP="007C2E62">
            <w:pPr>
              <w:rPr>
                <w:rFonts w:ascii="Arial Nova" w:hAnsi="Arial Nova"/>
                <w:sz w:val="24"/>
                <w:szCs w:val="24"/>
              </w:rPr>
            </w:pPr>
            <w:r>
              <w:rPr>
                <w:rFonts w:ascii="Arial Nova" w:hAnsi="Arial Nova"/>
                <w:sz w:val="24"/>
                <w:szCs w:val="24"/>
              </w:rPr>
              <w:t>Cumple</w:t>
            </w:r>
          </w:p>
        </w:tc>
      </w:tr>
    </w:tbl>
    <w:p w14:paraId="27494408" w14:textId="77777777" w:rsidR="007C2E62" w:rsidRDefault="007C2E62">
      <w:pPr>
        <w:rPr>
          <w:rFonts w:ascii="Arial Nova" w:hAnsi="Arial Nova"/>
          <w:sz w:val="24"/>
          <w:szCs w:val="24"/>
        </w:rPr>
      </w:pPr>
    </w:p>
    <w:tbl>
      <w:tblPr>
        <w:tblStyle w:val="Tablaconcuadrcula1clara"/>
        <w:tblW w:w="8984" w:type="dxa"/>
        <w:tblLook w:val="04A0" w:firstRow="1" w:lastRow="0" w:firstColumn="1" w:lastColumn="0" w:noHBand="0" w:noVBand="1"/>
      </w:tblPr>
      <w:tblGrid>
        <w:gridCol w:w="2337"/>
        <w:gridCol w:w="2222"/>
        <w:gridCol w:w="4425"/>
      </w:tblGrid>
      <w:tr w:rsidR="00A456CB" w:rsidRPr="00A456CB" w14:paraId="1791A25C" w14:textId="77777777" w:rsidTr="00776ACB">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0" w:type="auto"/>
            <w:hideMark/>
          </w:tcPr>
          <w:p w14:paraId="40829EAC" w14:textId="77777777" w:rsidR="00A456CB" w:rsidRPr="00A456CB" w:rsidRDefault="00A456CB" w:rsidP="00776ACB">
            <w:pPr>
              <w:jc w:val="center"/>
              <w:rPr>
                <w:rFonts w:ascii="Arial Nova" w:eastAsia="Times New Roman" w:hAnsi="Arial Nova" w:cs="Times New Roman"/>
                <w:sz w:val="24"/>
                <w:szCs w:val="24"/>
                <w:lang w:eastAsia="es-SV"/>
              </w:rPr>
            </w:pPr>
            <w:r w:rsidRPr="00A456CB">
              <w:rPr>
                <w:rFonts w:ascii="Arial Nova" w:eastAsia="Times New Roman" w:hAnsi="Arial Nova" w:cs="Times New Roman"/>
                <w:sz w:val="24"/>
                <w:szCs w:val="24"/>
                <w:lang w:eastAsia="es-SV"/>
              </w:rPr>
              <w:t>Hallazgo</w:t>
            </w:r>
          </w:p>
        </w:tc>
        <w:tc>
          <w:tcPr>
            <w:tcW w:w="0" w:type="auto"/>
            <w:hideMark/>
          </w:tcPr>
          <w:p w14:paraId="6E0E1070" w14:textId="77777777" w:rsidR="00A456CB" w:rsidRPr="00A456CB" w:rsidRDefault="00A456CB" w:rsidP="00776ACB">
            <w:pPr>
              <w:jc w:val="center"/>
              <w:cnfStyle w:val="100000000000" w:firstRow="1" w:lastRow="0" w:firstColumn="0" w:lastColumn="0" w:oddVBand="0" w:evenVBand="0" w:oddHBand="0" w:evenHBand="0" w:firstRowFirstColumn="0" w:firstRowLastColumn="0" w:lastRowFirstColumn="0" w:lastRowLastColumn="0"/>
              <w:rPr>
                <w:rFonts w:ascii="Arial Nova" w:eastAsia="Times New Roman" w:hAnsi="Arial Nova" w:cs="Times New Roman"/>
                <w:sz w:val="24"/>
                <w:szCs w:val="24"/>
                <w:lang w:eastAsia="es-SV"/>
              </w:rPr>
            </w:pPr>
            <w:r w:rsidRPr="00A456CB">
              <w:rPr>
                <w:rFonts w:ascii="Arial Nova" w:eastAsia="Times New Roman" w:hAnsi="Arial Nova" w:cs="Times New Roman"/>
                <w:sz w:val="24"/>
                <w:szCs w:val="24"/>
                <w:lang w:eastAsia="es-SV"/>
              </w:rPr>
              <w:t>Impacto</w:t>
            </w:r>
          </w:p>
        </w:tc>
        <w:tc>
          <w:tcPr>
            <w:tcW w:w="0" w:type="auto"/>
            <w:hideMark/>
          </w:tcPr>
          <w:p w14:paraId="2C997E5E" w14:textId="77777777" w:rsidR="00A456CB" w:rsidRPr="00A456CB" w:rsidRDefault="00A456CB" w:rsidP="00776ACB">
            <w:pPr>
              <w:jc w:val="center"/>
              <w:cnfStyle w:val="100000000000" w:firstRow="1" w:lastRow="0" w:firstColumn="0" w:lastColumn="0" w:oddVBand="0" w:evenVBand="0" w:oddHBand="0" w:evenHBand="0" w:firstRowFirstColumn="0" w:firstRowLastColumn="0" w:lastRowFirstColumn="0" w:lastRowLastColumn="0"/>
              <w:rPr>
                <w:rFonts w:ascii="Arial Nova" w:eastAsia="Times New Roman" w:hAnsi="Arial Nova" w:cs="Times New Roman"/>
                <w:sz w:val="24"/>
                <w:szCs w:val="24"/>
                <w:lang w:eastAsia="es-SV"/>
              </w:rPr>
            </w:pPr>
            <w:r w:rsidRPr="00A456CB">
              <w:rPr>
                <w:rFonts w:ascii="Arial Nova" w:eastAsia="Times New Roman" w:hAnsi="Arial Nova" w:cs="Times New Roman"/>
                <w:sz w:val="24"/>
                <w:szCs w:val="24"/>
                <w:lang w:eastAsia="es-SV"/>
              </w:rPr>
              <w:t>Acción Correctiva</w:t>
            </w:r>
          </w:p>
        </w:tc>
      </w:tr>
      <w:tr w:rsidR="00A456CB" w:rsidRPr="00A456CB" w14:paraId="2C064293" w14:textId="77777777" w:rsidTr="00776ACB">
        <w:trPr>
          <w:trHeight w:val="254"/>
        </w:trPr>
        <w:tc>
          <w:tcPr>
            <w:cnfStyle w:val="001000000000" w:firstRow="0" w:lastRow="0" w:firstColumn="1" w:lastColumn="0" w:oddVBand="0" w:evenVBand="0" w:oddHBand="0" w:evenHBand="0" w:firstRowFirstColumn="0" w:firstRowLastColumn="0" w:lastRowFirstColumn="0" w:lastRowLastColumn="0"/>
            <w:tcW w:w="0" w:type="auto"/>
          </w:tcPr>
          <w:p w14:paraId="490E5E77" w14:textId="77777777" w:rsidR="00A456CB" w:rsidRPr="00A456CB" w:rsidRDefault="00A456CB" w:rsidP="00776ACB">
            <w:pPr>
              <w:jc w:val="center"/>
              <w:rPr>
                <w:rFonts w:ascii="Arial Nova" w:eastAsia="Times New Roman" w:hAnsi="Arial Nova" w:cs="Times New Roman"/>
                <w:b w:val="0"/>
                <w:bCs w:val="0"/>
                <w:sz w:val="24"/>
                <w:szCs w:val="24"/>
                <w:lang w:eastAsia="es-SV"/>
              </w:rPr>
            </w:pPr>
          </w:p>
        </w:tc>
        <w:tc>
          <w:tcPr>
            <w:tcW w:w="0" w:type="auto"/>
          </w:tcPr>
          <w:p w14:paraId="474ADA2A" w14:textId="77777777" w:rsidR="00A456CB" w:rsidRPr="00A456CB" w:rsidRDefault="00A456CB" w:rsidP="00776ACB">
            <w:pPr>
              <w:jc w:val="center"/>
              <w:cnfStyle w:val="000000000000" w:firstRow="0" w:lastRow="0" w:firstColumn="0" w:lastColumn="0" w:oddVBand="0" w:evenVBand="0" w:oddHBand="0" w:evenHBand="0" w:firstRowFirstColumn="0" w:firstRowLastColumn="0" w:lastRowFirstColumn="0" w:lastRowLastColumn="0"/>
              <w:rPr>
                <w:rFonts w:ascii="Arial Nova" w:eastAsia="Times New Roman" w:hAnsi="Arial Nova" w:cs="Times New Roman"/>
                <w:b/>
                <w:bCs/>
                <w:sz w:val="24"/>
                <w:szCs w:val="24"/>
                <w:lang w:eastAsia="es-SV"/>
              </w:rPr>
            </w:pPr>
          </w:p>
        </w:tc>
        <w:tc>
          <w:tcPr>
            <w:tcW w:w="0" w:type="auto"/>
          </w:tcPr>
          <w:p w14:paraId="1DA05C6B" w14:textId="77777777" w:rsidR="00A456CB" w:rsidRPr="00A456CB" w:rsidRDefault="00A456CB" w:rsidP="00776ACB">
            <w:pPr>
              <w:jc w:val="center"/>
              <w:cnfStyle w:val="000000000000" w:firstRow="0" w:lastRow="0" w:firstColumn="0" w:lastColumn="0" w:oddVBand="0" w:evenVBand="0" w:oddHBand="0" w:evenHBand="0" w:firstRowFirstColumn="0" w:firstRowLastColumn="0" w:lastRowFirstColumn="0" w:lastRowLastColumn="0"/>
              <w:rPr>
                <w:rFonts w:ascii="Arial Nova" w:eastAsia="Times New Roman" w:hAnsi="Arial Nova" w:cs="Times New Roman"/>
                <w:b/>
                <w:bCs/>
                <w:sz w:val="24"/>
                <w:szCs w:val="24"/>
                <w:lang w:eastAsia="es-SV"/>
              </w:rPr>
            </w:pPr>
          </w:p>
        </w:tc>
      </w:tr>
      <w:tr w:rsidR="00A456CB" w:rsidRPr="00A456CB" w14:paraId="2B1D8182" w14:textId="77777777" w:rsidTr="00776ACB">
        <w:trPr>
          <w:trHeight w:val="254"/>
        </w:trPr>
        <w:tc>
          <w:tcPr>
            <w:cnfStyle w:val="001000000000" w:firstRow="0" w:lastRow="0" w:firstColumn="1" w:lastColumn="0" w:oddVBand="0" w:evenVBand="0" w:oddHBand="0" w:evenHBand="0" w:firstRowFirstColumn="0" w:firstRowLastColumn="0" w:lastRowFirstColumn="0" w:lastRowLastColumn="0"/>
            <w:tcW w:w="0" w:type="auto"/>
          </w:tcPr>
          <w:p w14:paraId="0734C2BE" w14:textId="77777777" w:rsidR="00A456CB" w:rsidRPr="00A456CB" w:rsidRDefault="00A456CB" w:rsidP="00776ACB">
            <w:pPr>
              <w:jc w:val="center"/>
              <w:rPr>
                <w:rFonts w:ascii="Arial Nova" w:eastAsia="Times New Roman" w:hAnsi="Arial Nova" w:cs="Times New Roman"/>
                <w:b w:val="0"/>
                <w:bCs w:val="0"/>
                <w:sz w:val="24"/>
                <w:szCs w:val="24"/>
                <w:lang w:eastAsia="es-SV"/>
              </w:rPr>
            </w:pPr>
          </w:p>
        </w:tc>
        <w:tc>
          <w:tcPr>
            <w:tcW w:w="0" w:type="auto"/>
          </w:tcPr>
          <w:p w14:paraId="0E1FB57D" w14:textId="77777777" w:rsidR="00A456CB" w:rsidRPr="00A456CB" w:rsidRDefault="00A456CB" w:rsidP="00776ACB">
            <w:pPr>
              <w:jc w:val="center"/>
              <w:cnfStyle w:val="000000000000" w:firstRow="0" w:lastRow="0" w:firstColumn="0" w:lastColumn="0" w:oddVBand="0" w:evenVBand="0" w:oddHBand="0" w:evenHBand="0" w:firstRowFirstColumn="0" w:firstRowLastColumn="0" w:lastRowFirstColumn="0" w:lastRowLastColumn="0"/>
              <w:rPr>
                <w:rFonts w:ascii="Arial Nova" w:eastAsia="Times New Roman" w:hAnsi="Arial Nova" w:cs="Times New Roman"/>
                <w:b/>
                <w:bCs/>
                <w:sz w:val="24"/>
                <w:szCs w:val="24"/>
                <w:lang w:eastAsia="es-SV"/>
              </w:rPr>
            </w:pPr>
          </w:p>
        </w:tc>
        <w:tc>
          <w:tcPr>
            <w:tcW w:w="0" w:type="auto"/>
          </w:tcPr>
          <w:p w14:paraId="7182344E" w14:textId="77777777" w:rsidR="00A456CB" w:rsidRPr="00A456CB" w:rsidRDefault="00A456CB" w:rsidP="00776ACB">
            <w:pPr>
              <w:jc w:val="center"/>
              <w:cnfStyle w:val="000000000000" w:firstRow="0" w:lastRow="0" w:firstColumn="0" w:lastColumn="0" w:oddVBand="0" w:evenVBand="0" w:oddHBand="0" w:evenHBand="0" w:firstRowFirstColumn="0" w:firstRowLastColumn="0" w:lastRowFirstColumn="0" w:lastRowLastColumn="0"/>
              <w:rPr>
                <w:rFonts w:ascii="Arial Nova" w:eastAsia="Times New Roman" w:hAnsi="Arial Nova" w:cs="Times New Roman"/>
                <w:b/>
                <w:bCs/>
                <w:sz w:val="24"/>
                <w:szCs w:val="24"/>
                <w:lang w:eastAsia="es-SV"/>
              </w:rPr>
            </w:pPr>
          </w:p>
        </w:tc>
      </w:tr>
    </w:tbl>
    <w:p w14:paraId="4DAB4BAE" w14:textId="77777777" w:rsidR="00A456CB" w:rsidRDefault="00A456CB">
      <w:pPr>
        <w:rPr>
          <w:rFonts w:ascii="Arial Nova" w:hAnsi="Arial Nova"/>
          <w:sz w:val="24"/>
          <w:szCs w:val="24"/>
        </w:rPr>
      </w:pPr>
    </w:p>
    <w:p w14:paraId="68F75DD2" w14:textId="77777777" w:rsidR="00354E94" w:rsidRDefault="00354E94">
      <w:pPr>
        <w:rPr>
          <w:rFonts w:ascii="Arial Nova" w:hAnsi="Arial Nova"/>
          <w:sz w:val="24"/>
          <w:szCs w:val="24"/>
        </w:rPr>
      </w:pPr>
    </w:p>
    <w:p w14:paraId="7EA26B57" w14:textId="77777777" w:rsidR="00354E94" w:rsidRDefault="00354E94">
      <w:pPr>
        <w:rPr>
          <w:rFonts w:ascii="Arial Nova" w:hAnsi="Arial Nova"/>
          <w:sz w:val="24"/>
          <w:szCs w:val="24"/>
        </w:rPr>
      </w:pPr>
    </w:p>
    <w:p w14:paraId="7E6A88B3" w14:textId="77777777" w:rsidR="00354E94" w:rsidRDefault="00354E94">
      <w:pPr>
        <w:rPr>
          <w:rFonts w:ascii="Arial Nova" w:hAnsi="Arial Nova"/>
          <w:sz w:val="24"/>
          <w:szCs w:val="24"/>
        </w:rPr>
      </w:pPr>
    </w:p>
    <w:p w14:paraId="7B6A30DE" w14:textId="5CFF6554" w:rsidR="004444B1" w:rsidRPr="006307C3" w:rsidRDefault="004444B1">
      <w:pPr>
        <w:rPr>
          <w:rFonts w:ascii="Arial Nova" w:hAnsi="Arial Nova"/>
          <w:b/>
          <w:bCs/>
          <w:sz w:val="24"/>
          <w:szCs w:val="24"/>
        </w:rPr>
      </w:pPr>
      <w:r w:rsidRPr="006307C3">
        <w:rPr>
          <w:rFonts w:ascii="Arial Nova" w:hAnsi="Arial Nova"/>
          <w:b/>
          <w:bCs/>
          <w:sz w:val="24"/>
          <w:szCs w:val="24"/>
        </w:rPr>
        <w:lastRenderedPageBreak/>
        <w:t>Calidad de Interfaz</w:t>
      </w:r>
    </w:p>
    <w:tbl>
      <w:tblPr>
        <w:tblStyle w:val="Tablaconcuadrcula"/>
        <w:tblW w:w="8926" w:type="dxa"/>
        <w:tblLook w:val="04A0" w:firstRow="1" w:lastRow="0" w:firstColumn="1" w:lastColumn="0" w:noHBand="0" w:noVBand="1"/>
      </w:tblPr>
      <w:tblGrid>
        <w:gridCol w:w="2972"/>
        <w:gridCol w:w="4111"/>
        <w:gridCol w:w="1843"/>
      </w:tblGrid>
      <w:tr w:rsidR="006307C3" w:rsidRPr="004444B1" w14:paraId="464224EB" w14:textId="58CA6F30" w:rsidTr="006307C3">
        <w:tc>
          <w:tcPr>
            <w:tcW w:w="2972" w:type="dxa"/>
            <w:hideMark/>
          </w:tcPr>
          <w:p w14:paraId="61E9F901" w14:textId="77777777" w:rsidR="006307C3" w:rsidRPr="004444B1" w:rsidRDefault="006307C3" w:rsidP="004444B1">
            <w:pPr>
              <w:spacing w:after="160" w:line="259" w:lineRule="auto"/>
              <w:rPr>
                <w:rFonts w:ascii="Arial Nova" w:hAnsi="Arial Nova"/>
                <w:b/>
                <w:bCs/>
                <w:sz w:val="24"/>
                <w:szCs w:val="24"/>
              </w:rPr>
            </w:pPr>
            <w:r w:rsidRPr="004444B1">
              <w:rPr>
                <w:rFonts w:ascii="Arial Nova" w:hAnsi="Arial Nova"/>
                <w:b/>
                <w:bCs/>
                <w:sz w:val="24"/>
                <w:szCs w:val="24"/>
              </w:rPr>
              <w:t>Criterio</w:t>
            </w:r>
          </w:p>
        </w:tc>
        <w:tc>
          <w:tcPr>
            <w:tcW w:w="4111" w:type="dxa"/>
            <w:hideMark/>
          </w:tcPr>
          <w:p w14:paraId="68029605" w14:textId="3235B293" w:rsidR="006307C3" w:rsidRPr="004444B1" w:rsidRDefault="006307C3" w:rsidP="004444B1">
            <w:pPr>
              <w:spacing w:after="160" w:line="259" w:lineRule="auto"/>
              <w:rPr>
                <w:rFonts w:ascii="Arial Nova" w:hAnsi="Arial Nova"/>
                <w:b/>
                <w:bCs/>
                <w:sz w:val="24"/>
                <w:szCs w:val="24"/>
              </w:rPr>
            </w:pPr>
            <w:r>
              <w:rPr>
                <w:rFonts w:ascii="Arial Nova" w:hAnsi="Arial Nova"/>
                <w:b/>
                <w:bCs/>
                <w:sz w:val="24"/>
                <w:szCs w:val="24"/>
              </w:rPr>
              <w:t>C</w:t>
            </w:r>
            <w:r w:rsidRPr="004444B1">
              <w:rPr>
                <w:rFonts w:ascii="Arial Nova" w:hAnsi="Arial Nova"/>
                <w:b/>
                <w:bCs/>
                <w:sz w:val="24"/>
                <w:szCs w:val="24"/>
              </w:rPr>
              <w:t>omproba</w:t>
            </w:r>
            <w:r>
              <w:rPr>
                <w:rFonts w:ascii="Arial Nova" w:hAnsi="Arial Nova"/>
                <w:b/>
                <w:bCs/>
                <w:sz w:val="24"/>
                <w:szCs w:val="24"/>
              </w:rPr>
              <w:t>ción</w:t>
            </w:r>
          </w:p>
        </w:tc>
        <w:tc>
          <w:tcPr>
            <w:tcW w:w="1843" w:type="dxa"/>
          </w:tcPr>
          <w:p w14:paraId="6918761A" w14:textId="483413E4" w:rsidR="006307C3" w:rsidRDefault="006307C3" w:rsidP="004444B1">
            <w:pPr>
              <w:rPr>
                <w:rFonts w:ascii="Arial Nova" w:hAnsi="Arial Nova"/>
                <w:b/>
                <w:bCs/>
                <w:sz w:val="24"/>
                <w:szCs w:val="24"/>
              </w:rPr>
            </w:pPr>
            <w:r>
              <w:rPr>
                <w:rFonts w:ascii="Arial Nova" w:hAnsi="Arial Nova"/>
                <w:b/>
                <w:bCs/>
                <w:sz w:val="24"/>
                <w:szCs w:val="24"/>
              </w:rPr>
              <w:t>Estado</w:t>
            </w:r>
          </w:p>
        </w:tc>
      </w:tr>
      <w:tr w:rsidR="006307C3" w:rsidRPr="004444B1" w14:paraId="7F2E65EB" w14:textId="6A77B256" w:rsidTr="006307C3">
        <w:tc>
          <w:tcPr>
            <w:tcW w:w="2972" w:type="dxa"/>
            <w:hideMark/>
          </w:tcPr>
          <w:p w14:paraId="728F22CF" w14:textId="77777777" w:rsidR="006307C3" w:rsidRPr="004444B1" w:rsidRDefault="006307C3" w:rsidP="004444B1">
            <w:pPr>
              <w:spacing w:after="160" w:line="259" w:lineRule="auto"/>
              <w:rPr>
                <w:rFonts w:ascii="Arial Nova" w:hAnsi="Arial Nova"/>
                <w:sz w:val="24"/>
                <w:szCs w:val="24"/>
              </w:rPr>
            </w:pPr>
            <w:r w:rsidRPr="004444B1">
              <w:rPr>
                <w:rFonts w:ascii="Arial Nova" w:hAnsi="Arial Nova"/>
                <w:sz w:val="24"/>
                <w:szCs w:val="24"/>
              </w:rPr>
              <w:t>Formulario intuitivo</w:t>
            </w:r>
          </w:p>
        </w:tc>
        <w:tc>
          <w:tcPr>
            <w:tcW w:w="4111" w:type="dxa"/>
            <w:hideMark/>
          </w:tcPr>
          <w:p w14:paraId="78375E6D" w14:textId="77777777" w:rsidR="006307C3" w:rsidRPr="004444B1" w:rsidRDefault="006307C3" w:rsidP="004444B1">
            <w:pPr>
              <w:spacing w:after="160" w:line="259" w:lineRule="auto"/>
              <w:rPr>
                <w:rFonts w:ascii="Arial Nova" w:hAnsi="Arial Nova"/>
                <w:sz w:val="24"/>
                <w:szCs w:val="24"/>
              </w:rPr>
            </w:pPr>
            <w:r w:rsidRPr="004444B1">
              <w:rPr>
                <w:rFonts w:ascii="Arial Nova" w:hAnsi="Arial Nova"/>
                <w:sz w:val="24"/>
                <w:szCs w:val="24"/>
              </w:rPr>
              <w:t>Usuario entiende cómo crear ticket</w:t>
            </w:r>
          </w:p>
        </w:tc>
        <w:tc>
          <w:tcPr>
            <w:tcW w:w="1843" w:type="dxa"/>
          </w:tcPr>
          <w:p w14:paraId="0D0186DB" w14:textId="2335B2B2" w:rsidR="006307C3" w:rsidRPr="004444B1" w:rsidRDefault="00675C74" w:rsidP="004444B1">
            <w:pPr>
              <w:rPr>
                <w:rFonts w:ascii="Arial Nova" w:hAnsi="Arial Nova"/>
                <w:sz w:val="24"/>
                <w:szCs w:val="24"/>
              </w:rPr>
            </w:pPr>
            <w:r>
              <w:rPr>
                <w:rFonts w:ascii="Arial Nova" w:hAnsi="Arial Nova"/>
                <w:sz w:val="24"/>
                <w:szCs w:val="24"/>
              </w:rPr>
              <w:t>Cumple</w:t>
            </w:r>
          </w:p>
        </w:tc>
      </w:tr>
      <w:tr w:rsidR="006307C3" w:rsidRPr="004444B1" w14:paraId="74029D28" w14:textId="0E9F2B78" w:rsidTr="006307C3">
        <w:tc>
          <w:tcPr>
            <w:tcW w:w="2972" w:type="dxa"/>
            <w:hideMark/>
          </w:tcPr>
          <w:p w14:paraId="3208DEFC" w14:textId="77777777" w:rsidR="006307C3" w:rsidRPr="004444B1" w:rsidRDefault="006307C3" w:rsidP="004444B1">
            <w:pPr>
              <w:spacing w:after="160" w:line="259" w:lineRule="auto"/>
              <w:rPr>
                <w:rFonts w:ascii="Arial Nova" w:hAnsi="Arial Nova"/>
                <w:sz w:val="24"/>
                <w:szCs w:val="24"/>
              </w:rPr>
            </w:pPr>
            <w:r w:rsidRPr="004444B1">
              <w:rPr>
                <w:rFonts w:ascii="Arial Nova" w:hAnsi="Arial Nova"/>
                <w:sz w:val="24"/>
                <w:szCs w:val="24"/>
              </w:rPr>
              <w:t>Botones correctamente nombrados</w:t>
            </w:r>
          </w:p>
        </w:tc>
        <w:tc>
          <w:tcPr>
            <w:tcW w:w="4111" w:type="dxa"/>
            <w:hideMark/>
          </w:tcPr>
          <w:p w14:paraId="195F31B5" w14:textId="77777777" w:rsidR="006307C3" w:rsidRPr="004444B1" w:rsidRDefault="006307C3" w:rsidP="004444B1">
            <w:pPr>
              <w:spacing w:after="160" w:line="259" w:lineRule="auto"/>
              <w:rPr>
                <w:rFonts w:ascii="Arial Nova" w:hAnsi="Arial Nova"/>
                <w:sz w:val="24"/>
                <w:szCs w:val="24"/>
              </w:rPr>
            </w:pPr>
            <w:r w:rsidRPr="004444B1">
              <w:rPr>
                <w:rFonts w:ascii="Arial Nova" w:hAnsi="Arial Nova"/>
                <w:sz w:val="24"/>
                <w:szCs w:val="24"/>
              </w:rPr>
              <w:t>Guardar, Cancelar, Asignar</w:t>
            </w:r>
          </w:p>
        </w:tc>
        <w:tc>
          <w:tcPr>
            <w:tcW w:w="1843" w:type="dxa"/>
          </w:tcPr>
          <w:p w14:paraId="0B535F02" w14:textId="3C01B160" w:rsidR="006307C3" w:rsidRPr="004444B1" w:rsidRDefault="00675C74" w:rsidP="004444B1">
            <w:pPr>
              <w:rPr>
                <w:rFonts w:ascii="Arial Nova" w:hAnsi="Arial Nova"/>
                <w:sz w:val="24"/>
                <w:szCs w:val="24"/>
              </w:rPr>
            </w:pPr>
            <w:r>
              <w:rPr>
                <w:rFonts w:ascii="Arial Nova" w:hAnsi="Arial Nova"/>
                <w:sz w:val="24"/>
                <w:szCs w:val="24"/>
              </w:rPr>
              <w:t>Cumple</w:t>
            </w:r>
          </w:p>
        </w:tc>
      </w:tr>
      <w:tr w:rsidR="006307C3" w:rsidRPr="004444B1" w14:paraId="74D37C4F" w14:textId="18707CFC" w:rsidTr="006307C3">
        <w:tc>
          <w:tcPr>
            <w:tcW w:w="2972" w:type="dxa"/>
            <w:hideMark/>
          </w:tcPr>
          <w:p w14:paraId="2353EE69" w14:textId="77777777" w:rsidR="006307C3" w:rsidRPr="004444B1" w:rsidRDefault="006307C3" w:rsidP="004444B1">
            <w:pPr>
              <w:spacing w:after="160" w:line="259" w:lineRule="auto"/>
              <w:rPr>
                <w:rFonts w:ascii="Arial Nova" w:hAnsi="Arial Nova"/>
                <w:sz w:val="24"/>
                <w:szCs w:val="24"/>
              </w:rPr>
            </w:pPr>
            <w:r w:rsidRPr="004444B1">
              <w:rPr>
                <w:rFonts w:ascii="Arial Nova" w:hAnsi="Arial Nova"/>
                <w:sz w:val="24"/>
                <w:szCs w:val="24"/>
              </w:rPr>
              <w:t>Consistencia visual</w:t>
            </w:r>
          </w:p>
        </w:tc>
        <w:tc>
          <w:tcPr>
            <w:tcW w:w="4111" w:type="dxa"/>
            <w:hideMark/>
          </w:tcPr>
          <w:p w14:paraId="65EDF4C1" w14:textId="77777777" w:rsidR="006307C3" w:rsidRPr="004444B1" w:rsidRDefault="006307C3" w:rsidP="004444B1">
            <w:pPr>
              <w:spacing w:after="160" w:line="259" w:lineRule="auto"/>
              <w:rPr>
                <w:rFonts w:ascii="Arial Nova" w:hAnsi="Arial Nova"/>
                <w:sz w:val="24"/>
                <w:szCs w:val="24"/>
              </w:rPr>
            </w:pPr>
            <w:r w:rsidRPr="004444B1">
              <w:rPr>
                <w:rFonts w:ascii="Arial Nova" w:hAnsi="Arial Nova"/>
                <w:sz w:val="24"/>
                <w:szCs w:val="24"/>
              </w:rPr>
              <w:t>Mismos estilos</w:t>
            </w:r>
          </w:p>
        </w:tc>
        <w:tc>
          <w:tcPr>
            <w:tcW w:w="1843" w:type="dxa"/>
          </w:tcPr>
          <w:p w14:paraId="2E779E4C" w14:textId="6C4410FC" w:rsidR="006307C3" w:rsidRPr="004444B1" w:rsidRDefault="00675C74" w:rsidP="004444B1">
            <w:pPr>
              <w:rPr>
                <w:rFonts w:ascii="Arial Nova" w:hAnsi="Arial Nova"/>
                <w:sz w:val="24"/>
                <w:szCs w:val="24"/>
              </w:rPr>
            </w:pPr>
            <w:r>
              <w:rPr>
                <w:rFonts w:ascii="Arial Nova" w:hAnsi="Arial Nova"/>
                <w:sz w:val="24"/>
                <w:szCs w:val="24"/>
              </w:rPr>
              <w:t>Cumple</w:t>
            </w:r>
          </w:p>
        </w:tc>
      </w:tr>
      <w:tr w:rsidR="006307C3" w:rsidRPr="004444B1" w14:paraId="353C8EFD" w14:textId="3E009FC7" w:rsidTr="006307C3">
        <w:tc>
          <w:tcPr>
            <w:tcW w:w="2972" w:type="dxa"/>
            <w:hideMark/>
          </w:tcPr>
          <w:p w14:paraId="7054C7A0" w14:textId="77777777" w:rsidR="006307C3" w:rsidRPr="004444B1" w:rsidRDefault="006307C3" w:rsidP="004444B1">
            <w:pPr>
              <w:spacing w:after="160" w:line="259" w:lineRule="auto"/>
              <w:rPr>
                <w:rFonts w:ascii="Arial Nova" w:hAnsi="Arial Nova"/>
                <w:sz w:val="24"/>
                <w:szCs w:val="24"/>
              </w:rPr>
            </w:pPr>
            <w:r w:rsidRPr="004444B1">
              <w:rPr>
                <w:rFonts w:ascii="Arial Nova" w:hAnsi="Arial Nova"/>
                <w:sz w:val="24"/>
                <w:szCs w:val="24"/>
              </w:rPr>
              <w:t>Historial legible</w:t>
            </w:r>
          </w:p>
        </w:tc>
        <w:tc>
          <w:tcPr>
            <w:tcW w:w="4111" w:type="dxa"/>
            <w:hideMark/>
          </w:tcPr>
          <w:p w14:paraId="7F7B38BC" w14:textId="77777777" w:rsidR="006307C3" w:rsidRPr="004444B1" w:rsidRDefault="006307C3" w:rsidP="004444B1">
            <w:pPr>
              <w:spacing w:after="160" w:line="259" w:lineRule="auto"/>
              <w:rPr>
                <w:rFonts w:ascii="Arial Nova" w:hAnsi="Arial Nova"/>
                <w:sz w:val="24"/>
                <w:szCs w:val="24"/>
              </w:rPr>
            </w:pPr>
            <w:r w:rsidRPr="004444B1">
              <w:rPr>
                <w:rFonts w:ascii="Arial Nova" w:hAnsi="Arial Nova"/>
                <w:sz w:val="24"/>
                <w:szCs w:val="24"/>
              </w:rPr>
              <w:t>Fácil de interpretar</w:t>
            </w:r>
          </w:p>
        </w:tc>
        <w:tc>
          <w:tcPr>
            <w:tcW w:w="1843" w:type="dxa"/>
          </w:tcPr>
          <w:p w14:paraId="38FE6AC9" w14:textId="561A0C85" w:rsidR="006307C3" w:rsidRPr="004444B1" w:rsidRDefault="00675C74" w:rsidP="004444B1">
            <w:pPr>
              <w:rPr>
                <w:rFonts w:ascii="Arial Nova" w:hAnsi="Arial Nova"/>
                <w:sz w:val="24"/>
                <w:szCs w:val="24"/>
              </w:rPr>
            </w:pPr>
            <w:r>
              <w:rPr>
                <w:rFonts w:ascii="Arial Nova" w:hAnsi="Arial Nova"/>
                <w:sz w:val="24"/>
                <w:szCs w:val="24"/>
              </w:rPr>
              <w:t>Cumple</w:t>
            </w:r>
          </w:p>
        </w:tc>
      </w:tr>
      <w:tr w:rsidR="006307C3" w:rsidRPr="004444B1" w14:paraId="19621888" w14:textId="13538487" w:rsidTr="006307C3">
        <w:tc>
          <w:tcPr>
            <w:tcW w:w="2972" w:type="dxa"/>
            <w:hideMark/>
          </w:tcPr>
          <w:p w14:paraId="6F466223" w14:textId="77777777" w:rsidR="006307C3" w:rsidRPr="004444B1" w:rsidRDefault="006307C3" w:rsidP="004444B1">
            <w:pPr>
              <w:spacing w:after="160" w:line="259" w:lineRule="auto"/>
              <w:rPr>
                <w:rFonts w:ascii="Arial Nova" w:hAnsi="Arial Nova"/>
                <w:sz w:val="24"/>
                <w:szCs w:val="24"/>
              </w:rPr>
            </w:pPr>
            <w:r w:rsidRPr="004444B1">
              <w:rPr>
                <w:rFonts w:ascii="Arial Nova" w:hAnsi="Arial Nova"/>
                <w:sz w:val="24"/>
                <w:szCs w:val="24"/>
              </w:rPr>
              <w:t>Alertas visibles</w:t>
            </w:r>
          </w:p>
        </w:tc>
        <w:tc>
          <w:tcPr>
            <w:tcW w:w="4111" w:type="dxa"/>
            <w:hideMark/>
          </w:tcPr>
          <w:p w14:paraId="7A2FDDEF" w14:textId="77777777" w:rsidR="006307C3" w:rsidRPr="004444B1" w:rsidRDefault="006307C3" w:rsidP="004444B1">
            <w:pPr>
              <w:spacing w:after="160" w:line="259" w:lineRule="auto"/>
              <w:rPr>
                <w:rFonts w:ascii="Arial Nova" w:hAnsi="Arial Nova"/>
                <w:sz w:val="24"/>
                <w:szCs w:val="24"/>
              </w:rPr>
            </w:pPr>
            <w:r w:rsidRPr="004444B1">
              <w:rPr>
                <w:rFonts w:ascii="Arial Nova" w:hAnsi="Arial Nova"/>
                <w:sz w:val="24"/>
                <w:szCs w:val="24"/>
              </w:rPr>
              <w:t>SLA visible y entendible</w:t>
            </w:r>
          </w:p>
        </w:tc>
        <w:tc>
          <w:tcPr>
            <w:tcW w:w="1843" w:type="dxa"/>
          </w:tcPr>
          <w:p w14:paraId="060FEAEA" w14:textId="2568B157" w:rsidR="006307C3" w:rsidRPr="004444B1" w:rsidRDefault="00675C74" w:rsidP="004444B1">
            <w:pPr>
              <w:rPr>
                <w:rFonts w:ascii="Arial Nova" w:hAnsi="Arial Nova"/>
                <w:sz w:val="24"/>
                <w:szCs w:val="24"/>
              </w:rPr>
            </w:pPr>
            <w:r>
              <w:rPr>
                <w:rFonts w:ascii="Arial Nova" w:hAnsi="Arial Nova"/>
                <w:sz w:val="24"/>
                <w:szCs w:val="24"/>
              </w:rPr>
              <w:t>Cumple</w:t>
            </w:r>
          </w:p>
        </w:tc>
      </w:tr>
      <w:tr w:rsidR="006307C3" w:rsidRPr="004444B1" w14:paraId="6D825B92" w14:textId="2BB3CB81" w:rsidTr="006307C3">
        <w:tc>
          <w:tcPr>
            <w:tcW w:w="2972" w:type="dxa"/>
            <w:hideMark/>
          </w:tcPr>
          <w:p w14:paraId="6353D2E0" w14:textId="77777777" w:rsidR="006307C3" w:rsidRPr="004444B1" w:rsidRDefault="006307C3" w:rsidP="004444B1">
            <w:pPr>
              <w:spacing w:after="160" w:line="259" w:lineRule="auto"/>
              <w:rPr>
                <w:rFonts w:ascii="Arial Nova" w:hAnsi="Arial Nova"/>
                <w:sz w:val="24"/>
                <w:szCs w:val="24"/>
              </w:rPr>
            </w:pPr>
            <w:r w:rsidRPr="004444B1">
              <w:rPr>
                <w:rFonts w:ascii="Arial Nova" w:hAnsi="Arial Nova"/>
                <w:sz w:val="24"/>
                <w:szCs w:val="24"/>
              </w:rPr>
              <w:t>Archivos accesibles</w:t>
            </w:r>
          </w:p>
        </w:tc>
        <w:tc>
          <w:tcPr>
            <w:tcW w:w="4111" w:type="dxa"/>
            <w:hideMark/>
          </w:tcPr>
          <w:p w14:paraId="21CDC16E" w14:textId="77777777" w:rsidR="006307C3" w:rsidRPr="004444B1" w:rsidRDefault="006307C3" w:rsidP="004444B1">
            <w:pPr>
              <w:spacing w:after="160" w:line="259" w:lineRule="auto"/>
              <w:rPr>
                <w:rFonts w:ascii="Arial Nova" w:hAnsi="Arial Nova"/>
                <w:sz w:val="24"/>
                <w:szCs w:val="24"/>
              </w:rPr>
            </w:pPr>
            <w:r w:rsidRPr="004444B1">
              <w:rPr>
                <w:rFonts w:ascii="Arial Nova" w:hAnsi="Arial Nova"/>
                <w:sz w:val="24"/>
                <w:szCs w:val="24"/>
              </w:rPr>
              <w:t>Imágenes se pueden abrir</w:t>
            </w:r>
          </w:p>
        </w:tc>
        <w:tc>
          <w:tcPr>
            <w:tcW w:w="1843" w:type="dxa"/>
          </w:tcPr>
          <w:p w14:paraId="2B92EC0E" w14:textId="17D00F92" w:rsidR="006307C3" w:rsidRPr="004444B1" w:rsidRDefault="00675C74" w:rsidP="004444B1">
            <w:pPr>
              <w:rPr>
                <w:rFonts w:ascii="Arial Nova" w:hAnsi="Arial Nova"/>
                <w:sz w:val="24"/>
                <w:szCs w:val="24"/>
              </w:rPr>
            </w:pPr>
            <w:r>
              <w:rPr>
                <w:rFonts w:ascii="Arial Nova" w:hAnsi="Arial Nova"/>
                <w:sz w:val="24"/>
                <w:szCs w:val="24"/>
              </w:rPr>
              <w:t>Cumple</w:t>
            </w:r>
          </w:p>
        </w:tc>
      </w:tr>
      <w:tr w:rsidR="006307C3" w:rsidRPr="004444B1" w14:paraId="1FF782C0" w14:textId="3E76A6E8" w:rsidTr="006307C3">
        <w:tc>
          <w:tcPr>
            <w:tcW w:w="2972" w:type="dxa"/>
            <w:hideMark/>
          </w:tcPr>
          <w:p w14:paraId="3CFFDC3C" w14:textId="77777777" w:rsidR="006307C3" w:rsidRPr="004444B1" w:rsidRDefault="006307C3" w:rsidP="004444B1">
            <w:pPr>
              <w:spacing w:after="160" w:line="259" w:lineRule="auto"/>
              <w:rPr>
                <w:rFonts w:ascii="Arial Nova" w:hAnsi="Arial Nova"/>
                <w:sz w:val="24"/>
                <w:szCs w:val="24"/>
              </w:rPr>
            </w:pPr>
            <w:r w:rsidRPr="004444B1">
              <w:rPr>
                <w:rFonts w:ascii="Arial Nova" w:hAnsi="Arial Nova"/>
                <w:sz w:val="24"/>
                <w:szCs w:val="24"/>
              </w:rPr>
              <w:t>Navegación lógica</w:t>
            </w:r>
          </w:p>
        </w:tc>
        <w:tc>
          <w:tcPr>
            <w:tcW w:w="4111" w:type="dxa"/>
            <w:hideMark/>
          </w:tcPr>
          <w:p w14:paraId="3EB0CEBA" w14:textId="77777777" w:rsidR="006307C3" w:rsidRPr="004444B1" w:rsidRDefault="006307C3" w:rsidP="004444B1">
            <w:pPr>
              <w:spacing w:after="160" w:line="259" w:lineRule="auto"/>
              <w:rPr>
                <w:rFonts w:ascii="Arial Nova" w:hAnsi="Arial Nova"/>
                <w:sz w:val="24"/>
                <w:szCs w:val="24"/>
              </w:rPr>
            </w:pPr>
            <w:r w:rsidRPr="004444B1">
              <w:rPr>
                <w:rFonts w:ascii="Arial Nova" w:hAnsi="Arial Nova"/>
                <w:sz w:val="24"/>
                <w:szCs w:val="24"/>
              </w:rPr>
              <w:t>Menús correctos</w:t>
            </w:r>
          </w:p>
        </w:tc>
        <w:tc>
          <w:tcPr>
            <w:tcW w:w="1843" w:type="dxa"/>
          </w:tcPr>
          <w:p w14:paraId="68EDF99B" w14:textId="544C16A2" w:rsidR="006307C3" w:rsidRPr="004444B1" w:rsidRDefault="00675C74" w:rsidP="004444B1">
            <w:pPr>
              <w:rPr>
                <w:rFonts w:ascii="Arial Nova" w:hAnsi="Arial Nova"/>
                <w:sz w:val="24"/>
                <w:szCs w:val="24"/>
              </w:rPr>
            </w:pPr>
            <w:r>
              <w:rPr>
                <w:rFonts w:ascii="Arial Nova" w:hAnsi="Arial Nova"/>
                <w:sz w:val="24"/>
                <w:szCs w:val="24"/>
              </w:rPr>
              <w:t>Cumple</w:t>
            </w:r>
          </w:p>
        </w:tc>
      </w:tr>
    </w:tbl>
    <w:p w14:paraId="2B666FB6" w14:textId="77777777" w:rsidR="004444B1" w:rsidRDefault="004444B1">
      <w:pPr>
        <w:rPr>
          <w:rFonts w:ascii="Arial Nova" w:hAnsi="Arial Nova"/>
          <w:sz w:val="24"/>
          <w:szCs w:val="24"/>
        </w:rPr>
      </w:pPr>
    </w:p>
    <w:p w14:paraId="04EBF5BC" w14:textId="77777777" w:rsidR="00354E94" w:rsidRPr="00354E94" w:rsidRDefault="00354E94" w:rsidP="00354E94">
      <w:pPr>
        <w:spacing w:after="0" w:line="240" w:lineRule="auto"/>
        <w:rPr>
          <w:rFonts w:ascii="Arial Nova" w:hAnsi="Arial Nova"/>
          <w:sz w:val="24"/>
          <w:szCs w:val="24"/>
        </w:rPr>
      </w:pPr>
      <w:r w:rsidRPr="00354E94">
        <w:rPr>
          <w:rFonts w:ascii="Arial Nova" w:hAnsi="Arial Nova"/>
          <w:b/>
          <w:bCs/>
          <w:sz w:val="24"/>
          <w:szCs w:val="24"/>
        </w:rPr>
        <w:t>Problema identificado</w:t>
      </w:r>
    </w:p>
    <w:p w14:paraId="6B3EE81D" w14:textId="77777777" w:rsidR="00354E94" w:rsidRDefault="00354E94" w:rsidP="00354E94">
      <w:pPr>
        <w:spacing w:after="0" w:line="240" w:lineRule="auto"/>
        <w:rPr>
          <w:rFonts w:ascii="Arial Nova" w:hAnsi="Arial Nova"/>
          <w:sz w:val="24"/>
          <w:szCs w:val="24"/>
        </w:rPr>
      </w:pPr>
      <w:r w:rsidRPr="00354E94">
        <w:rPr>
          <w:rFonts w:ascii="Arial Nova" w:hAnsi="Arial Nova"/>
          <w:sz w:val="24"/>
          <w:szCs w:val="24"/>
        </w:rPr>
        <w:t>Durante la evaluación del sistema se observó que la interfaz únicamente dispone de un tema visual claro. Esto puede generar fatiga visual en los usuarios que utilizan la plataforma durante períodos prolongados, especialmente en ambientes con poca iluminación o durante jornadas extensas de trabajo.</w:t>
      </w:r>
    </w:p>
    <w:p w14:paraId="2B8A3A31" w14:textId="77777777" w:rsidR="00354E94" w:rsidRPr="00354E94" w:rsidRDefault="00354E94" w:rsidP="00354E94">
      <w:pPr>
        <w:spacing w:after="0" w:line="240" w:lineRule="auto"/>
        <w:rPr>
          <w:rFonts w:ascii="Arial Nova" w:hAnsi="Arial Nova"/>
          <w:sz w:val="24"/>
          <w:szCs w:val="24"/>
        </w:rPr>
      </w:pPr>
    </w:p>
    <w:p w14:paraId="675B90ED" w14:textId="77777777" w:rsidR="00354E94" w:rsidRPr="00354E94" w:rsidRDefault="00354E94" w:rsidP="00354E94">
      <w:pPr>
        <w:spacing w:after="0" w:line="240" w:lineRule="auto"/>
        <w:rPr>
          <w:rFonts w:ascii="Arial Nova" w:hAnsi="Arial Nova"/>
          <w:sz w:val="24"/>
          <w:szCs w:val="24"/>
        </w:rPr>
      </w:pPr>
      <w:r w:rsidRPr="00354E94">
        <w:rPr>
          <w:rFonts w:ascii="Arial Nova" w:hAnsi="Arial Nova"/>
          <w:b/>
          <w:bCs/>
          <w:sz w:val="24"/>
          <w:szCs w:val="24"/>
        </w:rPr>
        <w:t>Solución propuesta</w:t>
      </w:r>
    </w:p>
    <w:p w14:paraId="3ED3BF9F" w14:textId="77777777" w:rsidR="00354E94" w:rsidRDefault="00354E94" w:rsidP="00354E94">
      <w:pPr>
        <w:spacing w:after="0" w:line="240" w:lineRule="auto"/>
        <w:rPr>
          <w:rFonts w:ascii="Arial Nova" w:hAnsi="Arial Nova"/>
          <w:sz w:val="24"/>
          <w:szCs w:val="24"/>
        </w:rPr>
      </w:pPr>
      <w:r w:rsidRPr="00354E94">
        <w:rPr>
          <w:rFonts w:ascii="Arial Nova" w:hAnsi="Arial Nova"/>
          <w:sz w:val="24"/>
          <w:szCs w:val="24"/>
        </w:rPr>
        <w:t>Implementar un modo oscuro configurable por el usuario, permitiendo alternar entre tema claro y tema oscuro desde las opciones del sistema. Esta funcionalidad deberá aplicarse de manera uniforme en formularios, tablas, paneles administrativos, historial de tickets y demás componentes visuales de la aplicación.</w:t>
      </w:r>
    </w:p>
    <w:p w14:paraId="7237B4DA" w14:textId="77777777" w:rsidR="00354E94" w:rsidRPr="00354E94" w:rsidRDefault="00354E94" w:rsidP="00354E94">
      <w:pPr>
        <w:spacing w:after="0" w:line="240" w:lineRule="auto"/>
        <w:rPr>
          <w:rFonts w:ascii="Arial Nova" w:hAnsi="Arial Nova"/>
          <w:sz w:val="24"/>
          <w:szCs w:val="24"/>
        </w:rPr>
      </w:pPr>
    </w:p>
    <w:p w14:paraId="5C6B0356" w14:textId="77777777" w:rsidR="00354E94" w:rsidRPr="00354E94" w:rsidRDefault="00354E94" w:rsidP="00354E94">
      <w:pPr>
        <w:spacing w:after="0" w:line="240" w:lineRule="auto"/>
        <w:rPr>
          <w:rFonts w:ascii="Arial Nova" w:hAnsi="Arial Nova"/>
          <w:sz w:val="24"/>
          <w:szCs w:val="24"/>
        </w:rPr>
      </w:pPr>
      <w:r w:rsidRPr="00354E94">
        <w:rPr>
          <w:rFonts w:ascii="Arial Nova" w:hAnsi="Arial Nova"/>
          <w:b/>
          <w:bCs/>
          <w:sz w:val="24"/>
          <w:szCs w:val="24"/>
        </w:rPr>
        <w:t>Beneficio esperado</w:t>
      </w:r>
    </w:p>
    <w:p w14:paraId="106BEC83" w14:textId="77777777" w:rsidR="00354E94" w:rsidRDefault="00354E94" w:rsidP="00354E94">
      <w:pPr>
        <w:spacing w:after="0" w:line="240" w:lineRule="auto"/>
        <w:rPr>
          <w:rFonts w:ascii="Arial Nova" w:hAnsi="Arial Nova"/>
          <w:sz w:val="24"/>
          <w:szCs w:val="24"/>
        </w:rPr>
      </w:pPr>
      <w:r w:rsidRPr="00354E94">
        <w:rPr>
          <w:rFonts w:ascii="Arial Nova" w:hAnsi="Arial Nova"/>
          <w:sz w:val="24"/>
          <w:szCs w:val="24"/>
        </w:rPr>
        <w:t>La incorporación del modo oscuro mejorará la experiencia de usuario al reducir el cansancio visual, aumentar la comodidad durante el uso prolongado del sistema y ofrecer una interfaz más moderna y adaptable a las preferencias individuales de cada usuario. Además, contribuirá a incrementar la accesibilidad y satisfacción general de quienes interactúan diariamente con la plataforma.</w:t>
      </w:r>
    </w:p>
    <w:p w14:paraId="57FB38BD" w14:textId="77777777" w:rsidR="00354E94" w:rsidRDefault="00354E94" w:rsidP="00354E94">
      <w:pPr>
        <w:spacing w:after="0" w:line="240" w:lineRule="auto"/>
        <w:rPr>
          <w:rFonts w:ascii="Arial Nova" w:hAnsi="Arial Nova"/>
          <w:sz w:val="24"/>
          <w:szCs w:val="24"/>
        </w:rPr>
      </w:pPr>
    </w:p>
    <w:p w14:paraId="693F9F2A" w14:textId="77777777" w:rsidR="00354E94" w:rsidRDefault="00354E94" w:rsidP="00354E94">
      <w:pPr>
        <w:spacing w:after="0" w:line="240" w:lineRule="auto"/>
        <w:rPr>
          <w:rFonts w:ascii="Arial Nova" w:hAnsi="Arial Nova"/>
          <w:sz w:val="24"/>
          <w:szCs w:val="24"/>
        </w:rPr>
      </w:pPr>
    </w:p>
    <w:p w14:paraId="058930DE" w14:textId="77777777" w:rsidR="00354E94" w:rsidRDefault="00354E94" w:rsidP="00354E94">
      <w:pPr>
        <w:spacing w:after="0" w:line="240" w:lineRule="auto"/>
        <w:rPr>
          <w:rFonts w:ascii="Arial Nova" w:hAnsi="Arial Nova"/>
          <w:sz w:val="24"/>
          <w:szCs w:val="24"/>
        </w:rPr>
      </w:pPr>
    </w:p>
    <w:p w14:paraId="413C6875" w14:textId="77777777" w:rsidR="00354E94" w:rsidRDefault="00354E94" w:rsidP="00354E94">
      <w:pPr>
        <w:spacing w:after="0" w:line="240" w:lineRule="auto"/>
        <w:rPr>
          <w:rFonts w:ascii="Arial Nova" w:hAnsi="Arial Nova"/>
          <w:sz w:val="24"/>
          <w:szCs w:val="24"/>
        </w:rPr>
      </w:pPr>
    </w:p>
    <w:p w14:paraId="61190150" w14:textId="77777777" w:rsidR="00354E94" w:rsidRPr="00354E94" w:rsidRDefault="00354E94" w:rsidP="00354E94">
      <w:pPr>
        <w:spacing w:after="0" w:line="240" w:lineRule="auto"/>
        <w:rPr>
          <w:rFonts w:ascii="Arial Nova" w:hAnsi="Arial Nova"/>
          <w:sz w:val="24"/>
          <w:szCs w:val="24"/>
        </w:rPr>
      </w:pPr>
    </w:p>
    <w:p w14:paraId="704CC00F" w14:textId="77777777" w:rsidR="00A456CB" w:rsidRPr="00A456CB" w:rsidRDefault="00A456CB" w:rsidP="007B5FFA">
      <w:pPr>
        <w:spacing w:after="0" w:line="240" w:lineRule="auto"/>
        <w:rPr>
          <w:rFonts w:ascii="Arial Nova" w:hAnsi="Arial Nova"/>
          <w:sz w:val="24"/>
          <w:szCs w:val="24"/>
        </w:rPr>
      </w:pPr>
    </w:p>
    <w:p w14:paraId="4B70FC94" w14:textId="77777777" w:rsidR="00A456CB" w:rsidRPr="007B5FFA" w:rsidRDefault="00A456CB" w:rsidP="007B5FFA">
      <w:pPr>
        <w:spacing w:after="0" w:line="240" w:lineRule="auto"/>
        <w:rPr>
          <w:rFonts w:ascii="Arial Nova" w:hAnsi="Arial Nova"/>
          <w:b/>
          <w:sz w:val="24"/>
          <w:szCs w:val="24"/>
        </w:rPr>
      </w:pPr>
      <w:r w:rsidRPr="007B5FFA">
        <w:rPr>
          <w:rFonts w:ascii="Arial Nova" w:hAnsi="Arial Nova"/>
          <w:b/>
          <w:sz w:val="24"/>
          <w:szCs w:val="24"/>
        </w:rPr>
        <w:lastRenderedPageBreak/>
        <w:t>Conclusiones</w:t>
      </w:r>
    </w:p>
    <w:p w14:paraId="47D01CBD" w14:textId="77777777" w:rsidR="00354E94" w:rsidRPr="00354E94" w:rsidRDefault="00354E94" w:rsidP="00354E94">
      <w:pPr>
        <w:pStyle w:val="Prrafodelista"/>
        <w:numPr>
          <w:ilvl w:val="0"/>
          <w:numId w:val="8"/>
        </w:numPr>
        <w:spacing w:after="0" w:line="240" w:lineRule="auto"/>
        <w:rPr>
          <w:rFonts w:ascii="Arial Nova" w:eastAsia="Times New Roman" w:hAnsi="Arial Nova" w:cs="Times New Roman"/>
          <w:sz w:val="24"/>
          <w:szCs w:val="24"/>
          <w:lang w:eastAsia="es-SV"/>
        </w:rPr>
      </w:pPr>
      <w:r w:rsidRPr="00354E94">
        <w:rPr>
          <w:rFonts w:ascii="Arial Nova" w:eastAsia="Times New Roman" w:hAnsi="Arial Nova" w:cs="Times New Roman"/>
          <w:sz w:val="24"/>
          <w:szCs w:val="24"/>
          <w:lang w:eastAsia="es-SV"/>
        </w:rPr>
        <w:t>La evaluación realizada permitió comprobar que el módulo de gestión de tickets cumple satisfactoriamente con los criterios de calidad establecidos, garantizando un funcionamiento adecuado en la creación, seguimiento y resolución de incidencias dentro de la organización.</w:t>
      </w:r>
    </w:p>
    <w:p w14:paraId="15EB5581" w14:textId="77777777" w:rsidR="00354E94" w:rsidRPr="00354E94" w:rsidRDefault="00354E94" w:rsidP="00354E94">
      <w:pPr>
        <w:pStyle w:val="Prrafodelista"/>
        <w:numPr>
          <w:ilvl w:val="0"/>
          <w:numId w:val="8"/>
        </w:numPr>
        <w:spacing w:after="0" w:line="240" w:lineRule="auto"/>
        <w:rPr>
          <w:rFonts w:ascii="Arial Nova" w:eastAsia="Times New Roman" w:hAnsi="Arial Nova" w:cs="Times New Roman"/>
          <w:sz w:val="24"/>
          <w:szCs w:val="24"/>
          <w:lang w:eastAsia="es-SV"/>
        </w:rPr>
      </w:pPr>
      <w:r w:rsidRPr="00354E94">
        <w:rPr>
          <w:rFonts w:ascii="Arial Nova" w:eastAsia="Times New Roman" w:hAnsi="Arial Nova" w:cs="Times New Roman"/>
          <w:sz w:val="24"/>
          <w:szCs w:val="24"/>
          <w:lang w:eastAsia="es-SV"/>
        </w:rPr>
        <w:t>La aplicación de técnicas de aseguramiento de calidad resultó fundamental para verificar el correcto comportamiento de las funcionalidades implementadas, detectar posibles oportunidades de mejora y asegurar que el sistema satisfaga las necesidades de sus usuarios finales.</w:t>
      </w:r>
    </w:p>
    <w:p w14:paraId="003BFD59" w14:textId="77777777" w:rsidR="00354E94" w:rsidRPr="00354E94" w:rsidRDefault="00354E94" w:rsidP="00354E94">
      <w:pPr>
        <w:pStyle w:val="Prrafodelista"/>
        <w:numPr>
          <w:ilvl w:val="0"/>
          <w:numId w:val="8"/>
        </w:numPr>
        <w:spacing w:after="0" w:line="240" w:lineRule="auto"/>
        <w:rPr>
          <w:rFonts w:ascii="Arial Nova" w:eastAsia="Times New Roman" w:hAnsi="Arial Nova" w:cs="Times New Roman"/>
          <w:sz w:val="24"/>
          <w:szCs w:val="24"/>
          <w:lang w:eastAsia="es-SV"/>
        </w:rPr>
      </w:pPr>
      <w:r w:rsidRPr="00354E94">
        <w:rPr>
          <w:rFonts w:ascii="Arial Nova" w:eastAsia="Times New Roman" w:hAnsi="Arial Nova" w:cs="Times New Roman"/>
          <w:sz w:val="24"/>
          <w:szCs w:val="24"/>
          <w:lang w:eastAsia="es-SV"/>
        </w:rPr>
        <w:t>El proceso de revisión permitió fortalecer los conocimientos relacionados con pruebas funcionales, validación de requisitos, análisis de procesos y evaluación de interfaces, demostrando la importancia de realizar actividades de control de calidad antes de la entrega definitiva de un proyecto de software.</w:t>
      </w:r>
    </w:p>
    <w:p w14:paraId="1872FDC0" w14:textId="77777777" w:rsidR="00354E94" w:rsidRPr="00354E94" w:rsidRDefault="00354E94" w:rsidP="00354E94">
      <w:pPr>
        <w:pStyle w:val="Prrafodelista"/>
        <w:numPr>
          <w:ilvl w:val="0"/>
          <w:numId w:val="8"/>
        </w:numPr>
        <w:spacing w:after="0" w:line="240" w:lineRule="auto"/>
        <w:rPr>
          <w:rFonts w:ascii="Arial Nova" w:eastAsia="Times New Roman" w:hAnsi="Arial Nova" w:cs="Times New Roman"/>
          <w:sz w:val="24"/>
          <w:szCs w:val="24"/>
          <w:lang w:eastAsia="es-SV"/>
        </w:rPr>
      </w:pPr>
      <w:r w:rsidRPr="00354E94">
        <w:rPr>
          <w:rFonts w:ascii="Arial Nova" w:eastAsia="Times New Roman" w:hAnsi="Arial Nova" w:cs="Times New Roman"/>
          <w:sz w:val="24"/>
          <w:szCs w:val="24"/>
          <w:lang w:eastAsia="es-SV"/>
        </w:rPr>
        <w:t>La documentación de evidencias y la utilización de listas de verificación facilitaron una evaluación estructurada y objetiva, contribuyendo a mejorar la confiabilidad y mantenibilidad del sistema desarrollado.</w:t>
      </w:r>
    </w:p>
    <w:p w14:paraId="501A3E2F" w14:textId="0E7D6DFF" w:rsidR="00A456CB" w:rsidRPr="00250BD1" w:rsidRDefault="00354E94" w:rsidP="00354E94">
      <w:pPr>
        <w:pStyle w:val="Prrafodelista"/>
        <w:numPr>
          <w:ilvl w:val="0"/>
          <w:numId w:val="8"/>
        </w:numPr>
        <w:spacing w:after="0" w:line="240" w:lineRule="auto"/>
        <w:rPr>
          <w:rFonts w:ascii="Arial Nova" w:hAnsi="Arial Nova"/>
          <w:sz w:val="24"/>
          <w:szCs w:val="24"/>
        </w:rPr>
      </w:pPr>
      <w:r w:rsidRPr="00354E94">
        <w:rPr>
          <w:rFonts w:ascii="Arial Nova" w:eastAsia="Times New Roman" w:hAnsi="Arial Nova" w:cs="Times New Roman"/>
          <w:sz w:val="24"/>
          <w:szCs w:val="24"/>
          <w:lang w:eastAsia="es-SV"/>
        </w:rPr>
        <w:t>La propuesta de incorporación de un modo oscuro representa una mejora orientada a la experiencia de usuario, evidenciando que el aseguramiento de calidad no solo se enfoca en detectar errores, sino también en identificar oportunidades para optimizar la usabilidad y el valor del producto final.</w:t>
      </w:r>
    </w:p>
    <w:p w14:paraId="3308B29A" w14:textId="77777777" w:rsidR="00250BD1" w:rsidRDefault="00250BD1" w:rsidP="00250BD1">
      <w:pPr>
        <w:spacing w:after="0" w:line="240" w:lineRule="auto"/>
        <w:rPr>
          <w:rFonts w:ascii="Arial Nova" w:hAnsi="Arial Nova"/>
          <w:sz w:val="24"/>
          <w:szCs w:val="24"/>
        </w:rPr>
      </w:pPr>
    </w:p>
    <w:p w14:paraId="500B264F" w14:textId="77777777" w:rsidR="00250BD1" w:rsidRDefault="00250BD1" w:rsidP="00250BD1">
      <w:pPr>
        <w:spacing w:after="0" w:line="240" w:lineRule="auto"/>
        <w:rPr>
          <w:rFonts w:ascii="Arial Nova" w:hAnsi="Arial Nova"/>
          <w:sz w:val="24"/>
          <w:szCs w:val="24"/>
        </w:rPr>
      </w:pPr>
    </w:p>
    <w:p w14:paraId="0AF9E674" w14:textId="77777777" w:rsidR="00250BD1" w:rsidRDefault="00250BD1" w:rsidP="00250BD1">
      <w:pPr>
        <w:spacing w:after="0" w:line="240" w:lineRule="auto"/>
        <w:rPr>
          <w:rFonts w:ascii="Arial Nova" w:hAnsi="Arial Nova"/>
          <w:sz w:val="24"/>
          <w:szCs w:val="24"/>
        </w:rPr>
      </w:pPr>
    </w:p>
    <w:p w14:paraId="2638F349" w14:textId="77777777" w:rsidR="00250BD1" w:rsidRDefault="00250BD1" w:rsidP="00250BD1">
      <w:pPr>
        <w:spacing w:after="0" w:line="240" w:lineRule="auto"/>
        <w:rPr>
          <w:rFonts w:ascii="Arial Nova" w:hAnsi="Arial Nova"/>
          <w:sz w:val="24"/>
          <w:szCs w:val="24"/>
        </w:rPr>
      </w:pPr>
    </w:p>
    <w:p w14:paraId="50A0243B" w14:textId="77777777" w:rsidR="00250BD1" w:rsidRDefault="00250BD1" w:rsidP="00250BD1">
      <w:pPr>
        <w:spacing w:after="0" w:line="240" w:lineRule="auto"/>
        <w:rPr>
          <w:rFonts w:ascii="Arial Nova" w:hAnsi="Arial Nova"/>
          <w:sz w:val="24"/>
          <w:szCs w:val="24"/>
        </w:rPr>
      </w:pPr>
    </w:p>
    <w:p w14:paraId="0E38A3FC" w14:textId="77777777" w:rsidR="00250BD1" w:rsidRDefault="00250BD1" w:rsidP="00250BD1">
      <w:pPr>
        <w:spacing w:after="0" w:line="240" w:lineRule="auto"/>
        <w:rPr>
          <w:rFonts w:ascii="Arial Nova" w:hAnsi="Arial Nova"/>
          <w:sz w:val="24"/>
          <w:szCs w:val="24"/>
        </w:rPr>
      </w:pPr>
    </w:p>
    <w:p w14:paraId="13125FE3" w14:textId="77777777" w:rsidR="00250BD1" w:rsidRDefault="00250BD1" w:rsidP="00250BD1">
      <w:pPr>
        <w:spacing w:after="0" w:line="240" w:lineRule="auto"/>
        <w:rPr>
          <w:rFonts w:ascii="Arial Nova" w:hAnsi="Arial Nova"/>
          <w:sz w:val="24"/>
          <w:szCs w:val="24"/>
        </w:rPr>
      </w:pPr>
    </w:p>
    <w:p w14:paraId="571C279D" w14:textId="77777777" w:rsidR="00250BD1" w:rsidRDefault="00250BD1" w:rsidP="00250BD1">
      <w:pPr>
        <w:spacing w:after="0" w:line="240" w:lineRule="auto"/>
        <w:rPr>
          <w:rFonts w:ascii="Arial Nova" w:hAnsi="Arial Nova"/>
          <w:sz w:val="24"/>
          <w:szCs w:val="24"/>
        </w:rPr>
      </w:pPr>
    </w:p>
    <w:p w14:paraId="28ACB275" w14:textId="77777777" w:rsidR="00250BD1" w:rsidRDefault="00250BD1" w:rsidP="00250BD1">
      <w:pPr>
        <w:spacing w:after="0" w:line="240" w:lineRule="auto"/>
        <w:rPr>
          <w:rFonts w:ascii="Arial Nova" w:hAnsi="Arial Nova"/>
          <w:sz w:val="24"/>
          <w:szCs w:val="24"/>
        </w:rPr>
      </w:pPr>
    </w:p>
    <w:p w14:paraId="31980156" w14:textId="77777777" w:rsidR="00250BD1" w:rsidRDefault="00250BD1" w:rsidP="00250BD1">
      <w:pPr>
        <w:spacing w:after="0" w:line="240" w:lineRule="auto"/>
        <w:rPr>
          <w:rFonts w:ascii="Arial Nova" w:hAnsi="Arial Nova"/>
          <w:sz w:val="24"/>
          <w:szCs w:val="24"/>
        </w:rPr>
      </w:pPr>
    </w:p>
    <w:p w14:paraId="2B76C15B" w14:textId="77777777" w:rsidR="00250BD1" w:rsidRDefault="00250BD1" w:rsidP="00250BD1">
      <w:pPr>
        <w:spacing w:after="0" w:line="240" w:lineRule="auto"/>
        <w:rPr>
          <w:rFonts w:ascii="Arial Nova" w:hAnsi="Arial Nova"/>
          <w:sz w:val="24"/>
          <w:szCs w:val="24"/>
        </w:rPr>
      </w:pPr>
    </w:p>
    <w:p w14:paraId="2DC2E04C" w14:textId="77777777" w:rsidR="00250BD1" w:rsidRDefault="00250BD1" w:rsidP="00250BD1">
      <w:pPr>
        <w:spacing w:after="0" w:line="240" w:lineRule="auto"/>
        <w:rPr>
          <w:rFonts w:ascii="Arial Nova" w:hAnsi="Arial Nova"/>
          <w:sz w:val="24"/>
          <w:szCs w:val="24"/>
        </w:rPr>
      </w:pPr>
    </w:p>
    <w:p w14:paraId="77ACE9D8" w14:textId="77777777" w:rsidR="00250BD1" w:rsidRDefault="00250BD1" w:rsidP="00250BD1">
      <w:pPr>
        <w:spacing w:after="0" w:line="240" w:lineRule="auto"/>
        <w:rPr>
          <w:rFonts w:ascii="Arial Nova" w:hAnsi="Arial Nova"/>
          <w:sz w:val="24"/>
          <w:szCs w:val="24"/>
        </w:rPr>
      </w:pPr>
    </w:p>
    <w:p w14:paraId="2CF32882" w14:textId="77777777" w:rsidR="00250BD1" w:rsidRDefault="00250BD1" w:rsidP="00250BD1">
      <w:pPr>
        <w:spacing w:after="0" w:line="240" w:lineRule="auto"/>
        <w:rPr>
          <w:rFonts w:ascii="Arial Nova" w:hAnsi="Arial Nova"/>
          <w:sz w:val="24"/>
          <w:szCs w:val="24"/>
        </w:rPr>
      </w:pPr>
    </w:p>
    <w:p w14:paraId="677A6264" w14:textId="77777777" w:rsidR="00250BD1" w:rsidRDefault="00250BD1" w:rsidP="00250BD1">
      <w:pPr>
        <w:spacing w:after="0" w:line="240" w:lineRule="auto"/>
        <w:rPr>
          <w:rFonts w:ascii="Arial Nova" w:hAnsi="Arial Nova"/>
          <w:sz w:val="24"/>
          <w:szCs w:val="24"/>
        </w:rPr>
      </w:pPr>
    </w:p>
    <w:p w14:paraId="526419BE" w14:textId="77777777" w:rsidR="00250BD1" w:rsidRDefault="00250BD1" w:rsidP="00250BD1">
      <w:pPr>
        <w:spacing w:after="0" w:line="240" w:lineRule="auto"/>
        <w:rPr>
          <w:rFonts w:ascii="Arial Nova" w:hAnsi="Arial Nova"/>
          <w:sz w:val="24"/>
          <w:szCs w:val="24"/>
        </w:rPr>
      </w:pPr>
    </w:p>
    <w:p w14:paraId="5A7A6EAB" w14:textId="77777777" w:rsidR="00250BD1" w:rsidRDefault="00250BD1" w:rsidP="00250BD1">
      <w:pPr>
        <w:spacing w:after="0" w:line="240" w:lineRule="auto"/>
        <w:rPr>
          <w:rFonts w:ascii="Arial Nova" w:hAnsi="Arial Nova"/>
          <w:sz w:val="24"/>
          <w:szCs w:val="24"/>
        </w:rPr>
      </w:pPr>
    </w:p>
    <w:p w14:paraId="31F8AE2E" w14:textId="77777777" w:rsidR="00250BD1" w:rsidRDefault="00250BD1" w:rsidP="00250BD1">
      <w:pPr>
        <w:spacing w:after="0" w:line="240" w:lineRule="auto"/>
        <w:rPr>
          <w:rFonts w:ascii="Arial Nova" w:hAnsi="Arial Nova"/>
          <w:sz w:val="24"/>
          <w:szCs w:val="24"/>
        </w:rPr>
      </w:pPr>
    </w:p>
    <w:p w14:paraId="05B73CB8" w14:textId="77777777" w:rsidR="00250BD1" w:rsidRDefault="00250BD1" w:rsidP="00250BD1">
      <w:pPr>
        <w:spacing w:after="0" w:line="240" w:lineRule="auto"/>
        <w:rPr>
          <w:rFonts w:ascii="Arial Nova" w:hAnsi="Arial Nova"/>
          <w:sz w:val="24"/>
          <w:szCs w:val="24"/>
        </w:rPr>
      </w:pPr>
    </w:p>
    <w:p w14:paraId="7A43113A" w14:textId="77777777" w:rsidR="00250BD1" w:rsidRDefault="00250BD1" w:rsidP="00250BD1">
      <w:pPr>
        <w:spacing w:after="0" w:line="240" w:lineRule="auto"/>
        <w:rPr>
          <w:rFonts w:ascii="Arial Nova" w:hAnsi="Arial Nova"/>
          <w:sz w:val="24"/>
          <w:szCs w:val="24"/>
        </w:rPr>
      </w:pPr>
    </w:p>
    <w:p w14:paraId="5A1824E6" w14:textId="77777777" w:rsidR="00250BD1" w:rsidRPr="00250BD1" w:rsidRDefault="00250BD1" w:rsidP="00250BD1">
      <w:pPr>
        <w:spacing w:after="0" w:line="240" w:lineRule="auto"/>
        <w:rPr>
          <w:rFonts w:ascii="Arial Nova" w:hAnsi="Arial Nova"/>
          <w:sz w:val="24"/>
          <w:szCs w:val="24"/>
        </w:rPr>
      </w:pPr>
    </w:p>
    <w:p w14:paraId="19D06F09" w14:textId="77777777" w:rsidR="00A456CB" w:rsidRPr="007B5FFA" w:rsidRDefault="00A456CB" w:rsidP="007B5FFA">
      <w:pPr>
        <w:spacing w:after="0" w:line="240" w:lineRule="auto"/>
        <w:rPr>
          <w:rFonts w:ascii="Arial Nova" w:hAnsi="Arial Nova"/>
          <w:b/>
          <w:sz w:val="24"/>
          <w:szCs w:val="24"/>
        </w:rPr>
      </w:pPr>
      <w:r w:rsidRPr="007B5FFA">
        <w:rPr>
          <w:rFonts w:ascii="Arial Nova" w:hAnsi="Arial Nova"/>
          <w:b/>
          <w:sz w:val="24"/>
          <w:szCs w:val="24"/>
        </w:rPr>
        <w:lastRenderedPageBreak/>
        <w:t>Anexos</w:t>
      </w:r>
    </w:p>
    <w:p w14:paraId="08335FF7" w14:textId="77777777" w:rsidR="006307C3" w:rsidRDefault="006307C3" w:rsidP="006307C3">
      <w:pPr>
        <w:spacing w:line="240" w:lineRule="auto"/>
        <w:rPr>
          <w:rFonts w:ascii="Arial Nova" w:hAnsi="Arial Nova"/>
          <w:b/>
          <w:sz w:val="24"/>
          <w:szCs w:val="24"/>
        </w:rPr>
      </w:pPr>
      <w:r w:rsidRPr="007B5FFA">
        <w:rPr>
          <w:rFonts w:ascii="Arial Nova" w:hAnsi="Arial Nova"/>
          <w:b/>
          <w:sz w:val="24"/>
          <w:szCs w:val="24"/>
        </w:rPr>
        <w:t>Entrada de Datos</w:t>
      </w:r>
    </w:p>
    <w:p w14:paraId="6FC7F5FB" w14:textId="7FCC30B9" w:rsidR="004B2C4A" w:rsidRDefault="006E3D28" w:rsidP="006307C3">
      <w:pPr>
        <w:spacing w:line="240" w:lineRule="auto"/>
        <w:rPr>
          <w:rFonts w:ascii="Arial Nova" w:hAnsi="Arial Nova"/>
          <w:bCs/>
          <w:sz w:val="24"/>
          <w:szCs w:val="24"/>
        </w:rPr>
      </w:pPr>
      <w:r w:rsidRPr="004444B1">
        <w:rPr>
          <w:rFonts w:ascii="Arial Nova" w:hAnsi="Arial Nova"/>
          <w:bCs/>
          <w:sz w:val="24"/>
          <w:szCs w:val="24"/>
        </w:rPr>
        <w:t>Verificar que título, descripción, prioridad o cualquier dato requerido tenga</w:t>
      </w:r>
      <w:r>
        <w:rPr>
          <w:rFonts w:ascii="Arial Nova" w:hAnsi="Arial Nova"/>
          <w:bCs/>
          <w:sz w:val="24"/>
          <w:szCs w:val="24"/>
        </w:rPr>
        <w:t xml:space="preserve"> </w:t>
      </w:r>
      <w:r w:rsidRPr="004444B1">
        <w:rPr>
          <w:rFonts w:ascii="Arial Nova" w:hAnsi="Arial Nova"/>
          <w:bCs/>
          <w:sz w:val="24"/>
          <w:szCs w:val="24"/>
        </w:rPr>
        <w:t>indicador visual (*)</w:t>
      </w:r>
      <w:r>
        <w:rPr>
          <w:rFonts w:ascii="Arial Nova" w:hAnsi="Arial Nova"/>
          <w:bCs/>
          <w:sz w:val="24"/>
          <w:szCs w:val="24"/>
        </w:rPr>
        <w:t xml:space="preserve"> e i</w:t>
      </w:r>
      <w:r w:rsidRPr="004444B1">
        <w:rPr>
          <w:rFonts w:ascii="Arial Nova" w:hAnsi="Arial Nova"/>
          <w:bCs/>
          <w:sz w:val="24"/>
          <w:szCs w:val="24"/>
        </w:rPr>
        <w:t>ntentar crear ticket sin información</w:t>
      </w:r>
    </w:p>
    <w:p w14:paraId="700DCA63" w14:textId="6F23B39D" w:rsidR="00285F00" w:rsidRDefault="006E3D28" w:rsidP="006307C3">
      <w:pPr>
        <w:spacing w:line="240" w:lineRule="auto"/>
        <w:rPr>
          <w:rFonts w:ascii="Arial Nova" w:hAnsi="Arial Nova"/>
          <w:bCs/>
          <w:sz w:val="24"/>
          <w:szCs w:val="24"/>
        </w:rPr>
      </w:pPr>
      <w:r w:rsidRPr="006E3D28">
        <w:rPr>
          <w:rFonts w:ascii="Arial Nova" w:hAnsi="Arial Nova"/>
          <w:bCs/>
          <w:sz w:val="24"/>
          <w:szCs w:val="24"/>
        </w:rPr>
        <w:drawing>
          <wp:inline distT="0" distB="0" distL="0" distR="0" wp14:anchorId="47AE7E5A" wp14:editId="26D4BE8E">
            <wp:extent cx="5612130" cy="2977515"/>
            <wp:effectExtent l="0" t="0" r="7620" b="0"/>
            <wp:docPr id="398626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26806" name=""/>
                    <pic:cNvPicPr/>
                  </pic:nvPicPr>
                  <pic:blipFill>
                    <a:blip r:embed="rId12"/>
                    <a:stretch>
                      <a:fillRect/>
                    </a:stretch>
                  </pic:blipFill>
                  <pic:spPr>
                    <a:xfrm>
                      <a:off x="0" y="0"/>
                      <a:ext cx="5612130" cy="2977515"/>
                    </a:xfrm>
                    <a:prstGeom prst="rect">
                      <a:avLst/>
                    </a:prstGeom>
                  </pic:spPr>
                </pic:pic>
              </a:graphicData>
            </a:graphic>
          </wp:inline>
        </w:drawing>
      </w:r>
    </w:p>
    <w:p w14:paraId="119D782F" w14:textId="69ACA3A6" w:rsidR="006E3D28" w:rsidRDefault="006E3D28" w:rsidP="006307C3">
      <w:pPr>
        <w:spacing w:line="240" w:lineRule="auto"/>
        <w:rPr>
          <w:rFonts w:ascii="Arial Nova" w:hAnsi="Arial Nova"/>
          <w:bCs/>
          <w:sz w:val="24"/>
          <w:szCs w:val="24"/>
        </w:rPr>
      </w:pPr>
      <w:r w:rsidRPr="004444B1">
        <w:rPr>
          <w:rFonts w:ascii="Arial Nova" w:hAnsi="Arial Nova"/>
          <w:bCs/>
          <w:sz w:val="24"/>
          <w:szCs w:val="24"/>
        </w:rPr>
        <w:t>Ingresar textos muy cortos o excesivamente largos</w:t>
      </w:r>
    </w:p>
    <w:p w14:paraId="6367B9AB" w14:textId="051FD396" w:rsidR="006E3D28" w:rsidRDefault="00CE5542" w:rsidP="006307C3">
      <w:pPr>
        <w:spacing w:line="240" w:lineRule="auto"/>
        <w:rPr>
          <w:rFonts w:ascii="Arial Nova" w:hAnsi="Arial Nova"/>
          <w:bCs/>
          <w:sz w:val="24"/>
          <w:szCs w:val="24"/>
        </w:rPr>
      </w:pPr>
      <w:r w:rsidRPr="00CE5542">
        <w:rPr>
          <w:rFonts w:ascii="Arial Nova" w:hAnsi="Arial Nova"/>
          <w:bCs/>
          <w:sz w:val="24"/>
          <w:szCs w:val="24"/>
        </w:rPr>
        <w:drawing>
          <wp:inline distT="0" distB="0" distL="0" distR="0" wp14:anchorId="3104E288" wp14:editId="34188CAA">
            <wp:extent cx="5612130" cy="2237105"/>
            <wp:effectExtent l="0" t="0" r="7620" b="0"/>
            <wp:docPr id="1289801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01268" name=""/>
                    <pic:cNvPicPr/>
                  </pic:nvPicPr>
                  <pic:blipFill>
                    <a:blip r:embed="rId13"/>
                    <a:stretch>
                      <a:fillRect/>
                    </a:stretch>
                  </pic:blipFill>
                  <pic:spPr>
                    <a:xfrm>
                      <a:off x="0" y="0"/>
                      <a:ext cx="5612130" cy="2237105"/>
                    </a:xfrm>
                    <a:prstGeom prst="rect">
                      <a:avLst/>
                    </a:prstGeom>
                  </pic:spPr>
                </pic:pic>
              </a:graphicData>
            </a:graphic>
          </wp:inline>
        </w:drawing>
      </w:r>
    </w:p>
    <w:p w14:paraId="3948DD32" w14:textId="606A2115" w:rsidR="00CE5542" w:rsidRDefault="00CE5542" w:rsidP="006307C3">
      <w:pPr>
        <w:spacing w:line="240" w:lineRule="auto"/>
        <w:rPr>
          <w:rFonts w:ascii="Arial Nova" w:hAnsi="Arial Nova"/>
          <w:bCs/>
          <w:sz w:val="24"/>
          <w:szCs w:val="24"/>
        </w:rPr>
      </w:pPr>
      <w:r w:rsidRPr="00CE5542">
        <w:rPr>
          <w:rFonts w:ascii="Arial Nova" w:hAnsi="Arial Nova"/>
          <w:bCs/>
          <w:sz w:val="24"/>
          <w:szCs w:val="24"/>
        </w:rPr>
        <w:lastRenderedPageBreak/>
        <w:drawing>
          <wp:inline distT="0" distB="0" distL="0" distR="0" wp14:anchorId="72B27F33" wp14:editId="26F30B2A">
            <wp:extent cx="5612130" cy="2600325"/>
            <wp:effectExtent l="0" t="0" r="7620" b="9525"/>
            <wp:docPr id="313389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89995" name=""/>
                    <pic:cNvPicPr/>
                  </pic:nvPicPr>
                  <pic:blipFill>
                    <a:blip r:embed="rId14"/>
                    <a:stretch>
                      <a:fillRect/>
                    </a:stretch>
                  </pic:blipFill>
                  <pic:spPr>
                    <a:xfrm>
                      <a:off x="0" y="0"/>
                      <a:ext cx="5612130" cy="2600325"/>
                    </a:xfrm>
                    <a:prstGeom prst="rect">
                      <a:avLst/>
                    </a:prstGeom>
                  </pic:spPr>
                </pic:pic>
              </a:graphicData>
            </a:graphic>
          </wp:inline>
        </w:drawing>
      </w:r>
    </w:p>
    <w:p w14:paraId="07341B93" w14:textId="00DF41DC" w:rsidR="00CE5542" w:rsidRPr="004444B1" w:rsidRDefault="00CE5542" w:rsidP="00CE5542">
      <w:pPr>
        <w:rPr>
          <w:rFonts w:ascii="Arial Nova" w:hAnsi="Arial Nova"/>
          <w:bCs/>
          <w:sz w:val="24"/>
          <w:szCs w:val="24"/>
        </w:rPr>
      </w:pPr>
      <w:r w:rsidRPr="004444B1">
        <w:rPr>
          <w:rFonts w:ascii="Arial Nova" w:hAnsi="Arial Nova"/>
          <w:bCs/>
          <w:sz w:val="24"/>
          <w:szCs w:val="24"/>
        </w:rPr>
        <w:t>Crear tickets idénticos repetidamente</w:t>
      </w:r>
      <w:r>
        <w:rPr>
          <w:rFonts w:ascii="Arial Nova" w:hAnsi="Arial Nova"/>
          <w:bCs/>
          <w:sz w:val="24"/>
          <w:szCs w:val="24"/>
        </w:rPr>
        <w:t xml:space="preserve"> al dar </w:t>
      </w:r>
      <w:proofErr w:type="spellStart"/>
      <w:r>
        <w:rPr>
          <w:rFonts w:ascii="Arial Nova" w:hAnsi="Arial Nova"/>
          <w:bCs/>
          <w:sz w:val="24"/>
          <w:szCs w:val="24"/>
        </w:rPr>
        <w:t>click</w:t>
      </w:r>
      <w:proofErr w:type="spellEnd"/>
      <w:r>
        <w:rPr>
          <w:rFonts w:ascii="Arial Nova" w:hAnsi="Arial Nova"/>
          <w:bCs/>
          <w:sz w:val="24"/>
          <w:szCs w:val="24"/>
        </w:rPr>
        <w:t xml:space="preserve"> repetidamente en el botón de crear</w:t>
      </w:r>
    </w:p>
    <w:p w14:paraId="5A70C820" w14:textId="7E55B68B" w:rsidR="006E3D28" w:rsidRDefault="00CE5542" w:rsidP="006307C3">
      <w:pPr>
        <w:spacing w:line="240" w:lineRule="auto"/>
        <w:rPr>
          <w:rFonts w:ascii="Arial Nova" w:hAnsi="Arial Nova"/>
          <w:bCs/>
          <w:sz w:val="24"/>
          <w:szCs w:val="24"/>
        </w:rPr>
      </w:pPr>
      <w:r>
        <w:rPr>
          <w:noProof/>
        </w:rPr>
        <w:drawing>
          <wp:inline distT="0" distB="0" distL="0" distR="0" wp14:anchorId="5F9BC18D" wp14:editId="7CA242A8">
            <wp:extent cx="5069305" cy="2141621"/>
            <wp:effectExtent l="0" t="0" r="0" b="0"/>
            <wp:docPr id="826961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61938" name=""/>
                    <pic:cNvPicPr/>
                  </pic:nvPicPr>
                  <pic:blipFill rotWithShape="1">
                    <a:blip r:embed="rId15"/>
                    <a:srcRect l="4625" t="20074" r="5032" b="12070"/>
                    <a:stretch>
                      <a:fillRect/>
                    </a:stretch>
                  </pic:blipFill>
                  <pic:spPr bwMode="auto">
                    <a:xfrm>
                      <a:off x="0" y="0"/>
                      <a:ext cx="5070151" cy="2141979"/>
                    </a:xfrm>
                    <a:prstGeom prst="rect">
                      <a:avLst/>
                    </a:prstGeom>
                    <a:ln>
                      <a:noFill/>
                    </a:ln>
                    <a:extLst>
                      <a:ext uri="{53640926-AAD7-44D8-BBD7-CCE9431645EC}">
                        <a14:shadowObscured xmlns:a14="http://schemas.microsoft.com/office/drawing/2010/main"/>
                      </a:ext>
                    </a:extLst>
                  </pic:spPr>
                </pic:pic>
              </a:graphicData>
            </a:graphic>
          </wp:inline>
        </w:drawing>
      </w:r>
    </w:p>
    <w:p w14:paraId="6F9A6AB8" w14:textId="57A744E4" w:rsidR="00CE5542" w:rsidRDefault="00CC4153" w:rsidP="00CC4153">
      <w:pPr>
        <w:rPr>
          <w:rFonts w:ascii="Arial Nova" w:hAnsi="Arial Nova"/>
          <w:bCs/>
          <w:sz w:val="24"/>
          <w:szCs w:val="24"/>
        </w:rPr>
      </w:pPr>
      <w:r w:rsidRPr="004444B1">
        <w:rPr>
          <w:rFonts w:ascii="Arial Nova" w:hAnsi="Arial Nova"/>
          <w:bCs/>
          <w:sz w:val="24"/>
          <w:szCs w:val="24"/>
        </w:rPr>
        <w:t>Intentar subir archivos no permitidos</w:t>
      </w:r>
    </w:p>
    <w:p w14:paraId="30B39202" w14:textId="152C12A7" w:rsidR="00CE5542" w:rsidRDefault="00CC4153" w:rsidP="006307C3">
      <w:pPr>
        <w:spacing w:line="240" w:lineRule="auto"/>
        <w:rPr>
          <w:rFonts w:ascii="Arial Nova" w:hAnsi="Arial Nova"/>
          <w:bCs/>
          <w:sz w:val="24"/>
          <w:szCs w:val="24"/>
        </w:rPr>
      </w:pPr>
      <w:r w:rsidRPr="00CC4153">
        <w:rPr>
          <w:rFonts w:ascii="Arial Nova" w:hAnsi="Arial Nova"/>
          <w:bCs/>
          <w:sz w:val="24"/>
          <w:szCs w:val="24"/>
        </w:rPr>
        <w:drawing>
          <wp:inline distT="0" distB="0" distL="0" distR="0" wp14:anchorId="56D452B7" wp14:editId="1B6834AA">
            <wp:extent cx="5612130" cy="2026920"/>
            <wp:effectExtent l="0" t="0" r="7620" b="0"/>
            <wp:docPr id="1212350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50554" name=""/>
                    <pic:cNvPicPr/>
                  </pic:nvPicPr>
                  <pic:blipFill>
                    <a:blip r:embed="rId16"/>
                    <a:stretch>
                      <a:fillRect/>
                    </a:stretch>
                  </pic:blipFill>
                  <pic:spPr>
                    <a:xfrm>
                      <a:off x="0" y="0"/>
                      <a:ext cx="5612130" cy="2026920"/>
                    </a:xfrm>
                    <a:prstGeom prst="rect">
                      <a:avLst/>
                    </a:prstGeom>
                  </pic:spPr>
                </pic:pic>
              </a:graphicData>
            </a:graphic>
          </wp:inline>
        </w:drawing>
      </w:r>
    </w:p>
    <w:p w14:paraId="07EA0D4D" w14:textId="77777777" w:rsidR="00CE5542" w:rsidRPr="004B2C4A" w:rsidRDefault="00CE5542" w:rsidP="006307C3">
      <w:pPr>
        <w:spacing w:line="240" w:lineRule="auto"/>
        <w:rPr>
          <w:rFonts w:ascii="Arial Nova" w:hAnsi="Arial Nova"/>
          <w:bCs/>
          <w:sz w:val="24"/>
          <w:szCs w:val="24"/>
        </w:rPr>
      </w:pPr>
    </w:p>
    <w:p w14:paraId="2AB242B7" w14:textId="77777777" w:rsidR="006307C3" w:rsidRDefault="006307C3" w:rsidP="006307C3">
      <w:pPr>
        <w:rPr>
          <w:rFonts w:ascii="Arial Nova" w:hAnsi="Arial Nova"/>
          <w:b/>
          <w:bCs/>
          <w:sz w:val="24"/>
          <w:szCs w:val="24"/>
        </w:rPr>
      </w:pPr>
      <w:r w:rsidRPr="006307C3">
        <w:rPr>
          <w:rFonts w:ascii="Arial Nova" w:hAnsi="Arial Nova"/>
          <w:b/>
          <w:bCs/>
          <w:sz w:val="24"/>
          <w:szCs w:val="24"/>
        </w:rPr>
        <w:t>Calidad de Procesos</w:t>
      </w:r>
    </w:p>
    <w:p w14:paraId="75285927" w14:textId="77777777" w:rsidR="00CC4153" w:rsidRPr="007C2E62" w:rsidRDefault="00CC4153" w:rsidP="00CC4153">
      <w:pPr>
        <w:rPr>
          <w:rFonts w:ascii="Arial Nova" w:hAnsi="Arial Nova"/>
          <w:sz w:val="24"/>
          <w:szCs w:val="24"/>
        </w:rPr>
      </w:pPr>
      <w:r w:rsidRPr="007C2E62">
        <w:rPr>
          <w:rFonts w:ascii="Arial Nova" w:hAnsi="Arial Nova"/>
          <w:sz w:val="24"/>
          <w:szCs w:val="24"/>
        </w:rPr>
        <w:t>Asignar técnico y validar actualización</w:t>
      </w:r>
    </w:p>
    <w:p w14:paraId="2D3D1E44" w14:textId="447EFEFF" w:rsidR="004B2C4A" w:rsidRDefault="0030382D" w:rsidP="006307C3">
      <w:pPr>
        <w:rPr>
          <w:rFonts w:ascii="Arial Nova" w:hAnsi="Arial Nova"/>
          <w:sz w:val="24"/>
          <w:szCs w:val="24"/>
        </w:rPr>
      </w:pPr>
      <w:r w:rsidRPr="0030382D">
        <w:rPr>
          <w:rFonts w:ascii="Arial Nova" w:hAnsi="Arial Nova"/>
          <w:sz w:val="24"/>
          <w:szCs w:val="24"/>
        </w:rPr>
        <w:drawing>
          <wp:inline distT="0" distB="0" distL="0" distR="0" wp14:anchorId="57095A85" wp14:editId="5300B8E6">
            <wp:extent cx="5612130" cy="1573530"/>
            <wp:effectExtent l="0" t="0" r="7620" b="7620"/>
            <wp:docPr id="1522976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76124" name=""/>
                    <pic:cNvPicPr/>
                  </pic:nvPicPr>
                  <pic:blipFill>
                    <a:blip r:embed="rId17"/>
                    <a:stretch>
                      <a:fillRect/>
                    </a:stretch>
                  </pic:blipFill>
                  <pic:spPr>
                    <a:xfrm>
                      <a:off x="0" y="0"/>
                      <a:ext cx="5612130" cy="1573530"/>
                    </a:xfrm>
                    <a:prstGeom prst="rect">
                      <a:avLst/>
                    </a:prstGeom>
                  </pic:spPr>
                </pic:pic>
              </a:graphicData>
            </a:graphic>
          </wp:inline>
        </w:drawing>
      </w:r>
    </w:p>
    <w:p w14:paraId="7BB26542" w14:textId="20BD7507" w:rsidR="0030382D" w:rsidRDefault="0030382D" w:rsidP="006307C3">
      <w:pPr>
        <w:rPr>
          <w:rFonts w:ascii="Arial Nova" w:hAnsi="Arial Nova"/>
          <w:sz w:val="24"/>
          <w:szCs w:val="24"/>
        </w:rPr>
      </w:pPr>
      <w:r w:rsidRPr="0030382D">
        <w:rPr>
          <w:rFonts w:ascii="Arial Nova" w:hAnsi="Arial Nova"/>
          <w:sz w:val="24"/>
          <w:szCs w:val="24"/>
        </w:rPr>
        <w:drawing>
          <wp:inline distT="0" distB="0" distL="0" distR="0" wp14:anchorId="1F3F594D" wp14:editId="70C9B802">
            <wp:extent cx="2668385" cy="1594147"/>
            <wp:effectExtent l="0" t="0" r="0" b="6350"/>
            <wp:docPr id="153777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7999" name=""/>
                    <pic:cNvPicPr/>
                  </pic:nvPicPr>
                  <pic:blipFill>
                    <a:blip r:embed="rId18"/>
                    <a:stretch>
                      <a:fillRect/>
                    </a:stretch>
                  </pic:blipFill>
                  <pic:spPr>
                    <a:xfrm>
                      <a:off x="0" y="0"/>
                      <a:ext cx="2678172" cy="1599994"/>
                    </a:xfrm>
                    <a:prstGeom prst="rect">
                      <a:avLst/>
                    </a:prstGeom>
                  </pic:spPr>
                </pic:pic>
              </a:graphicData>
            </a:graphic>
          </wp:inline>
        </w:drawing>
      </w:r>
    </w:p>
    <w:p w14:paraId="29E00325" w14:textId="6C17BCB6" w:rsidR="0030382D" w:rsidRDefault="0030382D" w:rsidP="006307C3">
      <w:pPr>
        <w:rPr>
          <w:rFonts w:ascii="Arial Nova" w:hAnsi="Arial Nova"/>
          <w:sz w:val="24"/>
          <w:szCs w:val="24"/>
        </w:rPr>
      </w:pPr>
      <w:r w:rsidRPr="0030382D">
        <w:rPr>
          <w:rFonts w:ascii="Arial Nova" w:hAnsi="Arial Nova"/>
          <w:sz w:val="24"/>
          <w:szCs w:val="24"/>
        </w:rPr>
        <w:drawing>
          <wp:inline distT="0" distB="0" distL="0" distR="0" wp14:anchorId="65AF8CEC" wp14:editId="7A1A710E">
            <wp:extent cx="3241963" cy="2308037"/>
            <wp:effectExtent l="0" t="0" r="0" b="0"/>
            <wp:docPr id="1666463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63580" name=""/>
                    <pic:cNvPicPr/>
                  </pic:nvPicPr>
                  <pic:blipFill>
                    <a:blip r:embed="rId19"/>
                    <a:stretch>
                      <a:fillRect/>
                    </a:stretch>
                  </pic:blipFill>
                  <pic:spPr>
                    <a:xfrm>
                      <a:off x="0" y="0"/>
                      <a:ext cx="3249569" cy="2313452"/>
                    </a:xfrm>
                    <a:prstGeom prst="rect">
                      <a:avLst/>
                    </a:prstGeom>
                  </pic:spPr>
                </pic:pic>
              </a:graphicData>
            </a:graphic>
          </wp:inline>
        </w:drawing>
      </w:r>
    </w:p>
    <w:p w14:paraId="2A98D672" w14:textId="0D485BB9" w:rsidR="0030382D" w:rsidRDefault="00183D6E" w:rsidP="006307C3">
      <w:pPr>
        <w:rPr>
          <w:rFonts w:ascii="Arial Nova" w:hAnsi="Arial Nova"/>
          <w:sz w:val="24"/>
          <w:szCs w:val="24"/>
        </w:rPr>
      </w:pPr>
      <w:r w:rsidRPr="007C2E62">
        <w:rPr>
          <w:rFonts w:ascii="Arial Nova" w:hAnsi="Arial Nova"/>
          <w:sz w:val="24"/>
          <w:szCs w:val="24"/>
        </w:rPr>
        <w:t>Revisar correos enviados</w:t>
      </w:r>
    </w:p>
    <w:p w14:paraId="309C6849" w14:textId="6283FBCB" w:rsidR="00DE3EAB" w:rsidRDefault="00183D6E" w:rsidP="006307C3">
      <w:pPr>
        <w:rPr>
          <w:rFonts w:ascii="Arial Nova" w:hAnsi="Arial Nova"/>
          <w:sz w:val="24"/>
          <w:szCs w:val="24"/>
        </w:rPr>
      </w:pPr>
      <w:r w:rsidRPr="00183D6E">
        <w:rPr>
          <w:rFonts w:ascii="Arial Nova" w:hAnsi="Arial Nova"/>
          <w:sz w:val="24"/>
          <w:szCs w:val="24"/>
        </w:rPr>
        <w:lastRenderedPageBreak/>
        <w:drawing>
          <wp:inline distT="0" distB="0" distL="0" distR="0" wp14:anchorId="3296A521" wp14:editId="6FFE6310">
            <wp:extent cx="3004180" cy="1396538"/>
            <wp:effectExtent l="0" t="0" r="6350" b="0"/>
            <wp:docPr id="181781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1502" name=""/>
                    <pic:cNvPicPr/>
                  </pic:nvPicPr>
                  <pic:blipFill>
                    <a:blip r:embed="rId20"/>
                    <a:stretch>
                      <a:fillRect/>
                    </a:stretch>
                  </pic:blipFill>
                  <pic:spPr>
                    <a:xfrm>
                      <a:off x="0" y="0"/>
                      <a:ext cx="3010886" cy="1399656"/>
                    </a:xfrm>
                    <a:prstGeom prst="rect">
                      <a:avLst/>
                    </a:prstGeom>
                  </pic:spPr>
                </pic:pic>
              </a:graphicData>
            </a:graphic>
          </wp:inline>
        </w:drawing>
      </w:r>
    </w:p>
    <w:p w14:paraId="59FE0F6A" w14:textId="77777777" w:rsidR="00DE3EAB" w:rsidRDefault="00183D6E" w:rsidP="006307C3">
      <w:pPr>
        <w:rPr>
          <w:rFonts w:ascii="Arial Nova" w:hAnsi="Arial Nova"/>
          <w:sz w:val="24"/>
          <w:szCs w:val="24"/>
        </w:rPr>
      </w:pPr>
      <w:r>
        <w:rPr>
          <w:rFonts w:ascii="Arial Nova" w:hAnsi="Arial Nova"/>
          <w:sz w:val="24"/>
          <w:szCs w:val="24"/>
        </w:rPr>
        <w:t>Validar que se actualiza el estado de ticket</w:t>
      </w:r>
    </w:p>
    <w:p w14:paraId="5FB5AF5D" w14:textId="3466775E" w:rsidR="00183D6E" w:rsidRDefault="00DE3EAB" w:rsidP="006307C3">
      <w:pPr>
        <w:rPr>
          <w:rFonts w:ascii="Arial Nova" w:hAnsi="Arial Nova"/>
          <w:sz w:val="24"/>
          <w:szCs w:val="24"/>
        </w:rPr>
      </w:pPr>
      <w:r w:rsidRPr="00183D6E">
        <w:rPr>
          <w:rFonts w:ascii="Arial Nova" w:hAnsi="Arial Nova"/>
          <w:sz w:val="24"/>
          <w:szCs w:val="24"/>
        </w:rPr>
        <w:drawing>
          <wp:inline distT="0" distB="0" distL="0" distR="0" wp14:anchorId="2F1B4A2E" wp14:editId="44F98B6C">
            <wp:extent cx="2575916" cy="2818014"/>
            <wp:effectExtent l="0" t="0" r="0" b="1905"/>
            <wp:docPr id="15383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737" name=""/>
                    <pic:cNvPicPr/>
                  </pic:nvPicPr>
                  <pic:blipFill>
                    <a:blip r:embed="rId21"/>
                    <a:stretch>
                      <a:fillRect/>
                    </a:stretch>
                  </pic:blipFill>
                  <pic:spPr>
                    <a:xfrm>
                      <a:off x="0" y="0"/>
                      <a:ext cx="2589394" cy="2832759"/>
                    </a:xfrm>
                    <a:prstGeom prst="rect">
                      <a:avLst/>
                    </a:prstGeom>
                  </pic:spPr>
                </pic:pic>
              </a:graphicData>
            </a:graphic>
          </wp:inline>
        </w:drawing>
      </w:r>
    </w:p>
    <w:p w14:paraId="6272BF34" w14:textId="4A8158B5" w:rsidR="00A74B3D" w:rsidRPr="004B2C4A" w:rsidRDefault="00A74B3D" w:rsidP="006307C3">
      <w:pPr>
        <w:rPr>
          <w:rFonts w:ascii="Arial Nova" w:hAnsi="Arial Nova"/>
          <w:sz w:val="24"/>
          <w:szCs w:val="24"/>
        </w:rPr>
      </w:pPr>
      <w:r w:rsidRPr="00A74B3D">
        <w:rPr>
          <w:rFonts w:ascii="Arial Nova" w:hAnsi="Arial Nova"/>
          <w:sz w:val="24"/>
          <w:szCs w:val="24"/>
        </w:rPr>
        <w:drawing>
          <wp:inline distT="0" distB="0" distL="0" distR="0" wp14:anchorId="5F34FC62" wp14:editId="22C0C3C1">
            <wp:extent cx="2445751" cy="1263534"/>
            <wp:effectExtent l="0" t="0" r="0" b="0"/>
            <wp:docPr id="149255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53588" name=""/>
                    <pic:cNvPicPr/>
                  </pic:nvPicPr>
                  <pic:blipFill>
                    <a:blip r:embed="rId22"/>
                    <a:stretch>
                      <a:fillRect/>
                    </a:stretch>
                  </pic:blipFill>
                  <pic:spPr>
                    <a:xfrm>
                      <a:off x="0" y="0"/>
                      <a:ext cx="2454333" cy="1267968"/>
                    </a:xfrm>
                    <a:prstGeom prst="rect">
                      <a:avLst/>
                    </a:prstGeom>
                  </pic:spPr>
                </pic:pic>
              </a:graphicData>
            </a:graphic>
          </wp:inline>
        </w:drawing>
      </w:r>
    </w:p>
    <w:p w14:paraId="4FB1C844" w14:textId="77777777" w:rsidR="006307C3" w:rsidRPr="006307C3" w:rsidRDefault="006307C3" w:rsidP="006307C3">
      <w:pPr>
        <w:rPr>
          <w:rFonts w:ascii="Arial Nova" w:hAnsi="Arial Nova"/>
          <w:b/>
          <w:bCs/>
          <w:sz w:val="24"/>
          <w:szCs w:val="24"/>
        </w:rPr>
      </w:pPr>
      <w:r w:rsidRPr="006307C3">
        <w:rPr>
          <w:rFonts w:ascii="Arial Nova" w:hAnsi="Arial Nova"/>
          <w:b/>
          <w:bCs/>
          <w:sz w:val="24"/>
          <w:szCs w:val="24"/>
        </w:rPr>
        <w:t>Calidad de Interfaz</w:t>
      </w:r>
    </w:p>
    <w:p w14:paraId="60184DF7" w14:textId="77777777" w:rsidR="007504D7" w:rsidRPr="004444B1" w:rsidRDefault="007504D7" w:rsidP="007504D7">
      <w:pPr>
        <w:rPr>
          <w:rFonts w:ascii="Arial Nova" w:hAnsi="Arial Nova"/>
          <w:sz w:val="24"/>
          <w:szCs w:val="24"/>
        </w:rPr>
      </w:pPr>
      <w:r w:rsidRPr="004444B1">
        <w:rPr>
          <w:rFonts w:ascii="Arial Nova" w:hAnsi="Arial Nova"/>
          <w:sz w:val="24"/>
          <w:szCs w:val="24"/>
        </w:rPr>
        <w:t>Menús correctos</w:t>
      </w:r>
    </w:p>
    <w:p w14:paraId="65159649" w14:textId="75E8A613" w:rsidR="006307C3" w:rsidRPr="00310E7C" w:rsidRDefault="007504D7" w:rsidP="00310E7C">
      <w:pPr>
        <w:spacing w:line="240" w:lineRule="auto"/>
        <w:rPr>
          <w:rFonts w:ascii="Arial Nova" w:hAnsi="Arial Nova"/>
          <w:bCs/>
          <w:sz w:val="24"/>
          <w:szCs w:val="24"/>
        </w:rPr>
      </w:pPr>
      <w:r w:rsidRPr="007504D7">
        <w:rPr>
          <w:rFonts w:ascii="Arial Nova" w:hAnsi="Arial Nova"/>
          <w:bCs/>
          <w:sz w:val="24"/>
          <w:szCs w:val="24"/>
        </w:rPr>
        <w:drawing>
          <wp:inline distT="0" distB="0" distL="0" distR="0" wp14:anchorId="6E86964E" wp14:editId="2551437B">
            <wp:extent cx="5612130" cy="799465"/>
            <wp:effectExtent l="0" t="0" r="7620" b="635"/>
            <wp:docPr id="1641427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27949" name=""/>
                    <pic:cNvPicPr/>
                  </pic:nvPicPr>
                  <pic:blipFill>
                    <a:blip r:embed="rId23"/>
                    <a:stretch>
                      <a:fillRect/>
                    </a:stretch>
                  </pic:blipFill>
                  <pic:spPr>
                    <a:xfrm>
                      <a:off x="0" y="0"/>
                      <a:ext cx="5612130" cy="799465"/>
                    </a:xfrm>
                    <a:prstGeom prst="rect">
                      <a:avLst/>
                    </a:prstGeom>
                  </pic:spPr>
                </pic:pic>
              </a:graphicData>
            </a:graphic>
          </wp:inline>
        </w:drawing>
      </w:r>
    </w:p>
    <w:sectPr w:rsidR="006307C3" w:rsidRPr="00310E7C">
      <w:headerReference w:type="default" r:id="rId2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B50A9" w14:textId="77777777" w:rsidR="00C9110E" w:rsidRDefault="00C9110E" w:rsidP="0040036D">
      <w:pPr>
        <w:spacing w:after="0" w:line="240" w:lineRule="auto"/>
      </w:pPr>
      <w:r>
        <w:separator/>
      </w:r>
    </w:p>
  </w:endnote>
  <w:endnote w:type="continuationSeparator" w:id="0">
    <w:p w14:paraId="1C6CC398" w14:textId="77777777" w:rsidR="00C9110E" w:rsidRDefault="00C9110E" w:rsidP="00400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A5A4A" w14:textId="77777777" w:rsidR="00C9110E" w:rsidRDefault="00C9110E" w:rsidP="0040036D">
      <w:pPr>
        <w:spacing w:after="0" w:line="240" w:lineRule="auto"/>
      </w:pPr>
      <w:r>
        <w:separator/>
      </w:r>
    </w:p>
  </w:footnote>
  <w:footnote w:type="continuationSeparator" w:id="0">
    <w:p w14:paraId="536EF6DF" w14:textId="77777777" w:rsidR="00C9110E" w:rsidRDefault="00C9110E" w:rsidP="00400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E119A" w14:textId="77777777" w:rsidR="0040036D" w:rsidRPr="003C16B3" w:rsidRDefault="0040036D" w:rsidP="0040036D">
    <w:pPr>
      <w:pStyle w:val="Encabezado"/>
      <w:ind w:firstLine="708"/>
      <w:jc w:val="center"/>
      <w:rPr>
        <w:rFonts w:ascii="Arial" w:hAnsi="Arial" w:cs="Arial"/>
        <w:b/>
        <w:sz w:val="24"/>
      </w:rPr>
    </w:pPr>
    <w:r>
      <w:rPr>
        <w:rFonts w:ascii="Arial" w:hAnsi="Arial" w:cs="Arial"/>
        <w:b/>
        <w:noProof/>
        <w:sz w:val="24"/>
      </w:rPr>
      <w:drawing>
        <wp:anchor distT="0" distB="0" distL="114300" distR="114300" simplePos="0" relativeHeight="251662336" behindDoc="1" locked="0" layoutInCell="1" allowOverlap="1" wp14:anchorId="35AA5B61" wp14:editId="7DBC8FBC">
          <wp:simplePos x="0" y="0"/>
          <wp:positionH relativeFrom="page">
            <wp:posOffset>6369017</wp:posOffset>
          </wp:positionH>
          <wp:positionV relativeFrom="topMargin">
            <wp:posOffset>396134</wp:posOffset>
          </wp:positionV>
          <wp:extent cx="741384" cy="637804"/>
          <wp:effectExtent l="0" t="0" r="190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DA_Acreditación 2022-2027.png"/>
                  <pic:cNvPicPr/>
                </pic:nvPicPr>
                <pic:blipFill>
                  <a:blip r:embed="rId1">
                    <a:extLst>
                      <a:ext uri="{28A0092B-C50C-407E-A947-70E740481C1C}">
                        <a14:useLocalDpi xmlns:a14="http://schemas.microsoft.com/office/drawing/2010/main" val="0"/>
                      </a:ext>
                    </a:extLst>
                  </a:blip>
                  <a:stretch>
                    <a:fillRect/>
                  </a:stretch>
                </pic:blipFill>
                <pic:spPr>
                  <a:xfrm>
                    <a:off x="0" y="0"/>
                    <a:ext cx="741384" cy="637804"/>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noProof/>
        <w:sz w:val="24"/>
      </w:rPr>
      <w:drawing>
        <wp:anchor distT="0" distB="0" distL="114300" distR="114300" simplePos="0" relativeHeight="251660288" behindDoc="1" locked="0" layoutInCell="1" allowOverlap="1" wp14:anchorId="5234F478" wp14:editId="5493911C">
          <wp:simplePos x="0" y="0"/>
          <wp:positionH relativeFrom="page">
            <wp:posOffset>8868410</wp:posOffset>
          </wp:positionH>
          <wp:positionV relativeFrom="page">
            <wp:posOffset>365760</wp:posOffset>
          </wp:positionV>
          <wp:extent cx="741384" cy="637804"/>
          <wp:effectExtent l="0" t="0" r="190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DA_Acreditación 2022-2027.png"/>
                  <pic:cNvPicPr/>
                </pic:nvPicPr>
                <pic:blipFill>
                  <a:blip r:embed="rId1">
                    <a:extLst>
                      <a:ext uri="{28A0092B-C50C-407E-A947-70E740481C1C}">
                        <a14:useLocalDpi xmlns:a14="http://schemas.microsoft.com/office/drawing/2010/main" val="0"/>
                      </a:ext>
                    </a:extLst>
                  </a:blip>
                  <a:stretch>
                    <a:fillRect/>
                  </a:stretch>
                </pic:blipFill>
                <pic:spPr>
                  <a:xfrm>
                    <a:off x="0" y="0"/>
                    <a:ext cx="741384" cy="637804"/>
                  </a:xfrm>
                  <a:prstGeom prst="rect">
                    <a:avLst/>
                  </a:prstGeom>
                </pic:spPr>
              </pic:pic>
            </a:graphicData>
          </a:graphic>
          <wp14:sizeRelH relativeFrom="margin">
            <wp14:pctWidth>0</wp14:pctWidth>
          </wp14:sizeRelH>
          <wp14:sizeRelV relativeFrom="margin">
            <wp14:pctHeight>0</wp14:pctHeight>
          </wp14:sizeRelV>
        </wp:anchor>
      </w:drawing>
    </w:r>
    <w:r w:rsidRPr="003C16B3">
      <w:rPr>
        <w:rFonts w:ascii="Arial" w:hAnsi="Arial" w:cs="Arial"/>
        <w:b/>
        <w:noProof/>
        <w:sz w:val="24"/>
      </w:rPr>
      <w:drawing>
        <wp:anchor distT="0" distB="0" distL="114300" distR="114300" simplePos="0" relativeHeight="251659264" behindDoc="0" locked="0" layoutInCell="1" allowOverlap="1" wp14:anchorId="3C32C021" wp14:editId="02018D7B">
          <wp:simplePos x="0" y="0"/>
          <wp:positionH relativeFrom="margin">
            <wp:posOffset>-356804</wp:posOffset>
          </wp:positionH>
          <wp:positionV relativeFrom="page">
            <wp:posOffset>368490</wp:posOffset>
          </wp:positionV>
          <wp:extent cx="668740" cy="6687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curso 1.png"/>
                  <pic:cNvPicPr/>
                </pic:nvPicPr>
                <pic:blipFill>
                  <a:blip r:embed="rId2">
                    <a:extLst>
                      <a:ext uri="{28A0092B-C50C-407E-A947-70E740481C1C}">
                        <a14:useLocalDpi xmlns:a14="http://schemas.microsoft.com/office/drawing/2010/main" val="0"/>
                      </a:ext>
                    </a:extLst>
                  </a:blip>
                  <a:stretch>
                    <a:fillRect/>
                  </a:stretch>
                </pic:blipFill>
                <pic:spPr>
                  <a:xfrm>
                    <a:off x="0" y="0"/>
                    <a:ext cx="668825" cy="668825"/>
                  </a:xfrm>
                  <a:prstGeom prst="rect">
                    <a:avLst/>
                  </a:prstGeom>
                </pic:spPr>
              </pic:pic>
            </a:graphicData>
          </a:graphic>
          <wp14:sizeRelH relativeFrom="margin">
            <wp14:pctWidth>0</wp14:pctWidth>
          </wp14:sizeRelH>
          <wp14:sizeRelV relativeFrom="margin">
            <wp14:pctHeight>0</wp14:pctHeight>
          </wp14:sizeRelV>
        </wp:anchor>
      </w:drawing>
    </w:r>
    <w:r w:rsidRPr="003C16B3">
      <w:rPr>
        <w:rFonts w:ascii="Arial" w:hAnsi="Arial" w:cs="Arial"/>
        <w:b/>
        <w:sz w:val="24"/>
      </w:rPr>
      <w:t>Universidad de Oriente</w:t>
    </w:r>
  </w:p>
  <w:p w14:paraId="66862B91" w14:textId="77777777" w:rsidR="0040036D" w:rsidRPr="003C16B3" w:rsidRDefault="0040036D" w:rsidP="0040036D">
    <w:pPr>
      <w:pStyle w:val="Encabezado"/>
      <w:ind w:firstLine="708"/>
      <w:jc w:val="center"/>
      <w:rPr>
        <w:rFonts w:ascii="Arial" w:hAnsi="Arial" w:cs="Arial"/>
        <w:b/>
        <w:sz w:val="24"/>
      </w:rPr>
    </w:pPr>
    <w:r w:rsidRPr="003C16B3">
      <w:rPr>
        <w:rFonts w:ascii="Arial" w:hAnsi="Arial" w:cs="Arial"/>
        <w:b/>
        <w:sz w:val="24"/>
      </w:rPr>
      <w:t>Facultad de Ingeniería y Arquitectura</w:t>
    </w:r>
  </w:p>
  <w:p w14:paraId="444245CC" w14:textId="77777777" w:rsidR="0040036D" w:rsidRPr="003C16B3" w:rsidRDefault="0040036D" w:rsidP="0040036D">
    <w:pPr>
      <w:pStyle w:val="Encabezado"/>
      <w:ind w:firstLine="708"/>
      <w:jc w:val="center"/>
      <w:rPr>
        <w:rFonts w:ascii="Arial" w:hAnsi="Arial" w:cs="Arial"/>
        <w:b/>
        <w:sz w:val="24"/>
      </w:rPr>
    </w:pPr>
    <w:r w:rsidRPr="003C16B3">
      <w:rPr>
        <w:rFonts w:ascii="Arial" w:hAnsi="Arial" w:cs="Arial"/>
        <w:b/>
        <w:sz w:val="24"/>
      </w:rPr>
      <w:t>Ingeniería en Desarrollo de Software</w:t>
    </w:r>
  </w:p>
  <w:p w14:paraId="3D7C8112" w14:textId="77777777" w:rsidR="0040036D" w:rsidRDefault="0040036D" w:rsidP="0040036D">
    <w:pPr>
      <w:pStyle w:val="Encabezado"/>
    </w:pPr>
  </w:p>
  <w:p w14:paraId="6C7060D5" w14:textId="77777777" w:rsidR="0040036D" w:rsidRDefault="0040036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58A"/>
    <w:multiLevelType w:val="hybridMultilevel"/>
    <w:tmpl w:val="AFF0333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20632D12"/>
    <w:multiLevelType w:val="hybridMultilevel"/>
    <w:tmpl w:val="708AF1B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3EB1412C"/>
    <w:multiLevelType w:val="multilevel"/>
    <w:tmpl w:val="FD7C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F472D9"/>
    <w:multiLevelType w:val="multilevel"/>
    <w:tmpl w:val="747C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03063F"/>
    <w:multiLevelType w:val="multilevel"/>
    <w:tmpl w:val="C234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6138EF"/>
    <w:multiLevelType w:val="multilevel"/>
    <w:tmpl w:val="CC9E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A0FD4"/>
    <w:multiLevelType w:val="multilevel"/>
    <w:tmpl w:val="EF1C9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3370AD"/>
    <w:multiLevelType w:val="multilevel"/>
    <w:tmpl w:val="C9D4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579803">
    <w:abstractNumId w:val="7"/>
  </w:num>
  <w:num w:numId="2" w16cid:durableId="1969818338">
    <w:abstractNumId w:val="6"/>
  </w:num>
  <w:num w:numId="3" w16cid:durableId="1345744836">
    <w:abstractNumId w:val="4"/>
  </w:num>
  <w:num w:numId="4" w16cid:durableId="1505240912">
    <w:abstractNumId w:val="2"/>
  </w:num>
  <w:num w:numId="5" w16cid:durableId="2090494100">
    <w:abstractNumId w:val="3"/>
  </w:num>
  <w:num w:numId="6" w16cid:durableId="708452790">
    <w:abstractNumId w:val="5"/>
  </w:num>
  <w:num w:numId="7" w16cid:durableId="2081128166">
    <w:abstractNumId w:val="1"/>
  </w:num>
  <w:num w:numId="8" w16cid:durableId="1663436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36D"/>
    <w:rsid w:val="001800E1"/>
    <w:rsid w:val="00183D6E"/>
    <w:rsid w:val="00204A66"/>
    <w:rsid w:val="00250BD1"/>
    <w:rsid w:val="00285F00"/>
    <w:rsid w:val="003000DE"/>
    <w:rsid w:val="0030382D"/>
    <w:rsid w:val="00310E7C"/>
    <w:rsid w:val="00354E94"/>
    <w:rsid w:val="003A7194"/>
    <w:rsid w:val="0040036D"/>
    <w:rsid w:val="004444B1"/>
    <w:rsid w:val="00492B05"/>
    <w:rsid w:val="004B2C4A"/>
    <w:rsid w:val="004D5EAA"/>
    <w:rsid w:val="00524EDC"/>
    <w:rsid w:val="005A5B66"/>
    <w:rsid w:val="005B0EF8"/>
    <w:rsid w:val="006307C3"/>
    <w:rsid w:val="006711DE"/>
    <w:rsid w:val="00675C74"/>
    <w:rsid w:val="006E3D28"/>
    <w:rsid w:val="007504D7"/>
    <w:rsid w:val="007B5FFA"/>
    <w:rsid w:val="007C2E62"/>
    <w:rsid w:val="008A65EA"/>
    <w:rsid w:val="008C24EF"/>
    <w:rsid w:val="008D0C32"/>
    <w:rsid w:val="00A00BA1"/>
    <w:rsid w:val="00A13A73"/>
    <w:rsid w:val="00A456CB"/>
    <w:rsid w:val="00A74B3D"/>
    <w:rsid w:val="00B70C63"/>
    <w:rsid w:val="00BD2C47"/>
    <w:rsid w:val="00C9110E"/>
    <w:rsid w:val="00CC4153"/>
    <w:rsid w:val="00CE5542"/>
    <w:rsid w:val="00D211A2"/>
    <w:rsid w:val="00DE3EAB"/>
    <w:rsid w:val="00E16D5F"/>
    <w:rsid w:val="00EF3CD2"/>
    <w:rsid w:val="00F84472"/>
    <w:rsid w:val="00FD0DC0"/>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FF3EC"/>
  <w15:chartTrackingRefBased/>
  <w15:docId w15:val="{0DF90159-4037-41C1-A52B-6D6060096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4D7"/>
  </w:style>
  <w:style w:type="paragraph" w:styleId="Ttulo1">
    <w:name w:val="heading 1"/>
    <w:basedOn w:val="Normal"/>
    <w:link w:val="Ttulo1Car"/>
    <w:uiPriority w:val="9"/>
    <w:qFormat/>
    <w:rsid w:val="0040036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SV"/>
    </w:rPr>
  </w:style>
  <w:style w:type="paragraph" w:styleId="Ttulo2">
    <w:name w:val="heading 2"/>
    <w:basedOn w:val="Normal"/>
    <w:link w:val="Ttulo2Car"/>
    <w:uiPriority w:val="9"/>
    <w:qFormat/>
    <w:rsid w:val="0040036D"/>
    <w:pPr>
      <w:spacing w:before="100" w:beforeAutospacing="1" w:after="100" w:afterAutospacing="1" w:line="240" w:lineRule="auto"/>
      <w:outlineLvl w:val="1"/>
    </w:pPr>
    <w:rPr>
      <w:rFonts w:ascii="Times New Roman" w:eastAsia="Times New Roman" w:hAnsi="Times New Roman" w:cs="Times New Roman"/>
      <w:b/>
      <w:bCs/>
      <w:sz w:val="36"/>
      <w:szCs w:val="36"/>
      <w:lang w:eastAsia="es-SV"/>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003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0036D"/>
  </w:style>
  <w:style w:type="paragraph" w:styleId="Piedepgina">
    <w:name w:val="footer"/>
    <w:basedOn w:val="Normal"/>
    <w:link w:val="PiedepginaCar"/>
    <w:uiPriority w:val="99"/>
    <w:unhideWhenUsed/>
    <w:rsid w:val="004003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0036D"/>
  </w:style>
  <w:style w:type="character" w:customStyle="1" w:styleId="Ttulo1Car">
    <w:name w:val="Título 1 Car"/>
    <w:basedOn w:val="Fuentedeprrafopredeter"/>
    <w:link w:val="Ttulo1"/>
    <w:uiPriority w:val="9"/>
    <w:rsid w:val="0040036D"/>
    <w:rPr>
      <w:rFonts w:ascii="Times New Roman" w:eastAsia="Times New Roman" w:hAnsi="Times New Roman" w:cs="Times New Roman"/>
      <w:b/>
      <w:bCs/>
      <w:kern w:val="36"/>
      <w:sz w:val="48"/>
      <w:szCs w:val="48"/>
      <w:lang w:eastAsia="es-SV"/>
    </w:rPr>
  </w:style>
  <w:style w:type="character" w:customStyle="1" w:styleId="Ttulo2Car">
    <w:name w:val="Título 2 Car"/>
    <w:basedOn w:val="Fuentedeprrafopredeter"/>
    <w:link w:val="Ttulo2"/>
    <w:uiPriority w:val="9"/>
    <w:rsid w:val="0040036D"/>
    <w:rPr>
      <w:rFonts w:ascii="Times New Roman" w:eastAsia="Times New Roman" w:hAnsi="Times New Roman" w:cs="Times New Roman"/>
      <w:b/>
      <w:bCs/>
      <w:sz w:val="36"/>
      <w:szCs w:val="36"/>
      <w:lang w:eastAsia="es-SV"/>
    </w:rPr>
  </w:style>
  <w:style w:type="paragraph" w:styleId="NormalWeb">
    <w:name w:val="Normal (Web)"/>
    <w:basedOn w:val="Normal"/>
    <w:uiPriority w:val="99"/>
    <w:semiHidden/>
    <w:unhideWhenUsed/>
    <w:rsid w:val="0040036D"/>
    <w:pPr>
      <w:spacing w:before="100" w:beforeAutospacing="1" w:after="100" w:afterAutospacing="1" w:line="240" w:lineRule="auto"/>
    </w:pPr>
    <w:rPr>
      <w:rFonts w:ascii="Times New Roman" w:eastAsia="Times New Roman" w:hAnsi="Times New Roman" w:cs="Times New Roman"/>
      <w:sz w:val="24"/>
      <w:szCs w:val="24"/>
      <w:lang w:eastAsia="es-SV"/>
    </w:rPr>
  </w:style>
  <w:style w:type="table" w:styleId="Tabladecuadrcula2">
    <w:name w:val="Grid Table 2"/>
    <w:basedOn w:val="Tablanormal"/>
    <w:uiPriority w:val="47"/>
    <w:rsid w:val="0040036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upe">
    <w:name w:val="_aupe"/>
    <w:basedOn w:val="Fuentedeprrafopredeter"/>
    <w:rsid w:val="0040036D"/>
  </w:style>
  <w:style w:type="table" w:styleId="Tabladelista2">
    <w:name w:val="List Table 2"/>
    <w:basedOn w:val="Tablanormal"/>
    <w:uiPriority w:val="47"/>
    <w:rsid w:val="00A456CB"/>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
    <w:name w:val="Grid Table 1 Light"/>
    <w:basedOn w:val="Tablanormal"/>
    <w:uiPriority w:val="46"/>
    <w:rsid w:val="00A456C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7B5FFA"/>
    <w:rPr>
      <w:b/>
      <w:bCs/>
    </w:rPr>
  </w:style>
  <w:style w:type="table" w:styleId="Tablaconcuadrcula">
    <w:name w:val="Table Grid"/>
    <w:basedOn w:val="Tablanormal"/>
    <w:uiPriority w:val="39"/>
    <w:rsid w:val="007C2E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000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5437">
      <w:bodyDiv w:val="1"/>
      <w:marLeft w:val="0"/>
      <w:marRight w:val="0"/>
      <w:marTop w:val="0"/>
      <w:marBottom w:val="0"/>
      <w:divBdr>
        <w:top w:val="none" w:sz="0" w:space="0" w:color="auto"/>
        <w:left w:val="none" w:sz="0" w:space="0" w:color="auto"/>
        <w:bottom w:val="none" w:sz="0" w:space="0" w:color="auto"/>
        <w:right w:val="none" w:sz="0" w:space="0" w:color="auto"/>
      </w:divBdr>
    </w:div>
    <w:div w:id="52167514">
      <w:bodyDiv w:val="1"/>
      <w:marLeft w:val="0"/>
      <w:marRight w:val="0"/>
      <w:marTop w:val="0"/>
      <w:marBottom w:val="0"/>
      <w:divBdr>
        <w:top w:val="none" w:sz="0" w:space="0" w:color="auto"/>
        <w:left w:val="none" w:sz="0" w:space="0" w:color="auto"/>
        <w:bottom w:val="none" w:sz="0" w:space="0" w:color="auto"/>
        <w:right w:val="none" w:sz="0" w:space="0" w:color="auto"/>
      </w:divBdr>
    </w:div>
    <w:div w:id="118767523">
      <w:bodyDiv w:val="1"/>
      <w:marLeft w:val="0"/>
      <w:marRight w:val="0"/>
      <w:marTop w:val="0"/>
      <w:marBottom w:val="0"/>
      <w:divBdr>
        <w:top w:val="none" w:sz="0" w:space="0" w:color="auto"/>
        <w:left w:val="none" w:sz="0" w:space="0" w:color="auto"/>
        <w:bottom w:val="none" w:sz="0" w:space="0" w:color="auto"/>
        <w:right w:val="none" w:sz="0" w:space="0" w:color="auto"/>
      </w:divBdr>
    </w:div>
    <w:div w:id="770318214">
      <w:bodyDiv w:val="1"/>
      <w:marLeft w:val="0"/>
      <w:marRight w:val="0"/>
      <w:marTop w:val="0"/>
      <w:marBottom w:val="0"/>
      <w:divBdr>
        <w:top w:val="none" w:sz="0" w:space="0" w:color="auto"/>
        <w:left w:val="none" w:sz="0" w:space="0" w:color="auto"/>
        <w:bottom w:val="none" w:sz="0" w:space="0" w:color="auto"/>
        <w:right w:val="none" w:sz="0" w:space="0" w:color="auto"/>
      </w:divBdr>
    </w:div>
    <w:div w:id="948202870">
      <w:bodyDiv w:val="1"/>
      <w:marLeft w:val="0"/>
      <w:marRight w:val="0"/>
      <w:marTop w:val="0"/>
      <w:marBottom w:val="0"/>
      <w:divBdr>
        <w:top w:val="none" w:sz="0" w:space="0" w:color="auto"/>
        <w:left w:val="none" w:sz="0" w:space="0" w:color="auto"/>
        <w:bottom w:val="none" w:sz="0" w:space="0" w:color="auto"/>
        <w:right w:val="none" w:sz="0" w:space="0" w:color="auto"/>
      </w:divBdr>
    </w:div>
    <w:div w:id="1033385483">
      <w:bodyDiv w:val="1"/>
      <w:marLeft w:val="0"/>
      <w:marRight w:val="0"/>
      <w:marTop w:val="0"/>
      <w:marBottom w:val="0"/>
      <w:divBdr>
        <w:top w:val="none" w:sz="0" w:space="0" w:color="auto"/>
        <w:left w:val="none" w:sz="0" w:space="0" w:color="auto"/>
        <w:bottom w:val="none" w:sz="0" w:space="0" w:color="auto"/>
        <w:right w:val="none" w:sz="0" w:space="0" w:color="auto"/>
      </w:divBdr>
    </w:div>
    <w:div w:id="1121414111">
      <w:bodyDiv w:val="1"/>
      <w:marLeft w:val="0"/>
      <w:marRight w:val="0"/>
      <w:marTop w:val="0"/>
      <w:marBottom w:val="0"/>
      <w:divBdr>
        <w:top w:val="none" w:sz="0" w:space="0" w:color="auto"/>
        <w:left w:val="none" w:sz="0" w:space="0" w:color="auto"/>
        <w:bottom w:val="none" w:sz="0" w:space="0" w:color="auto"/>
        <w:right w:val="none" w:sz="0" w:space="0" w:color="auto"/>
      </w:divBdr>
    </w:div>
    <w:div w:id="1260679314">
      <w:bodyDiv w:val="1"/>
      <w:marLeft w:val="0"/>
      <w:marRight w:val="0"/>
      <w:marTop w:val="0"/>
      <w:marBottom w:val="0"/>
      <w:divBdr>
        <w:top w:val="none" w:sz="0" w:space="0" w:color="auto"/>
        <w:left w:val="none" w:sz="0" w:space="0" w:color="auto"/>
        <w:bottom w:val="none" w:sz="0" w:space="0" w:color="auto"/>
        <w:right w:val="none" w:sz="0" w:space="0" w:color="auto"/>
      </w:divBdr>
    </w:div>
    <w:div w:id="1381325471">
      <w:bodyDiv w:val="1"/>
      <w:marLeft w:val="0"/>
      <w:marRight w:val="0"/>
      <w:marTop w:val="0"/>
      <w:marBottom w:val="0"/>
      <w:divBdr>
        <w:top w:val="none" w:sz="0" w:space="0" w:color="auto"/>
        <w:left w:val="none" w:sz="0" w:space="0" w:color="auto"/>
        <w:bottom w:val="none" w:sz="0" w:space="0" w:color="auto"/>
        <w:right w:val="none" w:sz="0" w:space="0" w:color="auto"/>
      </w:divBdr>
    </w:div>
    <w:div w:id="1428622003">
      <w:bodyDiv w:val="1"/>
      <w:marLeft w:val="0"/>
      <w:marRight w:val="0"/>
      <w:marTop w:val="0"/>
      <w:marBottom w:val="0"/>
      <w:divBdr>
        <w:top w:val="none" w:sz="0" w:space="0" w:color="auto"/>
        <w:left w:val="none" w:sz="0" w:space="0" w:color="auto"/>
        <w:bottom w:val="none" w:sz="0" w:space="0" w:color="auto"/>
        <w:right w:val="none" w:sz="0" w:space="0" w:color="auto"/>
      </w:divBdr>
      <w:divsChild>
        <w:div w:id="1331837294">
          <w:marLeft w:val="0"/>
          <w:marRight w:val="0"/>
          <w:marTop w:val="0"/>
          <w:marBottom w:val="0"/>
          <w:divBdr>
            <w:top w:val="none" w:sz="0" w:space="0" w:color="auto"/>
            <w:left w:val="none" w:sz="0" w:space="0" w:color="auto"/>
            <w:bottom w:val="none" w:sz="0" w:space="0" w:color="auto"/>
            <w:right w:val="none" w:sz="0" w:space="0" w:color="auto"/>
          </w:divBdr>
          <w:divsChild>
            <w:div w:id="1372875158">
              <w:marLeft w:val="0"/>
              <w:marRight w:val="0"/>
              <w:marTop w:val="0"/>
              <w:marBottom w:val="0"/>
              <w:divBdr>
                <w:top w:val="none" w:sz="0" w:space="0" w:color="auto"/>
                <w:left w:val="none" w:sz="0" w:space="0" w:color="auto"/>
                <w:bottom w:val="none" w:sz="0" w:space="0" w:color="auto"/>
                <w:right w:val="none" w:sz="0" w:space="0" w:color="auto"/>
              </w:divBdr>
              <w:divsChild>
                <w:div w:id="594828200">
                  <w:marLeft w:val="0"/>
                  <w:marRight w:val="0"/>
                  <w:marTop w:val="0"/>
                  <w:marBottom w:val="0"/>
                  <w:divBdr>
                    <w:top w:val="none" w:sz="0" w:space="0" w:color="auto"/>
                    <w:left w:val="none" w:sz="0" w:space="0" w:color="auto"/>
                    <w:bottom w:val="none" w:sz="0" w:space="0" w:color="auto"/>
                    <w:right w:val="none" w:sz="0" w:space="0" w:color="auto"/>
                  </w:divBdr>
                  <w:divsChild>
                    <w:div w:id="1555237886">
                      <w:marLeft w:val="0"/>
                      <w:marRight w:val="0"/>
                      <w:marTop w:val="0"/>
                      <w:marBottom w:val="0"/>
                      <w:divBdr>
                        <w:top w:val="none" w:sz="0" w:space="0" w:color="auto"/>
                        <w:left w:val="none" w:sz="0" w:space="0" w:color="auto"/>
                        <w:bottom w:val="none" w:sz="0" w:space="0" w:color="auto"/>
                        <w:right w:val="none" w:sz="0" w:space="0" w:color="auto"/>
                      </w:divBdr>
                      <w:divsChild>
                        <w:div w:id="1390612320">
                          <w:marLeft w:val="0"/>
                          <w:marRight w:val="0"/>
                          <w:marTop w:val="0"/>
                          <w:marBottom w:val="0"/>
                          <w:divBdr>
                            <w:top w:val="none" w:sz="0" w:space="0" w:color="auto"/>
                            <w:left w:val="none" w:sz="0" w:space="0" w:color="auto"/>
                            <w:bottom w:val="none" w:sz="0" w:space="0" w:color="auto"/>
                            <w:right w:val="none" w:sz="0" w:space="0" w:color="auto"/>
                          </w:divBdr>
                          <w:divsChild>
                            <w:div w:id="2083677266">
                              <w:marLeft w:val="0"/>
                              <w:marRight w:val="0"/>
                              <w:marTop w:val="0"/>
                              <w:marBottom w:val="0"/>
                              <w:divBdr>
                                <w:top w:val="none" w:sz="0" w:space="0" w:color="auto"/>
                                <w:left w:val="none" w:sz="0" w:space="0" w:color="auto"/>
                                <w:bottom w:val="none" w:sz="0" w:space="0" w:color="auto"/>
                                <w:right w:val="none" w:sz="0" w:space="0" w:color="auto"/>
                              </w:divBdr>
                              <w:divsChild>
                                <w:div w:id="1761902230">
                                  <w:marLeft w:val="0"/>
                                  <w:marRight w:val="0"/>
                                  <w:marTop w:val="0"/>
                                  <w:marBottom w:val="0"/>
                                  <w:divBdr>
                                    <w:top w:val="none" w:sz="0" w:space="0" w:color="auto"/>
                                    <w:left w:val="none" w:sz="0" w:space="0" w:color="auto"/>
                                    <w:bottom w:val="none" w:sz="0" w:space="0" w:color="auto"/>
                                    <w:right w:val="none" w:sz="0" w:space="0" w:color="auto"/>
                                  </w:divBdr>
                                  <w:divsChild>
                                    <w:div w:id="176745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6265947">
      <w:bodyDiv w:val="1"/>
      <w:marLeft w:val="0"/>
      <w:marRight w:val="0"/>
      <w:marTop w:val="0"/>
      <w:marBottom w:val="0"/>
      <w:divBdr>
        <w:top w:val="none" w:sz="0" w:space="0" w:color="auto"/>
        <w:left w:val="none" w:sz="0" w:space="0" w:color="auto"/>
        <w:bottom w:val="none" w:sz="0" w:space="0" w:color="auto"/>
        <w:right w:val="none" w:sz="0" w:space="0" w:color="auto"/>
      </w:divBdr>
    </w:div>
    <w:div w:id="1571573258">
      <w:bodyDiv w:val="1"/>
      <w:marLeft w:val="0"/>
      <w:marRight w:val="0"/>
      <w:marTop w:val="0"/>
      <w:marBottom w:val="0"/>
      <w:divBdr>
        <w:top w:val="none" w:sz="0" w:space="0" w:color="auto"/>
        <w:left w:val="none" w:sz="0" w:space="0" w:color="auto"/>
        <w:bottom w:val="none" w:sz="0" w:space="0" w:color="auto"/>
        <w:right w:val="none" w:sz="0" w:space="0" w:color="auto"/>
      </w:divBdr>
    </w:div>
    <w:div w:id="1732458413">
      <w:bodyDiv w:val="1"/>
      <w:marLeft w:val="0"/>
      <w:marRight w:val="0"/>
      <w:marTop w:val="0"/>
      <w:marBottom w:val="0"/>
      <w:divBdr>
        <w:top w:val="none" w:sz="0" w:space="0" w:color="auto"/>
        <w:left w:val="none" w:sz="0" w:space="0" w:color="auto"/>
        <w:bottom w:val="none" w:sz="0" w:space="0" w:color="auto"/>
        <w:right w:val="none" w:sz="0" w:space="0" w:color="auto"/>
      </w:divBdr>
    </w:div>
    <w:div w:id="1865317871">
      <w:bodyDiv w:val="1"/>
      <w:marLeft w:val="0"/>
      <w:marRight w:val="0"/>
      <w:marTop w:val="0"/>
      <w:marBottom w:val="0"/>
      <w:divBdr>
        <w:top w:val="none" w:sz="0" w:space="0" w:color="auto"/>
        <w:left w:val="none" w:sz="0" w:space="0" w:color="auto"/>
        <w:bottom w:val="none" w:sz="0" w:space="0" w:color="auto"/>
        <w:right w:val="none" w:sz="0" w:space="0" w:color="auto"/>
      </w:divBdr>
    </w:div>
    <w:div w:id="1907716689">
      <w:bodyDiv w:val="1"/>
      <w:marLeft w:val="0"/>
      <w:marRight w:val="0"/>
      <w:marTop w:val="0"/>
      <w:marBottom w:val="0"/>
      <w:divBdr>
        <w:top w:val="none" w:sz="0" w:space="0" w:color="auto"/>
        <w:left w:val="none" w:sz="0" w:space="0" w:color="auto"/>
        <w:bottom w:val="none" w:sz="0" w:space="0" w:color="auto"/>
        <w:right w:val="none" w:sz="0" w:space="0" w:color="auto"/>
      </w:divBdr>
    </w:div>
    <w:div w:id="1917324490">
      <w:bodyDiv w:val="1"/>
      <w:marLeft w:val="0"/>
      <w:marRight w:val="0"/>
      <w:marTop w:val="0"/>
      <w:marBottom w:val="0"/>
      <w:divBdr>
        <w:top w:val="none" w:sz="0" w:space="0" w:color="auto"/>
        <w:left w:val="none" w:sz="0" w:space="0" w:color="auto"/>
        <w:bottom w:val="none" w:sz="0" w:space="0" w:color="auto"/>
        <w:right w:val="none" w:sz="0" w:space="0" w:color="auto"/>
      </w:divBdr>
    </w:div>
    <w:div w:id="203819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A4246458E43274FB5EC33450AC1E316" ma:contentTypeVersion="11" ma:contentTypeDescription="Crear nuevo documento." ma:contentTypeScope="" ma:versionID="c47961b4daa439731f47f441cf59b3db">
  <xsd:schema xmlns:xsd="http://www.w3.org/2001/XMLSchema" xmlns:xs="http://www.w3.org/2001/XMLSchema" xmlns:p="http://schemas.microsoft.com/office/2006/metadata/properties" xmlns:ns3="34e3d46c-04b5-4164-9f81-c44c84a4ffad" targetNamespace="http://schemas.microsoft.com/office/2006/metadata/properties" ma:root="true" ma:fieldsID="a0ad1f7e683f30c2b345ee6ec048c4ca" ns3:_="">
    <xsd:import namespace="34e3d46c-04b5-4164-9f81-c44c84a4ffa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e3d46c-04b5-4164-9f81-c44c84a4ffa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4e3d46c-04b5-4164-9f81-c44c84a4ffa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7F494-3764-497D-B49E-DBAE39A6A272}">
  <ds:schemaRefs>
    <ds:schemaRef ds:uri="http://schemas.microsoft.com/sharepoint/v3/contenttype/forms"/>
  </ds:schemaRefs>
</ds:datastoreItem>
</file>

<file path=customXml/itemProps2.xml><?xml version="1.0" encoding="utf-8"?>
<ds:datastoreItem xmlns:ds="http://schemas.openxmlformats.org/officeDocument/2006/customXml" ds:itemID="{46DB0841-E495-4A67-9A77-97EA20B42B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e3d46c-04b5-4164-9f81-c44c84a4ff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B5B483-0402-406F-A051-0A04C19F9327}">
  <ds:schemaRefs>
    <ds:schemaRef ds:uri="http://schemas.microsoft.com/office/2006/metadata/properties"/>
    <ds:schemaRef ds:uri="http://schemas.microsoft.com/office/infopath/2007/PartnerControls"/>
    <ds:schemaRef ds:uri="34e3d46c-04b5-4164-9f81-c44c84a4ffad"/>
  </ds:schemaRefs>
</ds:datastoreItem>
</file>

<file path=customXml/itemProps4.xml><?xml version="1.0" encoding="utf-8"?>
<ds:datastoreItem xmlns:ds="http://schemas.openxmlformats.org/officeDocument/2006/customXml" ds:itemID="{735E2787-CB1F-40B6-9C4E-00A88BDD8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10</Pages>
  <Words>1145</Words>
  <Characters>6302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Josué Magaña Cruz</dc:creator>
  <cp:keywords/>
  <dc:description/>
  <cp:lastModifiedBy>Marilyn Michelle Jiménez Arias</cp:lastModifiedBy>
  <cp:revision>19</cp:revision>
  <dcterms:created xsi:type="dcterms:W3CDTF">2026-06-04T14:21:00Z</dcterms:created>
  <dcterms:modified xsi:type="dcterms:W3CDTF">2026-06-11T05:30:00Z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0x0101002A4246458E43274FB5EC33450AC1E316</vt:lpwstr>
  </property>
</Properties>
</file>