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86BFF5" w14:textId="77777777" w:rsidR="00EA4AEC" w:rsidRPr="00AF515A" w:rsidRDefault="00EA4AEC" w:rsidP="00EA4AEC">
      <w:pPr>
        <w:spacing w:after="0" w:line="480" w:lineRule="auto"/>
        <w:jc w:val="center"/>
        <w:rPr>
          <w:rFonts w:ascii="Times New Roman" w:eastAsia="Calibri" w:hAnsi="Times New Roman" w:cs="Times New Roman"/>
          <w:b/>
          <w:bCs/>
          <w:kern w:val="0"/>
          <w:sz w:val="28"/>
          <w14:ligatures w14:val="none"/>
        </w:rPr>
      </w:pPr>
      <w:r w:rsidRPr="00AF515A">
        <w:rPr>
          <w:rFonts w:ascii="Times New Roman" w:eastAsia="Calibri" w:hAnsi="Times New Roman" w:cs="Times New Roman"/>
          <w:noProof/>
          <w:kern w:val="0"/>
          <w:sz w:val="22"/>
          <w:szCs w:val="22"/>
          <w:lang w:eastAsia="es-SV"/>
          <w14:ligatures w14:val="none"/>
        </w:rPr>
        <w:drawing>
          <wp:inline distT="0" distB="0" distL="0" distR="0" wp14:anchorId="080B3732" wp14:editId="3151248C">
            <wp:extent cx="2100441" cy="1906859"/>
            <wp:effectExtent l="0" t="0" r="0" b="0"/>
            <wp:docPr id="4" name="Imagen 1" descr="Consejo Académico – UN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Consejo Académico – UNIVO"/>
                    <pic:cNvPicPr>
                      <a:picLocks noChangeAspect="1" noChangeArrowheads="1"/>
                    </pic:cNvPicPr>
                  </pic:nvPicPr>
                  <pic:blipFill rotWithShape="1">
                    <a:blip r:embed="rId8">
                      <a:extLst>
                        <a:ext uri="{28A0092B-C50C-407E-A947-70E740481C1C}">
                          <a14:useLocalDpi xmlns:a14="http://schemas.microsoft.com/office/drawing/2010/main" val="0"/>
                        </a:ext>
                      </a:extLst>
                    </a:blip>
                    <a:srcRect t="5530" b="3687"/>
                    <a:stretch>
                      <a:fillRect/>
                    </a:stretch>
                  </pic:blipFill>
                  <pic:spPr bwMode="auto">
                    <a:xfrm>
                      <a:off x="0" y="0"/>
                      <a:ext cx="2108359" cy="1914047"/>
                    </a:xfrm>
                    <a:prstGeom prst="rect">
                      <a:avLst/>
                    </a:prstGeom>
                    <a:noFill/>
                    <a:ln>
                      <a:noFill/>
                    </a:ln>
                    <a:extLst>
                      <a:ext uri="{53640926-AAD7-44D8-BBD7-CCE9431645EC}">
                        <a14:shadowObscured xmlns:a14="http://schemas.microsoft.com/office/drawing/2010/main"/>
                      </a:ext>
                    </a:extLst>
                  </pic:spPr>
                </pic:pic>
              </a:graphicData>
            </a:graphic>
          </wp:inline>
        </w:drawing>
      </w:r>
    </w:p>
    <w:p w14:paraId="2E7EE8FB" w14:textId="77777777" w:rsidR="00EA4AEC" w:rsidRPr="00AF515A" w:rsidRDefault="00EA4AEC" w:rsidP="00EA4AEC">
      <w:pPr>
        <w:spacing w:after="0" w:line="480" w:lineRule="auto"/>
        <w:jc w:val="center"/>
        <w:rPr>
          <w:rFonts w:ascii="Times New Roman" w:eastAsia="Calibri" w:hAnsi="Times New Roman" w:cs="Times New Roman"/>
          <w:b/>
          <w:bCs/>
          <w:kern w:val="0"/>
          <w:sz w:val="28"/>
          <w14:ligatures w14:val="none"/>
        </w:rPr>
      </w:pPr>
      <w:r w:rsidRPr="00AF515A">
        <w:rPr>
          <w:rFonts w:ascii="Times New Roman" w:eastAsia="Calibri" w:hAnsi="Times New Roman" w:cs="Times New Roman"/>
          <w:b/>
          <w:bCs/>
          <w:kern w:val="0"/>
          <w:sz w:val="28"/>
          <w14:ligatures w14:val="none"/>
        </w:rPr>
        <w:t>UNIVERSIDAD DE ORIENTE</w:t>
      </w:r>
    </w:p>
    <w:p w14:paraId="55BCA9E4" w14:textId="77777777" w:rsidR="00EA4AEC" w:rsidRPr="00AF515A" w:rsidRDefault="00EA4AEC" w:rsidP="00EA4AEC">
      <w:pPr>
        <w:spacing w:after="0" w:line="480" w:lineRule="auto"/>
        <w:jc w:val="center"/>
        <w:rPr>
          <w:rFonts w:ascii="Times New Roman" w:eastAsia="Calibri" w:hAnsi="Times New Roman" w:cs="Times New Roman"/>
          <w:b/>
          <w:bCs/>
          <w:kern w:val="0"/>
          <w:sz w:val="28"/>
          <w14:ligatures w14:val="none"/>
        </w:rPr>
      </w:pPr>
      <w:r w:rsidRPr="00AF515A">
        <w:rPr>
          <w:rFonts w:ascii="Times New Roman" w:eastAsia="Calibri" w:hAnsi="Times New Roman" w:cs="Times New Roman"/>
          <w:b/>
          <w:bCs/>
          <w:kern w:val="0"/>
          <w:sz w:val="28"/>
          <w14:ligatures w14:val="none"/>
        </w:rPr>
        <w:t>Facultad De Arquitectura E Ingeniería</w:t>
      </w:r>
    </w:p>
    <w:p w14:paraId="41CE7F52" w14:textId="77777777" w:rsidR="00EA4AEC" w:rsidRPr="00AF515A" w:rsidRDefault="00EA4AEC" w:rsidP="00EA4AEC">
      <w:pPr>
        <w:spacing w:after="0" w:line="480" w:lineRule="auto"/>
        <w:jc w:val="center"/>
        <w:rPr>
          <w:rFonts w:ascii="Times New Roman" w:eastAsia="Calibri" w:hAnsi="Times New Roman" w:cs="Times New Roman"/>
          <w:b/>
          <w:bCs/>
          <w:kern w:val="0"/>
          <w:sz w:val="28"/>
          <w14:ligatures w14:val="none"/>
        </w:rPr>
      </w:pPr>
      <w:r w:rsidRPr="00AF515A">
        <w:rPr>
          <w:rFonts w:ascii="Times New Roman" w:eastAsia="Calibri" w:hAnsi="Times New Roman" w:cs="Times New Roman"/>
          <w:b/>
          <w:bCs/>
          <w:kern w:val="0"/>
          <w:sz w:val="28"/>
          <w14:ligatures w14:val="none"/>
        </w:rPr>
        <w:t>Ingeniería En Desarrollo De Software</w:t>
      </w:r>
    </w:p>
    <w:p w14:paraId="29F7516B" w14:textId="77777777" w:rsidR="00EA4AEC" w:rsidRPr="00AF515A" w:rsidRDefault="00EA4AEC" w:rsidP="00EA4AEC">
      <w:pPr>
        <w:spacing w:after="0" w:line="480" w:lineRule="auto"/>
        <w:jc w:val="center"/>
        <w:rPr>
          <w:rFonts w:ascii="Times New Roman" w:eastAsia="Calibri" w:hAnsi="Times New Roman" w:cs="Times New Roman"/>
          <w:b/>
          <w:bCs/>
          <w:kern w:val="0"/>
          <w:sz w:val="28"/>
          <w:szCs w:val="22"/>
          <w14:ligatures w14:val="none"/>
        </w:rPr>
      </w:pPr>
      <w:r w:rsidRPr="00AF515A">
        <w:rPr>
          <w:rFonts w:ascii="Times New Roman" w:eastAsia="Calibri" w:hAnsi="Times New Roman" w:cs="Times New Roman"/>
          <w:b/>
          <w:bCs/>
          <w:kern w:val="0"/>
          <w:sz w:val="28"/>
          <w:szCs w:val="22"/>
          <w14:ligatures w14:val="none"/>
        </w:rPr>
        <w:t>Cátedra</w:t>
      </w:r>
    </w:p>
    <w:p w14:paraId="5B5B866A" w14:textId="77777777" w:rsidR="00341648" w:rsidRDefault="00341648" w:rsidP="00EA4AEC">
      <w:pPr>
        <w:spacing w:after="0" w:line="480" w:lineRule="auto"/>
        <w:jc w:val="center"/>
        <w:rPr>
          <w:rFonts w:ascii="Times New Roman" w:eastAsia="Calibri" w:hAnsi="Times New Roman" w:cs="Times New Roman"/>
          <w:bCs/>
          <w:kern w:val="0"/>
          <w:sz w:val="28"/>
          <w:szCs w:val="22"/>
          <w14:ligatures w14:val="none"/>
        </w:rPr>
      </w:pPr>
      <w:r w:rsidRPr="00341648">
        <w:rPr>
          <w:rFonts w:ascii="Times New Roman" w:eastAsia="Calibri" w:hAnsi="Times New Roman" w:cs="Times New Roman"/>
          <w:bCs/>
          <w:kern w:val="0"/>
          <w:sz w:val="28"/>
          <w:szCs w:val="22"/>
          <w14:ligatures w14:val="none"/>
        </w:rPr>
        <w:t>Ciberseguridad</w:t>
      </w:r>
    </w:p>
    <w:p w14:paraId="36DA6E8A" w14:textId="1993EF99" w:rsidR="00EA4AEC" w:rsidRPr="00AF515A" w:rsidRDefault="00EA4AEC" w:rsidP="00EA4AEC">
      <w:pPr>
        <w:spacing w:after="0" w:line="480" w:lineRule="auto"/>
        <w:jc w:val="center"/>
        <w:rPr>
          <w:rFonts w:ascii="Times New Roman" w:eastAsia="Calibri" w:hAnsi="Times New Roman" w:cs="Times New Roman"/>
          <w:b/>
          <w:bCs/>
          <w:kern w:val="0"/>
          <w:sz w:val="28"/>
          <w:szCs w:val="22"/>
          <w14:ligatures w14:val="none"/>
        </w:rPr>
      </w:pPr>
      <w:r w:rsidRPr="00AF515A">
        <w:rPr>
          <w:rFonts w:ascii="Times New Roman" w:eastAsia="Calibri" w:hAnsi="Times New Roman" w:cs="Times New Roman"/>
          <w:b/>
          <w:bCs/>
          <w:kern w:val="0"/>
          <w:sz w:val="28"/>
          <w:szCs w:val="22"/>
          <w14:ligatures w14:val="none"/>
        </w:rPr>
        <w:t>Actividad Evaluativa</w:t>
      </w:r>
    </w:p>
    <w:p w14:paraId="74CF81F1" w14:textId="69A7B005" w:rsidR="00EA4AEC" w:rsidRPr="00AF515A" w:rsidRDefault="00EA4AEC" w:rsidP="00EA4AEC">
      <w:pPr>
        <w:spacing w:after="0" w:line="480" w:lineRule="auto"/>
        <w:jc w:val="center"/>
        <w:rPr>
          <w:rFonts w:ascii="Times New Roman" w:eastAsia="Calibri" w:hAnsi="Times New Roman" w:cs="Times New Roman"/>
          <w:kern w:val="0"/>
          <w:sz w:val="28"/>
          <w14:ligatures w14:val="none"/>
        </w:rPr>
      </w:pPr>
      <w:r>
        <w:rPr>
          <w:rFonts w:ascii="Times New Roman" w:eastAsia="Calibri" w:hAnsi="Times New Roman" w:cs="Times New Roman"/>
          <w:kern w:val="0"/>
          <w:sz w:val="28"/>
          <w14:ligatures w14:val="none"/>
        </w:rPr>
        <w:t>Laboratorio I</w:t>
      </w:r>
    </w:p>
    <w:p w14:paraId="7C3B34B4" w14:textId="0B15B347" w:rsidR="00EA4AEC" w:rsidRPr="00EA4AEC" w:rsidRDefault="00EA4AEC" w:rsidP="00EA4AEC">
      <w:pPr>
        <w:spacing w:after="0" w:line="480" w:lineRule="auto"/>
        <w:jc w:val="center"/>
        <w:rPr>
          <w:rFonts w:ascii="Times New Roman" w:eastAsia="Calibri" w:hAnsi="Times New Roman" w:cs="Times New Roman"/>
          <w:kern w:val="0"/>
          <w:sz w:val="28"/>
          <w14:ligatures w14:val="none"/>
        </w:rPr>
      </w:pPr>
      <w:r w:rsidRPr="00EA4AEC">
        <w:rPr>
          <w:rFonts w:ascii="Times New Roman" w:eastAsia="Calibri" w:hAnsi="Times New Roman" w:cs="Times New Roman"/>
          <w:kern w:val="0"/>
          <w:sz w:val="28"/>
          <w14:ligatures w14:val="none"/>
        </w:rPr>
        <w:t>Informe de gestión de riesgos de seguridad de la información</w:t>
      </w:r>
    </w:p>
    <w:p w14:paraId="6B1A36A8" w14:textId="77777777" w:rsidR="00EA4AEC" w:rsidRPr="00AF515A" w:rsidRDefault="00EA4AEC" w:rsidP="00EA4AEC">
      <w:pPr>
        <w:spacing w:after="0" w:line="480" w:lineRule="auto"/>
        <w:jc w:val="center"/>
        <w:rPr>
          <w:rFonts w:ascii="Times New Roman" w:eastAsia="Calibri" w:hAnsi="Times New Roman" w:cs="Times New Roman"/>
          <w:b/>
          <w:bCs/>
          <w:kern w:val="0"/>
          <w:sz w:val="28"/>
          <w:szCs w:val="22"/>
          <w14:ligatures w14:val="none"/>
        </w:rPr>
      </w:pPr>
      <w:r w:rsidRPr="00AF515A">
        <w:rPr>
          <w:rFonts w:ascii="Times New Roman" w:eastAsia="Calibri" w:hAnsi="Times New Roman" w:cs="Times New Roman"/>
          <w:b/>
          <w:bCs/>
          <w:kern w:val="0"/>
          <w:sz w:val="28"/>
          <w:szCs w:val="22"/>
          <w14:ligatures w14:val="none"/>
        </w:rPr>
        <w:t>Catedrático</w:t>
      </w:r>
    </w:p>
    <w:p w14:paraId="67AFB414" w14:textId="21572D7A" w:rsidR="00EA4AEC" w:rsidRPr="00AF515A" w:rsidRDefault="00EA4AEC" w:rsidP="00EA4AEC">
      <w:pPr>
        <w:spacing w:after="0" w:line="480" w:lineRule="auto"/>
        <w:jc w:val="center"/>
        <w:rPr>
          <w:rFonts w:ascii="Times New Roman" w:eastAsia="Calibri" w:hAnsi="Times New Roman" w:cs="Times New Roman"/>
          <w:bCs/>
          <w:kern w:val="0"/>
          <w:sz w:val="28"/>
          <w:szCs w:val="22"/>
          <w14:ligatures w14:val="none"/>
        </w:rPr>
      </w:pPr>
      <w:r w:rsidRPr="00AF515A">
        <w:rPr>
          <w:rFonts w:ascii="Times New Roman" w:eastAsia="Calibri" w:hAnsi="Times New Roman" w:cs="Times New Roman"/>
          <w:bCs/>
          <w:kern w:val="0"/>
          <w:sz w:val="28"/>
          <w:szCs w:val="22"/>
          <w14:ligatures w14:val="none"/>
        </w:rPr>
        <w:t xml:space="preserve">Ing. </w:t>
      </w:r>
      <w:r w:rsidRPr="00EA4AEC">
        <w:rPr>
          <w:rFonts w:ascii="Times New Roman" w:eastAsia="Calibri" w:hAnsi="Times New Roman" w:cs="Times New Roman"/>
          <w:bCs/>
          <w:kern w:val="0"/>
          <w:sz w:val="28"/>
          <w:szCs w:val="22"/>
          <w14:ligatures w14:val="none"/>
        </w:rPr>
        <w:t>Rolando Josías Colato Aparicio</w:t>
      </w:r>
    </w:p>
    <w:p w14:paraId="5A9C5694" w14:textId="77777777" w:rsidR="00EA4AEC" w:rsidRPr="00AF515A" w:rsidRDefault="00EA4AEC" w:rsidP="00EA4AEC">
      <w:pPr>
        <w:spacing w:after="0" w:line="480" w:lineRule="auto"/>
        <w:jc w:val="center"/>
        <w:rPr>
          <w:rFonts w:ascii="Times New Roman" w:eastAsia="Calibri" w:hAnsi="Times New Roman" w:cs="Times New Roman"/>
          <w:b/>
          <w:kern w:val="0"/>
          <w:sz w:val="28"/>
          <w:szCs w:val="22"/>
          <w14:ligatures w14:val="none"/>
        </w:rPr>
      </w:pPr>
      <w:r w:rsidRPr="00AF515A">
        <w:rPr>
          <w:rFonts w:ascii="Times New Roman" w:eastAsia="Calibri" w:hAnsi="Times New Roman" w:cs="Times New Roman"/>
          <w:b/>
          <w:kern w:val="0"/>
          <w:sz w:val="28"/>
          <w:szCs w:val="22"/>
          <w14:ligatures w14:val="none"/>
        </w:rPr>
        <w:t>Ciclo:</w:t>
      </w:r>
    </w:p>
    <w:p w14:paraId="3AB25A83" w14:textId="77777777" w:rsidR="00EA4AEC" w:rsidRPr="00AF515A" w:rsidRDefault="00EA4AEC" w:rsidP="00EA4AEC">
      <w:pPr>
        <w:spacing w:after="0" w:line="480" w:lineRule="auto"/>
        <w:jc w:val="center"/>
        <w:rPr>
          <w:rFonts w:ascii="Times New Roman" w:eastAsia="Calibri" w:hAnsi="Times New Roman" w:cs="Times New Roman"/>
          <w:bCs/>
          <w:kern w:val="0"/>
          <w:sz w:val="28"/>
          <w:szCs w:val="22"/>
          <w14:ligatures w14:val="none"/>
        </w:rPr>
      </w:pPr>
      <w:r w:rsidRPr="00AF515A">
        <w:rPr>
          <w:rFonts w:ascii="Times New Roman" w:eastAsia="Calibri" w:hAnsi="Times New Roman" w:cs="Times New Roman"/>
          <w:bCs/>
          <w:kern w:val="0"/>
          <w:sz w:val="28"/>
          <w:szCs w:val="22"/>
          <w14:ligatures w14:val="none"/>
        </w:rPr>
        <w:t>I-2026</w:t>
      </w:r>
    </w:p>
    <w:p w14:paraId="674718E5" w14:textId="77777777" w:rsidR="00EA4AEC" w:rsidRPr="00AF515A" w:rsidRDefault="00EA4AEC" w:rsidP="00EA4AEC">
      <w:pPr>
        <w:spacing w:after="0" w:line="480" w:lineRule="auto"/>
        <w:jc w:val="center"/>
        <w:rPr>
          <w:rFonts w:ascii="Times New Roman" w:eastAsia="Calibri" w:hAnsi="Times New Roman" w:cs="Times New Roman"/>
          <w:b/>
          <w:bCs/>
          <w:kern w:val="0"/>
          <w:sz w:val="28"/>
          <w:szCs w:val="22"/>
          <w14:ligatures w14:val="none"/>
        </w:rPr>
      </w:pPr>
      <w:r w:rsidRPr="00AF515A">
        <w:rPr>
          <w:rFonts w:ascii="Times New Roman" w:eastAsia="Calibri" w:hAnsi="Times New Roman" w:cs="Times New Roman"/>
          <w:b/>
          <w:bCs/>
          <w:kern w:val="0"/>
          <w:sz w:val="28"/>
          <w:szCs w:val="22"/>
          <w14:ligatures w14:val="none"/>
        </w:rPr>
        <w:t>Estudiante</w:t>
      </w:r>
    </w:p>
    <w:p w14:paraId="2D930A12" w14:textId="77777777" w:rsidR="00EA4AEC" w:rsidRPr="00AF515A" w:rsidRDefault="00EA4AEC" w:rsidP="00EA4AEC">
      <w:pPr>
        <w:spacing w:after="0" w:line="480" w:lineRule="auto"/>
        <w:jc w:val="center"/>
        <w:rPr>
          <w:rFonts w:ascii="Times New Roman" w:eastAsia="Calibri" w:hAnsi="Times New Roman" w:cs="Times New Roman"/>
          <w:b/>
          <w:bCs/>
          <w:kern w:val="0"/>
          <w:sz w:val="28"/>
          <w:szCs w:val="22"/>
          <w14:ligatures w14:val="none"/>
        </w:rPr>
      </w:pPr>
      <w:r w:rsidRPr="00AF515A">
        <w:rPr>
          <w:rFonts w:ascii="Times New Roman" w:eastAsia="Calibri" w:hAnsi="Times New Roman" w:cs="Times New Roman"/>
          <w:bCs/>
          <w:kern w:val="0"/>
          <w:sz w:val="28"/>
          <w:szCs w:val="22"/>
          <w14:ligatures w14:val="none"/>
        </w:rPr>
        <w:t>Marilyn Michelle Jiménez Arias</w:t>
      </w:r>
      <w:r w:rsidRPr="00AF515A">
        <w:rPr>
          <w:rFonts w:ascii="Times New Roman" w:eastAsia="Calibri" w:hAnsi="Times New Roman" w:cs="Times New Roman"/>
          <w:b/>
          <w:bCs/>
          <w:kern w:val="0"/>
          <w:sz w:val="28"/>
          <w:szCs w:val="22"/>
          <w14:ligatures w14:val="none"/>
        </w:rPr>
        <w:t xml:space="preserve"> (U20231085)</w:t>
      </w:r>
    </w:p>
    <w:p w14:paraId="7CF61832" w14:textId="3E6C2E12" w:rsidR="00EA4AEC" w:rsidRPr="00AF515A" w:rsidRDefault="00EA4AEC" w:rsidP="00EA4AEC">
      <w:pPr>
        <w:spacing w:after="0" w:line="480" w:lineRule="auto"/>
        <w:jc w:val="right"/>
        <w:rPr>
          <w:rFonts w:ascii="Times New Roman" w:eastAsia="Calibri" w:hAnsi="Times New Roman" w:cs="Times New Roman"/>
          <w:kern w:val="0"/>
          <w:sz w:val="28"/>
          <w:szCs w:val="22"/>
          <w14:ligatures w14:val="none"/>
        </w:rPr>
      </w:pPr>
      <w:r w:rsidRPr="00AF515A">
        <w:rPr>
          <w:rFonts w:ascii="Times New Roman" w:eastAsia="Calibri" w:hAnsi="Times New Roman" w:cs="Times New Roman"/>
          <w:kern w:val="0"/>
          <w:sz w:val="28"/>
          <w:szCs w:val="22"/>
          <w14:ligatures w14:val="none"/>
        </w:rPr>
        <w:t xml:space="preserve">SAN MIGUEL, </w:t>
      </w:r>
      <w:r>
        <w:rPr>
          <w:rFonts w:ascii="Times New Roman" w:eastAsia="Calibri" w:hAnsi="Times New Roman" w:cs="Times New Roman"/>
          <w:kern w:val="0"/>
          <w:sz w:val="28"/>
          <w:szCs w:val="22"/>
          <w14:ligatures w14:val="none"/>
        </w:rPr>
        <w:t>01 de marzo</w:t>
      </w:r>
      <w:r w:rsidRPr="00AF515A">
        <w:rPr>
          <w:rFonts w:ascii="Times New Roman" w:eastAsia="Calibri" w:hAnsi="Times New Roman" w:cs="Times New Roman"/>
          <w:kern w:val="0"/>
          <w:sz w:val="28"/>
          <w:szCs w:val="22"/>
          <w14:ligatures w14:val="none"/>
        </w:rPr>
        <w:t xml:space="preserve"> de 2026</w:t>
      </w:r>
    </w:p>
    <w:sdt>
      <w:sdtPr>
        <w:rPr>
          <w:lang w:val="es-ES"/>
        </w:rPr>
        <w:id w:val="-1329289729"/>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347A237C" w14:textId="18EFF574" w:rsidR="00911BBA" w:rsidRPr="0060682D" w:rsidRDefault="0060682D">
          <w:pPr>
            <w:pStyle w:val="TtuloTDC"/>
            <w:rPr>
              <w:rFonts w:ascii="Times New Roman" w:hAnsi="Times New Roman" w:cs="Times New Roman"/>
              <w:b/>
              <w:bCs/>
              <w:color w:val="auto"/>
              <w:sz w:val="24"/>
              <w:szCs w:val="24"/>
            </w:rPr>
          </w:pPr>
          <w:r w:rsidRPr="0060682D">
            <w:rPr>
              <w:rFonts w:ascii="Times New Roman" w:hAnsi="Times New Roman" w:cs="Times New Roman"/>
              <w:b/>
              <w:bCs/>
              <w:color w:val="auto"/>
              <w:sz w:val="24"/>
              <w:szCs w:val="24"/>
              <w:lang w:val="es-ES"/>
            </w:rPr>
            <w:t>ÍNDICE</w:t>
          </w:r>
        </w:p>
        <w:p w14:paraId="4DB0EB21" w14:textId="67E1AE98" w:rsidR="0060682D" w:rsidRDefault="00911BBA">
          <w:pPr>
            <w:pStyle w:val="TDC1"/>
            <w:tabs>
              <w:tab w:val="right" w:leader="dot" w:pos="9350"/>
            </w:tabs>
            <w:rPr>
              <w:rFonts w:eastAsiaTheme="minorEastAsia"/>
              <w:noProof/>
              <w:lang w:eastAsia="es-SV"/>
            </w:rPr>
          </w:pPr>
          <w:r w:rsidRPr="00911BBA">
            <w:rPr>
              <w:rFonts w:ascii="Times New Roman" w:hAnsi="Times New Roman" w:cs="Times New Roman"/>
            </w:rPr>
            <w:fldChar w:fldCharType="begin"/>
          </w:r>
          <w:r w:rsidRPr="00911BBA">
            <w:rPr>
              <w:rFonts w:ascii="Times New Roman" w:hAnsi="Times New Roman" w:cs="Times New Roman"/>
            </w:rPr>
            <w:instrText xml:space="preserve"> TOC \o "1-3" \h \z \u </w:instrText>
          </w:r>
          <w:r w:rsidRPr="00911BBA">
            <w:rPr>
              <w:rFonts w:ascii="Times New Roman" w:hAnsi="Times New Roman" w:cs="Times New Roman"/>
            </w:rPr>
            <w:fldChar w:fldCharType="separate"/>
          </w:r>
          <w:hyperlink w:anchor="_Toc223290910" w:history="1">
            <w:r w:rsidR="0060682D" w:rsidRPr="004A4D6F">
              <w:rPr>
                <w:rStyle w:val="Hipervnculo"/>
                <w:rFonts w:ascii="Times New Roman" w:hAnsi="Times New Roman" w:cs="Times New Roman"/>
                <w:b/>
                <w:bCs/>
                <w:noProof/>
              </w:rPr>
              <w:t>INTRODUCCIÓN</w:t>
            </w:r>
            <w:r w:rsidR="0060682D">
              <w:rPr>
                <w:noProof/>
                <w:webHidden/>
              </w:rPr>
              <w:tab/>
            </w:r>
            <w:r w:rsidR="0060682D">
              <w:rPr>
                <w:noProof/>
                <w:webHidden/>
              </w:rPr>
              <w:fldChar w:fldCharType="begin"/>
            </w:r>
            <w:r w:rsidR="0060682D">
              <w:rPr>
                <w:noProof/>
                <w:webHidden/>
              </w:rPr>
              <w:instrText xml:space="preserve"> PAGEREF _Toc223290910 \h </w:instrText>
            </w:r>
            <w:r w:rsidR="0060682D">
              <w:rPr>
                <w:noProof/>
                <w:webHidden/>
              </w:rPr>
            </w:r>
            <w:r w:rsidR="0060682D">
              <w:rPr>
                <w:noProof/>
                <w:webHidden/>
              </w:rPr>
              <w:fldChar w:fldCharType="separate"/>
            </w:r>
            <w:r w:rsidR="00A8465C">
              <w:rPr>
                <w:noProof/>
                <w:webHidden/>
              </w:rPr>
              <w:t>3</w:t>
            </w:r>
            <w:r w:rsidR="0060682D">
              <w:rPr>
                <w:noProof/>
                <w:webHidden/>
              </w:rPr>
              <w:fldChar w:fldCharType="end"/>
            </w:r>
          </w:hyperlink>
        </w:p>
        <w:p w14:paraId="17392D3A" w14:textId="6627E656" w:rsidR="0060682D" w:rsidRDefault="0060682D">
          <w:pPr>
            <w:pStyle w:val="TDC1"/>
            <w:tabs>
              <w:tab w:val="right" w:leader="dot" w:pos="9350"/>
            </w:tabs>
            <w:rPr>
              <w:rFonts w:eastAsiaTheme="minorEastAsia"/>
              <w:noProof/>
              <w:lang w:eastAsia="es-SV"/>
            </w:rPr>
          </w:pPr>
          <w:hyperlink w:anchor="_Toc223290911" w:history="1">
            <w:r w:rsidRPr="004A4D6F">
              <w:rPr>
                <w:rStyle w:val="Hipervnculo"/>
                <w:rFonts w:ascii="Times New Roman" w:hAnsi="Times New Roman" w:cs="Times New Roman"/>
                <w:b/>
                <w:bCs/>
                <w:noProof/>
              </w:rPr>
              <w:t>PASO 1: IDENTIFICACIÓN DE ACTIVOS</w:t>
            </w:r>
            <w:r>
              <w:rPr>
                <w:noProof/>
                <w:webHidden/>
              </w:rPr>
              <w:tab/>
            </w:r>
            <w:r>
              <w:rPr>
                <w:noProof/>
                <w:webHidden/>
              </w:rPr>
              <w:fldChar w:fldCharType="begin"/>
            </w:r>
            <w:r>
              <w:rPr>
                <w:noProof/>
                <w:webHidden/>
              </w:rPr>
              <w:instrText xml:space="preserve"> PAGEREF _Toc223290911 \h </w:instrText>
            </w:r>
            <w:r>
              <w:rPr>
                <w:noProof/>
                <w:webHidden/>
              </w:rPr>
            </w:r>
            <w:r>
              <w:rPr>
                <w:noProof/>
                <w:webHidden/>
              </w:rPr>
              <w:fldChar w:fldCharType="separate"/>
            </w:r>
            <w:r w:rsidR="00A8465C">
              <w:rPr>
                <w:noProof/>
                <w:webHidden/>
              </w:rPr>
              <w:t>4</w:t>
            </w:r>
            <w:r>
              <w:rPr>
                <w:noProof/>
                <w:webHidden/>
              </w:rPr>
              <w:fldChar w:fldCharType="end"/>
            </w:r>
          </w:hyperlink>
        </w:p>
        <w:p w14:paraId="0788D48E" w14:textId="0B14A53C" w:rsidR="0060682D" w:rsidRDefault="0060682D">
          <w:pPr>
            <w:pStyle w:val="TDC2"/>
            <w:tabs>
              <w:tab w:val="right" w:leader="dot" w:pos="9350"/>
            </w:tabs>
            <w:rPr>
              <w:rFonts w:cstheme="minorBidi"/>
              <w:noProof/>
              <w:kern w:val="2"/>
              <w:sz w:val="24"/>
              <w:szCs w:val="24"/>
              <w14:ligatures w14:val="standardContextual"/>
            </w:rPr>
          </w:pPr>
          <w:hyperlink w:anchor="_Toc223290912" w:history="1">
            <w:r w:rsidRPr="004A4D6F">
              <w:rPr>
                <w:rStyle w:val="Hipervnculo"/>
                <w:rFonts w:ascii="Times New Roman" w:hAnsi="Times New Roman"/>
                <w:b/>
                <w:bCs/>
                <w:noProof/>
              </w:rPr>
              <w:t>1.1 Bases de Datos Institucionales</w:t>
            </w:r>
            <w:r>
              <w:rPr>
                <w:noProof/>
                <w:webHidden/>
              </w:rPr>
              <w:tab/>
            </w:r>
            <w:r>
              <w:rPr>
                <w:noProof/>
                <w:webHidden/>
              </w:rPr>
              <w:fldChar w:fldCharType="begin"/>
            </w:r>
            <w:r>
              <w:rPr>
                <w:noProof/>
                <w:webHidden/>
              </w:rPr>
              <w:instrText xml:space="preserve"> PAGEREF _Toc223290912 \h </w:instrText>
            </w:r>
            <w:r>
              <w:rPr>
                <w:noProof/>
                <w:webHidden/>
              </w:rPr>
            </w:r>
            <w:r>
              <w:rPr>
                <w:noProof/>
                <w:webHidden/>
              </w:rPr>
              <w:fldChar w:fldCharType="separate"/>
            </w:r>
            <w:r w:rsidR="00A8465C">
              <w:rPr>
                <w:noProof/>
                <w:webHidden/>
              </w:rPr>
              <w:t>4</w:t>
            </w:r>
            <w:r>
              <w:rPr>
                <w:noProof/>
                <w:webHidden/>
              </w:rPr>
              <w:fldChar w:fldCharType="end"/>
            </w:r>
          </w:hyperlink>
        </w:p>
        <w:p w14:paraId="274EEDD4" w14:textId="352B75C7" w:rsidR="0060682D" w:rsidRDefault="0060682D">
          <w:pPr>
            <w:pStyle w:val="TDC2"/>
            <w:tabs>
              <w:tab w:val="right" w:leader="dot" w:pos="9350"/>
            </w:tabs>
            <w:rPr>
              <w:rFonts w:cstheme="minorBidi"/>
              <w:noProof/>
              <w:kern w:val="2"/>
              <w:sz w:val="24"/>
              <w:szCs w:val="24"/>
              <w14:ligatures w14:val="standardContextual"/>
            </w:rPr>
          </w:pPr>
          <w:hyperlink w:anchor="_Toc223290913" w:history="1">
            <w:r w:rsidRPr="004A4D6F">
              <w:rPr>
                <w:rStyle w:val="Hipervnculo"/>
                <w:rFonts w:ascii="Times New Roman" w:hAnsi="Times New Roman"/>
                <w:b/>
                <w:bCs/>
                <w:noProof/>
              </w:rPr>
              <w:t>1.2 Aplicaciones en Desarrollo y Producción</w:t>
            </w:r>
            <w:r>
              <w:rPr>
                <w:noProof/>
                <w:webHidden/>
              </w:rPr>
              <w:tab/>
            </w:r>
            <w:r>
              <w:rPr>
                <w:noProof/>
                <w:webHidden/>
              </w:rPr>
              <w:fldChar w:fldCharType="begin"/>
            </w:r>
            <w:r>
              <w:rPr>
                <w:noProof/>
                <w:webHidden/>
              </w:rPr>
              <w:instrText xml:space="preserve"> PAGEREF _Toc223290913 \h </w:instrText>
            </w:r>
            <w:r>
              <w:rPr>
                <w:noProof/>
                <w:webHidden/>
              </w:rPr>
            </w:r>
            <w:r>
              <w:rPr>
                <w:noProof/>
                <w:webHidden/>
              </w:rPr>
              <w:fldChar w:fldCharType="separate"/>
            </w:r>
            <w:r w:rsidR="00A8465C">
              <w:rPr>
                <w:noProof/>
                <w:webHidden/>
              </w:rPr>
              <w:t>4</w:t>
            </w:r>
            <w:r>
              <w:rPr>
                <w:noProof/>
                <w:webHidden/>
              </w:rPr>
              <w:fldChar w:fldCharType="end"/>
            </w:r>
          </w:hyperlink>
        </w:p>
        <w:p w14:paraId="1A06B83B" w14:textId="6BD16318" w:rsidR="0060682D" w:rsidRDefault="0060682D">
          <w:pPr>
            <w:pStyle w:val="TDC2"/>
            <w:tabs>
              <w:tab w:val="right" w:leader="dot" w:pos="9350"/>
            </w:tabs>
            <w:rPr>
              <w:rFonts w:cstheme="minorBidi"/>
              <w:noProof/>
              <w:kern w:val="2"/>
              <w:sz w:val="24"/>
              <w:szCs w:val="24"/>
              <w14:ligatures w14:val="standardContextual"/>
            </w:rPr>
          </w:pPr>
          <w:hyperlink w:anchor="_Toc223290914" w:history="1">
            <w:r w:rsidRPr="004A4D6F">
              <w:rPr>
                <w:rStyle w:val="Hipervnculo"/>
                <w:rFonts w:ascii="Times New Roman" w:hAnsi="Times New Roman"/>
                <w:b/>
                <w:bCs/>
                <w:noProof/>
              </w:rPr>
              <w:t>1.3 Infraestructura en la Nube</w:t>
            </w:r>
            <w:r>
              <w:rPr>
                <w:noProof/>
                <w:webHidden/>
              </w:rPr>
              <w:tab/>
            </w:r>
            <w:r>
              <w:rPr>
                <w:noProof/>
                <w:webHidden/>
              </w:rPr>
              <w:fldChar w:fldCharType="begin"/>
            </w:r>
            <w:r>
              <w:rPr>
                <w:noProof/>
                <w:webHidden/>
              </w:rPr>
              <w:instrText xml:space="preserve"> PAGEREF _Toc223290914 \h </w:instrText>
            </w:r>
            <w:r>
              <w:rPr>
                <w:noProof/>
                <w:webHidden/>
              </w:rPr>
            </w:r>
            <w:r>
              <w:rPr>
                <w:noProof/>
                <w:webHidden/>
              </w:rPr>
              <w:fldChar w:fldCharType="separate"/>
            </w:r>
            <w:r w:rsidR="00A8465C">
              <w:rPr>
                <w:noProof/>
                <w:webHidden/>
              </w:rPr>
              <w:t>4</w:t>
            </w:r>
            <w:r>
              <w:rPr>
                <w:noProof/>
                <w:webHidden/>
              </w:rPr>
              <w:fldChar w:fldCharType="end"/>
            </w:r>
          </w:hyperlink>
        </w:p>
        <w:p w14:paraId="0ED67D96" w14:textId="7F22FB0D" w:rsidR="0060682D" w:rsidRDefault="0060682D">
          <w:pPr>
            <w:pStyle w:val="TDC1"/>
            <w:tabs>
              <w:tab w:val="right" w:leader="dot" w:pos="9350"/>
            </w:tabs>
            <w:rPr>
              <w:rFonts w:eastAsiaTheme="minorEastAsia"/>
              <w:noProof/>
              <w:lang w:eastAsia="es-SV"/>
            </w:rPr>
          </w:pPr>
          <w:hyperlink w:anchor="_Toc223290915" w:history="1">
            <w:r w:rsidRPr="004A4D6F">
              <w:rPr>
                <w:rStyle w:val="Hipervnculo"/>
                <w:rFonts w:ascii="Times New Roman" w:hAnsi="Times New Roman" w:cs="Times New Roman"/>
                <w:b/>
                <w:bCs/>
                <w:noProof/>
              </w:rPr>
              <w:t>PASO 2: IDENTIFICACIÓN DE AMENAZAS</w:t>
            </w:r>
            <w:r>
              <w:rPr>
                <w:noProof/>
                <w:webHidden/>
              </w:rPr>
              <w:tab/>
            </w:r>
            <w:r>
              <w:rPr>
                <w:noProof/>
                <w:webHidden/>
              </w:rPr>
              <w:fldChar w:fldCharType="begin"/>
            </w:r>
            <w:r>
              <w:rPr>
                <w:noProof/>
                <w:webHidden/>
              </w:rPr>
              <w:instrText xml:space="preserve"> PAGEREF _Toc223290915 \h </w:instrText>
            </w:r>
            <w:r>
              <w:rPr>
                <w:noProof/>
                <w:webHidden/>
              </w:rPr>
            </w:r>
            <w:r>
              <w:rPr>
                <w:noProof/>
                <w:webHidden/>
              </w:rPr>
              <w:fldChar w:fldCharType="separate"/>
            </w:r>
            <w:r w:rsidR="00A8465C">
              <w:rPr>
                <w:noProof/>
                <w:webHidden/>
              </w:rPr>
              <w:t>5</w:t>
            </w:r>
            <w:r>
              <w:rPr>
                <w:noProof/>
                <w:webHidden/>
              </w:rPr>
              <w:fldChar w:fldCharType="end"/>
            </w:r>
          </w:hyperlink>
        </w:p>
        <w:p w14:paraId="559CA846" w14:textId="0FE64E94" w:rsidR="0060682D" w:rsidRDefault="0060682D">
          <w:pPr>
            <w:pStyle w:val="TDC2"/>
            <w:tabs>
              <w:tab w:val="right" w:leader="dot" w:pos="9350"/>
            </w:tabs>
            <w:rPr>
              <w:rFonts w:cstheme="minorBidi"/>
              <w:noProof/>
              <w:kern w:val="2"/>
              <w:sz w:val="24"/>
              <w:szCs w:val="24"/>
              <w14:ligatures w14:val="standardContextual"/>
            </w:rPr>
          </w:pPr>
          <w:hyperlink w:anchor="_Toc223290916" w:history="1">
            <w:r w:rsidRPr="004A4D6F">
              <w:rPr>
                <w:rStyle w:val="Hipervnculo"/>
                <w:rFonts w:ascii="Times New Roman" w:hAnsi="Times New Roman"/>
                <w:b/>
                <w:bCs/>
                <w:noProof/>
              </w:rPr>
              <w:t>2.1 Amenazas para Bases de Datos</w:t>
            </w:r>
            <w:r>
              <w:rPr>
                <w:noProof/>
                <w:webHidden/>
              </w:rPr>
              <w:tab/>
            </w:r>
            <w:r>
              <w:rPr>
                <w:noProof/>
                <w:webHidden/>
              </w:rPr>
              <w:fldChar w:fldCharType="begin"/>
            </w:r>
            <w:r>
              <w:rPr>
                <w:noProof/>
                <w:webHidden/>
              </w:rPr>
              <w:instrText xml:space="preserve"> PAGEREF _Toc223290916 \h </w:instrText>
            </w:r>
            <w:r>
              <w:rPr>
                <w:noProof/>
                <w:webHidden/>
              </w:rPr>
            </w:r>
            <w:r>
              <w:rPr>
                <w:noProof/>
                <w:webHidden/>
              </w:rPr>
              <w:fldChar w:fldCharType="separate"/>
            </w:r>
            <w:r w:rsidR="00A8465C">
              <w:rPr>
                <w:noProof/>
                <w:webHidden/>
              </w:rPr>
              <w:t>5</w:t>
            </w:r>
            <w:r>
              <w:rPr>
                <w:noProof/>
                <w:webHidden/>
              </w:rPr>
              <w:fldChar w:fldCharType="end"/>
            </w:r>
          </w:hyperlink>
        </w:p>
        <w:p w14:paraId="75F07BE3" w14:textId="5A0F9181" w:rsidR="0060682D" w:rsidRDefault="0060682D">
          <w:pPr>
            <w:pStyle w:val="TDC2"/>
            <w:tabs>
              <w:tab w:val="right" w:leader="dot" w:pos="9350"/>
            </w:tabs>
            <w:rPr>
              <w:rFonts w:cstheme="minorBidi"/>
              <w:noProof/>
              <w:kern w:val="2"/>
              <w:sz w:val="24"/>
              <w:szCs w:val="24"/>
              <w14:ligatures w14:val="standardContextual"/>
            </w:rPr>
          </w:pPr>
          <w:hyperlink w:anchor="_Toc223290917" w:history="1">
            <w:r w:rsidRPr="004A4D6F">
              <w:rPr>
                <w:rStyle w:val="Hipervnculo"/>
                <w:rFonts w:ascii="Times New Roman" w:hAnsi="Times New Roman"/>
                <w:b/>
                <w:bCs/>
                <w:noProof/>
              </w:rPr>
              <w:t>2.2 Amenazas para Aplicaciones</w:t>
            </w:r>
            <w:r>
              <w:rPr>
                <w:noProof/>
                <w:webHidden/>
              </w:rPr>
              <w:tab/>
            </w:r>
            <w:r>
              <w:rPr>
                <w:noProof/>
                <w:webHidden/>
              </w:rPr>
              <w:fldChar w:fldCharType="begin"/>
            </w:r>
            <w:r>
              <w:rPr>
                <w:noProof/>
                <w:webHidden/>
              </w:rPr>
              <w:instrText xml:space="preserve"> PAGEREF _Toc223290917 \h </w:instrText>
            </w:r>
            <w:r>
              <w:rPr>
                <w:noProof/>
                <w:webHidden/>
              </w:rPr>
            </w:r>
            <w:r>
              <w:rPr>
                <w:noProof/>
                <w:webHidden/>
              </w:rPr>
              <w:fldChar w:fldCharType="separate"/>
            </w:r>
            <w:r w:rsidR="00A8465C">
              <w:rPr>
                <w:noProof/>
                <w:webHidden/>
              </w:rPr>
              <w:t>5</w:t>
            </w:r>
            <w:r>
              <w:rPr>
                <w:noProof/>
                <w:webHidden/>
              </w:rPr>
              <w:fldChar w:fldCharType="end"/>
            </w:r>
          </w:hyperlink>
        </w:p>
        <w:p w14:paraId="25CDBA56" w14:textId="217388BC" w:rsidR="0060682D" w:rsidRDefault="0060682D">
          <w:pPr>
            <w:pStyle w:val="TDC2"/>
            <w:tabs>
              <w:tab w:val="right" w:leader="dot" w:pos="9350"/>
            </w:tabs>
            <w:rPr>
              <w:rFonts w:cstheme="minorBidi"/>
              <w:noProof/>
              <w:kern w:val="2"/>
              <w:sz w:val="24"/>
              <w:szCs w:val="24"/>
              <w14:ligatures w14:val="standardContextual"/>
            </w:rPr>
          </w:pPr>
          <w:hyperlink w:anchor="_Toc223290918" w:history="1">
            <w:r w:rsidRPr="004A4D6F">
              <w:rPr>
                <w:rStyle w:val="Hipervnculo"/>
                <w:rFonts w:ascii="Times New Roman" w:hAnsi="Times New Roman"/>
                <w:b/>
                <w:bCs/>
                <w:noProof/>
              </w:rPr>
              <w:t>2.3 Amenazas para Infraestructura en la Nube</w:t>
            </w:r>
            <w:r>
              <w:rPr>
                <w:noProof/>
                <w:webHidden/>
              </w:rPr>
              <w:tab/>
            </w:r>
            <w:r>
              <w:rPr>
                <w:noProof/>
                <w:webHidden/>
              </w:rPr>
              <w:fldChar w:fldCharType="begin"/>
            </w:r>
            <w:r>
              <w:rPr>
                <w:noProof/>
                <w:webHidden/>
              </w:rPr>
              <w:instrText xml:space="preserve"> PAGEREF _Toc223290918 \h </w:instrText>
            </w:r>
            <w:r>
              <w:rPr>
                <w:noProof/>
                <w:webHidden/>
              </w:rPr>
            </w:r>
            <w:r>
              <w:rPr>
                <w:noProof/>
                <w:webHidden/>
              </w:rPr>
              <w:fldChar w:fldCharType="separate"/>
            </w:r>
            <w:r w:rsidR="00A8465C">
              <w:rPr>
                <w:noProof/>
                <w:webHidden/>
              </w:rPr>
              <w:t>5</w:t>
            </w:r>
            <w:r>
              <w:rPr>
                <w:noProof/>
                <w:webHidden/>
              </w:rPr>
              <w:fldChar w:fldCharType="end"/>
            </w:r>
          </w:hyperlink>
        </w:p>
        <w:p w14:paraId="60724D48" w14:textId="14A5214A" w:rsidR="0060682D" w:rsidRDefault="0060682D">
          <w:pPr>
            <w:pStyle w:val="TDC1"/>
            <w:tabs>
              <w:tab w:val="right" w:leader="dot" w:pos="9350"/>
            </w:tabs>
            <w:rPr>
              <w:rFonts w:eastAsiaTheme="minorEastAsia"/>
              <w:noProof/>
              <w:lang w:eastAsia="es-SV"/>
            </w:rPr>
          </w:pPr>
          <w:hyperlink w:anchor="_Toc223290919" w:history="1">
            <w:r w:rsidRPr="004A4D6F">
              <w:rPr>
                <w:rStyle w:val="Hipervnculo"/>
                <w:rFonts w:ascii="Times New Roman" w:hAnsi="Times New Roman" w:cs="Times New Roman"/>
                <w:b/>
                <w:bCs/>
                <w:noProof/>
              </w:rPr>
              <w:t>PASO 3: IDENTIFICACIÓN DE VULNERABILIDADES</w:t>
            </w:r>
            <w:r>
              <w:rPr>
                <w:noProof/>
                <w:webHidden/>
              </w:rPr>
              <w:tab/>
            </w:r>
            <w:r>
              <w:rPr>
                <w:noProof/>
                <w:webHidden/>
              </w:rPr>
              <w:fldChar w:fldCharType="begin"/>
            </w:r>
            <w:r>
              <w:rPr>
                <w:noProof/>
                <w:webHidden/>
              </w:rPr>
              <w:instrText xml:space="preserve"> PAGEREF _Toc223290919 \h </w:instrText>
            </w:r>
            <w:r>
              <w:rPr>
                <w:noProof/>
                <w:webHidden/>
              </w:rPr>
            </w:r>
            <w:r>
              <w:rPr>
                <w:noProof/>
                <w:webHidden/>
              </w:rPr>
              <w:fldChar w:fldCharType="separate"/>
            </w:r>
            <w:r w:rsidR="00A8465C">
              <w:rPr>
                <w:noProof/>
                <w:webHidden/>
              </w:rPr>
              <w:t>6</w:t>
            </w:r>
            <w:r>
              <w:rPr>
                <w:noProof/>
                <w:webHidden/>
              </w:rPr>
              <w:fldChar w:fldCharType="end"/>
            </w:r>
          </w:hyperlink>
        </w:p>
        <w:p w14:paraId="1C0BAD68" w14:textId="3AA7901C" w:rsidR="0060682D" w:rsidRDefault="0060682D">
          <w:pPr>
            <w:pStyle w:val="TDC2"/>
            <w:tabs>
              <w:tab w:val="right" w:leader="dot" w:pos="9350"/>
            </w:tabs>
            <w:rPr>
              <w:rFonts w:cstheme="minorBidi"/>
              <w:noProof/>
              <w:kern w:val="2"/>
              <w:sz w:val="24"/>
              <w:szCs w:val="24"/>
              <w14:ligatures w14:val="standardContextual"/>
            </w:rPr>
          </w:pPr>
          <w:hyperlink w:anchor="_Toc223290920" w:history="1">
            <w:r w:rsidRPr="004A4D6F">
              <w:rPr>
                <w:rStyle w:val="Hipervnculo"/>
                <w:rFonts w:ascii="Times New Roman" w:hAnsi="Times New Roman"/>
                <w:b/>
                <w:bCs/>
                <w:noProof/>
              </w:rPr>
              <w:t>3.1 Vulnerabilidades en Bases de Datos</w:t>
            </w:r>
            <w:r>
              <w:rPr>
                <w:noProof/>
                <w:webHidden/>
              </w:rPr>
              <w:tab/>
            </w:r>
            <w:r>
              <w:rPr>
                <w:noProof/>
                <w:webHidden/>
              </w:rPr>
              <w:fldChar w:fldCharType="begin"/>
            </w:r>
            <w:r>
              <w:rPr>
                <w:noProof/>
                <w:webHidden/>
              </w:rPr>
              <w:instrText xml:space="preserve"> PAGEREF _Toc223290920 \h </w:instrText>
            </w:r>
            <w:r>
              <w:rPr>
                <w:noProof/>
                <w:webHidden/>
              </w:rPr>
            </w:r>
            <w:r>
              <w:rPr>
                <w:noProof/>
                <w:webHidden/>
              </w:rPr>
              <w:fldChar w:fldCharType="separate"/>
            </w:r>
            <w:r w:rsidR="00A8465C">
              <w:rPr>
                <w:noProof/>
                <w:webHidden/>
              </w:rPr>
              <w:t>6</w:t>
            </w:r>
            <w:r>
              <w:rPr>
                <w:noProof/>
                <w:webHidden/>
              </w:rPr>
              <w:fldChar w:fldCharType="end"/>
            </w:r>
          </w:hyperlink>
        </w:p>
        <w:p w14:paraId="070837FD" w14:textId="295442DE" w:rsidR="0060682D" w:rsidRDefault="0060682D">
          <w:pPr>
            <w:pStyle w:val="TDC2"/>
            <w:tabs>
              <w:tab w:val="right" w:leader="dot" w:pos="9350"/>
            </w:tabs>
            <w:rPr>
              <w:rFonts w:cstheme="minorBidi"/>
              <w:noProof/>
              <w:kern w:val="2"/>
              <w:sz w:val="24"/>
              <w:szCs w:val="24"/>
              <w14:ligatures w14:val="standardContextual"/>
            </w:rPr>
          </w:pPr>
          <w:hyperlink w:anchor="_Toc223290921" w:history="1">
            <w:r w:rsidRPr="004A4D6F">
              <w:rPr>
                <w:rStyle w:val="Hipervnculo"/>
                <w:rFonts w:ascii="Times New Roman" w:hAnsi="Times New Roman"/>
                <w:b/>
                <w:bCs/>
                <w:noProof/>
              </w:rPr>
              <w:t>3.2 Vulnerabilidades en Aplicaciones</w:t>
            </w:r>
            <w:r>
              <w:rPr>
                <w:noProof/>
                <w:webHidden/>
              </w:rPr>
              <w:tab/>
            </w:r>
            <w:r>
              <w:rPr>
                <w:noProof/>
                <w:webHidden/>
              </w:rPr>
              <w:fldChar w:fldCharType="begin"/>
            </w:r>
            <w:r>
              <w:rPr>
                <w:noProof/>
                <w:webHidden/>
              </w:rPr>
              <w:instrText xml:space="preserve"> PAGEREF _Toc223290921 \h </w:instrText>
            </w:r>
            <w:r>
              <w:rPr>
                <w:noProof/>
                <w:webHidden/>
              </w:rPr>
            </w:r>
            <w:r>
              <w:rPr>
                <w:noProof/>
                <w:webHidden/>
              </w:rPr>
              <w:fldChar w:fldCharType="separate"/>
            </w:r>
            <w:r w:rsidR="00A8465C">
              <w:rPr>
                <w:noProof/>
                <w:webHidden/>
              </w:rPr>
              <w:t>6</w:t>
            </w:r>
            <w:r>
              <w:rPr>
                <w:noProof/>
                <w:webHidden/>
              </w:rPr>
              <w:fldChar w:fldCharType="end"/>
            </w:r>
          </w:hyperlink>
        </w:p>
        <w:p w14:paraId="6158AA24" w14:textId="395E8346" w:rsidR="0060682D" w:rsidRDefault="0060682D">
          <w:pPr>
            <w:pStyle w:val="TDC2"/>
            <w:tabs>
              <w:tab w:val="right" w:leader="dot" w:pos="9350"/>
            </w:tabs>
            <w:rPr>
              <w:rFonts w:cstheme="minorBidi"/>
              <w:noProof/>
              <w:kern w:val="2"/>
              <w:sz w:val="24"/>
              <w:szCs w:val="24"/>
              <w14:ligatures w14:val="standardContextual"/>
            </w:rPr>
          </w:pPr>
          <w:hyperlink w:anchor="_Toc223290922" w:history="1">
            <w:r w:rsidRPr="004A4D6F">
              <w:rPr>
                <w:rStyle w:val="Hipervnculo"/>
                <w:rFonts w:ascii="Times New Roman" w:hAnsi="Times New Roman"/>
                <w:b/>
                <w:bCs/>
                <w:noProof/>
              </w:rPr>
              <w:t>3.3 Vulnerabilidades en la Nube</w:t>
            </w:r>
            <w:r>
              <w:rPr>
                <w:noProof/>
                <w:webHidden/>
              </w:rPr>
              <w:tab/>
            </w:r>
            <w:r>
              <w:rPr>
                <w:noProof/>
                <w:webHidden/>
              </w:rPr>
              <w:fldChar w:fldCharType="begin"/>
            </w:r>
            <w:r>
              <w:rPr>
                <w:noProof/>
                <w:webHidden/>
              </w:rPr>
              <w:instrText xml:space="preserve"> PAGEREF _Toc223290922 \h </w:instrText>
            </w:r>
            <w:r>
              <w:rPr>
                <w:noProof/>
                <w:webHidden/>
              </w:rPr>
            </w:r>
            <w:r>
              <w:rPr>
                <w:noProof/>
                <w:webHidden/>
              </w:rPr>
              <w:fldChar w:fldCharType="separate"/>
            </w:r>
            <w:r w:rsidR="00A8465C">
              <w:rPr>
                <w:noProof/>
                <w:webHidden/>
              </w:rPr>
              <w:t>6</w:t>
            </w:r>
            <w:r>
              <w:rPr>
                <w:noProof/>
                <w:webHidden/>
              </w:rPr>
              <w:fldChar w:fldCharType="end"/>
            </w:r>
          </w:hyperlink>
        </w:p>
        <w:p w14:paraId="218420FD" w14:textId="7570C0E1" w:rsidR="0060682D" w:rsidRDefault="0060682D">
          <w:pPr>
            <w:pStyle w:val="TDC1"/>
            <w:tabs>
              <w:tab w:val="right" w:leader="dot" w:pos="9350"/>
            </w:tabs>
            <w:rPr>
              <w:rFonts w:eastAsiaTheme="minorEastAsia"/>
              <w:noProof/>
              <w:lang w:eastAsia="es-SV"/>
            </w:rPr>
          </w:pPr>
          <w:hyperlink w:anchor="_Toc223290923" w:history="1">
            <w:r w:rsidRPr="004A4D6F">
              <w:rPr>
                <w:rStyle w:val="Hipervnculo"/>
                <w:rFonts w:ascii="Times New Roman" w:hAnsi="Times New Roman" w:cs="Times New Roman"/>
                <w:b/>
                <w:bCs/>
                <w:noProof/>
              </w:rPr>
              <w:t>PASO 4: ANÁLISIS DEL RIESGO</w:t>
            </w:r>
            <w:r>
              <w:rPr>
                <w:noProof/>
                <w:webHidden/>
              </w:rPr>
              <w:tab/>
            </w:r>
            <w:r>
              <w:rPr>
                <w:noProof/>
                <w:webHidden/>
              </w:rPr>
              <w:fldChar w:fldCharType="begin"/>
            </w:r>
            <w:r>
              <w:rPr>
                <w:noProof/>
                <w:webHidden/>
              </w:rPr>
              <w:instrText xml:space="preserve"> PAGEREF _Toc223290923 \h </w:instrText>
            </w:r>
            <w:r>
              <w:rPr>
                <w:noProof/>
                <w:webHidden/>
              </w:rPr>
            </w:r>
            <w:r>
              <w:rPr>
                <w:noProof/>
                <w:webHidden/>
              </w:rPr>
              <w:fldChar w:fldCharType="separate"/>
            </w:r>
            <w:r w:rsidR="00A8465C">
              <w:rPr>
                <w:noProof/>
                <w:webHidden/>
              </w:rPr>
              <w:t>6</w:t>
            </w:r>
            <w:r>
              <w:rPr>
                <w:noProof/>
                <w:webHidden/>
              </w:rPr>
              <w:fldChar w:fldCharType="end"/>
            </w:r>
          </w:hyperlink>
        </w:p>
        <w:p w14:paraId="64F251B1" w14:textId="19DFD53D" w:rsidR="0060682D" w:rsidRDefault="0060682D">
          <w:pPr>
            <w:pStyle w:val="TDC2"/>
            <w:tabs>
              <w:tab w:val="right" w:leader="dot" w:pos="9350"/>
            </w:tabs>
            <w:rPr>
              <w:rFonts w:cstheme="minorBidi"/>
              <w:noProof/>
              <w:kern w:val="2"/>
              <w:sz w:val="24"/>
              <w:szCs w:val="24"/>
              <w14:ligatures w14:val="standardContextual"/>
            </w:rPr>
          </w:pPr>
          <w:hyperlink w:anchor="_Toc223290924" w:history="1">
            <w:r w:rsidRPr="004A4D6F">
              <w:rPr>
                <w:rStyle w:val="Hipervnculo"/>
                <w:rFonts w:ascii="Times New Roman" w:hAnsi="Times New Roman"/>
                <w:b/>
                <w:bCs/>
                <w:noProof/>
              </w:rPr>
              <w:t>4.1 Análisis por Activo</w:t>
            </w:r>
            <w:r>
              <w:rPr>
                <w:noProof/>
                <w:webHidden/>
              </w:rPr>
              <w:tab/>
            </w:r>
            <w:r>
              <w:rPr>
                <w:noProof/>
                <w:webHidden/>
              </w:rPr>
              <w:fldChar w:fldCharType="begin"/>
            </w:r>
            <w:r>
              <w:rPr>
                <w:noProof/>
                <w:webHidden/>
              </w:rPr>
              <w:instrText xml:space="preserve"> PAGEREF _Toc223290924 \h </w:instrText>
            </w:r>
            <w:r>
              <w:rPr>
                <w:noProof/>
                <w:webHidden/>
              </w:rPr>
            </w:r>
            <w:r>
              <w:rPr>
                <w:noProof/>
                <w:webHidden/>
              </w:rPr>
              <w:fldChar w:fldCharType="separate"/>
            </w:r>
            <w:r w:rsidR="00A8465C">
              <w:rPr>
                <w:noProof/>
                <w:webHidden/>
              </w:rPr>
              <w:t>6</w:t>
            </w:r>
            <w:r>
              <w:rPr>
                <w:noProof/>
                <w:webHidden/>
              </w:rPr>
              <w:fldChar w:fldCharType="end"/>
            </w:r>
          </w:hyperlink>
        </w:p>
        <w:p w14:paraId="3F34CD97" w14:textId="2B094D62" w:rsidR="0060682D" w:rsidRDefault="0060682D">
          <w:pPr>
            <w:pStyle w:val="TDC2"/>
            <w:tabs>
              <w:tab w:val="right" w:leader="dot" w:pos="9350"/>
            </w:tabs>
            <w:rPr>
              <w:rFonts w:cstheme="minorBidi"/>
              <w:noProof/>
              <w:kern w:val="2"/>
              <w:sz w:val="24"/>
              <w:szCs w:val="24"/>
              <w14:ligatures w14:val="standardContextual"/>
            </w:rPr>
          </w:pPr>
          <w:hyperlink w:anchor="_Toc223290925" w:history="1">
            <w:r w:rsidRPr="004A4D6F">
              <w:rPr>
                <w:rStyle w:val="Hipervnculo"/>
                <w:rFonts w:ascii="Times New Roman" w:hAnsi="Times New Roman"/>
                <w:b/>
                <w:bCs/>
                <w:noProof/>
              </w:rPr>
              <w:t>4.2 Análisis General</w:t>
            </w:r>
            <w:r>
              <w:rPr>
                <w:noProof/>
                <w:webHidden/>
              </w:rPr>
              <w:tab/>
            </w:r>
            <w:r>
              <w:rPr>
                <w:noProof/>
                <w:webHidden/>
              </w:rPr>
              <w:fldChar w:fldCharType="begin"/>
            </w:r>
            <w:r>
              <w:rPr>
                <w:noProof/>
                <w:webHidden/>
              </w:rPr>
              <w:instrText xml:space="preserve"> PAGEREF _Toc223290925 \h </w:instrText>
            </w:r>
            <w:r>
              <w:rPr>
                <w:noProof/>
                <w:webHidden/>
              </w:rPr>
            </w:r>
            <w:r>
              <w:rPr>
                <w:noProof/>
                <w:webHidden/>
              </w:rPr>
              <w:fldChar w:fldCharType="separate"/>
            </w:r>
            <w:r w:rsidR="00A8465C">
              <w:rPr>
                <w:noProof/>
                <w:webHidden/>
              </w:rPr>
              <w:t>7</w:t>
            </w:r>
            <w:r>
              <w:rPr>
                <w:noProof/>
                <w:webHidden/>
              </w:rPr>
              <w:fldChar w:fldCharType="end"/>
            </w:r>
          </w:hyperlink>
        </w:p>
        <w:p w14:paraId="67BFEEF9" w14:textId="22BDFBB4" w:rsidR="0060682D" w:rsidRDefault="0060682D">
          <w:pPr>
            <w:pStyle w:val="TDC1"/>
            <w:tabs>
              <w:tab w:val="right" w:leader="dot" w:pos="9350"/>
            </w:tabs>
            <w:rPr>
              <w:rFonts w:eastAsiaTheme="minorEastAsia"/>
              <w:noProof/>
              <w:lang w:eastAsia="es-SV"/>
            </w:rPr>
          </w:pPr>
          <w:hyperlink w:anchor="_Toc223290926" w:history="1">
            <w:r w:rsidRPr="004A4D6F">
              <w:rPr>
                <w:rStyle w:val="Hipervnculo"/>
                <w:rFonts w:ascii="Times New Roman" w:hAnsi="Times New Roman" w:cs="Times New Roman"/>
                <w:b/>
                <w:bCs/>
                <w:noProof/>
              </w:rPr>
              <w:t>PASO 5: EVALUACIÓN DEL RIESGO (MATRIZ DE CALOR)</w:t>
            </w:r>
            <w:r>
              <w:rPr>
                <w:noProof/>
                <w:webHidden/>
              </w:rPr>
              <w:tab/>
            </w:r>
            <w:r>
              <w:rPr>
                <w:noProof/>
                <w:webHidden/>
              </w:rPr>
              <w:fldChar w:fldCharType="begin"/>
            </w:r>
            <w:r>
              <w:rPr>
                <w:noProof/>
                <w:webHidden/>
              </w:rPr>
              <w:instrText xml:space="preserve"> PAGEREF _Toc223290926 \h </w:instrText>
            </w:r>
            <w:r>
              <w:rPr>
                <w:noProof/>
                <w:webHidden/>
              </w:rPr>
            </w:r>
            <w:r>
              <w:rPr>
                <w:noProof/>
                <w:webHidden/>
              </w:rPr>
              <w:fldChar w:fldCharType="separate"/>
            </w:r>
            <w:r w:rsidR="00A8465C">
              <w:rPr>
                <w:noProof/>
                <w:webHidden/>
              </w:rPr>
              <w:t>7</w:t>
            </w:r>
            <w:r>
              <w:rPr>
                <w:noProof/>
                <w:webHidden/>
              </w:rPr>
              <w:fldChar w:fldCharType="end"/>
            </w:r>
          </w:hyperlink>
        </w:p>
        <w:p w14:paraId="493FAD7C" w14:textId="2CC92C1A" w:rsidR="0060682D" w:rsidRDefault="0060682D">
          <w:pPr>
            <w:pStyle w:val="TDC1"/>
            <w:tabs>
              <w:tab w:val="right" w:leader="dot" w:pos="9350"/>
            </w:tabs>
            <w:rPr>
              <w:rFonts w:eastAsiaTheme="minorEastAsia"/>
              <w:noProof/>
              <w:lang w:eastAsia="es-SV"/>
            </w:rPr>
          </w:pPr>
          <w:hyperlink w:anchor="_Toc223290927" w:history="1">
            <w:r w:rsidRPr="004A4D6F">
              <w:rPr>
                <w:rStyle w:val="Hipervnculo"/>
                <w:rFonts w:ascii="Times New Roman" w:hAnsi="Times New Roman" w:cs="Times New Roman"/>
                <w:b/>
                <w:bCs/>
                <w:noProof/>
              </w:rPr>
              <w:t>PASO 6: TRATAMIENTO DEL RIESGO</w:t>
            </w:r>
            <w:r>
              <w:rPr>
                <w:noProof/>
                <w:webHidden/>
              </w:rPr>
              <w:tab/>
            </w:r>
            <w:r>
              <w:rPr>
                <w:noProof/>
                <w:webHidden/>
              </w:rPr>
              <w:fldChar w:fldCharType="begin"/>
            </w:r>
            <w:r>
              <w:rPr>
                <w:noProof/>
                <w:webHidden/>
              </w:rPr>
              <w:instrText xml:space="preserve"> PAGEREF _Toc223290927 \h </w:instrText>
            </w:r>
            <w:r>
              <w:rPr>
                <w:noProof/>
                <w:webHidden/>
              </w:rPr>
            </w:r>
            <w:r>
              <w:rPr>
                <w:noProof/>
                <w:webHidden/>
              </w:rPr>
              <w:fldChar w:fldCharType="separate"/>
            </w:r>
            <w:r w:rsidR="00A8465C">
              <w:rPr>
                <w:noProof/>
                <w:webHidden/>
              </w:rPr>
              <w:t>8</w:t>
            </w:r>
            <w:r>
              <w:rPr>
                <w:noProof/>
                <w:webHidden/>
              </w:rPr>
              <w:fldChar w:fldCharType="end"/>
            </w:r>
          </w:hyperlink>
        </w:p>
        <w:p w14:paraId="2AEF3E85" w14:textId="7035EE58" w:rsidR="0060682D" w:rsidRDefault="0060682D">
          <w:pPr>
            <w:pStyle w:val="TDC1"/>
            <w:tabs>
              <w:tab w:val="right" w:leader="dot" w:pos="9350"/>
            </w:tabs>
            <w:rPr>
              <w:rFonts w:eastAsiaTheme="minorEastAsia"/>
              <w:noProof/>
              <w:lang w:eastAsia="es-SV"/>
            </w:rPr>
          </w:pPr>
          <w:hyperlink w:anchor="_Toc223290928" w:history="1">
            <w:r w:rsidRPr="004A4D6F">
              <w:rPr>
                <w:rStyle w:val="Hipervnculo"/>
                <w:rFonts w:ascii="Times New Roman" w:hAnsi="Times New Roman" w:cs="Times New Roman"/>
                <w:b/>
                <w:bCs/>
                <w:noProof/>
              </w:rPr>
              <w:t>PASO 7: DOCUMENTACIÓN</w:t>
            </w:r>
            <w:r>
              <w:rPr>
                <w:noProof/>
                <w:webHidden/>
              </w:rPr>
              <w:tab/>
            </w:r>
            <w:r>
              <w:rPr>
                <w:noProof/>
                <w:webHidden/>
              </w:rPr>
              <w:fldChar w:fldCharType="begin"/>
            </w:r>
            <w:r>
              <w:rPr>
                <w:noProof/>
                <w:webHidden/>
              </w:rPr>
              <w:instrText xml:space="preserve"> PAGEREF _Toc223290928 \h </w:instrText>
            </w:r>
            <w:r>
              <w:rPr>
                <w:noProof/>
                <w:webHidden/>
              </w:rPr>
            </w:r>
            <w:r>
              <w:rPr>
                <w:noProof/>
                <w:webHidden/>
              </w:rPr>
              <w:fldChar w:fldCharType="separate"/>
            </w:r>
            <w:r w:rsidR="00A8465C">
              <w:rPr>
                <w:noProof/>
                <w:webHidden/>
              </w:rPr>
              <w:t>8</w:t>
            </w:r>
            <w:r>
              <w:rPr>
                <w:noProof/>
                <w:webHidden/>
              </w:rPr>
              <w:fldChar w:fldCharType="end"/>
            </w:r>
          </w:hyperlink>
        </w:p>
        <w:p w14:paraId="373E514E" w14:textId="519CD090" w:rsidR="0060682D" w:rsidRDefault="0060682D">
          <w:pPr>
            <w:pStyle w:val="TDC1"/>
            <w:tabs>
              <w:tab w:val="right" w:leader="dot" w:pos="9350"/>
            </w:tabs>
            <w:rPr>
              <w:rFonts w:eastAsiaTheme="minorEastAsia"/>
              <w:noProof/>
              <w:lang w:eastAsia="es-SV"/>
            </w:rPr>
          </w:pPr>
          <w:hyperlink w:anchor="_Toc223290929" w:history="1">
            <w:r w:rsidRPr="004A4D6F">
              <w:rPr>
                <w:rStyle w:val="Hipervnculo"/>
                <w:rFonts w:ascii="Times New Roman" w:hAnsi="Times New Roman" w:cs="Times New Roman"/>
                <w:b/>
                <w:bCs/>
                <w:noProof/>
              </w:rPr>
              <w:t>PASO 8: MONITOREO Y REVISIÓN</w:t>
            </w:r>
            <w:r>
              <w:rPr>
                <w:noProof/>
                <w:webHidden/>
              </w:rPr>
              <w:tab/>
            </w:r>
            <w:r>
              <w:rPr>
                <w:noProof/>
                <w:webHidden/>
              </w:rPr>
              <w:fldChar w:fldCharType="begin"/>
            </w:r>
            <w:r>
              <w:rPr>
                <w:noProof/>
                <w:webHidden/>
              </w:rPr>
              <w:instrText xml:space="preserve"> PAGEREF _Toc223290929 \h </w:instrText>
            </w:r>
            <w:r>
              <w:rPr>
                <w:noProof/>
                <w:webHidden/>
              </w:rPr>
            </w:r>
            <w:r>
              <w:rPr>
                <w:noProof/>
                <w:webHidden/>
              </w:rPr>
              <w:fldChar w:fldCharType="separate"/>
            </w:r>
            <w:r w:rsidR="00A8465C">
              <w:rPr>
                <w:noProof/>
                <w:webHidden/>
              </w:rPr>
              <w:t>9</w:t>
            </w:r>
            <w:r>
              <w:rPr>
                <w:noProof/>
                <w:webHidden/>
              </w:rPr>
              <w:fldChar w:fldCharType="end"/>
            </w:r>
          </w:hyperlink>
        </w:p>
        <w:p w14:paraId="6CC1E0C5" w14:textId="1B6A1D6C" w:rsidR="0060682D" w:rsidRDefault="0060682D">
          <w:pPr>
            <w:pStyle w:val="TDC1"/>
            <w:tabs>
              <w:tab w:val="right" w:leader="dot" w:pos="9350"/>
            </w:tabs>
            <w:rPr>
              <w:rFonts w:eastAsiaTheme="minorEastAsia"/>
              <w:noProof/>
              <w:lang w:eastAsia="es-SV"/>
            </w:rPr>
          </w:pPr>
          <w:hyperlink w:anchor="_Toc223290930" w:history="1">
            <w:r w:rsidRPr="004A4D6F">
              <w:rPr>
                <w:rStyle w:val="Hipervnculo"/>
                <w:rFonts w:ascii="Times New Roman" w:hAnsi="Times New Roman" w:cs="Times New Roman"/>
                <w:b/>
                <w:bCs/>
                <w:noProof/>
              </w:rPr>
              <w:t>10. CONCLUSIÓN</w:t>
            </w:r>
            <w:r>
              <w:rPr>
                <w:noProof/>
                <w:webHidden/>
              </w:rPr>
              <w:tab/>
            </w:r>
            <w:r>
              <w:rPr>
                <w:noProof/>
                <w:webHidden/>
              </w:rPr>
              <w:fldChar w:fldCharType="begin"/>
            </w:r>
            <w:r>
              <w:rPr>
                <w:noProof/>
                <w:webHidden/>
              </w:rPr>
              <w:instrText xml:space="preserve"> PAGEREF _Toc223290930 \h </w:instrText>
            </w:r>
            <w:r>
              <w:rPr>
                <w:noProof/>
                <w:webHidden/>
              </w:rPr>
            </w:r>
            <w:r>
              <w:rPr>
                <w:noProof/>
                <w:webHidden/>
              </w:rPr>
              <w:fldChar w:fldCharType="separate"/>
            </w:r>
            <w:r w:rsidR="00A8465C">
              <w:rPr>
                <w:noProof/>
                <w:webHidden/>
              </w:rPr>
              <w:t>10</w:t>
            </w:r>
            <w:r>
              <w:rPr>
                <w:noProof/>
                <w:webHidden/>
              </w:rPr>
              <w:fldChar w:fldCharType="end"/>
            </w:r>
          </w:hyperlink>
        </w:p>
        <w:p w14:paraId="4CB01EB1" w14:textId="64D8D1B0" w:rsidR="00911BBA" w:rsidRDefault="00911BBA">
          <w:r w:rsidRPr="00911BBA">
            <w:rPr>
              <w:rFonts w:ascii="Times New Roman" w:hAnsi="Times New Roman" w:cs="Times New Roman"/>
              <w:b/>
              <w:bCs/>
              <w:lang w:val="es-ES"/>
            </w:rPr>
            <w:fldChar w:fldCharType="end"/>
          </w:r>
        </w:p>
      </w:sdtContent>
    </w:sdt>
    <w:p w14:paraId="21A47146" w14:textId="77777777" w:rsidR="00EA4AEC" w:rsidRDefault="00EA4AEC" w:rsidP="002413AE">
      <w:pPr>
        <w:spacing w:after="0" w:line="360" w:lineRule="auto"/>
        <w:jc w:val="both"/>
        <w:rPr>
          <w:rFonts w:ascii="Times New Roman" w:hAnsi="Times New Roman" w:cs="Times New Roman"/>
        </w:rPr>
      </w:pPr>
    </w:p>
    <w:p w14:paraId="59840861" w14:textId="77777777" w:rsidR="0060682D" w:rsidRDefault="0060682D" w:rsidP="002413AE">
      <w:pPr>
        <w:spacing w:after="0" w:line="360" w:lineRule="auto"/>
        <w:jc w:val="both"/>
        <w:rPr>
          <w:rFonts w:ascii="Times New Roman" w:hAnsi="Times New Roman" w:cs="Times New Roman"/>
        </w:rPr>
      </w:pPr>
    </w:p>
    <w:p w14:paraId="41FEB0A4" w14:textId="77777777" w:rsidR="0060682D" w:rsidRDefault="0060682D" w:rsidP="002413AE">
      <w:pPr>
        <w:spacing w:after="0" w:line="360" w:lineRule="auto"/>
        <w:jc w:val="both"/>
        <w:rPr>
          <w:rFonts w:ascii="Times New Roman" w:hAnsi="Times New Roman" w:cs="Times New Roman"/>
        </w:rPr>
      </w:pPr>
    </w:p>
    <w:p w14:paraId="62B9E83B" w14:textId="77777777" w:rsidR="0060682D" w:rsidRDefault="0060682D" w:rsidP="002413AE">
      <w:pPr>
        <w:spacing w:after="0" w:line="360" w:lineRule="auto"/>
        <w:jc w:val="both"/>
        <w:rPr>
          <w:rFonts w:ascii="Times New Roman" w:hAnsi="Times New Roman" w:cs="Times New Roman"/>
        </w:rPr>
      </w:pPr>
    </w:p>
    <w:p w14:paraId="0D51219E" w14:textId="77777777" w:rsidR="0060682D" w:rsidRDefault="0060682D" w:rsidP="002413AE">
      <w:pPr>
        <w:spacing w:after="0" w:line="360" w:lineRule="auto"/>
        <w:jc w:val="both"/>
        <w:rPr>
          <w:rFonts w:ascii="Times New Roman" w:hAnsi="Times New Roman" w:cs="Times New Roman"/>
        </w:rPr>
      </w:pPr>
    </w:p>
    <w:p w14:paraId="51E63CFE" w14:textId="77777777" w:rsidR="0060682D" w:rsidRPr="00EA4AEC" w:rsidRDefault="0060682D" w:rsidP="002413AE">
      <w:pPr>
        <w:spacing w:after="0" w:line="360" w:lineRule="auto"/>
        <w:jc w:val="both"/>
        <w:rPr>
          <w:rFonts w:ascii="Times New Roman" w:hAnsi="Times New Roman" w:cs="Times New Roman"/>
        </w:rPr>
      </w:pPr>
    </w:p>
    <w:p w14:paraId="1C924E8F" w14:textId="3FA7C103" w:rsidR="005E1E40" w:rsidRPr="00890160" w:rsidRDefault="005E1E40" w:rsidP="00890160">
      <w:pPr>
        <w:pStyle w:val="Ttulo1"/>
        <w:spacing w:before="0" w:after="0" w:line="360" w:lineRule="auto"/>
        <w:rPr>
          <w:rFonts w:ascii="Times New Roman" w:hAnsi="Times New Roman" w:cs="Times New Roman"/>
          <w:b/>
          <w:bCs/>
          <w:sz w:val="24"/>
          <w:szCs w:val="24"/>
        </w:rPr>
      </w:pPr>
      <w:bookmarkStart w:id="0" w:name="_Toc223290910"/>
      <w:r w:rsidRPr="005E1E40">
        <w:rPr>
          <w:rFonts w:ascii="Times New Roman" w:hAnsi="Times New Roman" w:cs="Times New Roman"/>
          <w:b/>
          <w:bCs/>
          <w:color w:val="auto"/>
          <w:sz w:val="24"/>
          <w:szCs w:val="24"/>
        </w:rPr>
        <w:lastRenderedPageBreak/>
        <w:t>INTRODUCCIÓN</w:t>
      </w:r>
      <w:bookmarkEnd w:id="0"/>
    </w:p>
    <w:p w14:paraId="312946F7" w14:textId="22660A59" w:rsidR="002413AE" w:rsidRPr="005E1E40" w:rsidRDefault="00DC40DF" w:rsidP="00890160">
      <w:pPr>
        <w:spacing w:after="0" w:line="360" w:lineRule="auto"/>
        <w:ind w:firstLine="708"/>
        <w:jc w:val="both"/>
        <w:rPr>
          <w:rFonts w:ascii="Times New Roman" w:hAnsi="Times New Roman" w:cs="Times New Roman"/>
          <w:i/>
          <w:iCs/>
        </w:rPr>
      </w:pPr>
      <w:r w:rsidRPr="00480F0C">
        <w:rPr>
          <w:rFonts w:ascii="Times New Roman" w:hAnsi="Times New Roman" w:cs="Times New Roman"/>
          <w:i/>
          <w:iCs/>
        </w:rPr>
        <w:t xml:space="preserve">El presente informe es un ejercicio académico </w:t>
      </w:r>
      <w:r w:rsidRPr="00480F0C">
        <w:rPr>
          <w:rFonts w:ascii="Times New Roman" w:hAnsi="Times New Roman" w:cs="Times New Roman"/>
          <w:b/>
          <w:bCs/>
          <w:i/>
          <w:iCs/>
        </w:rPr>
        <w:t>elaborado con fines de aprendizaje</w:t>
      </w:r>
      <w:r w:rsidRPr="00480F0C">
        <w:rPr>
          <w:rFonts w:ascii="Times New Roman" w:hAnsi="Times New Roman" w:cs="Times New Roman"/>
          <w:i/>
          <w:iCs/>
        </w:rPr>
        <w:t xml:space="preserve">. Se ha creado un escenario ficticio basado en "Universidad de Oriente (UNIVO)" y sus sistemas de información (Portal UNIVO, SGA, SIF, entre otros). Cualquier similitud con instituciones reales es mera coincidencia y </w:t>
      </w:r>
      <w:r w:rsidRPr="00480F0C">
        <w:rPr>
          <w:rFonts w:ascii="Times New Roman" w:hAnsi="Times New Roman" w:cs="Times New Roman"/>
          <w:b/>
          <w:bCs/>
          <w:i/>
          <w:iCs/>
        </w:rPr>
        <w:t>no representa un análisis oficial</w:t>
      </w:r>
      <w:r w:rsidRPr="00480F0C">
        <w:rPr>
          <w:rFonts w:ascii="Times New Roman" w:hAnsi="Times New Roman" w:cs="Times New Roman"/>
          <w:i/>
          <w:iCs/>
        </w:rPr>
        <w:t xml:space="preserve"> de ninguna universidad existente.</w:t>
      </w:r>
    </w:p>
    <w:p w14:paraId="33DC916D" w14:textId="4F9D6A75" w:rsidR="005E1E40" w:rsidRPr="005E1E40" w:rsidRDefault="005E1E40" w:rsidP="00890160">
      <w:pPr>
        <w:spacing w:after="0" w:line="360" w:lineRule="auto"/>
        <w:ind w:firstLine="708"/>
        <w:jc w:val="both"/>
        <w:rPr>
          <w:rFonts w:ascii="Times New Roman" w:hAnsi="Times New Roman" w:cs="Times New Roman"/>
        </w:rPr>
      </w:pPr>
      <w:r w:rsidRPr="005E1E40">
        <w:rPr>
          <w:rFonts w:ascii="Times New Roman" w:hAnsi="Times New Roman" w:cs="Times New Roman"/>
        </w:rPr>
        <w:t xml:space="preserve">En </w:t>
      </w:r>
      <w:r w:rsidR="002413AE" w:rsidRPr="00890160">
        <w:rPr>
          <w:rFonts w:ascii="Times New Roman" w:hAnsi="Times New Roman" w:cs="Times New Roman"/>
        </w:rPr>
        <w:t>la</w:t>
      </w:r>
      <w:r w:rsidRPr="005E1E40">
        <w:rPr>
          <w:rFonts w:ascii="Times New Roman" w:hAnsi="Times New Roman" w:cs="Times New Roman"/>
        </w:rPr>
        <w:t> </w:t>
      </w:r>
      <w:r w:rsidRPr="00890160">
        <w:rPr>
          <w:rFonts w:ascii="Times New Roman" w:hAnsi="Times New Roman" w:cs="Times New Roman"/>
          <w:b/>
          <w:bCs/>
        </w:rPr>
        <w:t xml:space="preserve">Universidad de Oriente (UNIVO) </w:t>
      </w:r>
      <w:r w:rsidRPr="00890160">
        <w:rPr>
          <w:rFonts w:ascii="Times New Roman" w:hAnsi="Times New Roman" w:cs="Times New Roman"/>
        </w:rPr>
        <w:t>se</w:t>
      </w:r>
      <w:r w:rsidRPr="005E1E40">
        <w:rPr>
          <w:rFonts w:ascii="Times New Roman" w:hAnsi="Times New Roman" w:cs="Times New Roman"/>
        </w:rPr>
        <w:t> maneja diariamente información muy importante de todos los estudiantes. Como alumno de esta universidad, sé que cuando me inscribo a materias, reviso mis notas en el portal o pago mi mensualidad, estoy compartiendo datos personales que deben estar protegidos.</w:t>
      </w:r>
    </w:p>
    <w:p w14:paraId="2FC3D565" w14:textId="77777777" w:rsidR="005E1E40" w:rsidRPr="005E1E40" w:rsidRDefault="005E1E40" w:rsidP="00890160">
      <w:pPr>
        <w:spacing w:after="0" w:line="360" w:lineRule="auto"/>
        <w:jc w:val="both"/>
        <w:rPr>
          <w:rFonts w:ascii="Times New Roman" w:hAnsi="Times New Roman" w:cs="Times New Roman"/>
        </w:rPr>
      </w:pPr>
      <w:r w:rsidRPr="005E1E40">
        <w:rPr>
          <w:rFonts w:ascii="Times New Roman" w:hAnsi="Times New Roman" w:cs="Times New Roman"/>
        </w:rPr>
        <w:t>Actualmente, la universidad almacena:</w:t>
      </w:r>
    </w:p>
    <w:p w14:paraId="06DE5285" w14:textId="64EEF803" w:rsidR="005E1E40" w:rsidRPr="005E1E40" w:rsidRDefault="005E1E40" w:rsidP="00890160">
      <w:pPr>
        <w:numPr>
          <w:ilvl w:val="0"/>
          <w:numId w:val="16"/>
        </w:numPr>
        <w:spacing w:after="0" w:line="360" w:lineRule="auto"/>
        <w:jc w:val="both"/>
        <w:rPr>
          <w:rFonts w:ascii="Times New Roman" w:hAnsi="Times New Roman" w:cs="Times New Roman"/>
        </w:rPr>
      </w:pPr>
      <w:r w:rsidRPr="005E1E40">
        <w:rPr>
          <w:rFonts w:ascii="Times New Roman" w:hAnsi="Times New Roman" w:cs="Times New Roman"/>
          <w:b/>
          <w:bCs/>
        </w:rPr>
        <w:t>Datos personales:</w:t>
      </w:r>
      <w:r w:rsidRPr="005E1E40">
        <w:rPr>
          <w:rFonts w:ascii="Times New Roman" w:hAnsi="Times New Roman" w:cs="Times New Roman"/>
        </w:rPr>
        <w:t xml:space="preserve"> Nombres completos, número de DUI, dirección de casa, teléfonos y correos electrónicos de todos los estudiantes </w:t>
      </w:r>
      <w:r w:rsidR="00EC5A86" w:rsidRPr="00890160">
        <w:rPr>
          <w:rFonts w:ascii="Times New Roman" w:hAnsi="Times New Roman" w:cs="Times New Roman"/>
        </w:rPr>
        <w:t>con una cantidad bastante amplia de estudiantes activos</w:t>
      </w:r>
      <w:r w:rsidRPr="005E1E40">
        <w:rPr>
          <w:rFonts w:ascii="Times New Roman" w:hAnsi="Times New Roman" w:cs="Times New Roman"/>
        </w:rPr>
        <w:t>.</w:t>
      </w:r>
    </w:p>
    <w:p w14:paraId="1A106F17" w14:textId="77777777" w:rsidR="005E1E40" w:rsidRPr="005E1E40" w:rsidRDefault="005E1E40" w:rsidP="00890160">
      <w:pPr>
        <w:numPr>
          <w:ilvl w:val="0"/>
          <w:numId w:val="16"/>
        </w:numPr>
        <w:spacing w:after="0" w:line="360" w:lineRule="auto"/>
        <w:jc w:val="both"/>
        <w:rPr>
          <w:rFonts w:ascii="Times New Roman" w:hAnsi="Times New Roman" w:cs="Times New Roman"/>
        </w:rPr>
      </w:pPr>
      <w:r w:rsidRPr="005E1E40">
        <w:rPr>
          <w:rFonts w:ascii="Times New Roman" w:hAnsi="Times New Roman" w:cs="Times New Roman"/>
          <w:b/>
          <w:bCs/>
        </w:rPr>
        <w:t>Expedientes académicos:</w:t>
      </w:r>
      <w:r w:rsidRPr="005E1E40">
        <w:rPr>
          <w:rFonts w:ascii="Times New Roman" w:hAnsi="Times New Roman" w:cs="Times New Roman"/>
        </w:rPr>
        <w:t> Historial de materias cursadas, calificaciones, promedio, récord de matrícula, constancias y actas de grado.</w:t>
      </w:r>
    </w:p>
    <w:p w14:paraId="038296BB" w14:textId="77777777" w:rsidR="005E1E40" w:rsidRPr="005E1E40" w:rsidRDefault="005E1E40" w:rsidP="00890160">
      <w:pPr>
        <w:numPr>
          <w:ilvl w:val="0"/>
          <w:numId w:val="16"/>
        </w:numPr>
        <w:spacing w:after="0" w:line="360" w:lineRule="auto"/>
        <w:jc w:val="both"/>
        <w:rPr>
          <w:rFonts w:ascii="Times New Roman" w:hAnsi="Times New Roman" w:cs="Times New Roman"/>
        </w:rPr>
      </w:pPr>
      <w:r w:rsidRPr="005E1E40">
        <w:rPr>
          <w:rFonts w:ascii="Times New Roman" w:hAnsi="Times New Roman" w:cs="Times New Roman"/>
          <w:b/>
          <w:bCs/>
        </w:rPr>
        <w:t>Información financiera:</w:t>
      </w:r>
      <w:r w:rsidRPr="005E1E40">
        <w:rPr>
          <w:rFonts w:ascii="Times New Roman" w:hAnsi="Times New Roman" w:cs="Times New Roman"/>
        </w:rPr>
        <w:t> Registro de pagos de matrícula y mensualidades, estado de cuenta, becas otorgadas por la universidad y convenios de pago.</w:t>
      </w:r>
    </w:p>
    <w:p w14:paraId="4A1E53C2" w14:textId="0DD144F4" w:rsidR="002339D2" w:rsidRPr="00890160" w:rsidRDefault="002339D2" w:rsidP="00890160">
      <w:pPr>
        <w:spacing w:after="0" w:line="360" w:lineRule="auto"/>
        <w:ind w:firstLine="360"/>
        <w:jc w:val="both"/>
        <w:rPr>
          <w:rFonts w:ascii="Times New Roman" w:hAnsi="Times New Roman" w:cs="Times New Roman"/>
        </w:rPr>
      </w:pPr>
      <w:r w:rsidRPr="00890160">
        <w:rPr>
          <w:rFonts w:ascii="Times New Roman" w:hAnsi="Times New Roman" w:cs="Times New Roman"/>
        </w:rPr>
        <w:t>El responsable directo de velar por la seguridad de esta información es el Oficial de Seguridad de la Información (CISO) de la UNIVO. Su función principal es identificar los riesgos que puedan afectar la confidencialidad, integridad y disponibilidad de los datos, y proponer soluciones para mitigarlos.</w:t>
      </w:r>
    </w:p>
    <w:p w14:paraId="0DA000AB" w14:textId="08800AC7" w:rsidR="005E1E40" w:rsidRPr="00890160" w:rsidRDefault="002339D2" w:rsidP="00890160">
      <w:pPr>
        <w:spacing w:after="0" w:line="360" w:lineRule="auto"/>
        <w:ind w:firstLine="360"/>
        <w:jc w:val="both"/>
        <w:rPr>
          <w:rFonts w:ascii="Times New Roman" w:hAnsi="Times New Roman" w:cs="Times New Roman"/>
        </w:rPr>
      </w:pPr>
      <w:r w:rsidRPr="00890160">
        <w:rPr>
          <w:rFonts w:ascii="Times New Roman" w:hAnsi="Times New Roman" w:cs="Times New Roman"/>
        </w:rPr>
        <w:t>Este informe desarrolla un análisis completo de gestión de riesgos siguiendo 8 pasos: identificación de activos, amenazas, vulnerabilidades, análisis del riesgo, evaluación, tratamiento, documentación y monitoreo. El objetivo final es reducir el nivel de riesgo actual de Crítico a un nivel aceptable Medio o Bajo.</w:t>
      </w:r>
    </w:p>
    <w:p w14:paraId="45B26ADA" w14:textId="77777777" w:rsidR="002413AE" w:rsidRPr="00890160" w:rsidRDefault="002413AE" w:rsidP="00890160">
      <w:pPr>
        <w:spacing w:after="0" w:line="360" w:lineRule="auto"/>
        <w:jc w:val="both"/>
        <w:rPr>
          <w:rFonts w:ascii="Times New Roman" w:hAnsi="Times New Roman" w:cs="Times New Roman"/>
        </w:rPr>
      </w:pPr>
    </w:p>
    <w:p w14:paraId="41681011" w14:textId="77777777" w:rsidR="002413AE" w:rsidRPr="00890160" w:rsidRDefault="002413AE" w:rsidP="00890160">
      <w:pPr>
        <w:spacing w:after="0" w:line="360" w:lineRule="auto"/>
        <w:jc w:val="both"/>
        <w:rPr>
          <w:rFonts w:ascii="Times New Roman" w:hAnsi="Times New Roman" w:cs="Times New Roman"/>
        </w:rPr>
      </w:pPr>
    </w:p>
    <w:p w14:paraId="55821DD1" w14:textId="77777777" w:rsidR="002413AE" w:rsidRPr="00890160" w:rsidRDefault="002413AE" w:rsidP="00890160">
      <w:pPr>
        <w:spacing w:after="0" w:line="360" w:lineRule="auto"/>
        <w:jc w:val="both"/>
        <w:rPr>
          <w:rFonts w:ascii="Times New Roman" w:hAnsi="Times New Roman" w:cs="Times New Roman"/>
        </w:rPr>
      </w:pPr>
    </w:p>
    <w:p w14:paraId="5F2C493C" w14:textId="77777777" w:rsidR="002413AE" w:rsidRPr="00890160" w:rsidRDefault="002413AE" w:rsidP="00890160">
      <w:pPr>
        <w:spacing w:after="0" w:line="360" w:lineRule="auto"/>
        <w:jc w:val="both"/>
        <w:rPr>
          <w:rFonts w:ascii="Times New Roman" w:hAnsi="Times New Roman" w:cs="Times New Roman"/>
        </w:rPr>
      </w:pPr>
    </w:p>
    <w:p w14:paraId="7A13EE17" w14:textId="77777777" w:rsidR="002413AE" w:rsidRPr="00890160" w:rsidRDefault="002413AE" w:rsidP="00890160">
      <w:pPr>
        <w:spacing w:after="0" w:line="360" w:lineRule="auto"/>
        <w:jc w:val="both"/>
        <w:rPr>
          <w:rFonts w:ascii="Times New Roman" w:hAnsi="Times New Roman" w:cs="Times New Roman"/>
        </w:rPr>
      </w:pPr>
    </w:p>
    <w:p w14:paraId="148015AE" w14:textId="77777777" w:rsidR="002413AE" w:rsidRPr="005E1E40" w:rsidRDefault="002413AE" w:rsidP="00890160">
      <w:pPr>
        <w:spacing w:after="0" w:line="360" w:lineRule="auto"/>
        <w:jc w:val="both"/>
        <w:rPr>
          <w:rFonts w:ascii="Times New Roman" w:hAnsi="Times New Roman" w:cs="Times New Roman"/>
        </w:rPr>
      </w:pPr>
    </w:p>
    <w:p w14:paraId="4C3C5607" w14:textId="77777777" w:rsidR="00EA4AEC" w:rsidRPr="00EA4AEC" w:rsidRDefault="00EA4AEC" w:rsidP="00890160">
      <w:pPr>
        <w:pStyle w:val="Ttulo1"/>
        <w:spacing w:before="0" w:after="0" w:line="360" w:lineRule="auto"/>
        <w:rPr>
          <w:rFonts w:ascii="Times New Roman" w:hAnsi="Times New Roman" w:cs="Times New Roman"/>
          <w:b/>
          <w:bCs/>
          <w:color w:val="auto"/>
          <w:sz w:val="24"/>
          <w:szCs w:val="24"/>
        </w:rPr>
      </w:pPr>
      <w:bookmarkStart w:id="1" w:name="_Toc223290911"/>
      <w:r w:rsidRPr="00EA4AEC">
        <w:rPr>
          <w:rFonts w:ascii="Times New Roman" w:hAnsi="Times New Roman" w:cs="Times New Roman"/>
          <w:b/>
          <w:bCs/>
          <w:color w:val="auto"/>
          <w:sz w:val="24"/>
          <w:szCs w:val="24"/>
        </w:rPr>
        <w:lastRenderedPageBreak/>
        <w:t>PASO 1: IDENTIFICACIÓN DE ACTIVOS</w:t>
      </w:r>
      <w:bookmarkEnd w:id="1"/>
    </w:p>
    <w:p w14:paraId="41BD25E1" w14:textId="77777777" w:rsidR="00EA4AEC" w:rsidRPr="00EA4AEC" w:rsidRDefault="00EA4AEC" w:rsidP="00890160">
      <w:pPr>
        <w:spacing w:after="0" w:line="360" w:lineRule="auto"/>
        <w:jc w:val="both"/>
        <w:rPr>
          <w:rFonts w:ascii="Times New Roman" w:hAnsi="Times New Roman" w:cs="Times New Roman"/>
        </w:rPr>
      </w:pPr>
      <w:r w:rsidRPr="00EA4AEC">
        <w:rPr>
          <w:rFonts w:ascii="Times New Roman" w:hAnsi="Times New Roman" w:cs="Times New Roman"/>
        </w:rPr>
        <w:t>Un </w:t>
      </w:r>
      <w:r w:rsidRPr="00EA4AEC">
        <w:rPr>
          <w:rFonts w:ascii="Times New Roman" w:hAnsi="Times New Roman" w:cs="Times New Roman"/>
          <w:b/>
          <w:bCs/>
        </w:rPr>
        <w:t>activo de información</w:t>
      </w:r>
      <w:r w:rsidRPr="00EA4AEC">
        <w:rPr>
          <w:rFonts w:ascii="Times New Roman" w:hAnsi="Times New Roman" w:cs="Times New Roman"/>
        </w:rPr>
        <w:t> es todo recurso con valor para la UNIVO que debe ser protegido. Se identifican tres categorías críticas:</w:t>
      </w:r>
    </w:p>
    <w:p w14:paraId="106312B1" w14:textId="77777777" w:rsidR="00EA4AEC" w:rsidRPr="00EA4AEC" w:rsidRDefault="00EA4AEC" w:rsidP="00890160">
      <w:pPr>
        <w:pStyle w:val="Ttulo2"/>
        <w:spacing w:before="0" w:after="0" w:line="360" w:lineRule="auto"/>
        <w:rPr>
          <w:rFonts w:ascii="Times New Roman" w:hAnsi="Times New Roman" w:cs="Times New Roman"/>
          <w:b/>
          <w:bCs/>
          <w:color w:val="auto"/>
          <w:sz w:val="24"/>
          <w:szCs w:val="24"/>
        </w:rPr>
      </w:pPr>
      <w:bookmarkStart w:id="2" w:name="_Toc223290912"/>
      <w:r w:rsidRPr="00EA4AEC">
        <w:rPr>
          <w:rFonts w:ascii="Times New Roman" w:hAnsi="Times New Roman" w:cs="Times New Roman"/>
          <w:b/>
          <w:bCs/>
          <w:color w:val="auto"/>
          <w:sz w:val="24"/>
          <w:szCs w:val="24"/>
        </w:rPr>
        <w:t>1.1 Bases de Datos Institucionales</w:t>
      </w:r>
      <w:bookmarkEnd w:id="2"/>
    </w:p>
    <w:p w14:paraId="43D0BDA2" w14:textId="77777777" w:rsidR="00EA4AEC" w:rsidRPr="00EA4AEC" w:rsidRDefault="00EA4AEC" w:rsidP="00890160">
      <w:pPr>
        <w:spacing w:after="0" w:line="360" w:lineRule="auto"/>
        <w:jc w:val="both"/>
        <w:rPr>
          <w:rFonts w:ascii="Times New Roman" w:hAnsi="Times New Roman" w:cs="Times New Roman"/>
        </w:rPr>
      </w:pPr>
      <w:r w:rsidRPr="00EA4AEC">
        <w:rPr>
          <w:rFonts w:ascii="Times New Roman" w:hAnsi="Times New Roman" w:cs="Times New Roman"/>
        </w:rPr>
        <w:t>Repositorios centrales de información estructurada:</w:t>
      </w:r>
    </w:p>
    <w:p w14:paraId="3A07C592" w14:textId="77777777" w:rsidR="00EA4AEC" w:rsidRPr="00EA4AEC" w:rsidRDefault="00EA4AEC" w:rsidP="00890160">
      <w:pPr>
        <w:numPr>
          <w:ilvl w:val="0"/>
          <w:numId w:val="53"/>
        </w:numPr>
        <w:spacing w:after="0" w:line="360" w:lineRule="auto"/>
        <w:jc w:val="both"/>
        <w:rPr>
          <w:rFonts w:ascii="Times New Roman" w:hAnsi="Times New Roman" w:cs="Times New Roman"/>
        </w:rPr>
      </w:pPr>
      <w:r w:rsidRPr="00EA4AEC">
        <w:rPr>
          <w:rFonts w:ascii="Times New Roman" w:hAnsi="Times New Roman" w:cs="Times New Roman"/>
          <w:b/>
          <w:bCs/>
        </w:rPr>
        <w:t>Base de Datos del SGA (Sistema de Gestión Académica):</w:t>
      </w:r>
      <w:r w:rsidRPr="00EA4AEC">
        <w:rPr>
          <w:rFonts w:ascii="Times New Roman" w:hAnsi="Times New Roman" w:cs="Times New Roman"/>
        </w:rPr>
        <w:t> Contiene datos personales (DUI, dirección, teléfonos, correo) e historial académico (calificaciones, materias cursadas, promedio, récord de matrícula). Es la más utilizada a través del Portal UNIVO.</w:t>
      </w:r>
    </w:p>
    <w:p w14:paraId="57334416" w14:textId="77777777" w:rsidR="00EA4AEC" w:rsidRPr="00EA4AEC" w:rsidRDefault="00EA4AEC" w:rsidP="00890160">
      <w:pPr>
        <w:numPr>
          <w:ilvl w:val="0"/>
          <w:numId w:val="53"/>
        </w:numPr>
        <w:spacing w:after="0" w:line="360" w:lineRule="auto"/>
        <w:jc w:val="both"/>
        <w:rPr>
          <w:rFonts w:ascii="Times New Roman" w:hAnsi="Times New Roman" w:cs="Times New Roman"/>
        </w:rPr>
      </w:pPr>
      <w:r w:rsidRPr="00EA4AEC">
        <w:rPr>
          <w:rFonts w:ascii="Times New Roman" w:hAnsi="Times New Roman" w:cs="Times New Roman"/>
          <w:b/>
          <w:bCs/>
        </w:rPr>
        <w:t>Base de Datos del SIF (Sistema Integrado Financiero):</w:t>
      </w:r>
      <w:r w:rsidRPr="00EA4AEC">
        <w:rPr>
          <w:rFonts w:ascii="Times New Roman" w:hAnsi="Times New Roman" w:cs="Times New Roman"/>
        </w:rPr>
        <w:t> Almacena pagos, aranceles, estado de cuenta, becas, convenios y deudas. Conectada con el SGA para validar pagos antes de matrícula.</w:t>
      </w:r>
    </w:p>
    <w:p w14:paraId="64C7D5DC" w14:textId="77777777" w:rsidR="00EA4AEC" w:rsidRPr="00EA4AEC" w:rsidRDefault="00EA4AEC" w:rsidP="00890160">
      <w:pPr>
        <w:numPr>
          <w:ilvl w:val="0"/>
          <w:numId w:val="53"/>
        </w:numPr>
        <w:spacing w:after="0" w:line="360" w:lineRule="auto"/>
        <w:jc w:val="both"/>
        <w:rPr>
          <w:rFonts w:ascii="Times New Roman" w:hAnsi="Times New Roman" w:cs="Times New Roman"/>
        </w:rPr>
      </w:pPr>
      <w:r w:rsidRPr="00EA4AEC">
        <w:rPr>
          <w:rFonts w:ascii="Times New Roman" w:hAnsi="Times New Roman" w:cs="Times New Roman"/>
          <w:b/>
          <w:bCs/>
        </w:rPr>
        <w:t>Base de Datos del Portal UNIVO:</w:t>
      </w:r>
      <w:r w:rsidRPr="00EA4AEC">
        <w:rPr>
          <w:rFonts w:ascii="Times New Roman" w:hAnsi="Times New Roman" w:cs="Times New Roman"/>
        </w:rPr>
        <w:t> Capa de datos que alimenta directamente el portal web de uso diario para estudiantes.</w:t>
      </w:r>
    </w:p>
    <w:p w14:paraId="616438E7" w14:textId="77777777" w:rsidR="00EA4AEC" w:rsidRPr="00EA4AEC" w:rsidRDefault="00EA4AEC" w:rsidP="00890160">
      <w:pPr>
        <w:pStyle w:val="Ttulo2"/>
        <w:spacing w:before="0" w:after="0" w:line="360" w:lineRule="auto"/>
        <w:rPr>
          <w:rFonts w:ascii="Times New Roman" w:hAnsi="Times New Roman" w:cs="Times New Roman"/>
          <w:b/>
          <w:bCs/>
          <w:color w:val="auto"/>
          <w:sz w:val="24"/>
          <w:szCs w:val="24"/>
        </w:rPr>
      </w:pPr>
      <w:bookmarkStart w:id="3" w:name="_Toc223290913"/>
      <w:r w:rsidRPr="00EA4AEC">
        <w:rPr>
          <w:rFonts w:ascii="Times New Roman" w:hAnsi="Times New Roman" w:cs="Times New Roman"/>
          <w:b/>
          <w:bCs/>
          <w:color w:val="auto"/>
          <w:sz w:val="24"/>
          <w:szCs w:val="24"/>
        </w:rPr>
        <w:t>1.2 Aplicaciones en Desarrollo y Producción</w:t>
      </w:r>
      <w:bookmarkEnd w:id="3"/>
    </w:p>
    <w:p w14:paraId="5CE7E9E8" w14:textId="77777777" w:rsidR="00EA4AEC" w:rsidRPr="00EA4AEC" w:rsidRDefault="00EA4AEC" w:rsidP="00890160">
      <w:pPr>
        <w:spacing w:after="0" w:line="360" w:lineRule="auto"/>
        <w:jc w:val="both"/>
        <w:rPr>
          <w:rFonts w:ascii="Times New Roman" w:hAnsi="Times New Roman" w:cs="Times New Roman"/>
        </w:rPr>
      </w:pPr>
      <w:r w:rsidRPr="00EA4AEC">
        <w:rPr>
          <w:rFonts w:ascii="Times New Roman" w:hAnsi="Times New Roman" w:cs="Times New Roman"/>
        </w:rPr>
        <w:t>Sistemas que permiten acceder y gestionar la información:</w:t>
      </w:r>
    </w:p>
    <w:p w14:paraId="48054A03" w14:textId="77777777" w:rsidR="00EA4AEC" w:rsidRPr="00EA4AEC" w:rsidRDefault="00EA4AEC" w:rsidP="00890160">
      <w:pPr>
        <w:spacing w:after="0" w:line="360" w:lineRule="auto"/>
        <w:jc w:val="both"/>
        <w:rPr>
          <w:rFonts w:ascii="Times New Roman" w:hAnsi="Times New Roman" w:cs="Times New Roman"/>
        </w:rPr>
      </w:pPr>
      <w:r w:rsidRPr="00EA4AEC">
        <w:rPr>
          <w:rFonts w:ascii="Times New Roman" w:hAnsi="Times New Roman" w:cs="Times New Roman"/>
          <w:b/>
          <w:bCs/>
        </w:rPr>
        <w:t>Aplicaciones en Producción:</w:t>
      </w:r>
    </w:p>
    <w:p w14:paraId="0DF5420A" w14:textId="77777777" w:rsidR="00EA4AEC" w:rsidRPr="00EA4AEC" w:rsidRDefault="00EA4AEC" w:rsidP="00890160">
      <w:pPr>
        <w:numPr>
          <w:ilvl w:val="0"/>
          <w:numId w:val="54"/>
        </w:numPr>
        <w:spacing w:after="0" w:line="360" w:lineRule="auto"/>
        <w:jc w:val="both"/>
        <w:rPr>
          <w:rFonts w:ascii="Times New Roman" w:hAnsi="Times New Roman" w:cs="Times New Roman"/>
        </w:rPr>
      </w:pPr>
      <w:r w:rsidRPr="00EA4AEC">
        <w:rPr>
          <w:rFonts w:ascii="Times New Roman" w:hAnsi="Times New Roman" w:cs="Times New Roman"/>
          <w:b/>
          <w:bCs/>
        </w:rPr>
        <w:t>Portal UNIVO:</w:t>
      </w:r>
      <w:r w:rsidRPr="00EA4AEC">
        <w:rPr>
          <w:rFonts w:ascii="Times New Roman" w:hAnsi="Times New Roman" w:cs="Times New Roman"/>
        </w:rPr>
        <w:t> Página web principal para estudiantes. Permite consultar calificaciones, inscripción a materias, horarios, estado de cuenta y actualizar datos personales. Crítico en épocas de matrícula.</w:t>
      </w:r>
    </w:p>
    <w:p w14:paraId="14F33128" w14:textId="77777777" w:rsidR="00EA4AEC" w:rsidRPr="00EA4AEC" w:rsidRDefault="00EA4AEC" w:rsidP="00890160">
      <w:pPr>
        <w:numPr>
          <w:ilvl w:val="0"/>
          <w:numId w:val="54"/>
        </w:numPr>
        <w:spacing w:after="0" w:line="360" w:lineRule="auto"/>
        <w:jc w:val="both"/>
        <w:rPr>
          <w:rFonts w:ascii="Times New Roman" w:hAnsi="Times New Roman" w:cs="Times New Roman"/>
        </w:rPr>
      </w:pPr>
      <w:r w:rsidRPr="00EA4AEC">
        <w:rPr>
          <w:rFonts w:ascii="Times New Roman" w:hAnsi="Times New Roman" w:cs="Times New Roman"/>
          <w:b/>
          <w:bCs/>
        </w:rPr>
        <w:t>Portal Docente UNIVO:</w:t>
      </w:r>
      <w:r w:rsidRPr="00EA4AEC">
        <w:rPr>
          <w:rFonts w:ascii="Times New Roman" w:hAnsi="Times New Roman" w:cs="Times New Roman"/>
        </w:rPr>
        <w:t> Usado por profesores para subir calificaciones, pasar asistencia y comunicarse con estudiantes.</w:t>
      </w:r>
    </w:p>
    <w:p w14:paraId="50B195DC" w14:textId="77777777" w:rsidR="00EA4AEC" w:rsidRPr="00EA4AEC" w:rsidRDefault="00EA4AEC" w:rsidP="00890160">
      <w:pPr>
        <w:numPr>
          <w:ilvl w:val="0"/>
          <w:numId w:val="54"/>
        </w:numPr>
        <w:spacing w:after="0" w:line="360" w:lineRule="auto"/>
        <w:jc w:val="both"/>
        <w:rPr>
          <w:rFonts w:ascii="Times New Roman" w:hAnsi="Times New Roman" w:cs="Times New Roman"/>
        </w:rPr>
      </w:pPr>
      <w:r w:rsidRPr="00EA4AEC">
        <w:rPr>
          <w:rFonts w:ascii="Times New Roman" w:hAnsi="Times New Roman" w:cs="Times New Roman"/>
          <w:b/>
          <w:bCs/>
        </w:rPr>
        <w:t>Sistema Administrativo Interno (SAI):</w:t>
      </w:r>
      <w:r w:rsidRPr="00EA4AEC">
        <w:rPr>
          <w:rFonts w:ascii="Times New Roman" w:hAnsi="Times New Roman" w:cs="Times New Roman"/>
        </w:rPr>
        <w:t> Herramienta para personal de Registro Académico, Finanzas y Bienestar Estudiantil en trámites, constancias, pagos y actualización de registros.</w:t>
      </w:r>
    </w:p>
    <w:p w14:paraId="47CEF9F4" w14:textId="77777777" w:rsidR="00EA4AEC" w:rsidRPr="00EA4AEC" w:rsidRDefault="00EA4AEC" w:rsidP="00890160">
      <w:pPr>
        <w:spacing w:after="0" w:line="360" w:lineRule="auto"/>
        <w:jc w:val="both"/>
        <w:rPr>
          <w:rFonts w:ascii="Times New Roman" w:hAnsi="Times New Roman" w:cs="Times New Roman"/>
        </w:rPr>
      </w:pPr>
      <w:r w:rsidRPr="00EA4AEC">
        <w:rPr>
          <w:rFonts w:ascii="Times New Roman" w:hAnsi="Times New Roman" w:cs="Times New Roman"/>
          <w:b/>
          <w:bCs/>
        </w:rPr>
        <w:t>Entorno de Desarrollo:</w:t>
      </w:r>
    </w:p>
    <w:p w14:paraId="6A57E818" w14:textId="77777777" w:rsidR="00EA4AEC" w:rsidRPr="00EA4AEC" w:rsidRDefault="00EA4AEC" w:rsidP="00890160">
      <w:pPr>
        <w:numPr>
          <w:ilvl w:val="0"/>
          <w:numId w:val="55"/>
        </w:numPr>
        <w:spacing w:after="0" w:line="360" w:lineRule="auto"/>
        <w:jc w:val="both"/>
        <w:rPr>
          <w:rFonts w:ascii="Times New Roman" w:hAnsi="Times New Roman" w:cs="Times New Roman"/>
        </w:rPr>
      </w:pPr>
      <w:r w:rsidRPr="00EA4AEC">
        <w:rPr>
          <w:rFonts w:ascii="Times New Roman" w:hAnsi="Times New Roman" w:cs="Times New Roman"/>
          <w:b/>
          <w:bCs/>
        </w:rPr>
        <w:t>Laboratorio de Desarrollo UNIVO:</w:t>
      </w:r>
      <w:r w:rsidRPr="00EA4AEC">
        <w:rPr>
          <w:rFonts w:ascii="Times New Roman" w:hAnsi="Times New Roman" w:cs="Times New Roman"/>
        </w:rPr>
        <w:t> Servidores de prueba donde el equipo de sistemas prueba nuevas funcionalidades y corrige errores antes de implementarlas en producción.</w:t>
      </w:r>
    </w:p>
    <w:p w14:paraId="496FD47C" w14:textId="77777777" w:rsidR="00EA4AEC" w:rsidRPr="00EA4AEC" w:rsidRDefault="00EA4AEC" w:rsidP="00890160">
      <w:pPr>
        <w:pStyle w:val="Ttulo2"/>
        <w:spacing w:before="0" w:after="0" w:line="360" w:lineRule="auto"/>
        <w:rPr>
          <w:rFonts w:ascii="Times New Roman" w:hAnsi="Times New Roman" w:cs="Times New Roman"/>
          <w:b/>
          <w:bCs/>
          <w:color w:val="auto"/>
          <w:sz w:val="24"/>
          <w:szCs w:val="24"/>
        </w:rPr>
      </w:pPr>
      <w:bookmarkStart w:id="4" w:name="_Toc223290914"/>
      <w:r w:rsidRPr="00EA4AEC">
        <w:rPr>
          <w:rFonts w:ascii="Times New Roman" w:hAnsi="Times New Roman" w:cs="Times New Roman"/>
          <w:b/>
          <w:bCs/>
          <w:color w:val="auto"/>
          <w:sz w:val="24"/>
          <w:szCs w:val="24"/>
        </w:rPr>
        <w:t>1.3 Infraestructura en la Nube</w:t>
      </w:r>
      <w:bookmarkEnd w:id="4"/>
    </w:p>
    <w:p w14:paraId="623764DF" w14:textId="77777777" w:rsidR="00EA4AEC" w:rsidRPr="00EA4AEC" w:rsidRDefault="00EA4AEC" w:rsidP="00890160">
      <w:pPr>
        <w:spacing w:after="0" w:line="360" w:lineRule="auto"/>
        <w:jc w:val="both"/>
        <w:rPr>
          <w:rFonts w:ascii="Times New Roman" w:hAnsi="Times New Roman" w:cs="Times New Roman"/>
        </w:rPr>
      </w:pPr>
      <w:r w:rsidRPr="00EA4AEC">
        <w:rPr>
          <w:rFonts w:ascii="Times New Roman" w:hAnsi="Times New Roman" w:cs="Times New Roman"/>
        </w:rPr>
        <w:t>Servicios contratados con proveedores como AWS, Azure o Google:</w:t>
      </w:r>
    </w:p>
    <w:p w14:paraId="0225B853" w14:textId="77777777" w:rsidR="00EA4AEC" w:rsidRPr="00EA4AEC" w:rsidRDefault="00EA4AEC" w:rsidP="00890160">
      <w:pPr>
        <w:numPr>
          <w:ilvl w:val="0"/>
          <w:numId w:val="56"/>
        </w:numPr>
        <w:spacing w:after="0" w:line="360" w:lineRule="auto"/>
        <w:jc w:val="both"/>
        <w:rPr>
          <w:rFonts w:ascii="Times New Roman" w:hAnsi="Times New Roman" w:cs="Times New Roman"/>
        </w:rPr>
      </w:pPr>
      <w:r w:rsidRPr="00EA4AEC">
        <w:rPr>
          <w:rFonts w:ascii="Times New Roman" w:hAnsi="Times New Roman" w:cs="Times New Roman"/>
          <w:b/>
          <w:bCs/>
        </w:rPr>
        <w:t>Correo Institucional UNIVO:</w:t>
      </w:r>
      <w:r w:rsidRPr="00EA4AEC">
        <w:rPr>
          <w:rFonts w:ascii="Times New Roman" w:hAnsi="Times New Roman" w:cs="Times New Roman"/>
        </w:rPr>
        <w:t> Correo para estudiantes y docentes (Office 365 o Google Workspace) para comunicaciones oficiales y notificaciones académicas.</w:t>
      </w:r>
    </w:p>
    <w:p w14:paraId="7C1CFE8C" w14:textId="77777777" w:rsidR="00EA4AEC" w:rsidRPr="00EA4AEC" w:rsidRDefault="00EA4AEC" w:rsidP="00890160">
      <w:pPr>
        <w:numPr>
          <w:ilvl w:val="0"/>
          <w:numId w:val="56"/>
        </w:numPr>
        <w:spacing w:after="0" w:line="360" w:lineRule="auto"/>
        <w:jc w:val="both"/>
        <w:rPr>
          <w:rFonts w:ascii="Times New Roman" w:hAnsi="Times New Roman" w:cs="Times New Roman"/>
        </w:rPr>
      </w:pPr>
      <w:r w:rsidRPr="00EA4AEC">
        <w:rPr>
          <w:rFonts w:ascii="Times New Roman" w:hAnsi="Times New Roman" w:cs="Times New Roman"/>
          <w:b/>
          <w:bCs/>
        </w:rPr>
        <w:lastRenderedPageBreak/>
        <w:t>Almacenamiento de Respaldos (Backups):</w:t>
      </w:r>
      <w:r w:rsidRPr="00EA4AEC">
        <w:rPr>
          <w:rFonts w:ascii="Times New Roman" w:hAnsi="Times New Roman" w:cs="Times New Roman"/>
        </w:rPr>
        <w:t> Copias de seguridad diarias de bases de datos y sistemas críticos guardadas en la nube para garantizar disponibilidad ante desastres.</w:t>
      </w:r>
    </w:p>
    <w:p w14:paraId="7F5E3C1D" w14:textId="77777777" w:rsidR="00EA4AEC" w:rsidRPr="00EA4AEC" w:rsidRDefault="00EA4AEC" w:rsidP="00890160">
      <w:pPr>
        <w:numPr>
          <w:ilvl w:val="0"/>
          <w:numId w:val="56"/>
        </w:numPr>
        <w:spacing w:after="0" w:line="360" w:lineRule="auto"/>
        <w:jc w:val="both"/>
        <w:rPr>
          <w:rFonts w:ascii="Times New Roman" w:hAnsi="Times New Roman" w:cs="Times New Roman"/>
        </w:rPr>
      </w:pPr>
      <w:r w:rsidRPr="00EA4AEC">
        <w:rPr>
          <w:rFonts w:ascii="Times New Roman" w:hAnsi="Times New Roman" w:cs="Times New Roman"/>
          <w:b/>
          <w:bCs/>
        </w:rPr>
        <w:t>Servidores Virtuales:</w:t>
      </w:r>
      <w:r w:rsidRPr="00EA4AEC">
        <w:rPr>
          <w:rFonts w:ascii="Times New Roman" w:hAnsi="Times New Roman" w:cs="Times New Roman"/>
        </w:rPr>
        <w:t> Alojamiento de algunas aplicaciones y servicios en la nube para acceso desde cualquier lugar y facilidad de mantenimiento.</w:t>
      </w:r>
    </w:p>
    <w:p w14:paraId="3AB8E4E4" w14:textId="5A1CCEB7" w:rsidR="002339D2" w:rsidRPr="002339D2" w:rsidRDefault="002339D2" w:rsidP="00890160">
      <w:pPr>
        <w:spacing w:after="0" w:line="360" w:lineRule="auto"/>
        <w:jc w:val="both"/>
        <w:rPr>
          <w:rFonts w:ascii="Times New Roman" w:hAnsi="Times New Roman" w:cs="Times New Roman"/>
        </w:rPr>
      </w:pPr>
    </w:p>
    <w:p w14:paraId="6231C4E2" w14:textId="3BA98664" w:rsidR="002339D2" w:rsidRPr="002339D2" w:rsidRDefault="002339D2" w:rsidP="00890160">
      <w:pPr>
        <w:pStyle w:val="Ttulo1"/>
        <w:spacing w:before="0" w:after="0" w:line="360" w:lineRule="auto"/>
        <w:rPr>
          <w:rFonts w:ascii="Times New Roman" w:hAnsi="Times New Roman" w:cs="Times New Roman"/>
          <w:b/>
          <w:bCs/>
          <w:color w:val="auto"/>
          <w:sz w:val="24"/>
          <w:szCs w:val="24"/>
        </w:rPr>
      </w:pPr>
      <w:bookmarkStart w:id="5" w:name="_Toc223290915"/>
      <w:r w:rsidRPr="002339D2">
        <w:rPr>
          <w:rFonts w:ascii="Times New Roman" w:hAnsi="Times New Roman" w:cs="Times New Roman"/>
          <w:b/>
          <w:bCs/>
          <w:color w:val="auto"/>
          <w:sz w:val="24"/>
          <w:szCs w:val="24"/>
        </w:rPr>
        <w:t>PASO 2: IDENTIFICACIÓN DE AMENAZAS</w:t>
      </w:r>
      <w:bookmarkEnd w:id="5"/>
    </w:p>
    <w:p w14:paraId="3E915ACE" w14:textId="77777777" w:rsidR="00EA4AEC" w:rsidRPr="00EA4AEC" w:rsidRDefault="00EA4AEC" w:rsidP="00890160">
      <w:pPr>
        <w:pStyle w:val="Ttulo2"/>
        <w:spacing w:before="0" w:after="0" w:line="360" w:lineRule="auto"/>
        <w:rPr>
          <w:rFonts w:ascii="Times New Roman" w:hAnsi="Times New Roman" w:cs="Times New Roman"/>
          <w:color w:val="auto"/>
          <w:sz w:val="24"/>
          <w:szCs w:val="24"/>
        </w:rPr>
      </w:pPr>
      <w:bookmarkStart w:id="6" w:name="_Toc223290916"/>
      <w:r w:rsidRPr="00EA4AEC">
        <w:rPr>
          <w:rFonts w:ascii="Times New Roman" w:hAnsi="Times New Roman" w:cs="Times New Roman"/>
          <w:b/>
          <w:bCs/>
          <w:color w:val="auto"/>
          <w:sz w:val="24"/>
          <w:szCs w:val="24"/>
        </w:rPr>
        <w:t>2.1 Amenazas para Bases de Datos</w:t>
      </w:r>
      <w:bookmarkEnd w:id="6"/>
    </w:p>
    <w:p w14:paraId="6955765D" w14:textId="77777777" w:rsidR="00EA4AEC" w:rsidRPr="00EA4AEC" w:rsidRDefault="00EA4AEC" w:rsidP="00890160">
      <w:pPr>
        <w:numPr>
          <w:ilvl w:val="0"/>
          <w:numId w:val="47"/>
        </w:numPr>
        <w:spacing w:after="0" w:line="360" w:lineRule="auto"/>
        <w:jc w:val="both"/>
        <w:rPr>
          <w:rFonts w:ascii="Times New Roman" w:hAnsi="Times New Roman" w:cs="Times New Roman"/>
        </w:rPr>
      </w:pPr>
      <w:r w:rsidRPr="00EA4AEC">
        <w:rPr>
          <w:rFonts w:ascii="Times New Roman" w:hAnsi="Times New Roman" w:cs="Times New Roman"/>
          <w:b/>
          <w:bCs/>
        </w:rPr>
        <w:t>Ransomware:</w:t>
      </w:r>
      <w:r w:rsidRPr="00EA4AEC">
        <w:rPr>
          <w:rFonts w:ascii="Times New Roman" w:hAnsi="Times New Roman" w:cs="Times New Roman"/>
        </w:rPr>
        <w:t> Un virus que encripta la información del SGA y SIF, exigiendo rescate económico. En épocas de exámenes o matrícula, esto paralizaría por completo la universidad.</w:t>
      </w:r>
    </w:p>
    <w:p w14:paraId="0EAAAC59" w14:textId="77777777" w:rsidR="00EA4AEC" w:rsidRPr="00EA4AEC" w:rsidRDefault="00EA4AEC" w:rsidP="00890160">
      <w:pPr>
        <w:numPr>
          <w:ilvl w:val="0"/>
          <w:numId w:val="47"/>
        </w:numPr>
        <w:spacing w:after="0" w:line="360" w:lineRule="auto"/>
        <w:jc w:val="both"/>
        <w:rPr>
          <w:rFonts w:ascii="Times New Roman" w:hAnsi="Times New Roman" w:cs="Times New Roman"/>
        </w:rPr>
      </w:pPr>
      <w:r w:rsidRPr="00EA4AEC">
        <w:rPr>
          <w:rFonts w:ascii="Times New Roman" w:hAnsi="Times New Roman" w:cs="Times New Roman"/>
          <w:b/>
          <w:bCs/>
        </w:rPr>
        <w:t>Inyección SQL:</w:t>
      </w:r>
      <w:r w:rsidRPr="00EA4AEC">
        <w:rPr>
          <w:rFonts w:ascii="Times New Roman" w:hAnsi="Times New Roman" w:cs="Times New Roman"/>
        </w:rPr>
        <w:t> Atacantes aprovechan formularios del Portal UNIVO (búsqueda de cursos, inscripción) para ejecutar comandos maliciosos y extraer toda la información de la base de datos.</w:t>
      </w:r>
    </w:p>
    <w:p w14:paraId="44A28EA6" w14:textId="77777777" w:rsidR="00EA4AEC" w:rsidRPr="00EA4AEC" w:rsidRDefault="00EA4AEC" w:rsidP="00890160">
      <w:pPr>
        <w:numPr>
          <w:ilvl w:val="0"/>
          <w:numId w:val="47"/>
        </w:numPr>
        <w:spacing w:after="0" w:line="360" w:lineRule="auto"/>
        <w:jc w:val="both"/>
        <w:rPr>
          <w:rFonts w:ascii="Times New Roman" w:hAnsi="Times New Roman" w:cs="Times New Roman"/>
        </w:rPr>
      </w:pPr>
      <w:r w:rsidRPr="00EA4AEC">
        <w:rPr>
          <w:rFonts w:ascii="Times New Roman" w:hAnsi="Times New Roman" w:cs="Times New Roman"/>
          <w:b/>
          <w:bCs/>
        </w:rPr>
        <w:t>Filtración por empleados:</w:t>
      </w:r>
      <w:r w:rsidRPr="00EA4AEC">
        <w:rPr>
          <w:rFonts w:ascii="Times New Roman" w:hAnsi="Times New Roman" w:cs="Times New Roman"/>
        </w:rPr>
        <w:t> Personal de Registro Académico o Finanzas, intencionalmente o por accidente (ej. enviando archivos a correo personal), podría filtrar datos masivos de estudiantes.</w:t>
      </w:r>
    </w:p>
    <w:p w14:paraId="2B47589D" w14:textId="77777777" w:rsidR="00EA4AEC" w:rsidRPr="00EA4AEC" w:rsidRDefault="00EA4AEC" w:rsidP="00890160">
      <w:pPr>
        <w:pStyle w:val="Ttulo2"/>
        <w:spacing w:before="0" w:after="0" w:line="360" w:lineRule="auto"/>
        <w:rPr>
          <w:rFonts w:ascii="Times New Roman" w:hAnsi="Times New Roman" w:cs="Times New Roman"/>
          <w:color w:val="auto"/>
          <w:sz w:val="24"/>
          <w:szCs w:val="24"/>
        </w:rPr>
      </w:pPr>
      <w:bookmarkStart w:id="7" w:name="_Toc223290917"/>
      <w:r w:rsidRPr="00EA4AEC">
        <w:rPr>
          <w:rFonts w:ascii="Times New Roman" w:hAnsi="Times New Roman" w:cs="Times New Roman"/>
          <w:b/>
          <w:bCs/>
          <w:color w:val="auto"/>
          <w:sz w:val="24"/>
          <w:szCs w:val="24"/>
        </w:rPr>
        <w:t>2.2 Amenazas para Aplicaciones</w:t>
      </w:r>
      <w:bookmarkEnd w:id="7"/>
    </w:p>
    <w:p w14:paraId="6B1F3E7F" w14:textId="77777777" w:rsidR="00EA4AEC" w:rsidRPr="00EA4AEC" w:rsidRDefault="00EA4AEC" w:rsidP="00890160">
      <w:pPr>
        <w:numPr>
          <w:ilvl w:val="0"/>
          <w:numId w:val="48"/>
        </w:numPr>
        <w:spacing w:after="0" w:line="360" w:lineRule="auto"/>
        <w:jc w:val="both"/>
        <w:rPr>
          <w:rFonts w:ascii="Times New Roman" w:hAnsi="Times New Roman" w:cs="Times New Roman"/>
        </w:rPr>
      </w:pPr>
      <w:r w:rsidRPr="00EA4AEC">
        <w:rPr>
          <w:rFonts w:ascii="Times New Roman" w:hAnsi="Times New Roman" w:cs="Times New Roman"/>
          <w:b/>
          <w:bCs/>
        </w:rPr>
        <w:t>Ataque DDoS:</w:t>
      </w:r>
      <w:r w:rsidRPr="00EA4AEC">
        <w:rPr>
          <w:rFonts w:ascii="Times New Roman" w:hAnsi="Times New Roman" w:cs="Times New Roman"/>
        </w:rPr>
        <w:t> Durante la semana de matrícula, un ataque podría saturar el Portal UNIVO, dejando a miles de estudiantes sin poder inscribirse.</w:t>
      </w:r>
    </w:p>
    <w:p w14:paraId="28AD8892" w14:textId="77777777" w:rsidR="00EA4AEC" w:rsidRPr="00EA4AEC" w:rsidRDefault="00EA4AEC" w:rsidP="00890160">
      <w:pPr>
        <w:numPr>
          <w:ilvl w:val="0"/>
          <w:numId w:val="48"/>
        </w:numPr>
        <w:spacing w:after="0" w:line="360" w:lineRule="auto"/>
        <w:jc w:val="both"/>
        <w:rPr>
          <w:rFonts w:ascii="Times New Roman" w:hAnsi="Times New Roman" w:cs="Times New Roman"/>
        </w:rPr>
      </w:pPr>
      <w:r w:rsidRPr="00EA4AEC">
        <w:rPr>
          <w:rFonts w:ascii="Times New Roman" w:hAnsi="Times New Roman" w:cs="Times New Roman"/>
          <w:b/>
          <w:bCs/>
        </w:rPr>
        <w:t>Robo de contraseñas:</w:t>
      </w:r>
      <w:r w:rsidRPr="00EA4AEC">
        <w:rPr>
          <w:rFonts w:ascii="Times New Roman" w:hAnsi="Times New Roman" w:cs="Times New Roman"/>
        </w:rPr>
        <w:t> Muchos usuarios repiten contraseñas. Si se filtran en otros sitios, los atacantes prueban esas mismas combinaciones en el portal.</w:t>
      </w:r>
    </w:p>
    <w:p w14:paraId="245D1B63" w14:textId="77777777" w:rsidR="00EA4AEC" w:rsidRPr="00EA4AEC" w:rsidRDefault="00EA4AEC" w:rsidP="00890160">
      <w:pPr>
        <w:numPr>
          <w:ilvl w:val="0"/>
          <w:numId w:val="48"/>
        </w:numPr>
        <w:spacing w:after="0" w:line="360" w:lineRule="auto"/>
        <w:jc w:val="both"/>
        <w:rPr>
          <w:rFonts w:ascii="Times New Roman" w:hAnsi="Times New Roman" w:cs="Times New Roman"/>
        </w:rPr>
      </w:pPr>
      <w:r w:rsidRPr="00EA4AEC">
        <w:rPr>
          <w:rFonts w:ascii="Times New Roman" w:hAnsi="Times New Roman" w:cs="Times New Roman"/>
          <w:b/>
          <w:bCs/>
        </w:rPr>
        <w:t>Explotación de errores en el código:</w:t>
      </w:r>
      <w:r w:rsidRPr="00EA4AEC">
        <w:rPr>
          <w:rFonts w:ascii="Times New Roman" w:hAnsi="Times New Roman" w:cs="Times New Roman"/>
        </w:rPr>
        <w:t> Si el equipo de desarrollo no revisa el código a fondo, quedan "puertas abiertas" que los atacantes aprovechan.</w:t>
      </w:r>
    </w:p>
    <w:p w14:paraId="22F07058" w14:textId="77777777" w:rsidR="00EA4AEC" w:rsidRPr="00EA4AEC" w:rsidRDefault="00EA4AEC" w:rsidP="00890160">
      <w:pPr>
        <w:pStyle w:val="Ttulo2"/>
        <w:spacing w:before="0" w:after="0" w:line="360" w:lineRule="auto"/>
        <w:rPr>
          <w:rFonts w:ascii="Times New Roman" w:hAnsi="Times New Roman" w:cs="Times New Roman"/>
          <w:color w:val="auto"/>
          <w:sz w:val="24"/>
          <w:szCs w:val="24"/>
        </w:rPr>
      </w:pPr>
      <w:bookmarkStart w:id="8" w:name="_Toc223290918"/>
      <w:r w:rsidRPr="00EA4AEC">
        <w:rPr>
          <w:rFonts w:ascii="Times New Roman" w:hAnsi="Times New Roman" w:cs="Times New Roman"/>
          <w:b/>
          <w:bCs/>
          <w:color w:val="auto"/>
          <w:sz w:val="24"/>
          <w:szCs w:val="24"/>
        </w:rPr>
        <w:t>2.3 Amenazas para Infraestructura en la Nube</w:t>
      </w:r>
      <w:bookmarkEnd w:id="8"/>
    </w:p>
    <w:p w14:paraId="7D12AF77" w14:textId="77777777" w:rsidR="00EA4AEC" w:rsidRPr="00EA4AEC" w:rsidRDefault="00EA4AEC" w:rsidP="00890160">
      <w:pPr>
        <w:numPr>
          <w:ilvl w:val="0"/>
          <w:numId w:val="49"/>
        </w:numPr>
        <w:spacing w:after="0" w:line="360" w:lineRule="auto"/>
        <w:jc w:val="both"/>
        <w:rPr>
          <w:rFonts w:ascii="Times New Roman" w:hAnsi="Times New Roman" w:cs="Times New Roman"/>
        </w:rPr>
      </w:pPr>
      <w:r w:rsidRPr="00EA4AEC">
        <w:rPr>
          <w:rFonts w:ascii="Times New Roman" w:hAnsi="Times New Roman" w:cs="Times New Roman"/>
          <w:b/>
          <w:bCs/>
        </w:rPr>
        <w:t>Configuración incorrecta de permisos:</w:t>
      </w:r>
      <w:r w:rsidRPr="00EA4AEC">
        <w:rPr>
          <w:rFonts w:ascii="Times New Roman" w:hAnsi="Times New Roman" w:cs="Times New Roman"/>
        </w:rPr>
        <w:t> Si el administrador configura mal el almacenamiento de backups y lo deja "público", cualquiera en internet podría descargarlos.</w:t>
      </w:r>
    </w:p>
    <w:p w14:paraId="50E25DB8" w14:textId="77777777" w:rsidR="00EA4AEC" w:rsidRPr="00EA4AEC" w:rsidRDefault="00EA4AEC" w:rsidP="00890160">
      <w:pPr>
        <w:numPr>
          <w:ilvl w:val="0"/>
          <w:numId w:val="49"/>
        </w:numPr>
        <w:spacing w:after="0" w:line="360" w:lineRule="auto"/>
        <w:jc w:val="both"/>
        <w:rPr>
          <w:rFonts w:ascii="Times New Roman" w:hAnsi="Times New Roman" w:cs="Times New Roman"/>
        </w:rPr>
      </w:pPr>
      <w:r w:rsidRPr="00EA4AEC">
        <w:rPr>
          <w:rFonts w:ascii="Times New Roman" w:hAnsi="Times New Roman" w:cs="Times New Roman"/>
          <w:b/>
          <w:bCs/>
        </w:rPr>
        <w:t>Robo de credenciales del administrador:</w:t>
      </w:r>
      <w:r w:rsidRPr="00EA4AEC">
        <w:rPr>
          <w:rFonts w:ascii="Times New Roman" w:hAnsi="Times New Roman" w:cs="Times New Roman"/>
        </w:rPr>
        <w:t> Correos falsos (phishing) al encargado de sistemas podrían robar la contraseña de la cuenta de administración de la nube.</w:t>
      </w:r>
    </w:p>
    <w:p w14:paraId="17322E7E" w14:textId="77777777" w:rsidR="00EA4AEC" w:rsidRPr="00EA4AEC" w:rsidRDefault="00EA4AEC" w:rsidP="00890160">
      <w:pPr>
        <w:numPr>
          <w:ilvl w:val="0"/>
          <w:numId w:val="49"/>
        </w:numPr>
        <w:spacing w:after="0" w:line="360" w:lineRule="auto"/>
        <w:jc w:val="both"/>
        <w:rPr>
          <w:rFonts w:ascii="Times New Roman" w:hAnsi="Times New Roman" w:cs="Times New Roman"/>
        </w:rPr>
      </w:pPr>
      <w:r w:rsidRPr="00EA4AEC">
        <w:rPr>
          <w:rFonts w:ascii="Times New Roman" w:hAnsi="Times New Roman" w:cs="Times New Roman"/>
          <w:b/>
          <w:bCs/>
        </w:rPr>
        <w:t>Interrupción por falla del proveedor:</w:t>
      </w:r>
      <w:r w:rsidRPr="00EA4AEC">
        <w:rPr>
          <w:rFonts w:ascii="Times New Roman" w:hAnsi="Times New Roman" w:cs="Times New Roman"/>
        </w:rPr>
        <w:t> Servicios como AWS o Azure pueden tener fallas técnicas que dejen sin acceso al correo institucional o aplicaciones.</w:t>
      </w:r>
    </w:p>
    <w:p w14:paraId="6C545786" w14:textId="23B7D898" w:rsidR="002339D2" w:rsidRPr="002339D2" w:rsidRDefault="002339D2" w:rsidP="00890160">
      <w:pPr>
        <w:spacing w:after="0" w:line="360" w:lineRule="auto"/>
        <w:jc w:val="both"/>
        <w:rPr>
          <w:rFonts w:ascii="Times New Roman" w:hAnsi="Times New Roman" w:cs="Times New Roman"/>
        </w:rPr>
      </w:pPr>
    </w:p>
    <w:p w14:paraId="7AAEAD8E" w14:textId="61985E36" w:rsidR="002339D2" w:rsidRPr="002339D2" w:rsidRDefault="002339D2" w:rsidP="00890160">
      <w:pPr>
        <w:pStyle w:val="Ttulo1"/>
        <w:spacing w:before="0" w:after="0" w:line="360" w:lineRule="auto"/>
        <w:rPr>
          <w:rFonts w:ascii="Times New Roman" w:hAnsi="Times New Roman" w:cs="Times New Roman"/>
          <w:b/>
          <w:bCs/>
          <w:color w:val="auto"/>
          <w:sz w:val="24"/>
          <w:szCs w:val="24"/>
        </w:rPr>
      </w:pPr>
      <w:bookmarkStart w:id="9" w:name="_Toc223290919"/>
      <w:r w:rsidRPr="002339D2">
        <w:rPr>
          <w:rFonts w:ascii="Times New Roman" w:hAnsi="Times New Roman" w:cs="Times New Roman"/>
          <w:b/>
          <w:bCs/>
          <w:color w:val="auto"/>
          <w:sz w:val="24"/>
          <w:szCs w:val="24"/>
        </w:rPr>
        <w:lastRenderedPageBreak/>
        <w:t>PASO 3: IDENTIFICACIÓN DE VULNERABILIDADES</w:t>
      </w:r>
      <w:bookmarkEnd w:id="9"/>
    </w:p>
    <w:p w14:paraId="633FFE00" w14:textId="77777777" w:rsidR="00EA4AEC" w:rsidRPr="00EA4AEC" w:rsidRDefault="00EA4AEC" w:rsidP="00890160">
      <w:pPr>
        <w:pStyle w:val="Ttulo2"/>
        <w:spacing w:before="0" w:after="0" w:line="360" w:lineRule="auto"/>
        <w:rPr>
          <w:rFonts w:ascii="Times New Roman" w:hAnsi="Times New Roman" w:cs="Times New Roman"/>
          <w:color w:val="auto"/>
          <w:sz w:val="24"/>
          <w:szCs w:val="24"/>
        </w:rPr>
      </w:pPr>
      <w:bookmarkStart w:id="10" w:name="_Toc223290920"/>
      <w:r w:rsidRPr="00EA4AEC">
        <w:rPr>
          <w:rFonts w:ascii="Times New Roman" w:hAnsi="Times New Roman" w:cs="Times New Roman"/>
          <w:b/>
          <w:bCs/>
          <w:color w:val="auto"/>
          <w:sz w:val="24"/>
          <w:szCs w:val="24"/>
        </w:rPr>
        <w:t>3.1 Vulnerabilidades en Bases de Datos</w:t>
      </w:r>
      <w:bookmarkEnd w:id="10"/>
    </w:p>
    <w:p w14:paraId="29003E99" w14:textId="77777777" w:rsidR="00EA4AEC" w:rsidRPr="00EA4AEC" w:rsidRDefault="00EA4AEC" w:rsidP="00890160">
      <w:pPr>
        <w:numPr>
          <w:ilvl w:val="0"/>
          <w:numId w:val="50"/>
        </w:numPr>
        <w:spacing w:after="0" w:line="360" w:lineRule="auto"/>
        <w:jc w:val="both"/>
        <w:rPr>
          <w:rFonts w:ascii="Times New Roman" w:hAnsi="Times New Roman" w:cs="Times New Roman"/>
        </w:rPr>
      </w:pPr>
      <w:r w:rsidRPr="00EA4AEC">
        <w:rPr>
          <w:rFonts w:ascii="Times New Roman" w:hAnsi="Times New Roman" w:cs="Times New Roman"/>
          <w:b/>
          <w:bCs/>
        </w:rPr>
        <w:t>Falta de cifrado en reposo:</w:t>
      </w:r>
      <w:r w:rsidRPr="00EA4AEC">
        <w:rPr>
          <w:rFonts w:ascii="Times New Roman" w:hAnsi="Times New Roman" w:cs="Times New Roman"/>
        </w:rPr>
        <w:t> La información se guarda "en texto plano". Si alguien copia los archivos de la base de datos, puede leer todo como si fuera un Excel.</w:t>
      </w:r>
    </w:p>
    <w:p w14:paraId="096E47A8" w14:textId="77777777" w:rsidR="00EA4AEC" w:rsidRPr="00EA4AEC" w:rsidRDefault="00EA4AEC" w:rsidP="00890160">
      <w:pPr>
        <w:numPr>
          <w:ilvl w:val="0"/>
          <w:numId w:val="50"/>
        </w:numPr>
        <w:spacing w:after="0" w:line="360" w:lineRule="auto"/>
        <w:jc w:val="both"/>
        <w:rPr>
          <w:rFonts w:ascii="Times New Roman" w:hAnsi="Times New Roman" w:cs="Times New Roman"/>
        </w:rPr>
      </w:pPr>
      <w:r w:rsidRPr="00EA4AEC">
        <w:rPr>
          <w:rFonts w:ascii="Times New Roman" w:hAnsi="Times New Roman" w:cs="Times New Roman"/>
          <w:b/>
          <w:bCs/>
        </w:rPr>
        <w:t>Contraseñas débiles o compartidas:</w:t>
      </w:r>
      <w:r w:rsidRPr="00EA4AEC">
        <w:rPr>
          <w:rFonts w:ascii="Times New Roman" w:hAnsi="Times New Roman" w:cs="Times New Roman"/>
        </w:rPr>
        <w:t> Se usan claves fáciles ("admin123") o varios administradores comparten la misma contraseña.</w:t>
      </w:r>
    </w:p>
    <w:p w14:paraId="66BFA3DD" w14:textId="77777777" w:rsidR="00EA4AEC" w:rsidRPr="00EA4AEC" w:rsidRDefault="00EA4AEC" w:rsidP="00890160">
      <w:pPr>
        <w:numPr>
          <w:ilvl w:val="0"/>
          <w:numId w:val="50"/>
        </w:numPr>
        <w:spacing w:after="0" w:line="360" w:lineRule="auto"/>
        <w:jc w:val="both"/>
        <w:rPr>
          <w:rFonts w:ascii="Times New Roman" w:hAnsi="Times New Roman" w:cs="Times New Roman"/>
        </w:rPr>
      </w:pPr>
      <w:r w:rsidRPr="00EA4AEC">
        <w:rPr>
          <w:rFonts w:ascii="Times New Roman" w:hAnsi="Times New Roman" w:cs="Times New Roman"/>
          <w:b/>
          <w:bCs/>
        </w:rPr>
        <w:t>Falta de segmentación de red:</w:t>
      </w:r>
      <w:r w:rsidRPr="00EA4AEC">
        <w:rPr>
          <w:rFonts w:ascii="Times New Roman" w:hAnsi="Times New Roman" w:cs="Times New Roman"/>
        </w:rPr>
        <w:t> Servidores web y de bases de datos están en la misma red. Si un atacante compromete el servidor web, tiene acceso directo a la base de datos.</w:t>
      </w:r>
    </w:p>
    <w:p w14:paraId="60FE3917" w14:textId="77777777" w:rsidR="00EA4AEC" w:rsidRPr="00EA4AEC" w:rsidRDefault="00EA4AEC" w:rsidP="00890160">
      <w:pPr>
        <w:pStyle w:val="Ttulo2"/>
        <w:spacing w:before="0" w:after="0" w:line="360" w:lineRule="auto"/>
        <w:rPr>
          <w:rFonts w:ascii="Times New Roman" w:hAnsi="Times New Roman" w:cs="Times New Roman"/>
          <w:color w:val="auto"/>
          <w:sz w:val="24"/>
          <w:szCs w:val="24"/>
        </w:rPr>
      </w:pPr>
      <w:bookmarkStart w:id="11" w:name="_Toc223290921"/>
      <w:r w:rsidRPr="00EA4AEC">
        <w:rPr>
          <w:rFonts w:ascii="Times New Roman" w:hAnsi="Times New Roman" w:cs="Times New Roman"/>
          <w:b/>
          <w:bCs/>
          <w:color w:val="auto"/>
          <w:sz w:val="24"/>
          <w:szCs w:val="24"/>
        </w:rPr>
        <w:t>3.2 Vulnerabilidades en Aplicaciones</w:t>
      </w:r>
      <w:bookmarkEnd w:id="11"/>
    </w:p>
    <w:p w14:paraId="13E0FF19" w14:textId="77777777" w:rsidR="00EA4AEC" w:rsidRPr="00EA4AEC" w:rsidRDefault="00EA4AEC" w:rsidP="00890160">
      <w:pPr>
        <w:numPr>
          <w:ilvl w:val="0"/>
          <w:numId w:val="51"/>
        </w:numPr>
        <w:spacing w:after="0" w:line="360" w:lineRule="auto"/>
        <w:jc w:val="both"/>
        <w:rPr>
          <w:rFonts w:ascii="Times New Roman" w:hAnsi="Times New Roman" w:cs="Times New Roman"/>
        </w:rPr>
      </w:pPr>
      <w:r w:rsidRPr="00EA4AEC">
        <w:rPr>
          <w:rFonts w:ascii="Times New Roman" w:hAnsi="Times New Roman" w:cs="Times New Roman"/>
          <w:b/>
          <w:bCs/>
        </w:rPr>
        <w:t>Ausencia de autenticación multifactor (MFA):</w:t>
      </w:r>
      <w:r w:rsidRPr="00EA4AEC">
        <w:rPr>
          <w:rFonts w:ascii="Times New Roman" w:hAnsi="Times New Roman" w:cs="Times New Roman"/>
        </w:rPr>
        <w:t> Solo se requiere usuario y contraseña. No hay verificación en dos pasos (código al celular).</w:t>
      </w:r>
    </w:p>
    <w:p w14:paraId="39A73075" w14:textId="77777777" w:rsidR="00EA4AEC" w:rsidRPr="00EA4AEC" w:rsidRDefault="00EA4AEC" w:rsidP="00890160">
      <w:pPr>
        <w:numPr>
          <w:ilvl w:val="0"/>
          <w:numId w:val="51"/>
        </w:numPr>
        <w:spacing w:after="0" w:line="360" w:lineRule="auto"/>
        <w:jc w:val="both"/>
        <w:rPr>
          <w:rFonts w:ascii="Times New Roman" w:hAnsi="Times New Roman" w:cs="Times New Roman"/>
        </w:rPr>
      </w:pPr>
      <w:r w:rsidRPr="00EA4AEC">
        <w:rPr>
          <w:rFonts w:ascii="Times New Roman" w:hAnsi="Times New Roman" w:cs="Times New Roman"/>
          <w:b/>
          <w:bCs/>
        </w:rPr>
        <w:t>Código no auditado:</w:t>
      </w:r>
      <w:r w:rsidRPr="00EA4AEC">
        <w:rPr>
          <w:rFonts w:ascii="Times New Roman" w:hAnsi="Times New Roman" w:cs="Times New Roman"/>
        </w:rPr>
        <w:t> Nuevas funcionalidades se implementan sin revisión de seguridad previa.</w:t>
      </w:r>
    </w:p>
    <w:p w14:paraId="5DFAD231" w14:textId="77777777" w:rsidR="00EA4AEC" w:rsidRPr="00EA4AEC" w:rsidRDefault="00EA4AEC" w:rsidP="00890160">
      <w:pPr>
        <w:numPr>
          <w:ilvl w:val="0"/>
          <w:numId w:val="51"/>
        </w:numPr>
        <w:spacing w:after="0" w:line="360" w:lineRule="auto"/>
        <w:jc w:val="both"/>
        <w:rPr>
          <w:rFonts w:ascii="Times New Roman" w:hAnsi="Times New Roman" w:cs="Times New Roman"/>
        </w:rPr>
      </w:pPr>
      <w:r w:rsidRPr="00EA4AEC">
        <w:rPr>
          <w:rFonts w:ascii="Times New Roman" w:hAnsi="Times New Roman" w:cs="Times New Roman"/>
          <w:b/>
          <w:bCs/>
        </w:rPr>
        <w:t>Manejo inadecuado de sesiones:</w:t>
      </w:r>
      <w:r w:rsidRPr="00EA4AEC">
        <w:rPr>
          <w:rFonts w:ascii="Times New Roman" w:hAnsi="Times New Roman" w:cs="Times New Roman"/>
        </w:rPr>
        <w:t> Las sesiones pueden quedar abiertas por horas aunque el usuario cierre el navegador.</w:t>
      </w:r>
    </w:p>
    <w:p w14:paraId="7A5E8BE5" w14:textId="77777777" w:rsidR="00EA4AEC" w:rsidRPr="00EA4AEC" w:rsidRDefault="00EA4AEC" w:rsidP="00890160">
      <w:pPr>
        <w:pStyle w:val="Ttulo2"/>
        <w:spacing w:before="0" w:after="0" w:line="360" w:lineRule="auto"/>
        <w:rPr>
          <w:rFonts w:ascii="Times New Roman" w:hAnsi="Times New Roman" w:cs="Times New Roman"/>
          <w:color w:val="auto"/>
          <w:sz w:val="24"/>
          <w:szCs w:val="24"/>
        </w:rPr>
      </w:pPr>
      <w:bookmarkStart w:id="12" w:name="_Toc223290922"/>
      <w:r w:rsidRPr="00EA4AEC">
        <w:rPr>
          <w:rFonts w:ascii="Times New Roman" w:hAnsi="Times New Roman" w:cs="Times New Roman"/>
          <w:b/>
          <w:bCs/>
          <w:color w:val="auto"/>
          <w:sz w:val="24"/>
          <w:szCs w:val="24"/>
        </w:rPr>
        <w:t>3.3 Vulnerabilidades en la Nube</w:t>
      </w:r>
      <w:bookmarkEnd w:id="12"/>
    </w:p>
    <w:p w14:paraId="1829D830" w14:textId="77777777" w:rsidR="00EA4AEC" w:rsidRPr="00EA4AEC" w:rsidRDefault="00EA4AEC" w:rsidP="00890160">
      <w:pPr>
        <w:numPr>
          <w:ilvl w:val="0"/>
          <w:numId w:val="52"/>
        </w:numPr>
        <w:spacing w:after="0" w:line="360" w:lineRule="auto"/>
        <w:jc w:val="both"/>
        <w:rPr>
          <w:rFonts w:ascii="Times New Roman" w:hAnsi="Times New Roman" w:cs="Times New Roman"/>
        </w:rPr>
      </w:pPr>
      <w:r w:rsidRPr="00EA4AEC">
        <w:rPr>
          <w:rFonts w:ascii="Times New Roman" w:hAnsi="Times New Roman" w:cs="Times New Roman"/>
          <w:b/>
          <w:bCs/>
        </w:rPr>
        <w:t>Puertos abiertos innecesarios:</w:t>
      </w:r>
      <w:r w:rsidRPr="00EA4AEC">
        <w:rPr>
          <w:rFonts w:ascii="Times New Roman" w:hAnsi="Times New Roman" w:cs="Times New Roman"/>
        </w:rPr>
        <w:t> Puertos de administración remota (ej. puerto 22) abiertos a todo internet, expuestos a ataques de fuerza bruta.</w:t>
      </w:r>
    </w:p>
    <w:p w14:paraId="185776FE" w14:textId="77777777" w:rsidR="00EA4AEC" w:rsidRPr="00EA4AEC" w:rsidRDefault="00EA4AEC" w:rsidP="00890160">
      <w:pPr>
        <w:numPr>
          <w:ilvl w:val="0"/>
          <w:numId w:val="52"/>
        </w:numPr>
        <w:spacing w:after="0" w:line="360" w:lineRule="auto"/>
        <w:jc w:val="both"/>
        <w:rPr>
          <w:rFonts w:ascii="Times New Roman" w:hAnsi="Times New Roman" w:cs="Times New Roman"/>
        </w:rPr>
      </w:pPr>
      <w:r w:rsidRPr="00EA4AEC">
        <w:rPr>
          <w:rFonts w:ascii="Times New Roman" w:hAnsi="Times New Roman" w:cs="Times New Roman"/>
          <w:b/>
          <w:bCs/>
        </w:rPr>
        <w:t>Uso de cuentas de administrador compartidas:</w:t>
      </w:r>
      <w:r w:rsidRPr="00EA4AEC">
        <w:rPr>
          <w:rFonts w:ascii="Times New Roman" w:hAnsi="Times New Roman" w:cs="Times New Roman"/>
        </w:rPr>
        <w:t> Varias personas usan la misma cuenta, imposibilitando saber quién hizo qué.</w:t>
      </w:r>
    </w:p>
    <w:p w14:paraId="6E7CA1AC" w14:textId="77777777" w:rsidR="00EA4AEC" w:rsidRPr="00EA4AEC" w:rsidRDefault="00EA4AEC" w:rsidP="00890160">
      <w:pPr>
        <w:numPr>
          <w:ilvl w:val="0"/>
          <w:numId w:val="52"/>
        </w:numPr>
        <w:spacing w:after="0" w:line="360" w:lineRule="auto"/>
        <w:jc w:val="both"/>
        <w:rPr>
          <w:rFonts w:ascii="Times New Roman" w:hAnsi="Times New Roman" w:cs="Times New Roman"/>
        </w:rPr>
      </w:pPr>
      <w:r w:rsidRPr="00EA4AEC">
        <w:rPr>
          <w:rFonts w:ascii="Times New Roman" w:hAnsi="Times New Roman" w:cs="Times New Roman"/>
          <w:b/>
          <w:bCs/>
        </w:rPr>
        <w:t>Falta de monitoreo de configuraciones:</w:t>
      </w:r>
      <w:r w:rsidRPr="00EA4AEC">
        <w:rPr>
          <w:rFonts w:ascii="Times New Roman" w:hAnsi="Times New Roman" w:cs="Times New Roman"/>
        </w:rPr>
        <w:t> Nadie revisa periódicamente cómo están configurados los servicios. Un error puede pasar desapercibido por meses.</w:t>
      </w:r>
    </w:p>
    <w:p w14:paraId="6784344D" w14:textId="4235E613" w:rsidR="002339D2" w:rsidRPr="002339D2" w:rsidRDefault="002339D2" w:rsidP="00890160">
      <w:pPr>
        <w:spacing w:after="0" w:line="360" w:lineRule="auto"/>
        <w:jc w:val="both"/>
        <w:rPr>
          <w:rFonts w:ascii="Times New Roman" w:hAnsi="Times New Roman" w:cs="Times New Roman"/>
        </w:rPr>
      </w:pPr>
    </w:p>
    <w:p w14:paraId="55D76089" w14:textId="58874787" w:rsidR="002339D2" w:rsidRPr="002339D2" w:rsidRDefault="002339D2" w:rsidP="00890160">
      <w:pPr>
        <w:pStyle w:val="Ttulo1"/>
        <w:spacing w:before="0" w:after="0" w:line="360" w:lineRule="auto"/>
        <w:rPr>
          <w:rFonts w:ascii="Times New Roman" w:hAnsi="Times New Roman" w:cs="Times New Roman"/>
          <w:b/>
          <w:bCs/>
          <w:color w:val="auto"/>
          <w:sz w:val="24"/>
          <w:szCs w:val="24"/>
        </w:rPr>
      </w:pPr>
      <w:bookmarkStart w:id="13" w:name="_Toc223290923"/>
      <w:r w:rsidRPr="002339D2">
        <w:rPr>
          <w:rFonts w:ascii="Times New Roman" w:hAnsi="Times New Roman" w:cs="Times New Roman"/>
          <w:b/>
          <w:bCs/>
          <w:color w:val="auto"/>
          <w:sz w:val="24"/>
          <w:szCs w:val="24"/>
        </w:rPr>
        <w:t>PASO 4: ANÁLISIS DEL RIESGO</w:t>
      </w:r>
      <w:bookmarkEnd w:id="13"/>
    </w:p>
    <w:p w14:paraId="429F5D8F" w14:textId="77777777" w:rsidR="002339D2" w:rsidRPr="002339D2" w:rsidRDefault="002339D2" w:rsidP="00890160">
      <w:pPr>
        <w:spacing w:after="0" w:line="360" w:lineRule="auto"/>
        <w:jc w:val="both"/>
        <w:rPr>
          <w:rFonts w:ascii="Times New Roman" w:hAnsi="Times New Roman" w:cs="Times New Roman"/>
        </w:rPr>
      </w:pPr>
      <w:r w:rsidRPr="002339D2">
        <w:rPr>
          <w:rFonts w:ascii="Times New Roman" w:hAnsi="Times New Roman" w:cs="Times New Roman"/>
        </w:rPr>
        <w:t>Para analizar el riesgo, combinamos dos factores:</w:t>
      </w:r>
    </w:p>
    <w:p w14:paraId="76D4FF1A" w14:textId="77777777" w:rsidR="002339D2" w:rsidRPr="002339D2" w:rsidRDefault="002339D2" w:rsidP="00890160">
      <w:pPr>
        <w:spacing w:after="0" w:line="360" w:lineRule="auto"/>
        <w:jc w:val="both"/>
        <w:rPr>
          <w:rFonts w:ascii="Times New Roman" w:hAnsi="Times New Roman" w:cs="Times New Roman"/>
        </w:rPr>
      </w:pPr>
      <w:r w:rsidRPr="002339D2">
        <w:rPr>
          <w:rFonts w:ascii="Times New Roman" w:hAnsi="Times New Roman" w:cs="Times New Roman"/>
          <w:b/>
          <w:bCs/>
        </w:rPr>
        <w:t>Probabilidad:</w:t>
      </w:r>
      <w:r w:rsidRPr="002339D2">
        <w:rPr>
          <w:rFonts w:ascii="Times New Roman" w:hAnsi="Times New Roman" w:cs="Times New Roman"/>
        </w:rPr>
        <w:t> ¿Qué tan probable es que ocurra la amenaza? (Baja, Media o Alta)</w:t>
      </w:r>
    </w:p>
    <w:p w14:paraId="644B8593" w14:textId="77777777" w:rsidR="002339D2" w:rsidRPr="002339D2" w:rsidRDefault="002339D2" w:rsidP="00890160">
      <w:pPr>
        <w:spacing w:after="0" w:line="360" w:lineRule="auto"/>
        <w:jc w:val="both"/>
        <w:rPr>
          <w:rFonts w:ascii="Times New Roman" w:hAnsi="Times New Roman" w:cs="Times New Roman"/>
        </w:rPr>
      </w:pPr>
      <w:r w:rsidRPr="002339D2">
        <w:rPr>
          <w:rFonts w:ascii="Times New Roman" w:hAnsi="Times New Roman" w:cs="Times New Roman"/>
          <w:b/>
          <w:bCs/>
        </w:rPr>
        <w:t>Impacto:</w:t>
      </w:r>
      <w:r w:rsidRPr="002339D2">
        <w:rPr>
          <w:rFonts w:ascii="Times New Roman" w:hAnsi="Times New Roman" w:cs="Times New Roman"/>
        </w:rPr>
        <w:t> ¿Qué tan grave sería para la UNIVO si ocurriera? (Bajo, Moderado o Crítico)</w:t>
      </w:r>
    </w:p>
    <w:p w14:paraId="40503F6E" w14:textId="46A2AD7A" w:rsidR="002339D2" w:rsidRPr="002339D2" w:rsidRDefault="00C13E2D" w:rsidP="00890160">
      <w:pPr>
        <w:pStyle w:val="Ttulo2"/>
        <w:spacing w:before="0" w:after="0" w:line="360" w:lineRule="auto"/>
        <w:rPr>
          <w:rFonts w:ascii="Times New Roman" w:hAnsi="Times New Roman" w:cs="Times New Roman"/>
          <w:b/>
          <w:bCs/>
          <w:color w:val="auto"/>
          <w:sz w:val="24"/>
          <w:szCs w:val="24"/>
        </w:rPr>
      </w:pPr>
      <w:bookmarkStart w:id="14" w:name="_Toc223290924"/>
      <w:r w:rsidRPr="00890160">
        <w:rPr>
          <w:rFonts w:ascii="Times New Roman" w:hAnsi="Times New Roman" w:cs="Times New Roman"/>
          <w:b/>
          <w:bCs/>
          <w:color w:val="auto"/>
          <w:sz w:val="24"/>
          <w:szCs w:val="24"/>
        </w:rPr>
        <w:t>4</w:t>
      </w:r>
      <w:r w:rsidR="002339D2" w:rsidRPr="002339D2">
        <w:rPr>
          <w:rFonts w:ascii="Times New Roman" w:hAnsi="Times New Roman" w:cs="Times New Roman"/>
          <w:b/>
          <w:bCs/>
          <w:color w:val="auto"/>
          <w:sz w:val="24"/>
          <w:szCs w:val="24"/>
        </w:rPr>
        <w:t>.1 Análisis por Activo</w:t>
      </w:r>
      <w:bookmarkEnd w:id="14"/>
    </w:p>
    <w:p w14:paraId="619E2F6F" w14:textId="77777777" w:rsidR="002339D2" w:rsidRPr="002339D2" w:rsidRDefault="002339D2" w:rsidP="00890160">
      <w:pPr>
        <w:spacing w:after="0" w:line="360" w:lineRule="auto"/>
        <w:ind w:left="360"/>
        <w:jc w:val="both"/>
        <w:rPr>
          <w:rFonts w:ascii="Times New Roman" w:hAnsi="Times New Roman" w:cs="Times New Roman"/>
        </w:rPr>
      </w:pPr>
      <w:r w:rsidRPr="002339D2">
        <w:rPr>
          <w:rFonts w:ascii="Times New Roman" w:hAnsi="Times New Roman" w:cs="Times New Roman"/>
          <w:b/>
          <w:bCs/>
        </w:rPr>
        <w:t>Bases de Datos (SGA y SIF):</w:t>
      </w:r>
    </w:p>
    <w:p w14:paraId="0C8E9250" w14:textId="77777777" w:rsidR="002339D2" w:rsidRPr="002339D2" w:rsidRDefault="002339D2" w:rsidP="00890160">
      <w:pPr>
        <w:numPr>
          <w:ilvl w:val="0"/>
          <w:numId w:val="38"/>
        </w:numPr>
        <w:tabs>
          <w:tab w:val="clear" w:pos="720"/>
          <w:tab w:val="num" w:pos="1080"/>
        </w:tabs>
        <w:spacing w:after="0" w:line="360" w:lineRule="auto"/>
        <w:ind w:left="1080"/>
        <w:jc w:val="both"/>
        <w:rPr>
          <w:rFonts w:ascii="Times New Roman" w:hAnsi="Times New Roman" w:cs="Times New Roman"/>
        </w:rPr>
      </w:pPr>
      <w:r w:rsidRPr="002339D2">
        <w:rPr>
          <w:rFonts w:ascii="Times New Roman" w:hAnsi="Times New Roman" w:cs="Times New Roman"/>
          <w:b/>
          <w:bCs/>
        </w:rPr>
        <w:t>Probabilidad:</w:t>
      </w:r>
      <w:r w:rsidRPr="002339D2">
        <w:rPr>
          <w:rFonts w:ascii="Times New Roman" w:hAnsi="Times New Roman" w:cs="Times New Roman"/>
        </w:rPr>
        <w:t> ALTA. Están expuestas a internet a través del Portal UNIVO y tienen vulnerabilidades importantes como falta de cifrado y contraseñas débiles.</w:t>
      </w:r>
    </w:p>
    <w:p w14:paraId="548FCA7F" w14:textId="77777777" w:rsidR="002339D2" w:rsidRPr="002339D2" w:rsidRDefault="002339D2" w:rsidP="00890160">
      <w:pPr>
        <w:numPr>
          <w:ilvl w:val="0"/>
          <w:numId w:val="38"/>
        </w:numPr>
        <w:spacing w:after="0" w:line="360" w:lineRule="auto"/>
        <w:ind w:left="1080"/>
        <w:jc w:val="both"/>
        <w:rPr>
          <w:rFonts w:ascii="Times New Roman" w:hAnsi="Times New Roman" w:cs="Times New Roman"/>
        </w:rPr>
      </w:pPr>
      <w:r w:rsidRPr="002339D2">
        <w:rPr>
          <w:rFonts w:ascii="Times New Roman" w:hAnsi="Times New Roman" w:cs="Times New Roman"/>
          <w:b/>
          <w:bCs/>
        </w:rPr>
        <w:lastRenderedPageBreak/>
        <w:t>Impacto:</w:t>
      </w:r>
      <w:r w:rsidRPr="002339D2">
        <w:rPr>
          <w:rFonts w:ascii="Times New Roman" w:hAnsi="Times New Roman" w:cs="Times New Roman"/>
        </w:rPr>
        <w:t> CRÍTICO. Contienen la información más sensible de todos los estudiantes: datos personales, académicos y financieros.</w:t>
      </w:r>
    </w:p>
    <w:p w14:paraId="2B585643" w14:textId="77777777" w:rsidR="002339D2" w:rsidRPr="002339D2" w:rsidRDefault="002339D2" w:rsidP="00890160">
      <w:pPr>
        <w:numPr>
          <w:ilvl w:val="0"/>
          <w:numId w:val="38"/>
        </w:numPr>
        <w:spacing w:after="0" w:line="360" w:lineRule="auto"/>
        <w:ind w:left="1080"/>
        <w:jc w:val="both"/>
        <w:rPr>
          <w:rFonts w:ascii="Times New Roman" w:hAnsi="Times New Roman" w:cs="Times New Roman"/>
        </w:rPr>
      </w:pPr>
      <w:r w:rsidRPr="002339D2">
        <w:rPr>
          <w:rFonts w:ascii="Times New Roman" w:hAnsi="Times New Roman" w:cs="Times New Roman"/>
          <w:b/>
          <w:bCs/>
        </w:rPr>
        <w:t>Nivel de Riesgo Inicial:</w:t>
      </w:r>
      <w:r w:rsidRPr="002339D2">
        <w:rPr>
          <w:rFonts w:ascii="Times New Roman" w:hAnsi="Times New Roman" w:cs="Times New Roman"/>
        </w:rPr>
        <w:t> </w:t>
      </w:r>
      <w:r w:rsidRPr="002339D2">
        <w:rPr>
          <w:rFonts w:ascii="Times New Roman" w:hAnsi="Times New Roman" w:cs="Times New Roman"/>
          <w:b/>
          <w:bCs/>
        </w:rPr>
        <w:t>CRÍTICO</w:t>
      </w:r>
    </w:p>
    <w:p w14:paraId="76F1FFEF" w14:textId="77777777" w:rsidR="002339D2" w:rsidRPr="002339D2" w:rsidRDefault="002339D2" w:rsidP="00890160">
      <w:pPr>
        <w:spacing w:after="0" w:line="360" w:lineRule="auto"/>
        <w:ind w:left="360"/>
        <w:jc w:val="both"/>
        <w:rPr>
          <w:rFonts w:ascii="Times New Roman" w:hAnsi="Times New Roman" w:cs="Times New Roman"/>
        </w:rPr>
      </w:pPr>
      <w:r w:rsidRPr="002339D2">
        <w:rPr>
          <w:rFonts w:ascii="Times New Roman" w:hAnsi="Times New Roman" w:cs="Times New Roman"/>
          <w:b/>
          <w:bCs/>
        </w:rPr>
        <w:t>Aplicaciones (Portal UNIVO, Portal Docente, SAI):</w:t>
      </w:r>
    </w:p>
    <w:p w14:paraId="3CF46B7C" w14:textId="77777777" w:rsidR="002339D2" w:rsidRPr="002339D2" w:rsidRDefault="002339D2" w:rsidP="00890160">
      <w:pPr>
        <w:numPr>
          <w:ilvl w:val="0"/>
          <w:numId w:val="39"/>
        </w:numPr>
        <w:spacing w:after="0" w:line="360" w:lineRule="auto"/>
        <w:ind w:left="1080"/>
        <w:jc w:val="both"/>
        <w:rPr>
          <w:rFonts w:ascii="Times New Roman" w:hAnsi="Times New Roman" w:cs="Times New Roman"/>
        </w:rPr>
      </w:pPr>
      <w:r w:rsidRPr="002339D2">
        <w:rPr>
          <w:rFonts w:ascii="Times New Roman" w:hAnsi="Times New Roman" w:cs="Times New Roman"/>
          <w:b/>
          <w:bCs/>
        </w:rPr>
        <w:t>Probabilidad:</w:t>
      </w:r>
      <w:r w:rsidRPr="002339D2">
        <w:rPr>
          <w:rFonts w:ascii="Times New Roman" w:hAnsi="Times New Roman" w:cs="Times New Roman"/>
        </w:rPr>
        <w:t> MEDIA. Los ataques a aplicaciones web son muy comunes, pero algunas medidas básicas pueden estar funcionando.</w:t>
      </w:r>
    </w:p>
    <w:p w14:paraId="07CC5109" w14:textId="77777777" w:rsidR="002339D2" w:rsidRPr="002339D2" w:rsidRDefault="002339D2" w:rsidP="00890160">
      <w:pPr>
        <w:numPr>
          <w:ilvl w:val="0"/>
          <w:numId w:val="39"/>
        </w:numPr>
        <w:spacing w:after="0" w:line="360" w:lineRule="auto"/>
        <w:ind w:left="1080"/>
        <w:jc w:val="both"/>
        <w:rPr>
          <w:rFonts w:ascii="Times New Roman" w:hAnsi="Times New Roman" w:cs="Times New Roman"/>
        </w:rPr>
      </w:pPr>
      <w:r w:rsidRPr="002339D2">
        <w:rPr>
          <w:rFonts w:ascii="Times New Roman" w:hAnsi="Times New Roman" w:cs="Times New Roman"/>
          <w:b/>
          <w:bCs/>
        </w:rPr>
        <w:t>Impacto:</w:t>
      </w:r>
      <w:r w:rsidRPr="002339D2">
        <w:rPr>
          <w:rFonts w:ascii="Times New Roman" w:hAnsi="Times New Roman" w:cs="Times New Roman"/>
        </w:rPr>
        <w:t> ALTO. Si el portal se cae en época de matrícula, es un caos. Si alguien accede sin autorización, puede modificar notas o robar información.</w:t>
      </w:r>
    </w:p>
    <w:p w14:paraId="444D89B4" w14:textId="53D4B664" w:rsidR="002339D2" w:rsidRPr="002339D2" w:rsidRDefault="002339D2" w:rsidP="00890160">
      <w:pPr>
        <w:spacing w:after="0" w:line="360" w:lineRule="auto"/>
        <w:ind w:left="1080"/>
        <w:jc w:val="both"/>
        <w:rPr>
          <w:rFonts w:ascii="Times New Roman" w:hAnsi="Times New Roman" w:cs="Times New Roman"/>
        </w:rPr>
      </w:pPr>
      <w:r w:rsidRPr="002339D2">
        <w:rPr>
          <w:rFonts w:ascii="Times New Roman" w:hAnsi="Times New Roman" w:cs="Times New Roman"/>
          <w:b/>
          <w:bCs/>
        </w:rPr>
        <w:t>Nivel de Riesgo Inicial:</w:t>
      </w:r>
      <w:r w:rsidRPr="002339D2">
        <w:rPr>
          <w:rFonts w:ascii="Times New Roman" w:hAnsi="Times New Roman" w:cs="Times New Roman"/>
        </w:rPr>
        <w:t> </w:t>
      </w:r>
      <w:r w:rsidRPr="002339D2">
        <w:rPr>
          <w:rFonts w:ascii="Times New Roman" w:hAnsi="Times New Roman" w:cs="Times New Roman"/>
          <w:b/>
          <w:bCs/>
        </w:rPr>
        <w:t>MEDIO-ALTO</w:t>
      </w:r>
    </w:p>
    <w:p w14:paraId="6DA8AA82" w14:textId="77777777" w:rsidR="002339D2" w:rsidRPr="002339D2" w:rsidRDefault="002339D2" w:rsidP="00890160">
      <w:pPr>
        <w:spacing w:after="0" w:line="360" w:lineRule="auto"/>
        <w:ind w:left="360"/>
        <w:jc w:val="both"/>
        <w:rPr>
          <w:rFonts w:ascii="Times New Roman" w:hAnsi="Times New Roman" w:cs="Times New Roman"/>
        </w:rPr>
      </w:pPr>
      <w:r w:rsidRPr="002339D2">
        <w:rPr>
          <w:rFonts w:ascii="Times New Roman" w:hAnsi="Times New Roman" w:cs="Times New Roman"/>
          <w:b/>
          <w:bCs/>
        </w:rPr>
        <w:t>Infraestructura en la Nube:</w:t>
      </w:r>
    </w:p>
    <w:p w14:paraId="7AA2418C" w14:textId="77777777" w:rsidR="002339D2" w:rsidRPr="002339D2" w:rsidRDefault="002339D2" w:rsidP="00890160">
      <w:pPr>
        <w:numPr>
          <w:ilvl w:val="0"/>
          <w:numId w:val="40"/>
        </w:numPr>
        <w:spacing w:after="0" w:line="360" w:lineRule="auto"/>
        <w:ind w:left="1080"/>
        <w:jc w:val="both"/>
        <w:rPr>
          <w:rFonts w:ascii="Times New Roman" w:hAnsi="Times New Roman" w:cs="Times New Roman"/>
        </w:rPr>
      </w:pPr>
      <w:r w:rsidRPr="002339D2">
        <w:rPr>
          <w:rFonts w:ascii="Times New Roman" w:hAnsi="Times New Roman" w:cs="Times New Roman"/>
          <w:b/>
          <w:bCs/>
        </w:rPr>
        <w:t>Probabilidad:</w:t>
      </w:r>
      <w:r w:rsidRPr="002339D2">
        <w:rPr>
          <w:rFonts w:ascii="Times New Roman" w:hAnsi="Times New Roman" w:cs="Times New Roman"/>
        </w:rPr>
        <w:t> MEDIA. Los errores de configuración son muy comunes en entornos de nube.</w:t>
      </w:r>
    </w:p>
    <w:p w14:paraId="3DB98FAC" w14:textId="77777777" w:rsidR="002339D2" w:rsidRPr="002339D2" w:rsidRDefault="002339D2" w:rsidP="00890160">
      <w:pPr>
        <w:numPr>
          <w:ilvl w:val="0"/>
          <w:numId w:val="40"/>
        </w:numPr>
        <w:spacing w:after="0" w:line="360" w:lineRule="auto"/>
        <w:ind w:left="1080"/>
        <w:jc w:val="both"/>
        <w:rPr>
          <w:rFonts w:ascii="Times New Roman" w:hAnsi="Times New Roman" w:cs="Times New Roman"/>
        </w:rPr>
      </w:pPr>
      <w:r w:rsidRPr="002339D2">
        <w:rPr>
          <w:rFonts w:ascii="Times New Roman" w:hAnsi="Times New Roman" w:cs="Times New Roman"/>
          <w:b/>
          <w:bCs/>
        </w:rPr>
        <w:t>Impacto:</w:t>
      </w:r>
      <w:r w:rsidRPr="002339D2">
        <w:rPr>
          <w:rFonts w:ascii="Times New Roman" w:hAnsi="Times New Roman" w:cs="Times New Roman"/>
        </w:rPr>
        <w:t> ALTO. Una mala configuración podría exponer todas las copias de seguridad o permitir que un atacante tome el control.</w:t>
      </w:r>
    </w:p>
    <w:p w14:paraId="12C97E0C" w14:textId="77777777" w:rsidR="002339D2" w:rsidRPr="002339D2" w:rsidRDefault="002339D2" w:rsidP="00890160">
      <w:pPr>
        <w:spacing w:after="0" w:line="360" w:lineRule="auto"/>
        <w:ind w:left="1080"/>
        <w:jc w:val="both"/>
        <w:rPr>
          <w:rFonts w:ascii="Times New Roman" w:hAnsi="Times New Roman" w:cs="Times New Roman"/>
        </w:rPr>
      </w:pPr>
      <w:r w:rsidRPr="002339D2">
        <w:rPr>
          <w:rFonts w:ascii="Times New Roman" w:hAnsi="Times New Roman" w:cs="Times New Roman"/>
          <w:b/>
          <w:bCs/>
        </w:rPr>
        <w:t>Nivel de Riesgo Inicial:</w:t>
      </w:r>
      <w:r w:rsidRPr="002339D2">
        <w:rPr>
          <w:rFonts w:ascii="Times New Roman" w:hAnsi="Times New Roman" w:cs="Times New Roman"/>
        </w:rPr>
        <w:t> </w:t>
      </w:r>
      <w:r w:rsidRPr="002339D2">
        <w:rPr>
          <w:rFonts w:ascii="Times New Roman" w:hAnsi="Times New Roman" w:cs="Times New Roman"/>
          <w:b/>
          <w:bCs/>
        </w:rPr>
        <w:t>MEDIO</w:t>
      </w:r>
    </w:p>
    <w:p w14:paraId="56F54D8D" w14:textId="6D467B4A" w:rsidR="002339D2" w:rsidRPr="002339D2" w:rsidRDefault="00C13E2D" w:rsidP="00890160">
      <w:pPr>
        <w:pStyle w:val="Ttulo2"/>
        <w:spacing w:before="0" w:after="0" w:line="360" w:lineRule="auto"/>
        <w:rPr>
          <w:rFonts w:ascii="Times New Roman" w:hAnsi="Times New Roman" w:cs="Times New Roman"/>
          <w:b/>
          <w:bCs/>
          <w:color w:val="auto"/>
          <w:sz w:val="24"/>
          <w:szCs w:val="24"/>
        </w:rPr>
      </w:pPr>
      <w:bookmarkStart w:id="15" w:name="_Toc223290925"/>
      <w:r w:rsidRPr="00890160">
        <w:rPr>
          <w:rFonts w:ascii="Times New Roman" w:hAnsi="Times New Roman" w:cs="Times New Roman"/>
          <w:b/>
          <w:bCs/>
          <w:color w:val="auto"/>
          <w:sz w:val="24"/>
          <w:szCs w:val="24"/>
        </w:rPr>
        <w:t>4</w:t>
      </w:r>
      <w:r w:rsidR="002339D2" w:rsidRPr="002339D2">
        <w:rPr>
          <w:rFonts w:ascii="Times New Roman" w:hAnsi="Times New Roman" w:cs="Times New Roman"/>
          <w:b/>
          <w:bCs/>
          <w:color w:val="auto"/>
          <w:sz w:val="24"/>
          <w:szCs w:val="24"/>
        </w:rPr>
        <w:t>.2 Análisis General</w:t>
      </w:r>
      <w:bookmarkEnd w:id="15"/>
    </w:p>
    <w:p w14:paraId="1BAD0719" w14:textId="77777777" w:rsidR="002339D2" w:rsidRPr="002339D2" w:rsidRDefault="002339D2" w:rsidP="00890160">
      <w:pPr>
        <w:spacing w:after="0" w:line="360" w:lineRule="auto"/>
        <w:jc w:val="both"/>
        <w:rPr>
          <w:rFonts w:ascii="Times New Roman" w:hAnsi="Times New Roman" w:cs="Times New Roman"/>
        </w:rPr>
      </w:pPr>
      <w:r w:rsidRPr="002339D2">
        <w:rPr>
          <w:rFonts w:ascii="Times New Roman" w:hAnsi="Times New Roman" w:cs="Times New Roman"/>
        </w:rPr>
        <w:t>La UNIVO comienza con un </w:t>
      </w:r>
      <w:r w:rsidRPr="002339D2">
        <w:rPr>
          <w:rFonts w:ascii="Times New Roman" w:hAnsi="Times New Roman" w:cs="Times New Roman"/>
          <w:b/>
          <w:bCs/>
        </w:rPr>
        <w:t>RIESGO INICIAL CRÍTICO</w:t>
      </w:r>
      <w:r w:rsidRPr="002339D2">
        <w:rPr>
          <w:rFonts w:ascii="Times New Roman" w:hAnsi="Times New Roman" w:cs="Times New Roman"/>
        </w:rPr>
        <w:t>. Esto significa que es muy probable que ocurra un incidente grave que afecte la información de los estudiantes, con consecuencias muy serias para la institución.</w:t>
      </w:r>
    </w:p>
    <w:p w14:paraId="57F5FAA2" w14:textId="796339F4" w:rsidR="002339D2" w:rsidRPr="002339D2" w:rsidRDefault="002339D2" w:rsidP="00890160">
      <w:pPr>
        <w:spacing w:after="0" w:line="360" w:lineRule="auto"/>
        <w:jc w:val="both"/>
        <w:rPr>
          <w:rFonts w:ascii="Times New Roman" w:hAnsi="Times New Roman" w:cs="Times New Roman"/>
        </w:rPr>
      </w:pPr>
    </w:p>
    <w:p w14:paraId="129D0DAB" w14:textId="4443D1E8" w:rsidR="002339D2" w:rsidRPr="002339D2" w:rsidRDefault="002339D2" w:rsidP="00890160">
      <w:pPr>
        <w:pStyle w:val="Ttulo1"/>
        <w:spacing w:before="0" w:after="0" w:line="360" w:lineRule="auto"/>
        <w:rPr>
          <w:rFonts w:ascii="Times New Roman" w:hAnsi="Times New Roman" w:cs="Times New Roman"/>
          <w:b/>
          <w:bCs/>
          <w:sz w:val="24"/>
          <w:szCs w:val="24"/>
        </w:rPr>
      </w:pPr>
      <w:bookmarkStart w:id="16" w:name="_Toc223290926"/>
      <w:r w:rsidRPr="002339D2">
        <w:rPr>
          <w:rFonts w:ascii="Times New Roman" w:hAnsi="Times New Roman" w:cs="Times New Roman"/>
          <w:b/>
          <w:bCs/>
          <w:color w:val="auto"/>
          <w:sz w:val="24"/>
          <w:szCs w:val="24"/>
        </w:rPr>
        <w:t>PASO 5: EVALUACIÓN DEL RIESGO (MATRIZ DE CALOR</w:t>
      </w:r>
      <w:r w:rsidRPr="002339D2">
        <w:rPr>
          <w:rFonts w:ascii="Times New Roman" w:hAnsi="Times New Roman" w:cs="Times New Roman"/>
          <w:b/>
          <w:bCs/>
          <w:sz w:val="24"/>
          <w:szCs w:val="24"/>
        </w:rPr>
        <w:t>)</w:t>
      </w:r>
      <w:bookmarkEnd w:id="16"/>
    </w:p>
    <w:p w14:paraId="2E22136B" w14:textId="77777777" w:rsidR="002339D2" w:rsidRPr="002339D2" w:rsidRDefault="002339D2" w:rsidP="00890160">
      <w:pPr>
        <w:spacing w:after="0" w:line="360" w:lineRule="auto"/>
        <w:jc w:val="both"/>
        <w:rPr>
          <w:rFonts w:ascii="Times New Roman" w:hAnsi="Times New Roman" w:cs="Times New Roman"/>
        </w:rPr>
      </w:pPr>
      <w:r w:rsidRPr="002339D2">
        <w:rPr>
          <w:rFonts w:ascii="Times New Roman" w:hAnsi="Times New Roman" w:cs="Times New Roman"/>
        </w:rPr>
        <w:t>Aquí visualizamos los riesgos en una matriz o "mapa de calor" con los siguientes colores:</w:t>
      </w:r>
    </w:p>
    <w:p w14:paraId="6C4FAF7C" w14:textId="77777777" w:rsidR="002339D2" w:rsidRPr="002339D2" w:rsidRDefault="002339D2" w:rsidP="00890160">
      <w:pPr>
        <w:numPr>
          <w:ilvl w:val="0"/>
          <w:numId w:val="41"/>
        </w:numPr>
        <w:spacing w:after="0" w:line="360" w:lineRule="auto"/>
        <w:jc w:val="both"/>
        <w:rPr>
          <w:rFonts w:ascii="Times New Roman" w:hAnsi="Times New Roman" w:cs="Times New Roman"/>
        </w:rPr>
      </w:pPr>
      <w:r w:rsidRPr="002339D2">
        <w:rPr>
          <w:rFonts w:ascii="Times New Roman" w:hAnsi="Times New Roman" w:cs="Times New Roman"/>
          <w:b/>
          <w:bCs/>
        </w:rPr>
        <w:t>Verde:</w:t>
      </w:r>
      <w:r w:rsidRPr="002339D2">
        <w:rPr>
          <w:rFonts w:ascii="Times New Roman" w:hAnsi="Times New Roman" w:cs="Times New Roman"/>
        </w:rPr>
        <w:t> </w:t>
      </w:r>
      <w:r w:rsidRPr="002339D2">
        <w:rPr>
          <w:rFonts w:ascii="Times New Roman" w:hAnsi="Times New Roman" w:cs="Times New Roman"/>
          <w:b/>
          <w:bCs/>
          <w:color w:val="388600"/>
        </w:rPr>
        <w:t>Riesgo Bajo</w:t>
      </w:r>
    </w:p>
    <w:p w14:paraId="480C0A0E" w14:textId="77777777" w:rsidR="002339D2" w:rsidRPr="002339D2" w:rsidRDefault="002339D2" w:rsidP="00890160">
      <w:pPr>
        <w:numPr>
          <w:ilvl w:val="0"/>
          <w:numId w:val="41"/>
        </w:numPr>
        <w:spacing w:after="0" w:line="360" w:lineRule="auto"/>
        <w:jc w:val="both"/>
        <w:rPr>
          <w:rFonts w:ascii="Times New Roman" w:hAnsi="Times New Roman" w:cs="Times New Roman"/>
          <w:b/>
          <w:bCs/>
          <w:color w:val="CCCC00"/>
        </w:rPr>
      </w:pPr>
      <w:r w:rsidRPr="002339D2">
        <w:rPr>
          <w:rFonts w:ascii="Times New Roman" w:hAnsi="Times New Roman" w:cs="Times New Roman"/>
          <w:b/>
          <w:bCs/>
        </w:rPr>
        <w:t>Amarillo:</w:t>
      </w:r>
      <w:r w:rsidRPr="002339D2">
        <w:rPr>
          <w:rFonts w:ascii="Times New Roman" w:hAnsi="Times New Roman" w:cs="Times New Roman"/>
        </w:rPr>
        <w:t> </w:t>
      </w:r>
      <w:r w:rsidRPr="002339D2">
        <w:rPr>
          <w:rFonts w:ascii="Times New Roman" w:hAnsi="Times New Roman" w:cs="Times New Roman"/>
          <w:b/>
          <w:bCs/>
          <w:color w:val="CCCC00"/>
        </w:rPr>
        <w:t>Riesgo Medio</w:t>
      </w:r>
    </w:p>
    <w:p w14:paraId="10EA850B" w14:textId="77777777" w:rsidR="002339D2" w:rsidRPr="002339D2" w:rsidRDefault="002339D2" w:rsidP="00890160">
      <w:pPr>
        <w:numPr>
          <w:ilvl w:val="0"/>
          <w:numId w:val="41"/>
        </w:numPr>
        <w:spacing w:after="0" w:line="360" w:lineRule="auto"/>
        <w:jc w:val="both"/>
        <w:rPr>
          <w:rFonts w:ascii="Times New Roman" w:hAnsi="Times New Roman" w:cs="Times New Roman"/>
          <w:b/>
          <w:bCs/>
          <w:color w:val="EE0000"/>
        </w:rPr>
      </w:pPr>
      <w:r w:rsidRPr="002339D2">
        <w:rPr>
          <w:rFonts w:ascii="Times New Roman" w:hAnsi="Times New Roman" w:cs="Times New Roman"/>
          <w:b/>
          <w:bCs/>
        </w:rPr>
        <w:t>Rojo:</w:t>
      </w:r>
      <w:r w:rsidRPr="002339D2">
        <w:rPr>
          <w:rFonts w:ascii="Times New Roman" w:hAnsi="Times New Roman" w:cs="Times New Roman"/>
        </w:rPr>
        <w:t> </w:t>
      </w:r>
      <w:r w:rsidRPr="002339D2">
        <w:rPr>
          <w:rFonts w:ascii="Times New Roman" w:hAnsi="Times New Roman" w:cs="Times New Roman"/>
          <w:b/>
          <w:bCs/>
          <w:color w:val="EE0000"/>
        </w:rPr>
        <w:t>Riesgo Crítico</w:t>
      </w:r>
    </w:p>
    <w:tbl>
      <w:tblPr>
        <w:tblStyle w:val="Tablanormal3"/>
        <w:tblW w:w="0" w:type="auto"/>
        <w:tblLook w:val="04A0" w:firstRow="1" w:lastRow="0" w:firstColumn="1" w:lastColumn="0" w:noHBand="0" w:noVBand="1"/>
      </w:tblPr>
      <w:tblGrid>
        <w:gridCol w:w="1878"/>
        <w:gridCol w:w="1199"/>
        <w:gridCol w:w="1842"/>
        <w:gridCol w:w="3846"/>
      </w:tblGrid>
      <w:tr w:rsidR="00C13E2D" w:rsidRPr="00890160" w14:paraId="3D4C7840" w14:textId="77777777" w:rsidTr="00EA4AE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vMerge w:val="restart"/>
            <w:hideMark/>
          </w:tcPr>
          <w:p w14:paraId="2569A0EE" w14:textId="77777777" w:rsidR="00EA4AEC" w:rsidRPr="00890160" w:rsidRDefault="00C13E2D" w:rsidP="00890160">
            <w:pPr>
              <w:rPr>
                <w:rFonts w:ascii="Times New Roman" w:hAnsi="Times New Roman" w:cs="Times New Roman"/>
                <w:b w:val="0"/>
                <w:bCs w:val="0"/>
                <w:caps w:val="0"/>
                <w:sz w:val="20"/>
                <w:szCs w:val="20"/>
              </w:rPr>
            </w:pPr>
            <w:r w:rsidRPr="002339D2">
              <w:rPr>
                <w:rFonts w:ascii="Times New Roman" w:hAnsi="Times New Roman" w:cs="Times New Roman"/>
                <w:sz w:val="20"/>
                <w:szCs w:val="20"/>
              </w:rPr>
              <w:t xml:space="preserve">Impacto </w:t>
            </w:r>
          </w:p>
          <w:p w14:paraId="0FFEB531" w14:textId="78D884C0" w:rsidR="00C13E2D" w:rsidRPr="002339D2" w:rsidRDefault="00C13E2D" w:rsidP="00890160">
            <w:pPr>
              <w:rPr>
                <w:rFonts w:ascii="Times New Roman" w:hAnsi="Times New Roman" w:cs="Times New Roman"/>
                <w:sz w:val="20"/>
                <w:szCs w:val="20"/>
              </w:rPr>
            </w:pPr>
            <w:r w:rsidRPr="002339D2">
              <w:rPr>
                <w:rFonts w:ascii="Times New Roman" w:hAnsi="Times New Roman" w:cs="Times New Roman"/>
                <w:sz w:val="20"/>
                <w:szCs w:val="20"/>
              </w:rPr>
              <w:t>\ Probabilidad</w:t>
            </w:r>
          </w:p>
        </w:tc>
        <w:tc>
          <w:tcPr>
            <w:tcW w:w="1199" w:type="dxa"/>
            <w:hideMark/>
          </w:tcPr>
          <w:p w14:paraId="3979C323" w14:textId="77777777" w:rsidR="00C13E2D" w:rsidRPr="002339D2" w:rsidRDefault="00C13E2D" w:rsidP="0089016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339D2">
              <w:rPr>
                <w:rFonts w:ascii="Times New Roman" w:hAnsi="Times New Roman" w:cs="Times New Roman"/>
                <w:sz w:val="20"/>
                <w:szCs w:val="20"/>
              </w:rPr>
              <w:t>Baja</w:t>
            </w:r>
          </w:p>
        </w:tc>
        <w:tc>
          <w:tcPr>
            <w:tcW w:w="1842" w:type="dxa"/>
            <w:hideMark/>
          </w:tcPr>
          <w:p w14:paraId="0F3FE13F" w14:textId="77777777" w:rsidR="00C13E2D" w:rsidRPr="002339D2" w:rsidRDefault="00C13E2D" w:rsidP="0089016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339D2">
              <w:rPr>
                <w:rFonts w:ascii="Times New Roman" w:hAnsi="Times New Roman" w:cs="Times New Roman"/>
                <w:sz w:val="20"/>
                <w:szCs w:val="20"/>
              </w:rPr>
              <w:t>Media</w:t>
            </w:r>
          </w:p>
        </w:tc>
        <w:tc>
          <w:tcPr>
            <w:tcW w:w="3846" w:type="dxa"/>
            <w:hideMark/>
          </w:tcPr>
          <w:p w14:paraId="20B0E4F6" w14:textId="77777777" w:rsidR="00C13E2D" w:rsidRPr="002339D2" w:rsidRDefault="00C13E2D" w:rsidP="0089016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339D2">
              <w:rPr>
                <w:rFonts w:ascii="Times New Roman" w:hAnsi="Times New Roman" w:cs="Times New Roman"/>
                <w:sz w:val="20"/>
                <w:szCs w:val="20"/>
              </w:rPr>
              <w:t>Alta</w:t>
            </w:r>
          </w:p>
        </w:tc>
      </w:tr>
      <w:tr w:rsidR="00C13E2D" w:rsidRPr="00890160" w14:paraId="5969A1BE" w14:textId="77777777" w:rsidTr="00EA4A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39AE02A5" w14:textId="1AADD2D5" w:rsidR="00C13E2D" w:rsidRPr="002339D2" w:rsidRDefault="00C13E2D" w:rsidP="00890160">
            <w:pPr>
              <w:rPr>
                <w:rFonts w:ascii="Times New Roman" w:hAnsi="Times New Roman" w:cs="Times New Roman"/>
                <w:sz w:val="20"/>
                <w:szCs w:val="20"/>
              </w:rPr>
            </w:pPr>
          </w:p>
        </w:tc>
        <w:tc>
          <w:tcPr>
            <w:tcW w:w="1199" w:type="dxa"/>
            <w:hideMark/>
          </w:tcPr>
          <w:p w14:paraId="63A85426" w14:textId="02D78EC5" w:rsidR="00C13E2D" w:rsidRPr="002339D2" w:rsidRDefault="00C13E2D" w:rsidP="0089016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1842" w:type="dxa"/>
          </w:tcPr>
          <w:p w14:paraId="4BB11856" w14:textId="07A9244A" w:rsidR="00C13E2D" w:rsidRPr="002339D2" w:rsidRDefault="00C13E2D" w:rsidP="0089016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3846" w:type="dxa"/>
            <w:shd w:val="clear" w:color="auto" w:fill="EE0000"/>
            <w:hideMark/>
          </w:tcPr>
          <w:p w14:paraId="63FF6F9C" w14:textId="77777777" w:rsidR="00C13E2D" w:rsidRPr="002339D2" w:rsidRDefault="00C13E2D" w:rsidP="0089016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2339D2">
              <w:rPr>
                <w:rFonts w:ascii="Times New Roman" w:hAnsi="Times New Roman" w:cs="Times New Roman"/>
                <w:b/>
                <w:bCs/>
                <w:sz w:val="20"/>
                <w:szCs w:val="20"/>
              </w:rPr>
              <w:t>BASES DE DATOS (CRÍTICO)</w:t>
            </w:r>
          </w:p>
        </w:tc>
      </w:tr>
      <w:tr w:rsidR="00C13E2D" w:rsidRPr="00890160" w14:paraId="75E4BC05" w14:textId="77777777" w:rsidTr="00EA4AEC">
        <w:tc>
          <w:tcPr>
            <w:cnfStyle w:val="001000000000" w:firstRow="0" w:lastRow="0" w:firstColumn="1" w:lastColumn="0" w:oddVBand="0" w:evenVBand="0" w:oddHBand="0" w:evenHBand="0" w:firstRowFirstColumn="0" w:firstRowLastColumn="0" w:lastRowFirstColumn="0" w:lastRowLastColumn="0"/>
            <w:tcW w:w="0" w:type="auto"/>
            <w:vMerge/>
          </w:tcPr>
          <w:p w14:paraId="446EC958" w14:textId="197E0627" w:rsidR="00C13E2D" w:rsidRPr="002339D2" w:rsidRDefault="00C13E2D" w:rsidP="00890160">
            <w:pPr>
              <w:rPr>
                <w:rFonts w:ascii="Times New Roman" w:hAnsi="Times New Roman" w:cs="Times New Roman"/>
                <w:sz w:val="20"/>
                <w:szCs w:val="20"/>
              </w:rPr>
            </w:pPr>
          </w:p>
        </w:tc>
        <w:tc>
          <w:tcPr>
            <w:tcW w:w="1199" w:type="dxa"/>
            <w:hideMark/>
          </w:tcPr>
          <w:p w14:paraId="692F0E35" w14:textId="228CCF92" w:rsidR="00C13E2D" w:rsidRPr="002339D2" w:rsidRDefault="00C13E2D" w:rsidP="0089016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1842" w:type="dxa"/>
            <w:shd w:val="clear" w:color="auto" w:fill="FFFF00"/>
            <w:hideMark/>
          </w:tcPr>
          <w:p w14:paraId="4D40EDE8" w14:textId="379691E2" w:rsidR="00C13E2D" w:rsidRPr="002339D2" w:rsidRDefault="00C13E2D" w:rsidP="0089016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339D2">
              <w:rPr>
                <w:rFonts w:ascii="Times New Roman" w:hAnsi="Times New Roman" w:cs="Times New Roman"/>
                <w:b/>
                <w:bCs/>
                <w:sz w:val="20"/>
                <w:szCs w:val="20"/>
              </w:rPr>
              <w:t>NUBE (MEDIO)</w:t>
            </w:r>
          </w:p>
        </w:tc>
        <w:tc>
          <w:tcPr>
            <w:tcW w:w="3846" w:type="dxa"/>
            <w:hideMark/>
          </w:tcPr>
          <w:p w14:paraId="4EF3B146" w14:textId="4AF9E690" w:rsidR="00C13E2D" w:rsidRPr="002339D2" w:rsidRDefault="00C13E2D" w:rsidP="0089016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r>
      <w:tr w:rsidR="002413AE" w:rsidRPr="00890160" w14:paraId="407DDE81" w14:textId="77777777" w:rsidTr="00EA4A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630DF3BD" w14:textId="12BED8AB" w:rsidR="002413AE" w:rsidRPr="002339D2" w:rsidRDefault="002413AE" w:rsidP="00890160">
            <w:pPr>
              <w:rPr>
                <w:rFonts w:ascii="Times New Roman" w:hAnsi="Times New Roman" w:cs="Times New Roman"/>
                <w:sz w:val="20"/>
                <w:szCs w:val="20"/>
              </w:rPr>
            </w:pPr>
          </w:p>
        </w:tc>
        <w:tc>
          <w:tcPr>
            <w:tcW w:w="1199" w:type="dxa"/>
          </w:tcPr>
          <w:p w14:paraId="294C9777" w14:textId="0F03C9C5" w:rsidR="002413AE" w:rsidRPr="002339D2" w:rsidRDefault="002413AE" w:rsidP="0089016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5688" w:type="dxa"/>
            <w:gridSpan w:val="2"/>
            <w:shd w:val="clear" w:color="auto" w:fill="F7CAAC" w:themeFill="accent2" w:themeFillTint="66"/>
            <w:hideMark/>
          </w:tcPr>
          <w:p w14:paraId="24A747E5" w14:textId="309F41FA" w:rsidR="002413AE" w:rsidRPr="002339D2" w:rsidRDefault="002413AE" w:rsidP="0089016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2339D2">
              <w:rPr>
                <w:rFonts w:ascii="Times New Roman" w:hAnsi="Times New Roman" w:cs="Times New Roman"/>
                <w:b/>
                <w:bCs/>
                <w:sz w:val="20"/>
                <w:szCs w:val="20"/>
              </w:rPr>
              <w:t>APLICACIONES (MEDIO-ALTO)</w:t>
            </w:r>
          </w:p>
        </w:tc>
      </w:tr>
    </w:tbl>
    <w:p w14:paraId="37CDCB30" w14:textId="77777777" w:rsidR="002339D2" w:rsidRPr="002339D2" w:rsidRDefault="002339D2" w:rsidP="00890160">
      <w:pPr>
        <w:spacing w:after="0" w:line="360" w:lineRule="auto"/>
        <w:jc w:val="both"/>
        <w:rPr>
          <w:rFonts w:ascii="Times New Roman" w:hAnsi="Times New Roman" w:cs="Times New Roman"/>
        </w:rPr>
      </w:pPr>
      <w:r w:rsidRPr="002339D2">
        <w:rPr>
          <w:rFonts w:ascii="Times New Roman" w:hAnsi="Times New Roman" w:cs="Times New Roman"/>
        </w:rPr>
        <w:t>Ubicación de los activos:</w:t>
      </w:r>
    </w:p>
    <w:p w14:paraId="6CF8BF7C" w14:textId="77777777" w:rsidR="002339D2" w:rsidRPr="002339D2" w:rsidRDefault="002339D2" w:rsidP="00890160">
      <w:pPr>
        <w:numPr>
          <w:ilvl w:val="0"/>
          <w:numId w:val="42"/>
        </w:numPr>
        <w:spacing w:after="0" w:line="360" w:lineRule="auto"/>
        <w:jc w:val="both"/>
        <w:rPr>
          <w:rFonts w:ascii="Times New Roman" w:hAnsi="Times New Roman" w:cs="Times New Roman"/>
        </w:rPr>
      </w:pPr>
      <w:r w:rsidRPr="002339D2">
        <w:rPr>
          <w:rFonts w:ascii="Times New Roman" w:hAnsi="Times New Roman" w:cs="Times New Roman"/>
        </w:rPr>
        <w:t>Bases de Datos: Rojo (Crítico)</w:t>
      </w:r>
    </w:p>
    <w:p w14:paraId="1DD6EA17" w14:textId="77777777" w:rsidR="002339D2" w:rsidRPr="002339D2" w:rsidRDefault="002339D2" w:rsidP="00890160">
      <w:pPr>
        <w:numPr>
          <w:ilvl w:val="0"/>
          <w:numId w:val="42"/>
        </w:numPr>
        <w:spacing w:after="0" w:line="360" w:lineRule="auto"/>
        <w:jc w:val="both"/>
        <w:rPr>
          <w:rFonts w:ascii="Times New Roman" w:hAnsi="Times New Roman" w:cs="Times New Roman"/>
        </w:rPr>
      </w:pPr>
      <w:r w:rsidRPr="002339D2">
        <w:rPr>
          <w:rFonts w:ascii="Times New Roman" w:hAnsi="Times New Roman" w:cs="Times New Roman"/>
        </w:rPr>
        <w:t>Aplicaciones: Naranja/Naranja (Medio-Alto)</w:t>
      </w:r>
    </w:p>
    <w:p w14:paraId="58DF3983" w14:textId="77777777" w:rsidR="002339D2" w:rsidRPr="002339D2" w:rsidRDefault="002339D2" w:rsidP="00890160">
      <w:pPr>
        <w:numPr>
          <w:ilvl w:val="0"/>
          <w:numId w:val="42"/>
        </w:numPr>
        <w:spacing w:after="0" w:line="360" w:lineRule="auto"/>
        <w:jc w:val="both"/>
        <w:rPr>
          <w:rFonts w:ascii="Times New Roman" w:hAnsi="Times New Roman" w:cs="Times New Roman"/>
        </w:rPr>
      </w:pPr>
      <w:r w:rsidRPr="002339D2">
        <w:rPr>
          <w:rFonts w:ascii="Times New Roman" w:hAnsi="Times New Roman" w:cs="Times New Roman"/>
        </w:rPr>
        <w:t>Infraestructura en la Nube: Amarillo (Medio)</w:t>
      </w:r>
    </w:p>
    <w:p w14:paraId="06AE4989" w14:textId="79B757E4" w:rsidR="002339D2" w:rsidRPr="002339D2" w:rsidRDefault="002339D2" w:rsidP="00890160">
      <w:pPr>
        <w:spacing w:after="0" w:line="360" w:lineRule="auto"/>
        <w:jc w:val="both"/>
        <w:rPr>
          <w:rFonts w:ascii="Times New Roman" w:hAnsi="Times New Roman" w:cs="Times New Roman"/>
        </w:rPr>
      </w:pPr>
    </w:p>
    <w:p w14:paraId="6747B24E" w14:textId="2BD73274" w:rsidR="002339D2" w:rsidRPr="002339D2" w:rsidRDefault="002339D2" w:rsidP="00890160">
      <w:pPr>
        <w:pStyle w:val="Ttulo1"/>
        <w:spacing w:before="0" w:after="0" w:line="360" w:lineRule="auto"/>
        <w:rPr>
          <w:rFonts w:ascii="Times New Roman" w:hAnsi="Times New Roman" w:cs="Times New Roman"/>
          <w:b/>
          <w:bCs/>
          <w:color w:val="auto"/>
          <w:sz w:val="24"/>
          <w:szCs w:val="24"/>
        </w:rPr>
      </w:pPr>
      <w:bookmarkStart w:id="17" w:name="_Toc223290927"/>
      <w:r w:rsidRPr="002339D2">
        <w:rPr>
          <w:rFonts w:ascii="Times New Roman" w:hAnsi="Times New Roman" w:cs="Times New Roman"/>
          <w:b/>
          <w:bCs/>
          <w:color w:val="auto"/>
          <w:sz w:val="24"/>
          <w:szCs w:val="24"/>
        </w:rPr>
        <w:t>PASO 6: TRATAMIENTO DEL RIESGO</w:t>
      </w:r>
      <w:bookmarkEnd w:id="17"/>
    </w:p>
    <w:p w14:paraId="44905A9D" w14:textId="77777777" w:rsidR="002339D2" w:rsidRPr="002339D2" w:rsidRDefault="002339D2" w:rsidP="00890160">
      <w:pPr>
        <w:spacing w:after="0" w:line="360" w:lineRule="auto"/>
        <w:jc w:val="both"/>
        <w:rPr>
          <w:rFonts w:ascii="Times New Roman" w:hAnsi="Times New Roman" w:cs="Times New Roman"/>
        </w:rPr>
      </w:pPr>
      <w:r w:rsidRPr="002339D2">
        <w:rPr>
          <w:rFonts w:ascii="Times New Roman" w:hAnsi="Times New Roman" w:cs="Times New Roman"/>
        </w:rPr>
        <w:t>Una vez identificados los riesgos, debemos proponer acciones concretas para reducirlos. A esto se le llama "tratamiento del riesgo".</w:t>
      </w:r>
    </w:p>
    <w:tbl>
      <w:tblPr>
        <w:tblStyle w:val="Tablaconcuadrcula"/>
        <w:tblW w:w="9634" w:type="dxa"/>
        <w:tblLook w:val="04A0" w:firstRow="1" w:lastRow="0" w:firstColumn="1" w:lastColumn="0" w:noHBand="0" w:noVBand="1"/>
      </w:tblPr>
      <w:tblGrid>
        <w:gridCol w:w="652"/>
        <w:gridCol w:w="1496"/>
        <w:gridCol w:w="5077"/>
        <w:gridCol w:w="1448"/>
        <w:gridCol w:w="961"/>
      </w:tblGrid>
      <w:tr w:rsidR="00480F0C" w:rsidRPr="00890160" w14:paraId="1921CA2D" w14:textId="77777777" w:rsidTr="00480F0C">
        <w:tc>
          <w:tcPr>
            <w:tcW w:w="652" w:type="dxa"/>
            <w:hideMark/>
          </w:tcPr>
          <w:p w14:paraId="70F111AC" w14:textId="77777777" w:rsidR="002339D2" w:rsidRPr="002339D2" w:rsidRDefault="002339D2" w:rsidP="00890160">
            <w:pPr>
              <w:rPr>
                <w:rFonts w:ascii="Times New Roman" w:hAnsi="Times New Roman" w:cs="Times New Roman"/>
                <w:sz w:val="20"/>
                <w:szCs w:val="20"/>
              </w:rPr>
            </w:pPr>
            <w:r w:rsidRPr="002339D2">
              <w:rPr>
                <w:rFonts w:ascii="Times New Roman" w:hAnsi="Times New Roman" w:cs="Times New Roman"/>
                <w:sz w:val="20"/>
                <w:szCs w:val="20"/>
              </w:rPr>
              <w:t>ID</w:t>
            </w:r>
          </w:p>
        </w:tc>
        <w:tc>
          <w:tcPr>
            <w:tcW w:w="1496" w:type="dxa"/>
            <w:hideMark/>
          </w:tcPr>
          <w:p w14:paraId="6B3FEF1D" w14:textId="77777777" w:rsidR="002339D2" w:rsidRPr="002339D2" w:rsidRDefault="002339D2" w:rsidP="00890160">
            <w:pPr>
              <w:rPr>
                <w:rFonts w:ascii="Times New Roman" w:hAnsi="Times New Roman" w:cs="Times New Roman"/>
                <w:sz w:val="20"/>
                <w:szCs w:val="20"/>
              </w:rPr>
            </w:pPr>
            <w:r w:rsidRPr="002339D2">
              <w:rPr>
                <w:rFonts w:ascii="Times New Roman" w:hAnsi="Times New Roman" w:cs="Times New Roman"/>
                <w:sz w:val="20"/>
                <w:szCs w:val="20"/>
              </w:rPr>
              <w:t>Riesgo (Amenaza)</w:t>
            </w:r>
          </w:p>
        </w:tc>
        <w:tc>
          <w:tcPr>
            <w:tcW w:w="5077" w:type="dxa"/>
            <w:hideMark/>
          </w:tcPr>
          <w:p w14:paraId="0EC520A7" w14:textId="77777777" w:rsidR="002339D2" w:rsidRPr="002339D2" w:rsidRDefault="002339D2" w:rsidP="00890160">
            <w:pPr>
              <w:rPr>
                <w:rFonts w:ascii="Times New Roman" w:hAnsi="Times New Roman" w:cs="Times New Roman"/>
                <w:sz w:val="20"/>
                <w:szCs w:val="20"/>
              </w:rPr>
            </w:pPr>
            <w:r w:rsidRPr="002339D2">
              <w:rPr>
                <w:rFonts w:ascii="Times New Roman" w:hAnsi="Times New Roman" w:cs="Times New Roman"/>
                <w:sz w:val="20"/>
                <w:szCs w:val="20"/>
              </w:rPr>
              <w:t>Acciones de Tratamiento (Soluciones)</w:t>
            </w:r>
          </w:p>
        </w:tc>
        <w:tc>
          <w:tcPr>
            <w:tcW w:w="1448" w:type="dxa"/>
            <w:hideMark/>
          </w:tcPr>
          <w:p w14:paraId="3B82568C" w14:textId="77777777" w:rsidR="002339D2" w:rsidRPr="002339D2" w:rsidRDefault="002339D2" w:rsidP="00890160">
            <w:pPr>
              <w:rPr>
                <w:rFonts w:ascii="Times New Roman" w:hAnsi="Times New Roman" w:cs="Times New Roman"/>
                <w:sz w:val="20"/>
                <w:szCs w:val="20"/>
              </w:rPr>
            </w:pPr>
            <w:r w:rsidRPr="002339D2">
              <w:rPr>
                <w:rFonts w:ascii="Times New Roman" w:hAnsi="Times New Roman" w:cs="Times New Roman"/>
                <w:sz w:val="20"/>
                <w:szCs w:val="20"/>
              </w:rPr>
              <w:t>Responsable</w:t>
            </w:r>
          </w:p>
        </w:tc>
        <w:tc>
          <w:tcPr>
            <w:tcW w:w="961" w:type="dxa"/>
            <w:hideMark/>
          </w:tcPr>
          <w:p w14:paraId="123F1553" w14:textId="77777777" w:rsidR="002339D2" w:rsidRPr="002339D2" w:rsidRDefault="002339D2" w:rsidP="00890160">
            <w:pPr>
              <w:rPr>
                <w:rFonts w:ascii="Times New Roman" w:hAnsi="Times New Roman" w:cs="Times New Roman"/>
                <w:sz w:val="20"/>
                <w:szCs w:val="20"/>
              </w:rPr>
            </w:pPr>
            <w:r w:rsidRPr="002339D2">
              <w:rPr>
                <w:rFonts w:ascii="Times New Roman" w:hAnsi="Times New Roman" w:cs="Times New Roman"/>
                <w:sz w:val="20"/>
                <w:szCs w:val="20"/>
              </w:rPr>
              <w:t>Prioridad</w:t>
            </w:r>
          </w:p>
        </w:tc>
      </w:tr>
      <w:tr w:rsidR="00480F0C" w:rsidRPr="00890160" w14:paraId="17869767" w14:textId="77777777" w:rsidTr="00480F0C">
        <w:tc>
          <w:tcPr>
            <w:tcW w:w="652" w:type="dxa"/>
            <w:hideMark/>
          </w:tcPr>
          <w:p w14:paraId="4055DC97" w14:textId="77777777" w:rsidR="002339D2" w:rsidRPr="002339D2" w:rsidRDefault="002339D2" w:rsidP="00890160">
            <w:pPr>
              <w:rPr>
                <w:rFonts w:ascii="Times New Roman" w:hAnsi="Times New Roman" w:cs="Times New Roman"/>
                <w:sz w:val="20"/>
                <w:szCs w:val="20"/>
              </w:rPr>
            </w:pPr>
            <w:r w:rsidRPr="002339D2">
              <w:rPr>
                <w:rFonts w:ascii="Times New Roman" w:hAnsi="Times New Roman" w:cs="Times New Roman"/>
                <w:b/>
                <w:bCs/>
                <w:sz w:val="20"/>
                <w:szCs w:val="20"/>
              </w:rPr>
              <w:t>R-01</w:t>
            </w:r>
          </w:p>
        </w:tc>
        <w:tc>
          <w:tcPr>
            <w:tcW w:w="1496" w:type="dxa"/>
            <w:hideMark/>
          </w:tcPr>
          <w:p w14:paraId="38FC6832" w14:textId="77777777" w:rsidR="002339D2" w:rsidRPr="002339D2" w:rsidRDefault="002339D2" w:rsidP="00890160">
            <w:pPr>
              <w:rPr>
                <w:rFonts w:ascii="Times New Roman" w:hAnsi="Times New Roman" w:cs="Times New Roman"/>
                <w:sz w:val="20"/>
                <w:szCs w:val="20"/>
              </w:rPr>
            </w:pPr>
            <w:r w:rsidRPr="002339D2">
              <w:rPr>
                <w:rFonts w:ascii="Times New Roman" w:hAnsi="Times New Roman" w:cs="Times New Roman"/>
                <w:sz w:val="20"/>
                <w:szCs w:val="20"/>
              </w:rPr>
              <w:t>Ransomware en Bases de Datos</w:t>
            </w:r>
          </w:p>
        </w:tc>
        <w:tc>
          <w:tcPr>
            <w:tcW w:w="5077" w:type="dxa"/>
            <w:hideMark/>
          </w:tcPr>
          <w:p w14:paraId="463609C0" w14:textId="77777777" w:rsidR="002339D2" w:rsidRPr="002339D2" w:rsidRDefault="002339D2" w:rsidP="00890160">
            <w:pPr>
              <w:rPr>
                <w:rFonts w:ascii="Times New Roman" w:hAnsi="Times New Roman" w:cs="Times New Roman"/>
                <w:sz w:val="20"/>
                <w:szCs w:val="20"/>
              </w:rPr>
            </w:pPr>
            <w:r w:rsidRPr="002339D2">
              <w:rPr>
                <w:rFonts w:ascii="Times New Roman" w:hAnsi="Times New Roman" w:cs="Times New Roman"/>
                <w:sz w:val="20"/>
                <w:szCs w:val="20"/>
              </w:rPr>
              <w:t>1. Implementar copias de seguridad diarias que sean </w:t>
            </w:r>
            <w:r w:rsidRPr="002339D2">
              <w:rPr>
                <w:rFonts w:ascii="Times New Roman" w:hAnsi="Times New Roman" w:cs="Times New Roman"/>
                <w:b/>
                <w:bCs/>
                <w:sz w:val="20"/>
                <w:szCs w:val="20"/>
              </w:rPr>
              <w:t>inmutables</w:t>
            </w:r>
            <w:r w:rsidRPr="002339D2">
              <w:rPr>
                <w:rFonts w:ascii="Times New Roman" w:hAnsi="Times New Roman" w:cs="Times New Roman"/>
                <w:sz w:val="20"/>
                <w:szCs w:val="20"/>
              </w:rPr>
              <w:t> (que no se puedan modificar ni borrar).</w:t>
            </w:r>
            <w:r w:rsidRPr="002339D2">
              <w:rPr>
                <w:rFonts w:ascii="Times New Roman" w:hAnsi="Times New Roman" w:cs="Times New Roman"/>
                <w:sz w:val="20"/>
                <w:szCs w:val="20"/>
              </w:rPr>
              <w:br/>
              <w:t>2. Separar físicamente los servidores web de los servidores de bases de datos mediante VLANs y firewalls internos.</w:t>
            </w:r>
          </w:p>
        </w:tc>
        <w:tc>
          <w:tcPr>
            <w:tcW w:w="1448" w:type="dxa"/>
            <w:hideMark/>
          </w:tcPr>
          <w:p w14:paraId="2220DE72" w14:textId="77777777" w:rsidR="002339D2" w:rsidRPr="002339D2" w:rsidRDefault="002339D2" w:rsidP="00890160">
            <w:pPr>
              <w:rPr>
                <w:rFonts w:ascii="Times New Roman" w:hAnsi="Times New Roman" w:cs="Times New Roman"/>
                <w:sz w:val="20"/>
                <w:szCs w:val="20"/>
              </w:rPr>
            </w:pPr>
            <w:r w:rsidRPr="002339D2">
              <w:rPr>
                <w:rFonts w:ascii="Times New Roman" w:hAnsi="Times New Roman" w:cs="Times New Roman"/>
                <w:sz w:val="20"/>
                <w:szCs w:val="20"/>
              </w:rPr>
              <w:t>CISO / Equipo de Infraestructura</w:t>
            </w:r>
          </w:p>
        </w:tc>
        <w:tc>
          <w:tcPr>
            <w:tcW w:w="961" w:type="dxa"/>
            <w:hideMark/>
          </w:tcPr>
          <w:p w14:paraId="62029121" w14:textId="77777777" w:rsidR="002339D2" w:rsidRPr="002339D2" w:rsidRDefault="002339D2" w:rsidP="00890160">
            <w:pPr>
              <w:rPr>
                <w:rFonts w:ascii="Times New Roman" w:hAnsi="Times New Roman" w:cs="Times New Roman"/>
                <w:sz w:val="20"/>
                <w:szCs w:val="20"/>
              </w:rPr>
            </w:pPr>
            <w:r w:rsidRPr="002339D2">
              <w:rPr>
                <w:rFonts w:ascii="Times New Roman" w:hAnsi="Times New Roman" w:cs="Times New Roman"/>
                <w:b/>
                <w:bCs/>
                <w:sz w:val="20"/>
                <w:szCs w:val="20"/>
              </w:rPr>
              <w:t>Alta</w:t>
            </w:r>
          </w:p>
        </w:tc>
      </w:tr>
      <w:tr w:rsidR="00480F0C" w:rsidRPr="00890160" w14:paraId="195753F8" w14:textId="77777777" w:rsidTr="00480F0C">
        <w:tc>
          <w:tcPr>
            <w:tcW w:w="652" w:type="dxa"/>
            <w:hideMark/>
          </w:tcPr>
          <w:p w14:paraId="216AF9ED" w14:textId="77777777" w:rsidR="002339D2" w:rsidRPr="002339D2" w:rsidRDefault="002339D2" w:rsidP="00890160">
            <w:pPr>
              <w:rPr>
                <w:rFonts w:ascii="Times New Roman" w:hAnsi="Times New Roman" w:cs="Times New Roman"/>
                <w:sz w:val="20"/>
                <w:szCs w:val="20"/>
              </w:rPr>
            </w:pPr>
            <w:r w:rsidRPr="002339D2">
              <w:rPr>
                <w:rFonts w:ascii="Times New Roman" w:hAnsi="Times New Roman" w:cs="Times New Roman"/>
                <w:b/>
                <w:bCs/>
                <w:sz w:val="20"/>
                <w:szCs w:val="20"/>
              </w:rPr>
              <w:t>R-02</w:t>
            </w:r>
          </w:p>
        </w:tc>
        <w:tc>
          <w:tcPr>
            <w:tcW w:w="1496" w:type="dxa"/>
            <w:hideMark/>
          </w:tcPr>
          <w:p w14:paraId="2002B2B8" w14:textId="77777777" w:rsidR="002339D2" w:rsidRPr="002339D2" w:rsidRDefault="002339D2" w:rsidP="00890160">
            <w:pPr>
              <w:rPr>
                <w:rFonts w:ascii="Times New Roman" w:hAnsi="Times New Roman" w:cs="Times New Roman"/>
                <w:sz w:val="20"/>
                <w:szCs w:val="20"/>
              </w:rPr>
            </w:pPr>
            <w:r w:rsidRPr="002339D2">
              <w:rPr>
                <w:rFonts w:ascii="Times New Roman" w:hAnsi="Times New Roman" w:cs="Times New Roman"/>
                <w:sz w:val="20"/>
                <w:szCs w:val="20"/>
              </w:rPr>
              <w:t>Inyección SQL en Portal UNIVO</w:t>
            </w:r>
          </w:p>
        </w:tc>
        <w:tc>
          <w:tcPr>
            <w:tcW w:w="5077" w:type="dxa"/>
            <w:hideMark/>
          </w:tcPr>
          <w:p w14:paraId="228F0A79" w14:textId="77777777" w:rsidR="002339D2" w:rsidRPr="002339D2" w:rsidRDefault="002339D2" w:rsidP="00890160">
            <w:pPr>
              <w:rPr>
                <w:rFonts w:ascii="Times New Roman" w:hAnsi="Times New Roman" w:cs="Times New Roman"/>
                <w:sz w:val="20"/>
                <w:szCs w:val="20"/>
              </w:rPr>
            </w:pPr>
            <w:r w:rsidRPr="002339D2">
              <w:rPr>
                <w:rFonts w:ascii="Times New Roman" w:hAnsi="Times New Roman" w:cs="Times New Roman"/>
                <w:sz w:val="20"/>
                <w:szCs w:val="20"/>
              </w:rPr>
              <w:t>1. Realizar revisiones de código (auditorías) antes de cada actualización del portal.</w:t>
            </w:r>
            <w:r w:rsidRPr="002339D2">
              <w:rPr>
                <w:rFonts w:ascii="Times New Roman" w:hAnsi="Times New Roman" w:cs="Times New Roman"/>
                <w:sz w:val="20"/>
                <w:szCs w:val="20"/>
              </w:rPr>
              <w:br/>
              <w:t>2. Implementar un WAF (Web Application Firewall) que filtre el tráfico malicioso.</w:t>
            </w:r>
          </w:p>
        </w:tc>
        <w:tc>
          <w:tcPr>
            <w:tcW w:w="1448" w:type="dxa"/>
            <w:hideMark/>
          </w:tcPr>
          <w:p w14:paraId="64917E53" w14:textId="77777777" w:rsidR="002339D2" w:rsidRPr="002339D2" w:rsidRDefault="002339D2" w:rsidP="00890160">
            <w:pPr>
              <w:rPr>
                <w:rFonts w:ascii="Times New Roman" w:hAnsi="Times New Roman" w:cs="Times New Roman"/>
                <w:sz w:val="20"/>
                <w:szCs w:val="20"/>
              </w:rPr>
            </w:pPr>
            <w:r w:rsidRPr="002339D2">
              <w:rPr>
                <w:rFonts w:ascii="Times New Roman" w:hAnsi="Times New Roman" w:cs="Times New Roman"/>
                <w:sz w:val="20"/>
                <w:szCs w:val="20"/>
              </w:rPr>
              <w:t>Equipo de Desarrollo</w:t>
            </w:r>
          </w:p>
        </w:tc>
        <w:tc>
          <w:tcPr>
            <w:tcW w:w="961" w:type="dxa"/>
            <w:hideMark/>
          </w:tcPr>
          <w:p w14:paraId="3CA82319" w14:textId="77777777" w:rsidR="002339D2" w:rsidRPr="002339D2" w:rsidRDefault="002339D2" w:rsidP="00890160">
            <w:pPr>
              <w:rPr>
                <w:rFonts w:ascii="Times New Roman" w:hAnsi="Times New Roman" w:cs="Times New Roman"/>
                <w:sz w:val="20"/>
                <w:szCs w:val="20"/>
              </w:rPr>
            </w:pPr>
            <w:r w:rsidRPr="002339D2">
              <w:rPr>
                <w:rFonts w:ascii="Times New Roman" w:hAnsi="Times New Roman" w:cs="Times New Roman"/>
                <w:b/>
                <w:bCs/>
                <w:sz w:val="20"/>
                <w:szCs w:val="20"/>
              </w:rPr>
              <w:t>Alta</w:t>
            </w:r>
          </w:p>
        </w:tc>
      </w:tr>
      <w:tr w:rsidR="00480F0C" w:rsidRPr="00890160" w14:paraId="22461EA3" w14:textId="77777777" w:rsidTr="00480F0C">
        <w:tc>
          <w:tcPr>
            <w:tcW w:w="652" w:type="dxa"/>
            <w:hideMark/>
          </w:tcPr>
          <w:p w14:paraId="463D1B6C" w14:textId="77777777" w:rsidR="002339D2" w:rsidRPr="002339D2" w:rsidRDefault="002339D2" w:rsidP="00890160">
            <w:pPr>
              <w:rPr>
                <w:rFonts w:ascii="Times New Roman" w:hAnsi="Times New Roman" w:cs="Times New Roman"/>
                <w:sz w:val="20"/>
                <w:szCs w:val="20"/>
              </w:rPr>
            </w:pPr>
            <w:r w:rsidRPr="002339D2">
              <w:rPr>
                <w:rFonts w:ascii="Times New Roman" w:hAnsi="Times New Roman" w:cs="Times New Roman"/>
                <w:b/>
                <w:bCs/>
                <w:sz w:val="20"/>
                <w:szCs w:val="20"/>
              </w:rPr>
              <w:t>R-03</w:t>
            </w:r>
          </w:p>
        </w:tc>
        <w:tc>
          <w:tcPr>
            <w:tcW w:w="1496" w:type="dxa"/>
            <w:hideMark/>
          </w:tcPr>
          <w:p w14:paraId="3151DF45" w14:textId="77777777" w:rsidR="002339D2" w:rsidRPr="002339D2" w:rsidRDefault="002339D2" w:rsidP="00890160">
            <w:pPr>
              <w:rPr>
                <w:rFonts w:ascii="Times New Roman" w:hAnsi="Times New Roman" w:cs="Times New Roman"/>
                <w:sz w:val="20"/>
                <w:szCs w:val="20"/>
              </w:rPr>
            </w:pPr>
            <w:r w:rsidRPr="002339D2">
              <w:rPr>
                <w:rFonts w:ascii="Times New Roman" w:hAnsi="Times New Roman" w:cs="Times New Roman"/>
                <w:sz w:val="20"/>
                <w:szCs w:val="20"/>
              </w:rPr>
              <w:t>Acceso no autorizado por robo de contraseñas</w:t>
            </w:r>
          </w:p>
        </w:tc>
        <w:tc>
          <w:tcPr>
            <w:tcW w:w="5077" w:type="dxa"/>
            <w:hideMark/>
          </w:tcPr>
          <w:p w14:paraId="2CEF1629" w14:textId="77777777" w:rsidR="002339D2" w:rsidRPr="002339D2" w:rsidRDefault="002339D2" w:rsidP="00890160">
            <w:pPr>
              <w:rPr>
                <w:rFonts w:ascii="Times New Roman" w:hAnsi="Times New Roman" w:cs="Times New Roman"/>
                <w:sz w:val="20"/>
                <w:szCs w:val="20"/>
              </w:rPr>
            </w:pPr>
            <w:r w:rsidRPr="002339D2">
              <w:rPr>
                <w:rFonts w:ascii="Times New Roman" w:hAnsi="Times New Roman" w:cs="Times New Roman"/>
                <w:sz w:val="20"/>
                <w:szCs w:val="20"/>
              </w:rPr>
              <w:t>1. Activar </w:t>
            </w:r>
            <w:r w:rsidRPr="002339D2">
              <w:rPr>
                <w:rFonts w:ascii="Times New Roman" w:hAnsi="Times New Roman" w:cs="Times New Roman"/>
                <w:b/>
                <w:bCs/>
                <w:sz w:val="20"/>
                <w:szCs w:val="20"/>
              </w:rPr>
              <w:t>autenticación multifactor (MFA)</w:t>
            </w:r>
            <w:r w:rsidRPr="002339D2">
              <w:rPr>
                <w:rFonts w:ascii="Times New Roman" w:hAnsi="Times New Roman" w:cs="Times New Roman"/>
                <w:sz w:val="20"/>
                <w:szCs w:val="20"/>
              </w:rPr>
              <w:t> en todos los sistemas: Portal UNIVO, Portal Docente, Sistema Administrativo y correo institucional.</w:t>
            </w:r>
            <w:r w:rsidRPr="002339D2">
              <w:rPr>
                <w:rFonts w:ascii="Times New Roman" w:hAnsi="Times New Roman" w:cs="Times New Roman"/>
                <w:sz w:val="20"/>
                <w:szCs w:val="20"/>
              </w:rPr>
              <w:br/>
              <w:t>2. Establecer una política de contraseñas seguras y obligar a cambiarlas periódicamente.</w:t>
            </w:r>
          </w:p>
        </w:tc>
        <w:tc>
          <w:tcPr>
            <w:tcW w:w="1448" w:type="dxa"/>
            <w:hideMark/>
          </w:tcPr>
          <w:p w14:paraId="6B31F04B" w14:textId="77777777" w:rsidR="002339D2" w:rsidRPr="002339D2" w:rsidRDefault="002339D2" w:rsidP="00890160">
            <w:pPr>
              <w:rPr>
                <w:rFonts w:ascii="Times New Roman" w:hAnsi="Times New Roman" w:cs="Times New Roman"/>
                <w:sz w:val="20"/>
                <w:szCs w:val="20"/>
              </w:rPr>
            </w:pPr>
            <w:r w:rsidRPr="002339D2">
              <w:rPr>
                <w:rFonts w:ascii="Times New Roman" w:hAnsi="Times New Roman" w:cs="Times New Roman"/>
                <w:sz w:val="20"/>
                <w:szCs w:val="20"/>
              </w:rPr>
              <w:t>Equipo de TI</w:t>
            </w:r>
          </w:p>
        </w:tc>
        <w:tc>
          <w:tcPr>
            <w:tcW w:w="961" w:type="dxa"/>
            <w:hideMark/>
          </w:tcPr>
          <w:p w14:paraId="75DC5F6F" w14:textId="77777777" w:rsidR="002339D2" w:rsidRPr="002339D2" w:rsidRDefault="002339D2" w:rsidP="00890160">
            <w:pPr>
              <w:rPr>
                <w:rFonts w:ascii="Times New Roman" w:hAnsi="Times New Roman" w:cs="Times New Roman"/>
                <w:sz w:val="20"/>
                <w:szCs w:val="20"/>
              </w:rPr>
            </w:pPr>
            <w:r w:rsidRPr="002339D2">
              <w:rPr>
                <w:rFonts w:ascii="Times New Roman" w:hAnsi="Times New Roman" w:cs="Times New Roman"/>
                <w:b/>
                <w:bCs/>
                <w:sz w:val="20"/>
                <w:szCs w:val="20"/>
              </w:rPr>
              <w:t>Alta</w:t>
            </w:r>
          </w:p>
        </w:tc>
      </w:tr>
      <w:tr w:rsidR="00480F0C" w:rsidRPr="00890160" w14:paraId="29D73788" w14:textId="77777777" w:rsidTr="00480F0C">
        <w:tc>
          <w:tcPr>
            <w:tcW w:w="652" w:type="dxa"/>
            <w:hideMark/>
          </w:tcPr>
          <w:p w14:paraId="771209AF" w14:textId="77777777" w:rsidR="002339D2" w:rsidRPr="002339D2" w:rsidRDefault="002339D2" w:rsidP="00890160">
            <w:pPr>
              <w:rPr>
                <w:rFonts w:ascii="Times New Roman" w:hAnsi="Times New Roman" w:cs="Times New Roman"/>
                <w:sz w:val="20"/>
                <w:szCs w:val="20"/>
              </w:rPr>
            </w:pPr>
            <w:r w:rsidRPr="002339D2">
              <w:rPr>
                <w:rFonts w:ascii="Times New Roman" w:hAnsi="Times New Roman" w:cs="Times New Roman"/>
                <w:b/>
                <w:bCs/>
                <w:sz w:val="20"/>
                <w:szCs w:val="20"/>
              </w:rPr>
              <w:t>R-04</w:t>
            </w:r>
          </w:p>
        </w:tc>
        <w:tc>
          <w:tcPr>
            <w:tcW w:w="1496" w:type="dxa"/>
            <w:hideMark/>
          </w:tcPr>
          <w:p w14:paraId="0A0A80CE" w14:textId="77777777" w:rsidR="002339D2" w:rsidRPr="002339D2" w:rsidRDefault="002339D2" w:rsidP="00890160">
            <w:pPr>
              <w:rPr>
                <w:rFonts w:ascii="Times New Roman" w:hAnsi="Times New Roman" w:cs="Times New Roman"/>
                <w:sz w:val="20"/>
                <w:szCs w:val="20"/>
              </w:rPr>
            </w:pPr>
            <w:r w:rsidRPr="002339D2">
              <w:rPr>
                <w:rFonts w:ascii="Times New Roman" w:hAnsi="Times New Roman" w:cs="Times New Roman"/>
                <w:sz w:val="20"/>
                <w:szCs w:val="20"/>
              </w:rPr>
              <w:t>Configuración incorrecta en la nube</w:t>
            </w:r>
          </w:p>
        </w:tc>
        <w:tc>
          <w:tcPr>
            <w:tcW w:w="5077" w:type="dxa"/>
            <w:hideMark/>
          </w:tcPr>
          <w:p w14:paraId="4FFC069F" w14:textId="77777777" w:rsidR="002339D2" w:rsidRPr="002339D2" w:rsidRDefault="002339D2" w:rsidP="00890160">
            <w:pPr>
              <w:rPr>
                <w:rFonts w:ascii="Times New Roman" w:hAnsi="Times New Roman" w:cs="Times New Roman"/>
                <w:sz w:val="20"/>
                <w:szCs w:val="20"/>
              </w:rPr>
            </w:pPr>
            <w:r w:rsidRPr="002339D2">
              <w:rPr>
                <w:rFonts w:ascii="Times New Roman" w:hAnsi="Times New Roman" w:cs="Times New Roman"/>
                <w:sz w:val="20"/>
                <w:szCs w:val="20"/>
              </w:rPr>
              <w:t>1. Aplicar el </w:t>
            </w:r>
            <w:r w:rsidRPr="002339D2">
              <w:rPr>
                <w:rFonts w:ascii="Times New Roman" w:hAnsi="Times New Roman" w:cs="Times New Roman"/>
                <w:b/>
                <w:bCs/>
                <w:sz w:val="20"/>
                <w:szCs w:val="20"/>
              </w:rPr>
              <w:t>principio de mínimo privilegio</w:t>
            </w:r>
            <w:r w:rsidRPr="002339D2">
              <w:rPr>
                <w:rFonts w:ascii="Times New Roman" w:hAnsi="Times New Roman" w:cs="Times New Roman"/>
                <w:sz w:val="20"/>
                <w:szCs w:val="20"/>
              </w:rPr>
              <w:t>: dar a cada usuario solo los accesos estrictamente necesarios.</w:t>
            </w:r>
            <w:r w:rsidRPr="002339D2">
              <w:rPr>
                <w:rFonts w:ascii="Times New Roman" w:hAnsi="Times New Roman" w:cs="Times New Roman"/>
                <w:sz w:val="20"/>
                <w:szCs w:val="20"/>
              </w:rPr>
              <w:br/>
              <w:t>2. Revisar mensualmente las configuraciones de seguridad en la nube (buckets, permisos, grupos de seguridad).</w:t>
            </w:r>
          </w:p>
        </w:tc>
        <w:tc>
          <w:tcPr>
            <w:tcW w:w="1448" w:type="dxa"/>
            <w:hideMark/>
          </w:tcPr>
          <w:p w14:paraId="1296ECEA" w14:textId="77777777" w:rsidR="002339D2" w:rsidRPr="002339D2" w:rsidRDefault="002339D2" w:rsidP="00890160">
            <w:pPr>
              <w:rPr>
                <w:rFonts w:ascii="Times New Roman" w:hAnsi="Times New Roman" w:cs="Times New Roman"/>
                <w:sz w:val="20"/>
                <w:szCs w:val="20"/>
              </w:rPr>
            </w:pPr>
            <w:r w:rsidRPr="002339D2">
              <w:rPr>
                <w:rFonts w:ascii="Times New Roman" w:hAnsi="Times New Roman" w:cs="Times New Roman"/>
                <w:sz w:val="20"/>
                <w:szCs w:val="20"/>
              </w:rPr>
              <w:t>Administrador de la Nube</w:t>
            </w:r>
          </w:p>
        </w:tc>
        <w:tc>
          <w:tcPr>
            <w:tcW w:w="961" w:type="dxa"/>
            <w:hideMark/>
          </w:tcPr>
          <w:p w14:paraId="430B76BE" w14:textId="77777777" w:rsidR="002339D2" w:rsidRPr="002339D2" w:rsidRDefault="002339D2" w:rsidP="00890160">
            <w:pPr>
              <w:rPr>
                <w:rFonts w:ascii="Times New Roman" w:hAnsi="Times New Roman" w:cs="Times New Roman"/>
                <w:sz w:val="20"/>
                <w:szCs w:val="20"/>
              </w:rPr>
            </w:pPr>
            <w:r w:rsidRPr="002339D2">
              <w:rPr>
                <w:rFonts w:ascii="Times New Roman" w:hAnsi="Times New Roman" w:cs="Times New Roman"/>
                <w:b/>
                <w:bCs/>
                <w:sz w:val="20"/>
                <w:szCs w:val="20"/>
              </w:rPr>
              <w:t>Alta</w:t>
            </w:r>
          </w:p>
        </w:tc>
      </w:tr>
      <w:tr w:rsidR="00480F0C" w:rsidRPr="00890160" w14:paraId="62922BA6" w14:textId="77777777" w:rsidTr="00480F0C">
        <w:tc>
          <w:tcPr>
            <w:tcW w:w="652" w:type="dxa"/>
            <w:hideMark/>
          </w:tcPr>
          <w:p w14:paraId="407A3473" w14:textId="77777777" w:rsidR="002339D2" w:rsidRPr="002339D2" w:rsidRDefault="002339D2" w:rsidP="00890160">
            <w:pPr>
              <w:rPr>
                <w:rFonts w:ascii="Times New Roman" w:hAnsi="Times New Roman" w:cs="Times New Roman"/>
                <w:sz w:val="20"/>
                <w:szCs w:val="20"/>
              </w:rPr>
            </w:pPr>
            <w:r w:rsidRPr="002339D2">
              <w:rPr>
                <w:rFonts w:ascii="Times New Roman" w:hAnsi="Times New Roman" w:cs="Times New Roman"/>
                <w:b/>
                <w:bCs/>
                <w:sz w:val="20"/>
                <w:szCs w:val="20"/>
              </w:rPr>
              <w:t>R-05</w:t>
            </w:r>
          </w:p>
        </w:tc>
        <w:tc>
          <w:tcPr>
            <w:tcW w:w="1496" w:type="dxa"/>
            <w:hideMark/>
          </w:tcPr>
          <w:p w14:paraId="2B3AE3AA" w14:textId="77777777" w:rsidR="002339D2" w:rsidRPr="002339D2" w:rsidRDefault="002339D2" w:rsidP="00890160">
            <w:pPr>
              <w:rPr>
                <w:rFonts w:ascii="Times New Roman" w:hAnsi="Times New Roman" w:cs="Times New Roman"/>
                <w:sz w:val="20"/>
                <w:szCs w:val="20"/>
              </w:rPr>
            </w:pPr>
            <w:r w:rsidRPr="002339D2">
              <w:rPr>
                <w:rFonts w:ascii="Times New Roman" w:hAnsi="Times New Roman" w:cs="Times New Roman"/>
                <w:sz w:val="20"/>
                <w:szCs w:val="20"/>
              </w:rPr>
              <w:t>Fuga de información (interna o externa)</w:t>
            </w:r>
          </w:p>
        </w:tc>
        <w:tc>
          <w:tcPr>
            <w:tcW w:w="5077" w:type="dxa"/>
            <w:hideMark/>
          </w:tcPr>
          <w:p w14:paraId="0D3CB9F7" w14:textId="77777777" w:rsidR="002339D2" w:rsidRPr="002339D2" w:rsidRDefault="002339D2" w:rsidP="00890160">
            <w:pPr>
              <w:rPr>
                <w:rFonts w:ascii="Times New Roman" w:hAnsi="Times New Roman" w:cs="Times New Roman"/>
                <w:sz w:val="20"/>
                <w:szCs w:val="20"/>
              </w:rPr>
            </w:pPr>
            <w:r w:rsidRPr="002339D2">
              <w:rPr>
                <w:rFonts w:ascii="Times New Roman" w:hAnsi="Times New Roman" w:cs="Times New Roman"/>
                <w:sz w:val="20"/>
                <w:szCs w:val="20"/>
              </w:rPr>
              <w:t>1. Implementar </w:t>
            </w:r>
            <w:r w:rsidRPr="002339D2">
              <w:rPr>
                <w:rFonts w:ascii="Times New Roman" w:hAnsi="Times New Roman" w:cs="Times New Roman"/>
                <w:b/>
                <w:bCs/>
                <w:sz w:val="20"/>
                <w:szCs w:val="20"/>
              </w:rPr>
              <w:t>cifrado en reposo</w:t>
            </w:r>
            <w:r w:rsidRPr="002339D2">
              <w:rPr>
                <w:rFonts w:ascii="Times New Roman" w:hAnsi="Times New Roman" w:cs="Times New Roman"/>
                <w:sz w:val="20"/>
                <w:szCs w:val="20"/>
              </w:rPr>
              <w:t> para todas las bases de datos (que la información no se pueda leer aunque sea copiada).</w:t>
            </w:r>
            <w:r w:rsidRPr="002339D2">
              <w:rPr>
                <w:rFonts w:ascii="Times New Roman" w:hAnsi="Times New Roman" w:cs="Times New Roman"/>
                <w:sz w:val="20"/>
                <w:szCs w:val="20"/>
              </w:rPr>
              <w:br/>
              <w:t>2. Capacitar al personal administrativo y docente sobre buenas prácticas de seguridad.</w:t>
            </w:r>
          </w:p>
        </w:tc>
        <w:tc>
          <w:tcPr>
            <w:tcW w:w="1448" w:type="dxa"/>
            <w:hideMark/>
          </w:tcPr>
          <w:p w14:paraId="6DB6FDF6" w14:textId="77777777" w:rsidR="002339D2" w:rsidRPr="002339D2" w:rsidRDefault="002339D2" w:rsidP="00890160">
            <w:pPr>
              <w:rPr>
                <w:rFonts w:ascii="Times New Roman" w:hAnsi="Times New Roman" w:cs="Times New Roman"/>
                <w:sz w:val="20"/>
                <w:szCs w:val="20"/>
              </w:rPr>
            </w:pPr>
            <w:r w:rsidRPr="002339D2">
              <w:rPr>
                <w:rFonts w:ascii="Times New Roman" w:hAnsi="Times New Roman" w:cs="Times New Roman"/>
                <w:sz w:val="20"/>
                <w:szCs w:val="20"/>
              </w:rPr>
              <w:t>CISO / RRHH</w:t>
            </w:r>
          </w:p>
        </w:tc>
        <w:tc>
          <w:tcPr>
            <w:tcW w:w="961" w:type="dxa"/>
            <w:hideMark/>
          </w:tcPr>
          <w:p w14:paraId="2039C047" w14:textId="77777777" w:rsidR="002339D2" w:rsidRPr="002339D2" w:rsidRDefault="002339D2" w:rsidP="00890160">
            <w:pPr>
              <w:rPr>
                <w:rFonts w:ascii="Times New Roman" w:hAnsi="Times New Roman" w:cs="Times New Roman"/>
                <w:sz w:val="20"/>
                <w:szCs w:val="20"/>
              </w:rPr>
            </w:pPr>
            <w:r w:rsidRPr="002339D2">
              <w:rPr>
                <w:rFonts w:ascii="Times New Roman" w:hAnsi="Times New Roman" w:cs="Times New Roman"/>
                <w:b/>
                <w:bCs/>
                <w:sz w:val="20"/>
                <w:szCs w:val="20"/>
              </w:rPr>
              <w:t>Media</w:t>
            </w:r>
          </w:p>
        </w:tc>
      </w:tr>
    </w:tbl>
    <w:p w14:paraId="1CA16090" w14:textId="77777777" w:rsidR="002339D2" w:rsidRPr="002339D2" w:rsidRDefault="002339D2" w:rsidP="00890160">
      <w:pPr>
        <w:spacing w:after="0" w:line="360" w:lineRule="auto"/>
        <w:jc w:val="both"/>
        <w:rPr>
          <w:rFonts w:ascii="Times New Roman" w:hAnsi="Times New Roman" w:cs="Times New Roman"/>
          <w:b/>
          <w:bCs/>
        </w:rPr>
      </w:pPr>
      <w:r w:rsidRPr="002339D2">
        <w:rPr>
          <w:rFonts w:ascii="Times New Roman" w:hAnsi="Times New Roman" w:cs="Times New Roman"/>
          <w:b/>
          <w:bCs/>
        </w:rPr>
        <w:t>Riesgo Residual (después de implementar las soluciones)</w:t>
      </w:r>
    </w:p>
    <w:p w14:paraId="7602454F" w14:textId="77777777" w:rsidR="002339D2" w:rsidRPr="002339D2" w:rsidRDefault="002339D2" w:rsidP="00890160">
      <w:pPr>
        <w:spacing w:after="0" w:line="360" w:lineRule="auto"/>
        <w:jc w:val="both"/>
        <w:rPr>
          <w:rFonts w:ascii="Times New Roman" w:hAnsi="Times New Roman" w:cs="Times New Roman"/>
        </w:rPr>
      </w:pPr>
      <w:r w:rsidRPr="002339D2">
        <w:rPr>
          <w:rFonts w:ascii="Times New Roman" w:hAnsi="Times New Roman" w:cs="Times New Roman"/>
        </w:rPr>
        <w:t>Después de aplicar todas las medidas propuestas, reevaluamos la situación:</w:t>
      </w:r>
    </w:p>
    <w:p w14:paraId="5029CF19" w14:textId="77777777" w:rsidR="002339D2" w:rsidRPr="002339D2" w:rsidRDefault="002339D2" w:rsidP="00890160">
      <w:pPr>
        <w:numPr>
          <w:ilvl w:val="0"/>
          <w:numId w:val="43"/>
        </w:numPr>
        <w:spacing w:after="0" w:line="360" w:lineRule="auto"/>
        <w:jc w:val="both"/>
        <w:rPr>
          <w:rFonts w:ascii="Times New Roman" w:hAnsi="Times New Roman" w:cs="Times New Roman"/>
        </w:rPr>
      </w:pPr>
      <w:r w:rsidRPr="002339D2">
        <w:rPr>
          <w:rFonts w:ascii="Times New Roman" w:hAnsi="Times New Roman" w:cs="Times New Roman"/>
        </w:rPr>
        <w:t>Bases de Datos: Bajan de CRÍTICO a MEDIO (el impacto sigue siendo crítico, pero la probabilidad se reduce significativamente).</w:t>
      </w:r>
    </w:p>
    <w:p w14:paraId="6EFAE565" w14:textId="77777777" w:rsidR="002339D2" w:rsidRPr="002339D2" w:rsidRDefault="002339D2" w:rsidP="00890160">
      <w:pPr>
        <w:numPr>
          <w:ilvl w:val="0"/>
          <w:numId w:val="43"/>
        </w:numPr>
        <w:spacing w:after="0" w:line="360" w:lineRule="auto"/>
        <w:jc w:val="both"/>
        <w:rPr>
          <w:rFonts w:ascii="Times New Roman" w:hAnsi="Times New Roman" w:cs="Times New Roman"/>
        </w:rPr>
      </w:pPr>
      <w:r w:rsidRPr="002339D2">
        <w:rPr>
          <w:rFonts w:ascii="Times New Roman" w:hAnsi="Times New Roman" w:cs="Times New Roman"/>
        </w:rPr>
        <w:t>Aplicaciones: Bajan de MEDIO-ALTO a MEDIO.</w:t>
      </w:r>
    </w:p>
    <w:p w14:paraId="2A3F4270" w14:textId="77777777" w:rsidR="002339D2" w:rsidRPr="002339D2" w:rsidRDefault="002339D2" w:rsidP="00890160">
      <w:pPr>
        <w:numPr>
          <w:ilvl w:val="0"/>
          <w:numId w:val="43"/>
        </w:numPr>
        <w:spacing w:after="0" w:line="360" w:lineRule="auto"/>
        <w:jc w:val="both"/>
        <w:rPr>
          <w:rFonts w:ascii="Times New Roman" w:hAnsi="Times New Roman" w:cs="Times New Roman"/>
        </w:rPr>
      </w:pPr>
      <w:r w:rsidRPr="002339D2">
        <w:rPr>
          <w:rFonts w:ascii="Times New Roman" w:hAnsi="Times New Roman" w:cs="Times New Roman"/>
        </w:rPr>
        <w:t>Infraestructura en la Nube: Baja de MEDIO a BAJO.</w:t>
      </w:r>
    </w:p>
    <w:p w14:paraId="57E48825" w14:textId="4E2E89E9" w:rsidR="002339D2" w:rsidRPr="002339D2" w:rsidRDefault="002339D2" w:rsidP="00890160">
      <w:pPr>
        <w:spacing w:after="0" w:line="360" w:lineRule="auto"/>
        <w:jc w:val="both"/>
        <w:rPr>
          <w:rFonts w:ascii="Times New Roman" w:hAnsi="Times New Roman" w:cs="Times New Roman"/>
        </w:rPr>
      </w:pPr>
      <w:r w:rsidRPr="002339D2">
        <w:rPr>
          <w:rFonts w:ascii="Times New Roman" w:hAnsi="Times New Roman" w:cs="Times New Roman"/>
          <w:b/>
          <w:bCs/>
        </w:rPr>
        <w:t>Riesgo General Residual: MEDIO-BAJO</w:t>
      </w:r>
      <w:r w:rsidRPr="002339D2">
        <w:rPr>
          <w:rFonts w:ascii="Times New Roman" w:hAnsi="Times New Roman" w:cs="Times New Roman"/>
        </w:rPr>
        <w:t> </w:t>
      </w:r>
    </w:p>
    <w:p w14:paraId="7547DBE3" w14:textId="2F0782B8" w:rsidR="002339D2" w:rsidRPr="002339D2" w:rsidRDefault="002339D2" w:rsidP="00890160">
      <w:pPr>
        <w:spacing w:after="0" w:line="360" w:lineRule="auto"/>
        <w:jc w:val="both"/>
        <w:rPr>
          <w:rFonts w:ascii="Times New Roman" w:hAnsi="Times New Roman" w:cs="Times New Roman"/>
        </w:rPr>
      </w:pPr>
    </w:p>
    <w:p w14:paraId="60CB9B9C" w14:textId="7313E727" w:rsidR="002339D2" w:rsidRPr="002339D2" w:rsidRDefault="002339D2" w:rsidP="0060682D">
      <w:pPr>
        <w:pStyle w:val="Ttulo1"/>
        <w:spacing w:before="0" w:after="0" w:line="360" w:lineRule="auto"/>
        <w:rPr>
          <w:rFonts w:ascii="Times New Roman" w:hAnsi="Times New Roman" w:cs="Times New Roman"/>
          <w:b/>
          <w:bCs/>
          <w:color w:val="auto"/>
          <w:sz w:val="24"/>
          <w:szCs w:val="24"/>
        </w:rPr>
      </w:pPr>
      <w:bookmarkStart w:id="18" w:name="_Toc223290928"/>
      <w:r w:rsidRPr="002339D2">
        <w:rPr>
          <w:rFonts w:ascii="Times New Roman" w:hAnsi="Times New Roman" w:cs="Times New Roman"/>
          <w:b/>
          <w:bCs/>
          <w:color w:val="auto"/>
          <w:sz w:val="24"/>
          <w:szCs w:val="24"/>
        </w:rPr>
        <w:t>PASO 7: DOCUMENTACIÓN</w:t>
      </w:r>
      <w:bookmarkEnd w:id="18"/>
    </w:p>
    <w:p w14:paraId="21826D05" w14:textId="77777777" w:rsidR="002413AE" w:rsidRPr="0060682D" w:rsidRDefault="002339D2" w:rsidP="0060682D">
      <w:pPr>
        <w:spacing w:after="0" w:line="360" w:lineRule="auto"/>
        <w:jc w:val="both"/>
        <w:rPr>
          <w:rFonts w:ascii="Times New Roman" w:hAnsi="Times New Roman" w:cs="Times New Roman"/>
        </w:rPr>
      </w:pPr>
      <w:r w:rsidRPr="002339D2">
        <w:rPr>
          <w:rFonts w:ascii="Times New Roman" w:hAnsi="Times New Roman" w:cs="Times New Roman"/>
        </w:rPr>
        <w:t>Este informe debe convertirse en un </w:t>
      </w:r>
      <w:r w:rsidRPr="002339D2">
        <w:rPr>
          <w:rFonts w:ascii="Times New Roman" w:hAnsi="Times New Roman" w:cs="Times New Roman"/>
          <w:b/>
          <w:bCs/>
        </w:rPr>
        <w:t>documento formal</w:t>
      </w:r>
      <w:r w:rsidRPr="002339D2">
        <w:rPr>
          <w:rFonts w:ascii="Times New Roman" w:hAnsi="Times New Roman" w:cs="Times New Roman"/>
        </w:rPr>
        <w:t xml:space="preserve"> de la UNIVO. </w:t>
      </w:r>
    </w:p>
    <w:p w14:paraId="7E1D8B28" w14:textId="5D97BEE0" w:rsidR="002339D2" w:rsidRPr="002339D2" w:rsidRDefault="002339D2" w:rsidP="0060682D">
      <w:pPr>
        <w:spacing w:after="0" w:line="360" w:lineRule="auto"/>
        <w:jc w:val="both"/>
        <w:rPr>
          <w:rFonts w:ascii="Times New Roman" w:hAnsi="Times New Roman" w:cs="Times New Roman"/>
          <w:b/>
          <w:bCs/>
        </w:rPr>
      </w:pPr>
      <w:r w:rsidRPr="002339D2">
        <w:rPr>
          <w:rFonts w:ascii="Times New Roman" w:hAnsi="Times New Roman" w:cs="Times New Roman"/>
          <w:b/>
          <w:bCs/>
        </w:rPr>
        <w:t>¿Por qué es importante?</w:t>
      </w:r>
    </w:p>
    <w:p w14:paraId="4E70756A" w14:textId="77777777" w:rsidR="002339D2" w:rsidRPr="002339D2" w:rsidRDefault="002339D2" w:rsidP="0060682D">
      <w:pPr>
        <w:numPr>
          <w:ilvl w:val="0"/>
          <w:numId w:val="44"/>
        </w:numPr>
        <w:spacing w:after="0" w:line="360" w:lineRule="auto"/>
        <w:jc w:val="both"/>
        <w:rPr>
          <w:rFonts w:ascii="Times New Roman" w:hAnsi="Times New Roman" w:cs="Times New Roman"/>
        </w:rPr>
      </w:pPr>
      <w:r w:rsidRPr="002339D2">
        <w:rPr>
          <w:rFonts w:ascii="Times New Roman" w:hAnsi="Times New Roman" w:cs="Times New Roman"/>
          <w:b/>
          <w:bCs/>
        </w:rPr>
        <w:t>Queda constancia escrita</w:t>
      </w:r>
      <w:r w:rsidRPr="002339D2">
        <w:rPr>
          <w:rFonts w:ascii="Times New Roman" w:hAnsi="Times New Roman" w:cs="Times New Roman"/>
        </w:rPr>
        <w:t> del análisis realizado y de las propuestas de mejora.</w:t>
      </w:r>
    </w:p>
    <w:p w14:paraId="4B555553" w14:textId="77777777" w:rsidR="002339D2" w:rsidRPr="002339D2" w:rsidRDefault="002339D2" w:rsidP="0060682D">
      <w:pPr>
        <w:numPr>
          <w:ilvl w:val="0"/>
          <w:numId w:val="44"/>
        </w:numPr>
        <w:spacing w:after="0" w:line="360" w:lineRule="auto"/>
        <w:jc w:val="both"/>
        <w:rPr>
          <w:rFonts w:ascii="Times New Roman" w:hAnsi="Times New Roman" w:cs="Times New Roman"/>
        </w:rPr>
      </w:pPr>
      <w:r w:rsidRPr="002339D2">
        <w:rPr>
          <w:rFonts w:ascii="Times New Roman" w:hAnsi="Times New Roman" w:cs="Times New Roman"/>
          <w:b/>
          <w:bCs/>
        </w:rPr>
        <w:t>Sirve como evidencia</w:t>
      </w:r>
      <w:r w:rsidRPr="002339D2">
        <w:rPr>
          <w:rFonts w:ascii="Times New Roman" w:hAnsi="Times New Roman" w:cs="Times New Roman"/>
        </w:rPr>
        <w:t> para auditorías internas y externas, demostrando que la universidad se preocupa por la seguridad de la información.</w:t>
      </w:r>
    </w:p>
    <w:p w14:paraId="23B7279F" w14:textId="77777777" w:rsidR="002339D2" w:rsidRPr="002339D2" w:rsidRDefault="002339D2" w:rsidP="0060682D">
      <w:pPr>
        <w:numPr>
          <w:ilvl w:val="0"/>
          <w:numId w:val="44"/>
        </w:numPr>
        <w:spacing w:after="0" w:line="360" w:lineRule="auto"/>
        <w:jc w:val="both"/>
        <w:rPr>
          <w:rFonts w:ascii="Times New Roman" w:hAnsi="Times New Roman" w:cs="Times New Roman"/>
        </w:rPr>
      </w:pPr>
      <w:r w:rsidRPr="002339D2">
        <w:rPr>
          <w:rFonts w:ascii="Times New Roman" w:hAnsi="Times New Roman" w:cs="Times New Roman"/>
          <w:b/>
          <w:bCs/>
        </w:rPr>
        <w:lastRenderedPageBreak/>
        <w:t>Debe ser aprobado por las autoridades</w:t>
      </w:r>
      <w:r w:rsidRPr="002339D2">
        <w:rPr>
          <w:rFonts w:ascii="Times New Roman" w:hAnsi="Times New Roman" w:cs="Times New Roman"/>
        </w:rPr>
        <w:t> (Rectoría, Vicerrectoría, Dirección de TI) para que las acciones propuestas tengan respaldo institucional y presupuesto asignado.</w:t>
      </w:r>
    </w:p>
    <w:p w14:paraId="4477C9C4" w14:textId="77777777" w:rsidR="002339D2" w:rsidRPr="002339D2" w:rsidRDefault="002339D2" w:rsidP="0060682D">
      <w:pPr>
        <w:numPr>
          <w:ilvl w:val="0"/>
          <w:numId w:val="44"/>
        </w:numPr>
        <w:spacing w:after="0" w:line="360" w:lineRule="auto"/>
        <w:jc w:val="both"/>
        <w:rPr>
          <w:rFonts w:ascii="Times New Roman" w:hAnsi="Times New Roman" w:cs="Times New Roman"/>
        </w:rPr>
      </w:pPr>
      <w:r w:rsidRPr="002339D2">
        <w:rPr>
          <w:rFonts w:ascii="Times New Roman" w:hAnsi="Times New Roman" w:cs="Times New Roman"/>
          <w:b/>
          <w:bCs/>
        </w:rPr>
        <w:t>Debe guardarse en un lugar seguro</w:t>
      </w:r>
      <w:r w:rsidRPr="002339D2">
        <w:rPr>
          <w:rFonts w:ascii="Times New Roman" w:hAnsi="Times New Roman" w:cs="Times New Roman"/>
        </w:rPr>
        <w:t> y actualizarse al menos una vez al año, o cuando ocurran cambios significativos en los sistemas.</w:t>
      </w:r>
    </w:p>
    <w:p w14:paraId="42843739" w14:textId="239D23E6" w:rsidR="002339D2" w:rsidRPr="002339D2" w:rsidRDefault="002339D2" w:rsidP="0060682D">
      <w:pPr>
        <w:spacing w:after="0" w:line="360" w:lineRule="auto"/>
        <w:jc w:val="both"/>
        <w:rPr>
          <w:rFonts w:ascii="Times New Roman" w:hAnsi="Times New Roman" w:cs="Times New Roman"/>
        </w:rPr>
      </w:pPr>
    </w:p>
    <w:p w14:paraId="6547696F" w14:textId="6E90C0EF" w:rsidR="002339D2" w:rsidRPr="002339D2" w:rsidRDefault="002339D2" w:rsidP="0060682D">
      <w:pPr>
        <w:pStyle w:val="Ttulo1"/>
        <w:spacing w:before="0" w:after="0" w:line="360" w:lineRule="auto"/>
        <w:rPr>
          <w:rFonts w:ascii="Times New Roman" w:hAnsi="Times New Roman" w:cs="Times New Roman"/>
          <w:b/>
          <w:bCs/>
          <w:color w:val="auto"/>
          <w:sz w:val="24"/>
          <w:szCs w:val="24"/>
        </w:rPr>
      </w:pPr>
      <w:bookmarkStart w:id="19" w:name="_Toc223290929"/>
      <w:r w:rsidRPr="002339D2">
        <w:rPr>
          <w:rFonts w:ascii="Times New Roman" w:hAnsi="Times New Roman" w:cs="Times New Roman"/>
          <w:b/>
          <w:bCs/>
          <w:color w:val="auto"/>
          <w:sz w:val="24"/>
          <w:szCs w:val="24"/>
        </w:rPr>
        <w:t>PASO 8: MONITOREO Y REVISIÓN</w:t>
      </w:r>
      <w:bookmarkEnd w:id="19"/>
    </w:p>
    <w:p w14:paraId="7FA4BE75" w14:textId="77777777" w:rsidR="002339D2" w:rsidRPr="002339D2" w:rsidRDefault="002339D2" w:rsidP="0060682D">
      <w:pPr>
        <w:spacing w:after="0" w:line="360" w:lineRule="auto"/>
        <w:jc w:val="both"/>
        <w:rPr>
          <w:rFonts w:ascii="Times New Roman" w:hAnsi="Times New Roman" w:cs="Times New Roman"/>
        </w:rPr>
      </w:pPr>
      <w:r w:rsidRPr="002339D2">
        <w:rPr>
          <w:rFonts w:ascii="Times New Roman" w:hAnsi="Times New Roman" w:cs="Times New Roman"/>
        </w:rPr>
        <w:t>La seguridad no es algo que se hace una vez y se olvida. Hay que darle seguimiento constante. Aquí propongo las herramientas y el plan de seguimiento para la UNIVO.</w:t>
      </w:r>
    </w:p>
    <w:p w14:paraId="6E2B875C" w14:textId="77777777" w:rsidR="002339D2" w:rsidRPr="002339D2" w:rsidRDefault="002339D2" w:rsidP="0060682D">
      <w:pPr>
        <w:spacing w:after="0" w:line="360" w:lineRule="auto"/>
        <w:jc w:val="both"/>
        <w:rPr>
          <w:rFonts w:ascii="Times New Roman" w:hAnsi="Times New Roman" w:cs="Times New Roman"/>
          <w:b/>
          <w:bCs/>
        </w:rPr>
      </w:pPr>
      <w:r w:rsidRPr="002339D2">
        <w:rPr>
          <w:rFonts w:ascii="Times New Roman" w:hAnsi="Times New Roman" w:cs="Times New Roman"/>
          <w:b/>
          <w:bCs/>
        </w:rPr>
        <w:t>Herramientas de Monitoreo Sugeridas</w:t>
      </w:r>
    </w:p>
    <w:p w14:paraId="16F4D42D" w14:textId="77777777" w:rsidR="002339D2" w:rsidRPr="002339D2" w:rsidRDefault="002339D2" w:rsidP="0060682D">
      <w:pPr>
        <w:numPr>
          <w:ilvl w:val="0"/>
          <w:numId w:val="45"/>
        </w:numPr>
        <w:spacing w:after="0" w:line="360" w:lineRule="auto"/>
        <w:jc w:val="both"/>
        <w:rPr>
          <w:rFonts w:ascii="Times New Roman" w:hAnsi="Times New Roman" w:cs="Times New Roman"/>
        </w:rPr>
      </w:pPr>
      <w:r w:rsidRPr="002339D2">
        <w:rPr>
          <w:rFonts w:ascii="Times New Roman" w:hAnsi="Times New Roman" w:cs="Times New Roman"/>
          <w:b/>
          <w:bCs/>
        </w:rPr>
        <w:t>Wazuh:</w:t>
      </w:r>
      <w:r w:rsidRPr="002339D2">
        <w:rPr>
          <w:rFonts w:ascii="Times New Roman" w:hAnsi="Times New Roman" w:cs="Times New Roman"/>
        </w:rPr>
        <w:t> Es un programa de código abierto que funciona como un "vigilante" de la red. Revisa constantemente los servidores en busca de actividades sospechosas, intrusiones o cambios no autorizados, y envía alertas en tiempo real.</w:t>
      </w:r>
    </w:p>
    <w:p w14:paraId="497C90A6" w14:textId="77777777" w:rsidR="002339D2" w:rsidRPr="002339D2" w:rsidRDefault="002339D2" w:rsidP="0060682D">
      <w:pPr>
        <w:numPr>
          <w:ilvl w:val="0"/>
          <w:numId w:val="45"/>
        </w:numPr>
        <w:spacing w:after="0" w:line="360" w:lineRule="auto"/>
        <w:jc w:val="both"/>
        <w:rPr>
          <w:rFonts w:ascii="Times New Roman" w:hAnsi="Times New Roman" w:cs="Times New Roman"/>
        </w:rPr>
      </w:pPr>
      <w:r w:rsidRPr="002339D2">
        <w:rPr>
          <w:rFonts w:ascii="Times New Roman" w:hAnsi="Times New Roman" w:cs="Times New Roman"/>
          <w:b/>
          <w:bCs/>
        </w:rPr>
        <w:t>Nessus (o OpenVAS):</w:t>
      </w:r>
      <w:r w:rsidRPr="002339D2">
        <w:rPr>
          <w:rFonts w:ascii="Times New Roman" w:hAnsi="Times New Roman" w:cs="Times New Roman"/>
        </w:rPr>
        <w:t> Es un "escanéador de vulnerabilidades". Actúa como un chequeo médico para los sistemas: busca puntos débiles, configuraciones incorrectas, falta de parches de seguridad, contraseñas débiles, etc. Se recomienda ejecutarlo mensualmente.</w:t>
      </w:r>
    </w:p>
    <w:p w14:paraId="4AC60306" w14:textId="77777777" w:rsidR="002339D2" w:rsidRPr="002339D2" w:rsidRDefault="002339D2" w:rsidP="0060682D">
      <w:pPr>
        <w:numPr>
          <w:ilvl w:val="0"/>
          <w:numId w:val="45"/>
        </w:numPr>
        <w:spacing w:after="0" w:line="360" w:lineRule="auto"/>
        <w:jc w:val="both"/>
        <w:rPr>
          <w:rFonts w:ascii="Times New Roman" w:hAnsi="Times New Roman" w:cs="Times New Roman"/>
        </w:rPr>
      </w:pPr>
      <w:r w:rsidRPr="002339D2">
        <w:rPr>
          <w:rFonts w:ascii="Times New Roman" w:hAnsi="Times New Roman" w:cs="Times New Roman"/>
          <w:b/>
          <w:bCs/>
        </w:rPr>
        <w:t>Herramientas nativas de la nube:</w:t>
      </w:r>
      <w:r w:rsidRPr="002339D2">
        <w:rPr>
          <w:rFonts w:ascii="Times New Roman" w:hAnsi="Times New Roman" w:cs="Times New Roman"/>
        </w:rPr>
        <w:t> AWS CloudTrail, Azure Monitor o Google Cloud Logging permiten ver todos los movimientos dentro de la infraestructura en la nube y detectar configuraciones inseguras.</w:t>
      </w:r>
    </w:p>
    <w:p w14:paraId="296EEB67" w14:textId="77777777" w:rsidR="002339D2" w:rsidRPr="002339D2" w:rsidRDefault="002339D2" w:rsidP="0060682D">
      <w:pPr>
        <w:numPr>
          <w:ilvl w:val="0"/>
          <w:numId w:val="45"/>
        </w:numPr>
        <w:spacing w:after="0" w:line="360" w:lineRule="auto"/>
        <w:jc w:val="both"/>
        <w:rPr>
          <w:rFonts w:ascii="Times New Roman" w:hAnsi="Times New Roman" w:cs="Times New Roman"/>
        </w:rPr>
      </w:pPr>
      <w:r w:rsidRPr="002339D2">
        <w:rPr>
          <w:rFonts w:ascii="Times New Roman" w:hAnsi="Times New Roman" w:cs="Times New Roman"/>
          <w:b/>
          <w:bCs/>
        </w:rPr>
        <w:t>Firewall de Próxima Generación (NGFW):</w:t>
      </w:r>
      <w:r w:rsidRPr="002339D2">
        <w:rPr>
          <w:rFonts w:ascii="Times New Roman" w:hAnsi="Times New Roman" w:cs="Times New Roman"/>
        </w:rPr>
        <w:t> Es la puerta de entrada a la red de la UNIVO. Un buen firewall no solo bloquea accesos no autorizados, sino que también puede detectar y detener ataques antes de que lleguen a los servidores.</w:t>
      </w:r>
    </w:p>
    <w:p w14:paraId="1F498950" w14:textId="77777777" w:rsidR="002339D2" w:rsidRPr="00890160" w:rsidRDefault="002339D2" w:rsidP="00890160">
      <w:pPr>
        <w:spacing w:after="0" w:line="360" w:lineRule="auto"/>
        <w:jc w:val="both"/>
        <w:rPr>
          <w:rFonts w:ascii="Times New Roman" w:hAnsi="Times New Roman" w:cs="Times New Roman"/>
          <w:b/>
          <w:bCs/>
        </w:rPr>
      </w:pPr>
      <w:r w:rsidRPr="002339D2">
        <w:rPr>
          <w:rFonts w:ascii="Times New Roman" w:hAnsi="Times New Roman" w:cs="Times New Roman"/>
          <w:b/>
          <w:bCs/>
        </w:rPr>
        <w:t>Plan de Seguimiento</w:t>
      </w:r>
    </w:p>
    <w:tbl>
      <w:tblPr>
        <w:tblStyle w:val="Tablanormal3"/>
        <w:tblpPr w:leftFromText="141" w:rightFromText="141" w:vertAnchor="text" w:horzAnchor="margin" w:tblpXSpec="center" w:tblpY="134"/>
        <w:tblW w:w="8789" w:type="dxa"/>
        <w:tblLook w:val="04A0" w:firstRow="1" w:lastRow="0" w:firstColumn="1" w:lastColumn="0" w:noHBand="0" w:noVBand="1"/>
      </w:tblPr>
      <w:tblGrid>
        <w:gridCol w:w="1561"/>
        <w:gridCol w:w="7228"/>
      </w:tblGrid>
      <w:tr w:rsidR="002413AE" w:rsidRPr="002339D2" w14:paraId="4BABBCAE" w14:textId="77777777" w:rsidTr="002413A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7F982B7" w14:textId="77777777" w:rsidR="002413AE" w:rsidRPr="002339D2" w:rsidRDefault="002413AE" w:rsidP="00890160">
            <w:pPr>
              <w:spacing w:line="360" w:lineRule="auto"/>
              <w:jc w:val="both"/>
              <w:rPr>
                <w:rFonts w:ascii="Times New Roman" w:hAnsi="Times New Roman" w:cs="Times New Roman"/>
                <w:sz w:val="20"/>
                <w:szCs w:val="20"/>
              </w:rPr>
            </w:pPr>
            <w:r w:rsidRPr="002339D2">
              <w:rPr>
                <w:rFonts w:ascii="Times New Roman" w:hAnsi="Times New Roman" w:cs="Times New Roman"/>
                <w:sz w:val="20"/>
                <w:szCs w:val="20"/>
              </w:rPr>
              <w:t>Frecuencia</w:t>
            </w:r>
          </w:p>
        </w:tc>
        <w:tc>
          <w:tcPr>
            <w:tcW w:w="7228" w:type="dxa"/>
            <w:hideMark/>
          </w:tcPr>
          <w:p w14:paraId="6A189226" w14:textId="77777777" w:rsidR="002413AE" w:rsidRPr="002339D2" w:rsidRDefault="002413AE" w:rsidP="00890160">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339D2">
              <w:rPr>
                <w:rFonts w:ascii="Times New Roman" w:hAnsi="Times New Roman" w:cs="Times New Roman"/>
                <w:sz w:val="20"/>
                <w:szCs w:val="20"/>
              </w:rPr>
              <w:t>Actividad</w:t>
            </w:r>
          </w:p>
        </w:tc>
      </w:tr>
      <w:tr w:rsidR="002413AE" w:rsidRPr="002339D2" w14:paraId="26BE4977" w14:textId="77777777" w:rsidTr="002413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72493D" w14:textId="77777777" w:rsidR="002413AE" w:rsidRPr="002339D2" w:rsidRDefault="002413AE" w:rsidP="00890160">
            <w:pPr>
              <w:spacing w:line="360" w:lineRule="auto"/>
              <w:jc w:val="both"/>
              <w:rPr>
                <w:rFonts w:ascii="Times New Roman" w:hAnsi="Times New Roman" w:cs="Times New Roman"/>
                <w:sz w:val="20"/>
                <w:szCs w:val="20"/>
              </w:rPr>
            </w:pPr>
            <w:r w:rsidRPr="002339D2">
              <w:rPr>
                <w:rFonts w:ascii="Times New Roman" w:hAnsi="Times New Roman" w:cs="Times New Roman"/>
                <w:sz w:val="20"/>
                <w:szCs w:val="20"/>
              </w:rPr>
              <w:t>Mensual</w:t>
            </w:r>
          </w:p>
        </w:tc>
        <w:tc>
          <w:tcPr>
            <w:tcW w:w="7228" w:type="dxa"/>
            <w:hideMark/>
          </w:tcPr>
          <w:p w14:paraId="39705D76" w14:textId="77777777" w:rsidR="002413AE" w:rsidRPr="002339D2" w:rsidRDefault="002413AE" w:rsidP="00890160">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2339D2">
              <w:rPr>
                <w:rFonts w:ascii="Times New Roman" w:hAnsi="Times New Roman" w:cs="Times New Roman"/>
                <w:sz w:val="20"/>
                <w:szCs w:val="20"/>
              </w:rPr>
              <w:t>Ejecutar escaneo de vulnerabilidades con Nessus o OpenVAS. Revisar los reportes y corregir los problemas más graves.</w:t>
            </w:r>
          </w:p>
        </w:tc>
      </w:tr>
      <w:tr w:rsidR="002413AE" w:rsidRPr="002339D2" w14:paraId="311EC5E8" w14:textId="77777777" w:rsidTr="002413AE">
        <w:tc>
          <w:tcPr>
            <w:cnfStyle w:val="001000000000" w:firstRow="0" w:lastRow="0" w:firstColumn="1" w:lastColumn="0" w:oddVBand="0" w:evenVBand="0" w:oddHBand="0" w:evenHBand="0" w:firstRowFirstColumn="0" w:firstRowLastColumn="0" w:lastRowFirstColumn="0" w:lastRowLastColumn="0"/>
            <w:tcW w:w="0" w:type="auto"/>
            <w:hideMark/>
          </w:tcPr>
          <w:p w14:paraId="6D152CA6" w14:textId="77777777" w:rsidR="002413AE" w:rsidRPr="002339D2" w:rsidRDefault="002413AE" w:rsidP="00890160">
            <w:pPr>
              <w:spacing w:line="360" w:lineRule="auto"/>
              <w:jc w:val="both"/>
              <w:rPr>
                <w:rFonts w:ascii="Times New Roman" w:hAnsi="Times New Roman" w:cs="Times New Roman"/>
                <w:sz w:val="20"/>
                <w:szCs w:val="20"/>
              </w:rPr>
            </w:pPr>
            <w:r w:rsidRPr="002339D2">
              <w:rPr>
                <w:rFonts w:ascii="Times New Roman" w:hAnsi="Times New Roman" w:cs="Times New Roman"/>
                <w:sz w:val="20"/>
                <w:szCs w:val="20"/>
              </w:rPr>
              <w:t>Trimestral</w:t>
            </w:r>
          </w:p>
        </w:tc>
        <w:tc>
          <w:tcPr>
            <w:tcW w:w="7228" w:type="dxa"/>
            <w:hideMark/>
          </w:tcPr>
          <w:p w14:paraId="605ED503" w14:textId="77777777" w:rsidR="002413AE" w:rsidRPr="002339D2" w:rsidRDefault="002413AE" w:rsidP="0089016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339D2">
              <w:rPr>
                <w:rFonts w:ascii="Times New Roman" w:hAnsi="Times New Roman" w:cs="Times New Roman"/>
                <w:sz w:val="20"/>
                <w:szCs w:val="20"/>
              </w:rPr>
              <w:t>Reunión del equipo de seguridad (CISO, TI, Desarrollo) para revisar la matriz de riesgos, actualizar probabilidades y verificar el avance de los planes de acción.</w:t>
            </w:r>
          </w:p>
        </w:tc>
      </w:tr>
      <w:tr w:rsidR="002413AE" w:rsidRPr="002339D2" w14:paraId="6636D222" w14:textId="77777777" w:rsidTr="002413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9B2BC1" w14:textId="77777777" w:rsidR="002413AE" w:rsidRPr="002339D2" w:rsidRDefault="002413AE" w:rsidP="00890160">
            <w:pPr>
              <w:spacing w:line="360" w:lineRule="auto"/>
              <w:jc w:val="both"/>
              <w:rPr>
                <w:rFonts w:ascii="Times New Roman" w:hAnsi="Times New Roman" w:cs="Times New Roman"/>
                <w:sz w:val="20"/>
                <w:szCs w:val="20"/>
              </w:rPr>
            </w:pPr>
            <w:r w:rsidRPr="002339D2">
              <w:rPr>
                <w:rFonts w:ascii="Times New Roman" w:hAnsi="Times New Roman" w:cs="Times New Roman"/>
                <w:sz w:val="20"/>
                <w:szCs w:val="20"/>
              </w:rPr>
              <w:t>Semestral</w:t>
            </w:r>
          </w:p>
        </w:tc>
        <w:tc>
          <w:tcPr>
            <w:tcW w:w="7228" w:type="dxa"/>
            <w:hideMark/>
          </w:tcPr>
          <w:p w14:paraId="4FEA2FC1" w14:textId="77777777" w:rsidR="002413AE" w:rsidRPr="002339D2" w:rsidRDefault="002413AE" w:rsidP="00890160">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2339D2">
              <w:rPr>
                <w:rFonts w:ascii="Times New Roman" w:hAnsi="Times New Roman" w:cs="Times New Roman"/>
                <w:sz w:val="20"/>
                <w:szCs w:val="20"/>
              </w:rPr>
              <w:t>Realizar un simulacro de recuperación ante desastres (DRP): probar que las copias de seguridad realmente funcionan, restaurando toda la información en un entorno de prueba.</w:t>
            </w:r>
          </w:p>
        </w:tc>
      </w:tr>
      <w:tr w:rsidR="002413AE" w:rsidRPr="002339D2" w14:paraId="43B995EA" w14:textId="77777777" w:rsidTr="002413AE">
        <w:tc>
          <w:tcPr>
            <w:cnfStyle w:val="001000000000" w:firstRow="0" w:lastRow="0" w:firstColumn="1" w:lastColumn="0" w:oddVBand="0" w:evenVBand="0" w:oddHBand="0" w:evenHBand="0" w:firstRowFirstColumn="0" w:firstRowLastColumn="0" w:lastRowFirstColumn="0" w:lastRowLastColumn="0"/>
            <w:tcW w:w="0" w:type="auto"/>
            <w:hideMark/>
          </w:tcPr>
          <w:p w14:paraId="60284614" w14:textId="77777777" w:rsidR="002413AE" w:rsidRPr="002339D2" w:rsidRDefault="002413AE" w:rsidP="00890160">
            <w:pPr>
              <w:spacing w:line="360" w:lineRule="auto"/>
              <w:jc w:val="both"/>
              <w:rPr>
                <w:rFonts w:ascii="Times New Roman" w:hAnsi="Times New Roman" w:cs="Times New Roman"/>
                <w:sz w:val="20"/>
                <w:szCs w:val="20"/>
              </w:rPr>
            </w:pPr>
            <w:r w:rsidRPr="002339D2">
              <w:rPr>
                <w:rFonts w:ascii="Times New Roman" w:hAnsi="Times New Roman" w:cs="Times New Roman"/>
                <w:sz w:val="20"/>
                <w:szCs w:val="20"/>
              </w:rPr>
              <w:t>Anual</w:t>
            </w:r>
          </w:p>
        </w:tc>
        <w:tc>
          <w:tcPr>
            <w:tcW w:w="7228" w:type="dxa"/>
            <w:hideMark/>
          </w:tcPr>
          <w:p w14:paraId="04156468" w14:textId="77777777" w:rsidR="002413AE" w:rsidRPr="002339D2" w:rsidRDefault="002413AE" w:rsidP="0089016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339D2">
              <w:rPr>
                <w:rFonts w:ascii="Times New Roman" w:hAnsi="Times New Roman" w:cs="Times New Roman"/>
                <w:sz w:val="20"/>
                <w:szCs w:val="20"/>
              </w:rPr>
              <w:t>Contratar una auditoría externa de seguridad y pruebas de penetración (pentesting) para evaluar la efectividad de los controles implementados.</w:t>
            </w:r>
          </w:p>
        </w:tc>
      </w:tr>
    </w:tbl>
    <w:p w14:paraId="1949D22B" w14:textId="77777777" w:rsidR="002413AE" w:rsidRPr="0060682D" w:rsidRDefault="002413AE" w:rsidP="0060682D">
      <w:pPr>
        <w:spacing w:after="0" w:line="360" w:lineRule="auto"/>
        <w:jc w:val="both"/>
        <w:rPr>
          <w:rFonts w:ascii="Times New Roman" w:hAnsi="Times New Roman" w:cs="Times New Roman"/>
          <w:b/>
          <w:bCs/>
        </w:rPr>
      </w:pPr>
    </w:p>
    <w:p w14:paraId="36CE16B1" w14:textId="5FD569D4" w:rsidR="002339D2" w:rsidRPr="002339D2" w:rsidRDefault="002339D2" w:rsidP="0060682D">
      <w:pPr>
        <w:pStyle w:val="Ttulo1"/>
        <w:spacing w:before="0" w:after="0" w:line="360" w:lineRule="auto"/>
        <w:rPr>
          <w:rFonts w:ascii="Times New Roman" w:hAnsi="Times New Roman" w:cs="Times New Roman"/>
          <w:b/>
          <w:bCs/>
          <w:color w:val="auto"/>
          <w:sz w:val="24"/>
          <w:szCs w:val="24"/>
        </w:rPr>
      </w:pPr>
      <w:bookmarkStart w:id="20" w:name="_Toc223290930"/>
      <w:r w:rsidRPr="002339D2">
        <w:rPr>
          <w:rFonts w:ascii="Times New Roman" w:hAnsi="Times New Roman" w:cs="Times New Roman"/>
          <w:b/>
          <w:bCs/>
          <w:color w:val="auto"/>
          <w:sz w:val="24"/>
          <w:szCs w:val="24"/>
        </w:rPr>
        <w:lastRenderedPageBreak/>
        <w:t>10. CONCLUSIÓN</w:t>
      </w:r>
      <w:bookmarkEnd w:id="20"/>
    </w:p>
    <w:p w14:paraId="44F45AB1" w14:textId="77777777" w:rsidR="00EA4AEC" w:rsidRPr="00EA4AEC" w:rsidRDefault="00EA4AEC" w:rsidP="00890160">
      <w:pPr>
        <w:spacing w:after="0" w:line="360" w:lineRule="auto"/>
        <w:jc w:val="both"/>
        <w:rPr>
          <w:rFonts w:ascii="Times New Roman" w:hAnsi="Times New Roman" w:cs="Times New Roman"/>
        </w:rPr>
      </w:pPr>
      <w:r w:rsidRPr="00EA4AEC">
        <w:rPr>
          <w:rFonts w:ascii="Times New Roman" w:hAnsi="Times New Roman" w:cs="Times New Roman"/>
        </w:rPr>
        <w:t>Al comenzar este análisis, la </w:t>
      </w:r>
      <w:r w:rsidRPr="00EA4AEC">
        <w:rPr>
          <w:rFonts w:ascii="Times New Roman" w:hAnsi="Times New Roman" w:cs="Times New Roman"/>
          <w:b/>
          <w:bCs/>
        </w:rPr>
        <w:t>Universidad de Oriente (UNIVO)</w:t>
      </w:r>
      <w:r w:rsidRPr="00EA4AEC">
        <w:rPr>
          <w:rFonts w:ascii="Times New Roman" w:hAnsi="Times New Roman" w:cs="Times New Roman"/>
        </w:rPr>
        <w:t> presentaba un nivel de riesgo </w:t>
      </w:r>
      <w:r w:rsidRPr="00EA4AEC">
        <w:rPr>
          <w:rFonts w:ascii="Times New Roman" w:hAnsi="Times New Roman" w:cs="Times New Roman"/>
          <w:b/>
          <w:bCs/>
        </w:rPr>
        <w:t>CRÍTICO</w:t>
      </w:r>
      <w:r w:rsidRPr="00EA4AEC">
        <w:rPr>
          <w:rFonts w:ascii="Times New Roman" w:hAnsi="Times New Roman" w:cs="Times New Roman"/>
        </w:rPr>
        <w:t>. La información personal, académica y financiera de miles de estudiantes estaba expuesta a amenazas como ransomware, robo de datos a través del Portal UNIVO, filtraciones internas, ataques DDoS y errores de configuración en la nube.</w:t>
      </w:r>
    </w:p>
    <w:p w14:paraId="6D481296" w14:textId="77777777" w:rsidR="00EA4AEC" w:rsidRPr="00EA4AEC" w:rsidRDefault="00EA4AEC" w:rsidP="00890160">
      <w:pPr>
        <w:spacing w:after="0" w:line="360" w:lineRule="auto"/>
        <w:jc w:val="both"/>
        <w:rPr>
          <w:rFonts w:ascii="Times New Roman" w:hAnsi="Times New Roman" w:cs="Times New Roman"/>
        </w:rPr>
      </w:pPr>
      <w:r w:rsidRPr="00EA4AEC">
        <w:rPr>
          <w:rFonts w:ascii="Times New Roman" w:hAnsi="Times New Roman" w:cs="Times New Roman"/>
        </w:rPr>
        <w:t>Gracias a este ejercicio, hemos identificado las debilidades y propuesto soluciones concretas: autenticación multifactor (MFA), copias de seguridad inmutables, revisión de código, cifrado de bases de datos y capacitación al personal. Con estas medidas, el riesgo general se reduce a </w:t>
      </w:r>
      <w:r w:rsidRPr="00EA4AEC">
        <w:rPr>
          <w:rFonts w:ascii="Times New Roman" w:hAnsi="Times New Roman" w:cs="Times New Roman"/>
          <w:b/>
          <w:bCs/>
        </w:rPr>
        <w:t>MEDIO-BAJO</w:t>
      </w:r>
      <w:r w:rsidRPr="00EA4AEC">
        <w:rPr>
          <w:rFonts w:ascii="Times New Roman" w:hAnsi="Times New Roman" w:cs="Times New Roman"/>
        </w:rPr>
        <w:t>.</w:t>
      </w:r>
    </w:p>
    <w:p w14:paraId="00FDFFFA" w14:textId="77777777" w:rsidR="00EA4AEC" w:rsidRPr="00EA4AEC" w:rsidRDefault="00EA4AEC" w:rsidP="00890160">
      <w:pPr>
        <w:spacing w:after="0" w:line="360" w:lineRule="auto"/>
        <w:jc w:val="both"/>
        <w:rPr>
          <w:rFonts w:ascii="Times New Roman" w:hAnsi="Times New Roman" w:cs="Times New Roman"/>
        </w:rPr>
      </w:pPr>
      <w:r w:rsidRPr="00EA4AEC">
        <w:rPr>
          <w:rFonts w:ascii="Times New Roman" w:hAnsi="Times New Roman" w:cs="Times New Roman"/>
        </w:rPr>
        <w:t>Se recomienda implementar estas acciones cuanto antes y darles seguimiento continuo, pues la seguridad de la información no es un destino, sino un proceso que requiere inversión, compromiso y la participación de toda la comunidad universitaria.</w:t>
      </w:r>
    </w:p>
    <w:p w14:paraId="26A199E1" w14:textId="77777777" w:rsidR="005E1E40" w:rsidRPr="002413AE" w:rsidRDefault="005E1E40" w:rsidP="002413AE">
      <w:pPr>
        <w:spacing w:after="0" w:line="360" w:lineRule="auto"/>
        <w:jc w:val="both"/>
        <w:rPr>
          <w:rFonts w:ascii="Times New Roman" w:hAnsi="Times New Roman" w:cs="Times New Roman"/>
        </w:rPr>
      </w:pPr>
    </w:p>
    <w:sectPr w:rsidR="005E1E40" w:rsidRPr="002413AE" w:rsidSect="008B7AF8">
      <w:footerReference w:type="default" r:id="rId9"/>
      <w:pgSz w:w="12240" w:h="15840"/>
      <w:pgMar w:top="1440" w:right="1440" w:bottom="1440"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DAD386" w14:textId="77777777" w:rsidR="00AE5589" w:rsidRDefault="00AE5589" w:rsidP="008B7AF8">
      <w:pPr>
        <w:spacing w:after="0" w:line="240" w:lineRule="auto"/>
      </w:pPr>
      <w:r>
        <w:separator/>
      </w:r>
    </w:p>
  </w:endnote>
  <w:endnote w:type="continuationSeparator" w:id="0">
    <w:p w14:paraId="64F14FCD" w14:textId="77777777" w:rsidR="00AE5589" w:rsidRDefault="00AE5589" w:rsidP="008B7A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2"/>
        <w:szCs w:val="22"/>
      </w:rPr>
      <w:id w:val="1631593708"/>
      <w:docPartObj>
        <w:docPartGallery w:val="Page Numbers (Bottom of Page)"/>
        <w:docPartUnique/>
      </w:docPartObj>
    </w:sdtPr>
    <w:sdtContent>
      <w:p w14:paraId="3359F00F" w14:textId="257C67A1" w:rsidR="008B7AF8" w:rsidRPr="008B7AF8" w:rsidRDefault="008B7AF8">
        <w:pPr>
          <w:pStyle w:val="Piedepgina"/>
          <w:jc w:val="right"/>
          <w:rPr>
            <w:rFonts w:ascii="Times New Roman" w:hAnsi="Times New Roman" w:cs="Times New Roman"/>
            <w:sz w:val="22"/>
            <w:szCs w:val="22"/>
          </w:rPr>
        </w:pPr>
        <w:r w:rsidRPr="008B7AF8">
          <w:rPr>
            <w:rFonts w:ascii="Times New Roman" w:hAnsi="Times New Roman" w:cs="Times New Roman"/>
            <w:sz w:val="22"/>
            <w:szCs w:val="22"/>
          </w:rPr>
          <w:fldChar w:fldCharType="begin"/>
        </w:r>
        <w:r w:rsidRPr="008B7AF8">
          <w:rPr>
            <w:rFonts w:ascii="Times New Roman" w:hAnsi="Times New Roman" w:cs="Times New Roman"/>
            <w:sz w:val="22"/>
            <w:szCs w:val="22"/>
          </w:rPr>
          <w:instrText>PAGE   \* MERGEFORMAT</w:instrText>
        </w:r>
        <w:r w:rsidRPr="008B7AF8">
          <w:rPr>
            <w:rFonts w:ascii="Times New Roman" w:hAnsi="Times New Roman" w:cs="Times New Roman"/>
            <w:sz w:val="22"/>
            <w:szCs w:val="22"/>
          </w:rPr>
          <w:fldChar w:fldCharType="separate"/>
        </w:r>
        <w:r w:rsidRPr="008B7AF8">
          <w:rPr>
            <w:rFonts w:ascii="Times New Roman" w:hAnsi="Times New Roman" w:cs="Times New Roman"/>
            <w:sz w:val="22"/>
            <w:szCs w:val="22"/>
            <w:lang w:val="es-ES"/>
          </w:rPr>
          <w:t>2</w:t>
        </w:r>
        <w:r w:rsidRPr="008B7AF8">
          <w:rPr>
            <w:rFonts w:ascii="Times New Roman" w:hAnsi="Times New Roman" w:cs="Times New Roman"/>
            <w:sz w:val="22"/>
            <w:szCs w:val="22"/>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6589D2" w14:textId="77777777" w:rsidR="00AE5589" w:rsidRDefault="00AE5589" w:rsidP="008B7AF8">
      <w:pPr>
        <w:spacing w:after="0" w:line="240" w:lineRule="auto"/>
      </w:pPr>
      <w:r>
        <w:separator/>
      </w:r>
    </w:p>
  </w:footnote>
  <w:footnote w:type="continuationSeparator" w:id="0">
    <w:p w14:paraId="367509DB" w14:textId="77777777" w:rsidR="00AE5589" w:rsidRDefault="00AE5589" w:rsidP="008B7AF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238DF"/>
    <w:multiLevelType w:val="multilevel"/>
    <w:tmpl w:val="FF3E72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5C2ED9"/>
    <w:multiLevelType w:val="multilevel"/>
    <w:tmpl w:val="EF24E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BC3D31"/>
    <w:multiLevelType w:val="multilevel"/>
    <w:tmpl w:val="9238F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B96840"/>
    <w:multiLevelType w:val="multilevel"/>
    <w:tmpl w:val="5F3AC7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D357CE"/>
    <w:multiLevelType w:val="multilevel"/>
    <w:tmpl w:val="7262AE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F94D6E"/>
    <w:multiLevelType w:val="multilevel"/>
    <w:tmpl w:val="892CC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F5687F"/>
    <w:multiLevelType w:val="multilevel"/>
    <w:tmpl w:val="2A266E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4801D10"/>
    <w:multiLevelType w:val="multilevel"/>
    <w:tmpl w:val="57CED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410822"/>
    <w:multiLevelType w:val="multilevel"/>
    <w:tmpl w:val="680CF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28248E"/>
    <w:multiLevelType w:val="multilevel"/>
    <w:tmpl w:val="4B3A5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D3127C"/>
    <w:multiLevelType w:val="multilevel"/>
    <w:tmpl w:val="8E283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D772754"/>
    <w:multiLevelType w:val="multilevel"/>
    <w:tmpl w:val="F6E08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DD51D62"/>
    <w:multiLevelType w:val="multilevel"/>
    <w:tmpl w:val="CED20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E236AD3"/>
    <w:multiLevelType w:val="multilevel"/>
    <w:tmpl w:val="FFDE88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E7363FA"/>
    <w:multiLevelType w:val="multilevel"/>
    <w:tmpl w:val="6CE4C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4961D8"/>
    <w:multiLevelType w:val="multilevel"/>
    <w:tmpl w:val="E16A3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8A643E"/>
    <w:multiLevelType w:val="multilevel"/>
    <w:tmpl w:val="C63EF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254255"/>
    <w:multiLevelType w:val="multilevel"/>
    <w:tmpl w:val="E6781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C11FDE"/>
    <w:multiLevelType w:val="multilevel"/>
    <w:tmpl w:val="96782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BE234ED"/>
    <w:multiLevelType w:val="multilevel"/>
    <w:tmpl w:val="51A0C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43285A"/>
    <w:multiLevelType w:val="multilevel"/>
    <w:tmpl w:val="76006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E73CF6"/>
    <w:multiLevelType w:val="multilevel"/>
    <w:tmpl w:val="EA5C5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2CB4BF3"/>
    <w:multiLevelType w:val="multilevel"/>
    <w:tmpl w:val="E5629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5623A7"/>
    <w:multiLevelType w:val="multilevel"/>
    <w:tmpl w:val="FDDEB6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41F42A4"/>
    <w:multiLevelType w:val="multilevel"/>
    <w:tmpl w:val="A8987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C64622"/>
    <w:multiLevelType w:val="multilevel"/>
    <w:tmpl w:val="99060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7087580"/>
    <w:multiLevelType w:val="multilevel"/>
    <w:tmpl w:val="DD56AC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E90419"/>
    <w:multiLevelType w:val="multilevel"/>
    <w:tmpl w:val="B882D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4E5553F"/>
    <w:multiLevelType w:val="multilevel"/>
    <w:tmpl w:val="38904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0C680B"/>
    <w:multiLevelType w:val="multilevel"/>
    <w:tmpl w:val="6CE4E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A238F1"/>
    <w:multiLevelType w:val="multilevel"/>
    <w:tmpl w:val="491ACB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3411DA1"/>
    <w:multiLevelType w:val="multilevel"/>
    <w:tmpl w:val="C240C1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37F66E4"/>
    <w:multiLevelType w:val="multilevel"/>
    <w:tmpl w:val="20E445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61A6FE9"/>
    <w:multiLevelType w:val="multilevel"/>
    <w:tmpl w:val="2AC06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76A48B2"/>
    <w:multiLevelType w:val="multilevel"/>
    <w:tmpl w:val="48C2C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96B2F02"/>
    <w:multiLevelType w:val="multilevel"/>
    <w:tmpl w:val="2278C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998530F"/>
    <w:multiLevelType w:val="multilevel"/>
    <w:tmpl w:val="43A47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AE132A8"/>
    <w:multiLevelType w:val="multilevel"/>
    <w:tmpl w:val="3708A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E4552E6"/>
    <w:multiLevelType w:val="multilevel"/>
    <w:tmpl w:val="1F508C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0155B5B"/>
    <w:multiLevelType w:val="multilevel"/>
    <w:tmpl w:val="E44A95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0E44D35"/>
    <w:multiLevelType w:val="multilevel"/>
    <w:tmpl w:val="100861E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1AB2422"/>
    <w:multiLevelType w:val="multilevel"/>
    <w:tmpl w:val="DEF4BF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3190F04"/>
    <w:multiLevelType w:val="multilevel"/>
    <w:tmpl w:val="A074E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A022276"/>
    <w:multiLevelType w:val="multilevel"/>
    <w:tmpl w:val="828241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A726B6D"/>
    <w:multiLevelType w:val="multilevel"/>
    <w:tmpl w:val="F45C2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E127762"/>
    <w:multiLevelType w:val="multilevel"/>
    <w:tmpl w:val="9C562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EBC6521"/>
    <w:multiLevelType w:val="multilevel"/>
    <w:tmpl w:val="100861E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F1B1C77"/>
    <w:multiLevelType w:val="multilevel"/>
    <w:tmpl w:val="6E8C6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F2E7881"/>
    <w:multiLevelType w:val="multilevel"/>
    <w:tmpl w:val="6AD26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449636D"/>
    <w:multiLevelType w:val="multilevel"/>
    <w:tmpl w:val="0FCA2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8F92B9C"/>
    <w:multiLevelType w:val="multilevel"/>
    <w:tmpl w:val="960A63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93423D3"/>
    <w:multiLevelType w:val="multilevel"/>
    <w:tmpl w:val="1D083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BAE211C"/>
    <w:multiLevelType w:val="multilevel"/>
    <w:tmpl w:val="EB026F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D9F2070"/>
    <w:multiLevelType w:val="multilevel"/>
    <w:tmpl w:val="34BEE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E7930AE"/>
    <w:multiLevelType w:val="multilevel"/>
    <w:tmpl w:val="5F165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FCA4601"/>
    <w:multiLevelType w:val="multilevel"/>
    <w:tmpl w:val="9C026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10792183">
    <w:abstractNumId w:val="33"/>
  </w:num>
  <w:num w:numId="2" w16cid:durableId="308481785">
    <w:abstractNumId w:val="26"/>
  </w:num>
  <w:num w:numId="3" w16cid:durableId="1625691450">
    <w:abstractNumId w:val="5"/>
  </w:num>
  <w:num w:numId="4" w16cid:durableId="608044402">
    <w:abstractNumId w:val="6"/>
  </w:num>
  <w:num w:numId="5" w16cid:durableId="610862769">
    <w:abstractNumId w:val="0"/>
  </w:num>
  <w:num w:numId="6" w16cid:durableId="1862933807">
    <w:abstractNumId w:val="31"/>
  </w:num>
  <w:num w:numId="7" w16cid:durableId="1545828118">
    <w:abstractNumId w:val="32"/>
  </w:num>
  <w:num w:numId="8" w16cid:durableId="1881698537">
    <w:abstractNumId w:val="39"/>
  </w:num>
  <w:num w:numId="9" w16cid:durableId="1857187453">
    <w:abstractNumId w:val="52"/>
  </w:num>
  <w:num w:numId="10" w16cid:durableId="1584291435">
    <w:abstractNumId w:val="47"/>
  </w:num>
  <w:num w:numId="11" w16cid:durableId="370695594">
    <w:abstractNumId w:val="4"/>
  </w:num>
  <w:num w:numId="12" w16cid:durableId="81221545">
    <w:abstractNumId w:val="54"/>
  </w:num>
  <w:num w:numId="13" w16cid:durableId="1485732932">
    <w:abstractNumId w:val="27"/>
  </w:num>
  <w:num w:numId="14" w16cid:durableId="1524324526">
    <w:abstractNumId w:val="8"/>
  </w:num>
  <w:num w:numId="15" w16cid:durableId="1398741471">
    <w:abstractNumId w:val="34"/>
  </w:num>
  <w:num w:numId="16" w16cid:durableId="1289581174">
    <w:abstractNumId w:val="22"/>
  </w:num>
  <w:num w:numId="17" w16cid:durableId="1263688786">
    <w:abstractNumId w:val="45"/>
  </w:num>
  <w:num w:numId="18" w16cid:durableId="1000499831">
    <w:abstractNumId w:val="3"/>
  </w:num>
  <w:num w:numId="19" w16cid:durableId="726997407">
    <w:abstractNumId w:val="25"/>
  </w:num>
  <w:num w:numId="20" w16cid:durableId="1228879841">
    <w:abstractNumId w:val="11"/>
  </w:num>
  <w:num w:numId="21" w16cid:durableId="38941412">
    <w:abstractNumId w:val="41"/>
  </w:num>
  <w:num w:numId="22" w16cid:durableId="418410182">
    <w:abstractNumId w:val="13"/>
  </w:num>
  <w:num w:numId="23" w16cid:durableId="102919896">
    <w:abstractNumId w:val="43"/>
  </w:num>
  <w:num w:numId="24" w16cid:durableId="590818035">
    <w:abstractNumId w:val="10"/>
  </w:num>
  <w:num w:numId="25" w16cid:durableId="1038242699">
    <w:abstractNumId w:val="50"/>
  </w:num>
  <w:num w:numId="26" w16cid:durableId="1604222467">
    <w:abstractNumId w:val="19"/>
  </w:num>
  <w:num w:numId="27" w16cid:durableId="1219897515">
    <w:abstractNumId w:val="14"/>
  </w:num>
  <w:num w:numId="28" w16cid:durableId="2098404480">
    <w:abstractNumId w:val="49"/>
  </w:num>
  <w:num w:numId="29" w16cid:durableId="257562414">
    <w:abstractNumId w:val="1"/>
  </w:num>
  <w:num w:numId="30" w16cid:durableId="1910647054">
    <w:abstractNumId w:val="51"/>
  </w:num>
  <w:num w:numId="31" w16cid:durableId="263344693">
    <w:abstractNumId w:val="23"/>
  </w:num>
  <w:num w:numId="32" w16cid:durableId="349111676">
    <w:abstractNumId w:val="55"/>
  </w:num>
  <w:num w:numId="33" w16cid:durableId="487405519">
    <w:abstractNumId w:val="18"/>
  </w:num>
  <w:num w:numId="34" w16cid:durableId="374893320">
    <w:abstractNumId w:val="21"/>
  </w:num>
  <w:num w:numId="35" w16cid:durableId="1065639557">
    <w:abstractNumId w:val="46"/>
  </w:num>
  <w:num w:numId="36" w16cid:durableId="522785612">
    <w:abstractNumId w:val="30"/>
  </w:num>
  <w:num w:numId="37" w16cid:durableId="821120997">
    <w:abstractNumId w:val="53"/>
  </w:num>
  <w:num w:numId="38" w16cid:durableId="1914394204">
    <w:abstractNumId w:val="28"/>
  </w:num>
  <w:num w:numId="39" w16cid:durableId="307251877">
    <w:abstractNumId w:val="36"/>
  </w:num>
  <w:num w:numId="40" w16cid:durableId="1810171964">
    <w:abstractNumId w:val="37"/>
  </w:num>
  <w:num w:numId="41" w16cid:durableId="1164248686">
    <w:abstractNumId w:val="9"/>
  </w:num>
  <w:num w:numId="42" w16cid:durableId="781997356">
    <w:abstractNumId w:val="16"/>
  </w:num>
  <w:num w:numId="43" w16cid:durableId="2125803782">
    <w:abstractNumId w:val="17"/>
  </w:num>
  <w:num w:numId="44" w16cid:durableId="2063089892">
    <w:abstractNumId w:val="42"/>
  </w:num>
  <w:num w:numId="45" w16cid:durableId="2072732795">
    <w:abstractNumId w:val="20"/>
  </w:num>
  <w:num w:numId="46" w16cid:durableId="491989681">
    <w:abstractNumId w:val="40"/>
  </w:num>
  <w:num w:numId="47" w16cid:durableId="515658290">
    <w:abstractNumId w:val="12"/>
  </w:num>
  <w:num w:numId="48" w16cid:durableId="531647458">
    <w:abstractNumId w:val="2"/>
  </w:num>
  <w:num w:numId="49" w16cid:durableId="1281575320">
    <w:abstractNumId w:val="38"/>
  </w:num>
  <w:num w:numId="50" w16cid:durableId="1060520943">
    <w:abstractNumId w:val="48"/>
  </w:num>
  <w:num w:numId="51" w16cid:durableId="856113921">
    <w:abstractNumId w:val="35"/>
  </w:num>
  <w:num w:numId="52" w16cid:durableId="851184305">
    <w:abstractNumId w:val="24"/>
  </w:num>
  <w:num w:numId="53" w16cid:durableId="1584683572">
    <w:abstractNumId w:val="15"/>
  </w:num>
  <w:num w:numId="54" w16cid:durableId="1864437127">
    <w:abstractNumId w:val="29"/>
  </w:num>
  <w:num w:numId="55" w16cid:durableId="1554541050">
    <w:abstractNumId w:val="7"/>
  </w:num>
  <w:num w:numId="56" w16cid:durableId="1180510819">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1E40"/>
    <w:rsid w:val="002339D2"/>
    <w:rsid w:val="002413AE"/>
    <w:rsid w:val="00341648"/>
    <w:rsid w:val="003F48F9"/>
    <w:rsid w:val="00480F0C"/>
    <w:rsid w:val="005E1E40"/>
    <w:rsid w:val="0060682D"/>
    <w:rsid w:val="00890160"/>
    <w:rsid w:val="008B7AF8"/>
    <w:rsid w:val="00911BBA"/>
    <w:rsid w:val="00A8465C"/>
    <w:rsid w:val="00AE5589"/>
    <w:rsid w:val="00C13E2D"/>
    <w:rsid w:val="00DC40DF"/>
    <w:rsid w:val="00EA4AEC"/>
    <w:rsid w:val="00EC5A86"/>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1FBB0B"/>
  <w15:chartTrackingRefBased/>
  <w15:docId w15:val="{8F3291BF-42BF-43ED-8C9F-4163FE0218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SV"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E1E4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5E1E4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5E1E40"/>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5E1E40"/>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5E1E40"/>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5E1E4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E1E4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E1E4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E1E4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E1E40"/>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5E1E40"/>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5E1E40"/>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5E1E40"/>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5E1E40"/>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5E1E4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E1E4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E1E4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E1E40"/>
    <w:rPr>
      <w:rFonts w:eastAsiaTheme="majorEastAsia" w:cstheme="majorBidi"/>
      <w:color w:val="272727" w:themeColor="text1" w:themeTint="D8"/>
    </w:rPr>
  </w:style>
  <w:style w:type="paragraph" w:styleId="Ttulo">
    <w:name w:val="Title"/>
    <w:basedOn w:val="Normal"/>
    <w:next w:val="Normal"/>
    <w:link w:val="TtuloCar"/>
    <w:uiPriority w:val="10"/>
    <w:qFormat/>
    <w:rsid w:val="005E1E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E1E4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E1E4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E1E4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E1E40"/>
    <w:pPr>
      <w:spacing w:before="160"/>
      <w:jc w:val="center"/>
    </w:pPr>
    <w:rPr>
      <w:i/>
      <w:iCs/>
      <w:color w:val="404040" w:themeColor="text1" w:themeTint="BF"/>
    </w:rPr>
  </w:style>
  <w:style w:type="character" w:customStyle="1" w:styleId="CitaCar">
    <w:name w:val="Cita Car"/>
    <w:basedOn w:val="Fuentedeprrafopredeter"/>
    <w:link w:val="Cita"/>
    <w:uiPriority w:val="29"/>
    <w:rsid w:val="005E1E40"/>
    <w:rPr>
      <w:i/>
      <w:iCs/>
      <w:color w:val="404040" w:themeColor="text1" w:themeTint="BF"/>
    </w:rPr>
  </w:style>
  <w:style w:type="paragraph" w:styleId="Prrafodelista">
    <w:name w:val="List Paragraph"/>
    <w:basedOn w:val="Normal"/>
    <w:uiPriority w:val="34"/>
    <w:qFormat/>
    <w:rsid w:val="005E1E40"/>
    <w:pPr>
      <w:ind w:left="720"/>
      <w:contextualSpacing/>
    </w:pPr>
  </w:style>
  <w:style w:type="character" w:styleId="nfasisintenso">
    <w:name w:val="Intense Emphasis"/>
    <w:basedOn w:val="Fuentedeprrafopredeter"/>
    <w:uiPriority w:val="21"/>
    <w:qFormat/>
    <w:rsid w:val="005E1E40"/>
    <w:rPr>
      <w:i/>
      <w:iCs/>
      <w:color w:val="2F5496" w:themeColor="accent1" w:themeShade="BF"/>
    </w:rPr>
  </w:style>
  <w:style w:type="paragraph" w:styleId="Citadestacada">
    <w:name w:val="Intense Quote"/>
    <w:basedOn w:val="Normal"/>
    <w:next w:val="Normal"/>
    <w:link w:val="CitadestacadaCar"/>
    <w:uiPriority w:val="30"/>
    <w:qFormat/>
    <w:rsid w:val="005E1E4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5E1E40"/>
    <w:rPr>
      <w:i/>
      <w:iCs/>
      <w:color w:val="2F5496" w:themeColor="accent1" w:themeShade="BF"/>
    </w:rPr>
  </w:style>
  <w:style w:type="character" w:styleId="Referenciaintensa">
    <w:name w:val="Intense Reference"/>
    <w:basedOn w:val="Fuentedeprrafopredeter"/>
    <w:uiPriority w:val="32"/>
    <w:qFormat/>
    <w:rsid w:val="005E1E40"/>
    <w:rPr>
      <w:b/>
      <w:bCs/>
      <w:smallCaps/>
      <w:color w:val="2F5496" w:themeColor="accent1" w:themeShade="BF"/>
      <w:spacing w:val="5"/>
    </w:rPr>
  </w:style>
  <w:style w:type="table" w:styleId="Tablaconcuadrcula">
    <w:name w:val="Table Grid"/>
    <w:basedOn w:val="Tablanormal"/>
    <w:uiPriority w:val="39"/>
    <w:rsid w:val="00DC40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3">
    <w:name w:val="Plain Table 3"/>
    <w:basedOn w:val="Tablanormal"/>
    <w:uiPriority w:val="43"/>
    <w:rsid w:val="00DC40D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TtuloTDC">
    <w:name w:val="TOC Heading"/>
    <w:basedOn w:val="Ttulo1"/>
    <w:next w:val="Normal"/>
    <w:uiPriority w:val="39"/>
    <w:unhideWhenUsed/>
    <w:qFormat/>
    <w:rsid w:val="00911BBA"/>
    <w:pPr>
      <w:spacing w:before="240" w:after="0" w:line="259" w:lineRule="auto"/>
      <w:outlineLvl w:val="9"/>
    </w:pPr>
    <w:rPr>
      <w:kern w:val="0"/>
      <w:sz w:val="32"/>
      <w:szCs w:val="32"/>
      <w:lang w:eastAsia="es-SV"/>
      <w14:ligatures w14:val="none"/>
    </w:rPr>
  </w:style>
  <w:style w:type="paragraph" w:styleId="TDC1">
    <w:name w:val="toc 1"/>
    <w:basedOn w:val="Normal"/>
    <w:next w:val="Normal"/>
    <w:autoRedefine/>
    <w:uiPriority w:val="39"/>
    <w:unhideWhenUsed/>
    <w:rsid w:val="00911BBA"/>
    <w:pPr>
      <w:spacing w:after="100"/>
    </w:pPr>
  </w:style>
  <w:style w:type="character" w:styleId="Hipervnculo">
    <w:name w:val="Hyperlink"/>
    <w:basedOn w:val="Fuentedeprrafopredeter"/>
    <w:uiPriority w:val="99"/>
    <w:unhideWhenUsed/>
    <w:rsid w:val="00911BBA"/>
    <w:rPr>
      <w:color w:val="0563C1" w:themeColor="hyperlink"/>
      <w:u w:val="single"/>
    </w:rPr>
  </w:style>
  <w:style w:type="paragraph" w:styleId="TDC2">
    <w:name w:val="toc 2"/>
    <w:basedOn w:val="Normal"/>
    <w:next w:val="Normal"/>
    <w:autoRedefine/>
    <w:uiPriority w:val="39"/>
    <w:unhideWhenUsed/>
    <w:rsid w:val="00911BBA"/>
    <w:pPr>
      <w:spacing w:after="100" w:line="259" w:lineRule="auto"/>
      <w:ind w:left="220"/>
    </w:pPr>
    <w:rPr>
      <w:rFonts w:eastAsiaTheme="minorEastAsia" w:cs="Times New Roman"/>
      <w:kern w:val="0"/>
      <w:sz w:val="22"/>
      <w:szCs w:val="22"/>
      <w:lang w:eastAsia="es-SV"/>
      <w14:ligatures w14:val="none"/>
    </w:rPr>
  </w:style>
  <w:style w:type="paragraph" w:styleId="TDC3">
    <w:name w:val="toc 3"/>
    <w:basedOn w:val="Normal"/>
    <w:next w:val="Normal"/>
    <w:autoRedefine/>
    <w:uiPriority w:val="39"/>
    <w:unhideWhenUsed/>
    <w:rsid w:val="00911BBA"/>
    <w:pPr>
      <w:spacing w:after="100" w:line="259" w:lineRule="auto"/>
      <w:ind w:left="440"/>
    </w:pPr>
    <w:rPr>
      <w:rFonts w:eastAsiaTheme="minorEastAsia" w:cs="Times New Roman"/>
      <w:kern w:val="0"/>
      <w:sz w:val="22"/>
      <w:szCs w:val="22"/>
      <w:lang w:eastAsia="es-SV"/>
      <w14:ligatures w14:val="none"/>
    </w:rPr>
  </w:style>
  <w:style w:type="paragraph" w:styleId="Encabezado">
    <w:name w:val="header"/>
    <w:basedOn w:val="Normal"/>
    <w:link w:val="EncabezadoCar"/>
    <w:uiPriority w:val="99"/>
    <w:unhideWhenUsed/>
    <w:rsid w:val="008B7AF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B7AF8"/>
  </w:style>
  <w:style w:type="paragraph" w:styleId="Piedepgina">
    <w:name w:val="footer"/>
    <w:basedOn w:val="Normal"/>
    <w:link w:val="PiedepginaCar"/>
    <w:uiPriority w:val="99"/>
    <w:unhideWhenUsed/>
    <w:rsid w:val="008B7AF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B7A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6473B6-F075-4027-AD3F-2B2B839D60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TotalTime>
  <Pages>10</Pages>
  <Words>2577</Words>
  <Characters>14176</Characters>
  <Application>Microsoft Office Word</Application>
  <DocSecurity>0</DocSecurity>
  <Lines>118</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Marilyn Michelle Jiménez Arias</dc:creator>
  <cp:keywords/>
  <dc:description/>
  <cp:lastModifiedBy>Marilyn Michelle Jiménez Arias</cp:lastModifiedBy>
  <cp:revision>8</cp:revision>
  <cp:lastPrinted>2026-03-02T02:58:00Z</cp:lastPrinted>
  <dcterms:created xsi:type="dcterms:W3CDTF">2026-03-02T00:50:00Z</dcterms:created>
  <dcterms:modified xsi:type="dcterms:W3CDTF">2026-03-02T02:58:00Z</dcterms:modified>
</cp:coreProperties>
</file>