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22F" w:rsidRPr="00BB37EE" w:rsidRDefault="00A053AF" w:rsidP="00137A1A">
      <w:pPr>
        <w:pStyle w:val="Titre"/>
      </w:pPr>
      <w:r w:rsidRPr="00BB37EE">
        <w:t>Cahier de charges :</w:t>
      </w:r>
    </w:p>
    <w:p w:rsidR="00137A1A" w:rsidRDefault="00BB37EE" w:rsidP="00050126">
      <w:pPr>
        <w:pStyle w:val="Titre1"/>
        <w:numPr>
          <w:ilvl w:val="0"/>
          <w:numId w:val="1"/>
        </w:numPr>
        <w:rPr>
          <w:rFonts w:eastAsia="Calibri"/>
        </w:rPr>
      </w:pPr>
      <w:r>
        <w:rPr>
          <w:rFonts w:eastAsia="Calibri"/>
        </w:rPr>
        <w:t>Introduction</w:t>
      </w:r>
      <w:r w:rsidRPr="00BB37EE">
        <w:rPr>
          <w:rFonts w:eastAsia="Calibri"/>
        </w:rPr>
        <w:t> :</w:t>
      </w:r>
      <w:r w:rsidR="00137A1A" w:rsidRPr="00137A1A">
        <w:rPr>
          <w:rFonts w:eastAsia="Calibri"/>
        </w:rPr>
        <w:t xml:space="preserve"> </w:t>
      </w:r>
    </w:p>
    <w:p w:rsidR="00502C7A" w:rsidRDefault="00502C7A" w:rsidP="00502C7A">
      <w:pPr>
        <w:pStyle w:val="Titre2"/>
        <w:numPr>
          <w:ilvl w:val="0"/>
          <w:numId w:val="10"/>
        </w:numPr>
        <w:rPr>
          <w:rFonts w:eastAsia="Calibri"/>
        </w:rPr>
      </w:pPr>
      <w:r>
        <w:rPr>
          <w:rFonts w:eastAsia="Calibri"/>
        </w:rPr>
        <w:t>Context</w:t>
      </w:r>
      <w:r w:rsidR="00E52A3E">
        <w:rPr>
          <w:rFonts w:eastAsia="Calibri"/>
        </w:rPr>
        <w:t>e</w:t>
      </w:r>
      <w:r>
        <w:rPr>
          <w:rFonts w:eastAsia="Calibri"/>
        </w:rPr>
        <w:t> :</w:t>
      </w:r>
    </w:p>
    <w:p w:rsidR="00BB37EE" w:rsidRPr="00137A1A" w:rsidRDefault="00137A1A" w:rsidP="00A053AF">
      <w:pPr>
        <w:rPr>
          <w:rFonts w:cs="Arial"/>
          <w:sz w:val="28"/>
          <w:szCs w:val="28"/>
        </w:rPr>
      </w:pPr>
      <w:r w:rsidRPr="00BB37EE">
        <w:rPr>
          <w:rFonts w:ascii="Calibri" w:eastAsia="Calibri" w:hAnsi="Calibri" w:cs="Arial"/>
          <w:sz w:val="28"/>
          <w:szCs w:val="28"/>
        </w:rPr>
        <w:t xml:space="preserve">Basé sur la maîtrise des outils de conception et de développement, </w:t>
      </w:r>
      <w:r>
        <w:rPr>
          <w:rFonts w:ascii="Calibri" w:eastAsia="Calibri" w:hAnsi="Calibri" w:cs="Arial"/>
          <w:sz w:val="28"/>
          <w:szCs w:val="28"/>
        </w:rPr>
        <w:t>ce projet</w:t>
      </w:r>
      <w:r w:rsidRPr="00BB37EE">
        <w:rPr>
          <w:rFonts w:ascii="Calibri" w:eastAsia="Calibri" w:hAnsi="Calibri" w:cs="Arial"/>
          <w:sz w:val="28"/>
          <w:szCs w:val="28"/>
        </w:rPr>
        <w:t xml:space="preserve"> permettra de découvrir </w:t>
      </w:r>
      <w:r>
        <w:rPr>
          <w:rFonts w:ascii="Calibri" w:eastAsia="Calibri" w:hAnsi="Calibri" w:cs="Arial"/>
          <w:sz w:val="28"/>
          <w:szCs w:val="28"/>
        </w:rPr>
        <w:t xml:space="preserve">toutes </w:t>
      </w:r>
      <w:r w:rsidRPr="00BB37EE">
        <w:rPr>
          <w:rFonts w:ascii="Calibri" w:eastAsia="Calibri" w:hAnsi="Calibri" w:cs="Arial"/>
          <w:sz w:val="28"/>
          <w:szCs w:val="28"/>
        </w:rPr>
        <w:t>les phases de la construction d'un projet de système d'information : compréhension des besoins, conception technique, prototypes, dé</w:t>
      </w:r>
      <w:r>
        <w:rPr>
          <w:rFonts w:ascii="Calibri" w:eastAsia="Calibri" w:hAnsi="Calibri" w:cs="Arial"/>
          <w:sz w:val="28"/>
          <w:szCs w:val="28"/>
        </w:rPr>
        <w:t>veloppement spécifiques en JAVA</w:t>
      </w:r>
      <w:r w:rsidRPr="00BB37EE">
        <w:rPr>
          <w:rFonts w:ascii="Calibri" w:eastAsia="Calibri" w:hAnsi="Calibri" w:cs="Arial"/>
          <w:sz w:val="28"/>
          <w:szCs w:val="28"/>
        </w:rPr>
        <w:t>, intégration et validation globale du système</w:t>
      </w:r>
      <w:r>
        <w:rPr>
          <w:rFonts w:ascii="Calibri" w:eastAsia="Calibri" w:hAnsi="Calibri" w:cs="Arial"/>
          <w:sz w:val="28"/>
          <w:szCs w:val="28"/>
        </w:rPr>
        <w:t>.</w:t>
      </w:r>
    </w:p>
    <w:p w:rsidR="00BB37EE" w:rsidRDefault="00BB37EE" w:rsidP="00BB37EE">
      <w:pPr>
        <w:rPr>
          <w:rFonts w:eastAsia="Calibri" w:cs="Arial"/>
          <w:sz w:val="28"/>
          <w:szCs w:val="28"/>
        </w:rPr>
      </w:pPr>
      <w:r w:rsidRPr="00BB37EE">
        <w:rPr>
          <w:rFonts w:eastAsia="Calibri" w:cs="Arial"/>
          <w:sz w:val="28"/>
          <w:szCs w:val="28"/>
        </w:rPr>
        <w:t>L’objet de ce cahier de</w:t>
      </w:r>
      <w:r w:rsidR="00137A1A">
        <w:rPr>
          <w:rFonts w:eastAsia="Calibri" w:cs="Arial"/>
          <w:sz w:val="28"/>
          <w:szCs w:val="28"/>
        </w:rPr>
        <w:t>s</w:t>
      </w:r>
      <w:r w:rsidRPr="00BB37EE">
        <w:rPr>
          <w:rFonts w:eastAsia="Calibri" w:cs="Arial"/>
          <w:sz w:val="28"/>
          <w:szCs w:val="28"/>
        </w:rPr>
        <w:t xml:space="preserve"> charges est d’une part de définir la liste des</w:t>
      </w:r>
      <w:r>
        <w:rPr>
          <w:rFonts w:eastAsia="Calibri" w:cs="Arial"/>
          <w:sz w:val="28"/>
          <w:szCs w:val="28"/>
        </w:rPr>
        <w:t xml:space="preserve"> </w:t>
      </w:r>
      <w:r w:rsidRPr="00BB37EE">
        <w:rPr>
          <w:rFonts w:eastAsia="Calibri" w:cs="Arial"/>
          <w:sz w:val="28"/>
          <w:szCs w:val="28"/>
        </w:rPr>
        <w:t xml:space="preserve">fonctionnalités à développer </w:t>
      </w:r>
      <w:r>
        <w:rPr>
          <w:rFonts w:eastAsia="Calibri" w:cs="Arial"/>
          <w:sz w:val="28"/>
          <w:szCs w:val="28"/>
        </w:rPr>
        <w:t>ainsi qu’</w:t>
      </w:r>
      <w:r w:rsidRPr="00BB37EE">
        <w:rPr>
          <w:rFonts w:ascii="Calibri" w:eastAsia="Calibri" w:hAnsi="Calibri" w:cs="Arial"/>
          <w:sz w:val="28"/>
          <w:szCs w:val="28"/>
        </w:rPr>
        <w:t>outils d'industrialisation et de productivité</w:t>
      </w:r>
      <w:r w:rsidRPr="00BB37EE">
        <w:rPr>
          <w:rFonts w:eastAsia="Calibri" w:cs="Arial"/>
          <w:sz w:val="28"/>
          <w:szCs w:val="28"/>
        </w:rPr>
        <w:t xml:space="preserve"> afin de disposer d’un logiciel</w:t>
      </w:r>
      <w:r>
        <w:rPr>
          <w:rFonts w:eastAsia="Calibri" w:cs="Arial"/>
          <w:sz w:val="28"/>
          <w:szCs w:val="28"/>
        </w:rPr>
        <w:t xml:space="preserve">, </w:t>
      </w:r>
      <w:r w:rsidRPr="00BB37EE">
        <w:rPr>
          <w:rFonts w:ascii="Calibri" w:eastAsia="Calibri" w:hAnsi="Calibri" w:cs="Arial"/>
          <w:sz w:val="28"/>
          <w:szCs w:val="28"/>
        </w:rPr>
        <w:t xml:space="preserve">notamment un </w:t>
      </w:r>
      <w:r>
        <w:rPr>
          <w:rFonts w:ascii="Calibri" w:eastAsia="Calibri" w:hAnsi="Calibri" w:cs="Arial"/>
          <w:sz w:val="28"/>
          <w:szCs w:val="28"/>
        </w:rPr>
        <w:t xml:space="preserve">générateur de </w:t>
      </w:r>
      <w:r w:rsidRPr="00BB37EE">
        <w:rPr>
          <w:rFonts w:ascii="Calibri" w:eastAsia="Calibri" w:hAnsi="Calibri" w:cs="Arial"/>
          <w:sz w:val="28"/>
          <w:szCs w:val="28"/>
        </w:rPr>
        <w:t>package</w:t>
      </w:r>
      <w:r>
        <w:rPr>
          <w:rFonts w:ascii="Calibri" w:eastAsia="Calibri" w:hAnsi="Calibri" w:cs="Arial"/>
          <w:sz w:val="28"/>
          <w:szCs w:val="28"/>
        </w:rPr>
        <w:t>,</w:t>
      </w:r>
      <w:r w:rsidRPr="00BB37EE">
        <w:rPr>
          <w:rFonts w:ascii="Calibri" w:eastAsia="Calibri" w:hAnsi="Calibri" w:cs="Arial"/>
          <w:sz w:val="28"/>
          <w:szCs w:val="28"/>
        </w:rPr>
        <w:t xml:space="preserve"> destiné à être utilisé par les développeurs du projet</w:t>
      </w:r>
      <w:r w:rsidRPr="00BB37EE">
        <w:rPr>
          <w:rFonts w:eastAsia="Calibri" w:cs="Arial"/>
          <w:sz w:val="28"/>
          <w:szCs w:val="28"/>
        </w:rPr>
        <w:t>.</w:t>
      </w:r>
    </w:p>
    <w:p w:rsidR="00BB37EE" w:rsidRPr="00BB37EE" w:rsidRDefault="00BB37EE" w:rsidP="00BB37EE">
      <w:pPr>
        <w:rPr>
          <w:rFonts w:eastAsia="Calibri" w:cs="Arial"/>
          <w:sz w:val="28"/>
          <w:szCs w:val="28"/>
        </w:rPr>
      </w:pPr>
      <w:r w:rsidRPr="00BB37EE">
        <w:rPr>
          <w:rFonts w:ascii="Calibri" w:eastAsia="Calibri" w:hAnsi="Calibri" w:cs="Arial"/>
          <w:sz w:val="28"/>
          <w:szCs w:val="28"/>
        </w:rPr>
        <w:t>Ce package doit être en mode « Installeur » et a pour but d’harmoniser et mettre à jour les postes des développeurs. Le package doit contenir tout les outils utilisé sur le projet, et prendre en compte les paramétrages nécessaires pour se connecter au réseau du client.</w:t>
      </w:r>
    </w:p>
    <w:p w:rsidR="00137A1A" w:rsidRPr="00137A1A" w:rsidRDefault="00BB37EE" w:rsidP="00137A1A">
      <w:pPr>
        <w:rPr>
          <w:rFonts w:cs="Arial"/>
          <w:sz w:val="28"/>
          <w:szCs w:val="28"/>
        </w:rPr>
      </w:pPr>
      <w:r w:rsidRPr="00BB37EE">
        <w:rPr>
          <w:rFonts w:eastAsia="Calibri" w:cs="Arial"/>
          <w:sz w:val="28"/>
          <w:szCs w:val="28"/>
        </w:rPr>
        <w:t>Ce cahier des charges spécifie également les différentes phases du proje</w:t>
      </w:r>
      <w:r>
        <w:rPr>
          <w:rFonts w:eastAsia="Calibri" w:cs="Arial"/>
          <w:sz w:val="28"/>
          <w:szCs w:val="28"/>
        </w:rPr>
        <w:t xml:space="preserve">t, qu’il </w:t>
      </w:r>
      <w:r w:rsidRPr="00BB37EE">
        <w:rPr>
          <w:rFonts w:eastAsia="Calibri" w:cs="Arial"/>
          <w:sz w:val="28"/>
          <w:szCs w:val="28"/>
        </w:rPr>
        <w:t>sera obligatoi</w:t>
      </w:r>
      <w:r w:rsidR="008F6772">
        <w:rPr>
          <w:rFonts w:eastAsia="Calibri" w:cs="Arial"/>
          <w:sz w:val="28"/>
          <w:szCs w:val="28"/>
        </w:rPr>
        <w:t>re de suivre afin d’assurer un programme modulable</w:t>
      </w:r>
      <w:r w:rsidRPr="00BB37EE">
        <w:rPr>
          <w:rFonts w:eastAsia="Calibri" w:cs="Arial"/>
          <w:sz w:val="28"/>
          <w:szCs w:val="28"/>
        </w:rPr>
        <w:t xml:space="preserve">... Le logiciel </w:t>
      </w:r>
      <w:r w:rsidR="008F6772">
        <w:rPr>
          <w:rFonts w:eastAsia="Calibri" w:cs="Arial"/>
          <w:sz w:val="28"/>
          <w:szCs w:val="28"/>
        </w:rPr>
        <w:t>en question</w:t>
      </w:r>
      <w:r>
        <w:rPr>
          <w:rFonts w:eastAsia="Calibri" w:cs="Arial"/>
          <w:sz w:val="28"/>
          <w:szCs w:val="28"/>
        </w:rPr>
        <w:t xml:space="preserve"> doit </w:t>
      </w:r>
      <w:r w:rsidRPr="00BB37EE">
        <w:rPr>
          <w:rFonts w:eastAsia="Calibri" w:cs="Arial"/>
          <w:sz w:val="28"/>
          <w:szCs w:val="28"/>
        </w:rPr>
        <w:t xml:space="preserve">donc permettre </w:t>
      </w:r>
      <w:r w:rsidR="008F6772">
        <w:rPr>
          <w:rFonts w:eastAsia="Calibri" w:cs="Arial"/>
          <w:sz w:val="28"/>
          <w:szCs w:val="28"/>
        </w:rPr>
        <w:t>un paramétrage dynamique et facile d’utilisation</w:t>
      </w:r>
      <w:r w:rsidRPr="00BB37EE">
        <w:rPr>
          <w:rFonts w:eastAsia="Calibri" w:cs="Arial"/>
          <w:sz w:val="28"/>
          <w:szCs w:val="28"/>
        </w:rPr>
        <w:t>, ce qui</w:t>
      </w:r>
      <w:r>
        <w:rPr>
          <w:rFonts w:eastAsia="Calibri" w:cs="Arial"/>
          <w:sz w:val="28"/>
          <w:szCs w:val="28"/>
        </w:rPr>
        <w:t xml:space="preserve"> </w:t>
      </w:r>
      <w:r w:rsidRPr="00BB37EE">
        <w:rPr>
          <w:rFonts w:eastAsia="Calibri" w:cs="Arial"/>
          <w:sz w:val="28"/>
          <w:szCs w:val="28"/>
        </w:rPr>
        <w:t>nous donnera, à tous, utilisateurs, développeurs, administrateurs, les moyens de</w:t>
      </w:r>
      <w:r>
        <w:rPr>
          <w:rFonts w:eastAsia="Calibri" w:cs="Arial"/>
          <w:sz w:val="28"/>
          <w:szCs w:val="28"/>
        </w:rPr>
        <w:t xml:space="preserve"> </w:t>
      </w:r>
      <w:r w:rsidR="008F6772">
        <w:rPr>
          <w:rFonts w:eastAsia="Calibri" w:cs="Arial"/>
          <w:sz w:val="28"/>
          <w:szCs w:val="28"/>
        </w:rPr>
        <w:t>générer différ</w:t>
      </w:r>
      <w:r w:rsidR="005A2F79">
        <w:rPr>
          <w:rFonts w:eastAsia="Calibri" w:cs="Arial"/>
          <w:sz w:val="28"/>
          <w:szCs w:val="28"/>
        </w:rPr>
        <w:t xml:space="preserve">entes versions de package selon </w:t>
      </w:r>
      <w:r w:rsidR="008F6772">
        <w:rPr>
          <w:rFonts w:eastAsia="Calibri" w:cs="Arial"/>
          <w:sz w:val="28"/>
          <w:szCs w:val="28"/>
        </w:rPr>
        <w:t>les besoins de chaque p</w:t>
      </w:r>
      <w:r w:rsidR="005A2F79">
        <w:rPr>
          <w:rFonts w:eastAsia="Calibri" w:cs="Arial"/>
          <w:sz w:val="28"/>
          <w:szCs w:val="28"/>
        </w:rPr>
        <w:t>ô</w:t>
      </w:r>
      <w:r w:rsidR="008F6772">
        <w:rPr>
          <w:rFonts w:eastAsia="Calibri" w:cs="Arial"/>
          <w:sz w:val="28"/>
          <w:szCs w:val="28"/>
        </w:rPr>
        <w:t>le</w:t>
      </w:r>
      <w:r w:rsidRPr="00BB37EE">
        <w:rPr>
          <w:rFonts w:eastAsia="Calibri" w:cs="Arial"/>
          <w:sz w:val="28"/>
          <w:szCs w:val="28"/>
        </w:rPr>
        <w:t>.</w:t>
      </w:r>
    </w:p>
    <w:p w:rsidR="00BB37EE" w:rsidRPr="00EC717D" w:rsidRDefault="00BB37EE" w:rsidP="00A053AF">
      <w:pPr>
        <w:rPr>
          <w:rFonts w:ascii="Calibri" w:eastAsia="Calibri" w:hAnsi="Calibri" w:cs="Arial"/>
          <w:sz w:val="28"/>
          <w:szCs w:val="28"/>
        </w:rPr>
      </w:pPr>
      <w:r w:rsidRPr="00BB37EE">
        <w:rPr>
          <w:rFonts w:eastAsia="Calibri" w:cs="Arial"/>
          <w:sz w:val="28"/>
          <w:szCs w:val="28"/>
        </w:rPr>
        <w:t>Ce cahier des charges spécifie aussi la méthode</w:t>
      </w:r>
      <w:r>
        <w:rPr>
          <w:rFonts w:eastAsia="Calibri" w:cs="Arial"/>
          <w:sz w:val="28"/>
          <w:szCs w:val="28"/>
        </w:rPr>
        <w:t xml:space="preserve"> selon laquelle le projet devra </w:t>
      </w:r>
      <w:r w:rsidRPr="00BB37EE">
        <w:rPr>
          <w:rFonts w:eastAsia="Calibri" w:cs="Arial"/>
          <w:sz w:val="28"/>
          <w:szCs w:val="28"/>
        </w:rPr>
        <w:t>être conduit. Outils logiciels, de gestion de projet, d</w:t>
      </w:r>
      <w:r>
        <w:rPr>
          <w:rFonts w:eastAsia="Calibri" w:cs="Arial"/>
          <w:sz w:val="28"/>
          <w:szCs w:val="28"/>
        </w:rPr>
        <w:t xml:space="preserve">ocumentation, livraison du code </w:t>
      </w:r>
      <w:r w:rsidRPr="00BB37EE">
        <w:rPr>
          <w:rFonts w:eastAsia="Calibri" w:cs="Arial"/>
          <w:sz w:val="28"/>
          <w:szCs w:val="28"/>
        </w:rPr>
        <w:t>source et de la documentation pour développeur...</w:t>
      </w:r>
    </w:p>
    <w:p w:rsidR="00137A1A" w:rsidRDefault="00137A1A">
      <w:pPr>
        <w:rPr>
          <w:sz w:val="28"/>
          <w:szCs w:val="28"/>
        </w:rPr>
      </w:pPr>
      <w:r>
        <w:rPr>
          <w:sz w:val="28"/>
          <w:szCs w:val="28"/>
        </w:rPr>
        <w:br w:type="page"/>
      </w:r>
    </w:p>
    <w:p w:rsidR="00502C7A" w:rsidRDefault="00502C7A" w:rsidP="00502C7A">
      <w:pPr>
        <w:pStyle w:val="Titre2"/>
        <w:numPr>
          <w:ilvl w:val="0"/>
          <w:numId w:val="10"/>
        </w:numPr>
      </w:pPr>
      <w:r w:rsidRPr="00502C7A">
        <w:lastRenderedPageBreak/>
        <w:t>Problématique :</w:t>
      </w:r>
    </w:p>
    <w:p w:rsidR="003F6837" w:rsidRDefault="00502C7A" w:rsidP="008A4EDE">
      <w:pPr>
        <w:rPr>
          <w:sz w:val="28"/>
        </w:rPr>
      </w:pPr>
      <w:r>
        <w:rPr>
          <w:sz w:val="28"/>
        </w:rPr>
        <w:t>La migration constante des machines vers de nouvelles versions d’outils et de nouvelles technologies, ainsi que les quelques transferts de nouveaux employés ou de stagiaires dans l’une des équipes du projet demande une constante gestion des installations</w:t>
      </w:r>
      <w:r w:rsidR="003F6837">
        <w:rPr>
          <w:sz w:val="28"/>
        </w:rPr>
        <w:t xml:space="preserve"> pour chaque poste, et, pour la plupart du temps, une incompatibilité d’outils et de versions entre les développeurs du projet.</w:t>
      </w:r>
    </w:p>
    <w:p w:rsidR="003F6837" w:rsidRDefault="003F6837" w:rsidP="00502C7A">
      <w:pPr>
        <w:rPr>
          <w:sz w:val="28"/>
        </w:rPr>
      </w:pPr>
      <w:r>
        <w:rPr>
          <w:sz w:val="28"/>
        </w:rPr>
        <w:t>Plusieurs solutions comparatives disponibles peuvent être mises en place :</w:t>
      </w:r>
    </w:p>
    <w:p w:rsidR="003F6837" w:rsidRPr="008A4EDE" w:rsidRDefault="00EC717D" w:rsidP="003F6837">
      <w:pPr>
        <w:pStyle w:val="Paragraphedeliste"/>
        <w:numPr>
          <w:ilvl w:val="0"/>
          <w:numId w:val="12"/>
        </w:numPr>
        <w:rPr>
          <w:i/>
          <w:sz w:val="28"/>
        </w:rPr>
      </w:pPr>
      <w:r>
        <w:rPr>
          <w:i/>
          <w:sz w:val="28"/>
        </w:rPr>
        <w:t>Une image système</w:t>
      </w:r>
    </w:p>
    <w:p w:rsidR="003F6837" w:rsidRDefault="003F6837" w:rsidP="003F6837">
      <w:pPr>
        <w:rPr>
          <w:sz w:val="28"/>
        </w:rPr>
      </w:pPr>
      <w:r>
        <w:rPr>
          <w:sz w:val="28"/>
        </w:rPr>
        <w:t>Cette image pourrait contenir tous les outils nécessaires, ainsi que les différents paramétrages. Celle-ci</w:t>
      </w:r>
      <w:r w:rsidRPr="003F6837">
        <w:rPr>
          <w:sz w:val="28"/>
        </w:rPr>
        <w:t xml:space="preserve"> serait constamment mise à jour</w:t>
      </w:r>
      <w:r>
        <w:rPr>
          <w:sz w:val="28"/>
        </w:rPr>
        <w:t xml:space="preserve"> pour utiliser les derniers programmes  intégrés au projet</w:t>
      </w:r>
      <w:r w:rsidRPr="003F6837">
        <w:rPr>
          <w:sz w:val="28"/>
        </w:rPr>
        <w:t>.</w:t>
      </w:r>
    </w:p>
    <w:p w:rsidR="003F6837" w:rsidRDefault="003F6837" w:rsidP="003F6837">
      <w:pPr>
        <w:rPr>
          <w:sz w:val="28"/>
        </w:rPr>
      </w:pPr>
      <w:r>
        <w:rPr>
          <w:sz w:val="28"/>
        </w:rPr>
        <w:t>Mais l’installation de l’image pour une mise à jour pourrait résulter à une perte des données du projet, et prendrait un grand temps pour la copie.</w:t>
      </w:r>
    </w:p>
    <w:p w:rsidR="003F6837" w:rsidRPr="008A4EDE" w:rsidRDefault="003F6837" w:rsidP="003F6837">
      <w:pPr>
        <w:pStyle w:val="Paragraphedeliste"/>
        <w:numPr>
          <w:ilvl w:val="0"/>
          <w:numId w:val="12"/>
        </w:numPr>
        <w:rPr>
          <w:i/>
          <w:sz w:val="28"/>
        </w:rPr>
      </w:pPr>
      <w:r w:rsidRPr="008A4EDE">
        <w:rPr>
          <w:i/>
          <w:sz w:val="28"/>
        </w:rPr>
        <w:t>Un ensemble de scripts batch</w:t>
      </w:r>
      <w:r w:rsidR="008A4EDE" w:rsidRPr="008A4EDE">
        <w:rPr>
          <w:i/>
          <w:sz w:val="28"/>
        </w:rPr>
        <w:t xml:space="preserve"> avec outils inclus</w:t>
      </w:r>
    </w:p>
    <w:p w:rsidR="008A4EDE" w:rsidRDefault="008A4EDE" w:rsidP="008A4EDE">
      <w:pPr>
        <w:rPr>
          <w:sz w:val="28"/>
        </w:rPr>
      </w:pPr>
      <w:r>
        <w:rPr>
          <w:sz w:val="28"/>
        </w:rPr>
        <w:t>Cette solution est aussi d’un grand usage dans les sociétés, permettant en même temps un contrôle complet sur la configuration du système d’exploitation ainsi que le lancement d’installation des outils inclus.</w:t>
      </w:r>
    </w:p>
    <w:p w:rsidR="008A4EDE" w:rsidRDefault="008A4EDE" w:rsidP="008A4EDE">
      <w:pPr>
        <w:rPr>
          <w:sz w:val="28"/>
        </w:rPr>
      </w:pPr>
      <w:r>
        <w:rPr>
          <w:sz w:val="28"/>
        </w:rPr>
        <w:t>Seulement une gestion de versions déjà installées pourrait être assez compliquée à implémenter, et le lancement des scripts demande l’intervention d’un utilisateur avancé.</w:t>
      </w:r>
      <w:r w:rsidRPr="008A4EDE">
        <w:rPr>
          <w:sz w:val="28"/>
        </w:rPr>
        <w:t xml:space="preserve"> </w:t>
      </w:r>
    </w:p>
    <w:p w:rsidR="008A4EDE" w:rsidRPr="00EC717D" w:rsidRDefault="008A4EDE" w:rsidP="008A4EDE">
      <w:pPr>
        <w:rPr>
          <w:i/>
          <w:sz w:val="28"/>
        </w:rPr>
      </w:pPr>
      <w:r w:rsidRPr="008A4EDE">
        <w:rPr>
          <w:i/>
          <w:sz w:val="28"/>
        </w:rPr>
        <w:t>Pour remédier à ces problèmes, un package développeurs global pourrait être la solution principale pour éviter une perte importante en terme de temps et de ressources à chaque installation de matériel ou pendant la synchronisation des postes entre employés.</w:t>
      </w:r>
    </w:p>
    <w:p w:rsidR="00502C7A" w:rsidRPr="00502C7A" w:rsidRDefault="00502C7A">
      <w:pPr>
        <w:rPr>
          <w:rFonts w:asciiTheme="majorHAnsi" w:eastAsiaTheme="majorEastAsia" w:hAnsiTheme="majorHAnsi" w:cstheme="majorBidi"/>
          <w:b/>
          <w:bCs/>
          <w:color w:val="365F91" w:themeColor="accent1" w:themeShade="BF"/>
          <w:sz w:val="28"/>
          <w:szCs w:val="28"/>
        </w:rPr>
      </w:pPr>
      <w:r>
        <w:br w:type="page"/>
      </w:r>
    </w:p>
    <w:p w:rsidR="00BB37EE" w:rsidRPr="00137A1A" w:rsidRDefault="00137A1A" w:rsidP="00050126">
      <w:pPr>
        <w:pStyle w:val="Titre1"/>
        <w:numPr>
          <w:ilvl w:val="0"/>
          <w:numId w:val="1"/>
        </w:numPr>
      </w:pPr>
      <w:r w:rsidRPr="00137A1A">
        <w:t>Descriptions de la demande :</w:t>
      </w:r>
    </w:p>
    <w:p w:rsidR="00137A1A" w:rsidRDefault="00050126" w:rsidP="00050126">
      <w:pPr>
        <w:pStyle w:val="Titre2"/>
        <w:numPr>
          <w:ilvl w:val="0"/>
          <w:numId w:val="2"/>
        </w:numPr>
      </w:pPr>
      <w:r>
        <w:t>Les Objectifs :</w:t>
      </w:r>
    </w:p>
    <w:p w:rsidR="00CA43A0" w:rsidRDefault="00C41DFF" w:rsidP="005A2F79">
      <w:pPr>
        <w:pStyle w:val="Paragraphedeliste"/>
        <w:numPr>
          <w:ilvl w:val="1"/>
          <w:numId w:val="3"/>
        </w:numPr>
        <w:rPr>
          <w:sz w:val="28"/>
          <w:szCs w:val="28"/>
        </w:rPr>
      </w:pPr>
      <w:r>
        <w:rPr>
          <w:sz w:val="28"/>
          <w:szCs w:val="28"/>
        </w:rPr>
        <w:t xml:space="preserve">Lister les </w:t>
      </w:r>
      <w:r w:rsidR="00CA43A0">
        <w:rPr>
          <w:sz w:val="28"/>
          <w:szCs w:val="28"/>
        </w:rPr>
        <w:t>différents outils et versions utilisés par les développeurs</w:t>
      </w:r>
    </w:p>
    <w:p w:rsidR="00502C7A" w:rsidRDefault="00502C7A" w:rsidP="005A2F79">
      <w:pPr>
        <w:pStyle w:val="Paragraphedeliste"/>
        <w:numPr>
          <w:ilvl w:val="1"/>
          <w:numId w:val="3"/>
        </w:numPr>
        <w:rPr>
          <w:sz w:val="28"/>
          <w:szCs w:val="28"/>
        </w:rPr>
      </w:pPr>
      <w:r>
        <w:rPr>
          <w:sz w:val="28"/>
          <w:szCs w:val="28"/>
        </w:rPr>
        <w:t>Etudier priorité de chaque outil par pôle</w:t>
      </w:r>
    </w:p>
    <w:p w:rsidR="00CA43A0" w:rsidRDefault="00CA43A0" w:rsidP="005A2F79">
      <w:pPr>
        <w:pStyle w:val="Paragraphedeliste"/>
        <w:numPr>
          <w:ilvl w:val="1"/>
          <w:numId w:val="3"/>
        </w:numPr>
        <w:rPr>
          <w:sz w:val="28"/>
          <w:szCs w:val="28"/>
        </w:rPr>
      </w:pPr>
      <w:r>
        <w:rPr>
          <w:sz w:val="28"/>
          <w:szCs w:val="28"/>
        </w:rPr>
        <w:t>Rassembler les archives ou installeurs des outils</w:t>
      </w:r>
    </w:p>
    <w:p w:rsidR="00050126" w:rsidRDefault="00CA43A0" w:rsidP="005A2F79">
      <w:pPr>
        <w:pStyle w:val="Paragraphedeliste"/>
        <w:numPr>
          <w:ilvl w:val="1"/>
          <w:numId w:val="3"/>
        </w:numPr>
        <w:rPr>
          <w:sz w:val="28"/>
          <w:szCs w:val="28"/>
        </w:rPr>
      </w:pPr>
      <w:r>
        <w:rPr>
          <w:sz w:val="28"/>
          <w:szCs w:val="28"/>
        </w:rPr>
        <w:t xml:space="preserve">Générer un package global </w:t>
      </w:r>
      <w:r w:rsidR="00C41DFF">
        <w:rPr>
          <w:sz w:val="28"/>
          <w:szCs w:val="28"/>
        </w:rPr>
        <w:t>à installer</w:t>
      </w:r>
      <w:r>
        <w:rPr>
          <w:sz w:val="28"/>
          <w:szCs w:val="28"/>
        </w:rPr>
        <w:t xml:space="preserve"> sur les machines</w:t>
      </w:r>
    </w:p>
    <w:p w:rsidR="002604A0" w:rsidRDefault="002604A0" w:rsidP="002604A0">
      <w:pPr>
        <w:pStyle w:val="Titre2"/>
        <w:numPr>
          <w:ilvl w:val="0"/>
          <w:numId w:val="2"/>
        </w:numPr>
      </w:pPr>
      <w:r>
        <w:t>Produit du projet :</w:t>
      </w:r>
    </w:p>
    <w:p w:rsidR="002604A0" w:rsidRDefault="00BD7F4B" w:rsidP="002604A0">
      <w:pPr>
        <w:rPr>
          <w:sz w:val="28"/>
          <w:szCs w:val="28"/>
        </w:rPr>
      </w:pPr>
      <w:r>
        <w:rPr>
          <w:sz w:val="28"/>
          <w:szCs w:val="28"/>
        </w:rPr>
        <w:t>Le livra</w:t>
      </w:r>
      <w:r w:rsidR="005A2F79">
        <w:rPr>
          <w:sz w:val="28"/>
          <w:szCs w:val="28"/>
        </w:rPr>
        <w:t xml:space="preserve">ble consiste en un package </w:t>
      </w:r>
      <w:r>
        <w:rPr>
          <w:sz w:val="28"/>
          <w:szCs w:val="28"/>
        </w:rPr>
        <w:t>englobant tous les outils, programmes, scripts et paramétrages à exécuter sur l</w:t>
      </w:r>
      <w:r w:rsidR="005A2F79">
        <w:rPr>
          <w:sz w:val="28"/>
          <w:szCs w:val="28"/>
        </w:rPr>
        <w:t>es</w:t>
      </w:r>
      <w:r>
        <w:rPr>
          <w:sz w:val="28"/>
          <w:szCs w:val="28"/>
        </w:rPr>
        <w:t xml:space="preserve"> machine d</w:t>
      </w:r>
      <w:r w:rsidR="005A2F79">
        <w:rPr>
          <w:sz w:val="28"/>
          <w:szCs w:val="28"/>
        </w:rPr>
        <w:t>es</w:t>
      </w:r>
      <w:r>
        <w:rPr>
          <w:sz w:val="28"/>
          <w:szCs w:val="28"/>
        </w:rPr>
        <w:t xml:space="preserve"> </w:t>
      </w:r>
      <w:r w:rsidR="005A2F79">
        <w:rPr>
          <w:sz w:val="28"/>
          <w:szCs w:val="28"/>
        </w:rPr>
        <w:t>développeurs du projet, pour une homogénéité et une compatibilité de versions et d’outils entre les équipes.</w:t>
      </w:r>
    </w:p>
    <w:p w:rsidR="005A2F79" w:rsidRDefault="005A2F79" w:rsidP="005A2F79">
      <w:pPr>
        <w:pStyle w:val="Titre2"/>
        <w:numPr>
          <w:ilvl w:val="0"/>
          <w:numId w:val="2"/>
        </w:numPr>
      </w:pPr>
      <w:r>
        <w:t>Les fonctions du produit :</w:t>
      </w:r>
    </w:p>
    <w:p w:rsidR="005A2F79" w:rsidRDefault="005A2F79" w:rsidP="005A2F79">
      <w:pPr>
        <w:pStyle w:val="Paragraphedeliste"/>
        <w:numPr>
          <w:ilvl w:val="1"/>
          <w:numId w:val="8"/>
        </w:numPr>
        <w:rPr>
          <w:sz w:val="28"/>
          <w:szCs w:val="28"/>
        </w:rPr>
      </w:pPr>
      <w:r>
        <w:rPr>
          <w:sz w:val="28"/>
          <w:szCs w:val="28"/>
        </w:rPr>
        <w:t>Grouper les outils par Pôles/Types</w:t>
      </w:r>
    </w:p>
    <w:p w:rsidR="005A2F79" w:rsidRDefault="005A2F79" w:rsidP="005A2F79">
      <w:pPr>
        <w:pStyle w:val="Paragraphedeliste"/>
        <w:numPr>
          <w:ilvl w:val="1"/>
          <w:numId w:val="8"/>
        </w:numPr>
        <w:rPr>
          <w:sz w:val="28"/>
          <w:szCs w:val="28"/>
        </w:rPr>
      </w:pPr>
      <w:r>
        <w:rPr>
          <w:sz w:val="28"/>
          <w:szCs w:val="28"/>
        </w:rPr>
        <w:t>Forcer l’utilisation d’un chemin d’installation commun</w:t>
      </w:r>
    </w:p>
    <w:p w:rsidR="005A2F79" w:rsidRDefault="005A2F79" w:rsidP="005A2F79">
      <w:pPr>
        <w:pStyle w:val="Paragraphedeliste"/>
        <w:numPr>
          <w:ilvl w:val="1"/>
          <w:numId w:val="8"/>
        </w:numPr>
        <w:rPr>
          <w:sz w:val="28"/>
          <w:szCs w:val="28"/>
        </w:rPr>
      </w:pPr>
      <w:r>
        <w:rPr>
          <w:sz w:val="28"/>
          <w:szCs w:val="28"/>
        </w:rPr>
        <w:t>Inclure vérification base de registre pour versions installées</w:t>
      </w:r>
    </w:p>
    <w:p w:rsidR="005A2F79" w:rsidRDefault="005A2F79" w:rsidP="005A2F79">
      <w:pPr>
        <w:pStyle w:val="Paragraphedeliste"/>
        <w:numPr>
          <w:ilvl w:val="1"/>
          <w:numId w:val="8"/>
        </w:numPr>
        <w:rPr>
          <w:sz w:val="28"/>
          <w:szCs w:val="28"/>
        </w:rPr>
      </w:pPr>
      <w:r>
        <w:rPr>
          <w:sz w:val="28"/>
          <w:szCs w:val="28"/>
        </w:rPr>
        <w:t>Mettre à jour package si version antérieure installée</w:t>
      </w:r>
    </w:p>
    <w:p w:rsidR="005A2F79" w:rsidRDefault="005A2F79" w:rsidP="005A2F79">
      <w:pPr>
        <w:pStyle w:val="Paragraphedeliste"/>
        <w:numPr>
          <w:ilvl w:val="1"/>
          <w:numId w:val="8"/>
        </w:numPr>
        <w:rPr>
          <w:sz w:val="28"/>
          <w:szCs w:val="28"/>
        </w:rPr>
      </w:pPr>
      <w:r>
        <w:rPr>
          <w:sz w:val="28"/>
          <w:szCs w:val="28"/>
        </w:rPr>
        <w:t>Créer raccourcis pour les outils installés</w:t>
      </w:r>
    </w:p>
    <w:p w:rsidR="005A2F79" w:rsidRDefault="005A2F79" w:rsidP="005A2F79">
      <w:pPr>
        <w:pStyle w:val="Paragraphedeliste"/>
        <w:numPr>
          <w:ilvl w:val="1"/>
          <w:numId w:val="8"/>
        </w:numPr>
        <w:rPr>
          <w:sz w:val="28"/>
          <w:szCs w:val="28"/>
        </w:rPr>
      </w:pPr>
      <w:r>
        <w:rPr>
          <w:sz w:val="28"/>
          <w:szCs w:val="28"/>
        </w:rPr>
        <w:t>Effectuer paramétrages réseau nécessaires sur la machine</w:t>
      </w:r>
    </w:p>
    <w:p w:rsidR="005A2F79" w:rsidRDefault="005A2F79" w:rsidP="005A2F79">
      <w:pPr>
        <w:rPr>
          <w:sz w:val="28"/>
          <w:szCs w:val="28"/>
        </w:rPr>
      </w:pPr>
      <w:r>
        <w:rPr>
          <w:sz w:val="28"/>
          <w:szCs w:val="28"/>
        </w:rPr>
        <w:t>La fonction principale étant d’automatiser toutes ces tâches avec une intervention humaine nulle, ou presque.</w:t>
      </w:r>
    </w:p>
    <w:p w:rsidR="005A2F79" w:rsidRPr="005A2F79" w:rsidRDefault="005A2F79" w:rsidP="005A2F79">
      <w:pPr>
        <w:pStyle w:val="Titre2"/>
        <w:numPr>
          <w:ilvl w:val="0"/>
          <w:numId w:val="2"/>
        </w:numPr>
      </w:pPr>
      <w:r w:rsidRPr="005A2F79">
        <w:t>Critères d’acceptabilité et de réception :</w:t>
      </w:r>
    </w:p>
    <w:p w:rsidR="005A2F79" w:rsidRDefault="005A2F79" w:rsidP="005A2F79">
      <w:pPr>
        <w:pStyle w:val="Paragraphedeliste"/>
        <w:numPr>
          <w:ilvl w:val="0"/>
          <w:numId w:val="9"/>
        </w:numPr>
        <w:rPr>
          <w:sz w:val="28"/>
        </w:rPr>
      </w:pPr>
      <w:r>
        <w:rPr>
          <w:sz w:val="28"/>
        </w:rPr>
        <w:t>Le produit doit utiliser des technologies gratuites pour usage professionnel</w:t>
      </w:r>
    </w:p>
    <w:p w:rsidR="00502C7A" w:rsidRDefault="00502C7A" w:rsidP="005A2F79">
      <w:pPr>
        <w:pStyle w:val="Paragraphedeliste"/>
        <w:numPr>
          <w:ilvl w:val="0"/>
          <w:numId w:val="9"/>
        </w:numPr>
        <w:rPr>
          <w:sz w:val="28"/>
        </w:rPr>
      </w:pPr>
      <w:r>
        <w:rPr>
          <w:sz w:val="28"/>
        </w:rPr>
        <w:t>Basé sur la technologie portable de Java</w:t>
      </w:r>
    </w:p>
    <w:p w:rsidR="005A2F79" w:rsidRDefault="005A2F79" w:rsidP="005A2F79">
      <w:pPr>
        <w:pStyle w:val="Paragraphedeliste"/>
        <w:numPr>
          <w:ilvl w:val="0"/>
          <w:numId w:val="9"/>
        </w:numPr>
        <w:rPr>
          <w:sz w:val="28"/>
        </w:rPr>
      </w:pPr>
      <w:r>
        <w:rPr>
          <w:sz w:val="28"/>
        </w:rPr>
        <w:t xml:space="preserve">Pouvant s’installer sur </w:t>
      </w:r>
      <w:r w:rsidR="005C6D4D">
        <w:rPr>
          <w:sz w:val="28"/>
        </w:rPr>
        <w:t xml:space="preserve">toutes les versions Windows </w:t>
      </w:r>
      <w:r w:rsidR="005C6D4D" w:rsidRPr="006B3C9A">
        <w:rPr>
          <w:i/>
          <w:sz w:val="28"/>
        </w:rPr>
        <w:t>(XP, Vista, Seven, 8…)</w:t>
      </w:r>
    </w:p>
    <w:p w:rsidR="005C6D4D" w:rsidRDefault="005C6D4D" w:rsidP="005A2F79">
      <w:pPr>
        <w:pStyle w:val="Paragraphedeliste"/>
        <w:numPr>
          <w:ilvl w:val="0"/>
          <w:numId w:val="9"/>
        </w:numPr>
        <w:rPr>
          <w:sz w:val="28"/>
        </w:rPr>
      </w:pPr>
      <w:r>
        <w:rPr>
          <w:sz w:val="28"/>
        </w:rPr>
        <w:t xml:space="preserve">Compatible avec les différentes machines Windows </w:t>
      </w:r>
      <w:r w:rsidRPr="006B3C9A">
        <w:rPr>
          <w:i/>
          <w:sz w:val="28"/>
        </w:rPr>
        <w:t>(x86/x64)</w:t>
      </w:r>
    </w:p>
    <w:p w:rsidR="00502C7A" w:rsidRDefault="00502C7A">
      <w:pPr>
        <w:rPr>
          <w:sz w:val="28"/>
        </w:rPr>
      </w:pPr>
      <w:r>
        <w:rPr>
          <w:sz w:val="28"/>
        </w:rPr>
        <w:br w:type="page"/>
      </w:r>
    </w:p>
    <w:p w:rsidR="00502C7A" w:rsidRDefault="008A4EDE" w:rsidP="008A4EDE">
      <w:pPr>
        <w:pStyle w:val="Titre1"/>
        <w:numPr>
          <w:ilvl w:val="0"/>
          <w:numId w:val="1"/>
        </w:numPr>
      </w:pPr>
      <w:r>
        <w:t>Contraintes :</w:t>
      </w:r>
    </w:p>
    <w:p w:rsidR="008A4EDE" w:rsidRPr="008A4EDE" w:rsidRDefault="008A4EDE" w:rsidP="008A4EDE">
      <w:pPr>
        <w:pStyle w:val="Titre2"/>
        <w:numPr>
          <w:ilvl w:val="0"/>
          <w:numId w:val="15"/>
        </w:numPr>
      </w:pPr>
      <w:r w:rsidRPr="008A4EDE">
        <w:t>Contraintes de coûts :</w:t>
      </w:r>
    </w:p>
    <w:p w:rsidR="008A4EDE" w:rsidRDefault="00AB001A" w:rsidP="00502C7A">
      <w:pPr>
        <w:rPr>
          <w:sz w:val="28"/>
        </w:rPr>
      </w:pPr>
      <w:r>
        <w:rPr>
          <w:sz w:val="28"/>
        </w:rPr>
        <w:t>Les produit doit être développé avec un budget nul.</w:t>
      </w:r>
      <w:r>
        <w:rPr>
          <w:sz w:val="28"/>
        </w:rPr>
        <w:br/>
        <w:t>Il est donc nécessaire d’utiliser des librairies et technologies open source pour le développement du programme</w:t>
      </w:r>
      <w:r w:rsidR="00A97DE9">
        <w:rPr>
          <w:sz w:val="28"/>
        </w:rPr>
        <w:t>, ainsi que les outils fournis par l’entreprise.</w:t>
      </w:r>
    </w:p>
    <w:p w:rsidR="00A97DE9" w:rsidRDefault="00A97DE9" w:rsidP="00502C7A">
      <w:pPr>
        <w:rPr>
          <w:sz w:val="28"/>
        </w:rPr>
      </w:pPr>
      <w:r>
        <w:rPr>
          <w:sz w:val="28"/>
        </w:rPr>
        <w:t>Le livrable doit donc être livré sous licence libre pour une utilisation professionnelle au sein du projet.</w:t>
      </w:r>
    </w:p>
    <w:p w:rsidR="00A97DE9" w:rsidRDefault="00A97DE9" w:rsidP="00A97DE9">
      <w:pPr>
        <w:pStyle w:val="Titre2"/>
        <w:numPr>
          <w:ilvl w:val="0"/>
          <w:numId w:val="15"/>
        </w:numPr>
      </w:pPr>
      <w:r>
        <w:t>Contraintes de délais :</w:t>
      </w:r>
    </w:p>
    <w:p w:rsidR="00A97DE9" w:rsidRDefault="001B20E2" w:rsidP="00502C7A">
      <w:pPr>
        <w:rPr>
          <w:sz w:val="28"/>
        </w:rPr>
      </w:pPr>
      <w:r>
        <w:rPr>
          <w:sz w:val="28"/>
        </w:rPr>
        <w:t>Le produit final doit être délivré au mois de Septembre 2013. Celui-ci doit être stable et prêt à être utilisé en plein production.</w:t>
      </w:r>
    </w:p>
    <w:p w:rsidR="001B20E2" w:rsidRDefault="001B20E2" w:rsidP="00502C7A">
      <w:pPr>
        <w:rPr>
          <w:sz w:val="28"/>
        </w:rPr>
      </w:pPr>
      <w:r>
        <w:rPr>
          <w:sz w:val="28"/>
        </w:rPr>
        <w:t>Donc un livrable se doit d’être livré 2 mois avant l’échéance pour y appliquer les tests nécessaires et ainsi définir les éventuels bugs et problèmes pouvant apparaitre lors du déploiement sur différentes machines et l’utilisation de différents outils.</w:t>
      </w:r>
    </w:p>
    <w:p w:rsidR="001B20E2" w:rsidRDefault="001B20E2" w:rsidP="003C2301">
      <w:pPr>
        <w:pStyle w:val="Titre2"/>
        <w:numPr>
          <w:ilvl w:val="0"/>
          <w:numId w:val="15"/>
        </w:numPr>
      </w:pPr>
      <w:r>
        <w:t>Autres contraintes :</w:t>
      </w:r>
    </w:p>
    <w:p w:rsidR="001B20E2" w:rsidRDefault="001B20E2" w:rsidP="00502C7A">
      <w:pPr>
        <w:rPr>
          <w:sz w:val="28"/>
        </w:rPr>
      </w:pPr>
      <w:r w:rsidRPr="003C2301">
        <w:rPr>
          <w:b/>
          <w:sz w:val="28"/>
        </w:rPr>
        <w:t>Normes techniques :</w:t>
      </w:r>
      <w:r>
        <w:rPr>
          <w:sz w:val="28"/>
        </w:rPr>
        <w:t xml:space="preserve"> Le projet se doit d’être codé en </w:t>
      </w:r>
      <w:r w:rsidR="003C2301">
        <w:rPr>
          <w:sz w:val="28"/>
        </w:rPr>
        <w:t xml:space="preserve">Java, le </w:t>
      </w:r>
      <w:r>
        <w:rPr>
          <w:sz w:val="28"/>
        </w:rPr>
        <w:t>langage</w:t>
      </w:r>
      <w:r w:rsidR="003C2301">
        <w:rPr>
          <w:sz w:val="28"/>
        </w:rPr>
        <w:t xml:space="preserve"> de programmation utilisé sur le projet SNCF Fret, ainsi que des librairies codées sous ce même langage.</w:t>
      </w:r>
    </w:p>
    <w:p w:rsidR="003C2301" w:rsidRDefault="001B20E2" w:rsidP="003C2301">
      <w:pPr>
        <w:rPr>
          <w:sz w:val="28"/>
        </w:rPr>
      </w:pPr>
      <w:r w:rsidRPr="003C2301">
        <w:rPr>
          <w:b/>
          <w:sz w:val="28"/>
        </w:rPr>
        <w:t>Clauses Juridiques :</w:t>
      </w:r>
      <w:r>
        <w:rPr>
          <w:sz w:val="28"/>
        </w:rPr>
        <w:t xml:space="preserve"> </w:t>
      </w:r>
      <w:r w:rsidR="003C2301">
        <w:rPr>
          <w:sz w:val="28"/>
        </w:rPr>
        <w:t>Le développement du produit suit la réglementation générale du stage et la méthodologie définie par l’entreprise Capgemini.</w:t>
      </w:r>
    </w:p>
    <w:p w:rsidR="003C2301" w:rsidRDefault="001B20E2" w:rsidP="003C2301">
      <w:pPr>
        <w:rPr>
          <w:sz w:val="28"/>
        </w:rPr>
      </w:pPr>
      <w:r>
        <w:rPr>
          <w:sz w:val="28"/>
        </w:rPr>
        <w:t xml:space="preserve">L’utilisation de librairies open source contraint le produit à être délivré sous </w:t>
      </w:r>
      <w:r w:rsidR="003C2301">
        <w:rPr>
          <w:sz w:val="28"/>
        </w:rPr>
        <w:t xml:space="preserve">une </w:t>
      </w:r>
      <w:r>
        <w:rPr>
          <w:sz w:val="28"/>
        </w:rPr>
        <w:t>licence libre</w:t>
      </w:r>
      <w:r w:rsidR="003C2301">
        <w:rPr>
          <w:sz w:val="28"/>
        </w:rPr>
        <w:t xml:space="preserve"> équivalente.</w:t>
      </w:r>
    </w:p>
    <w:p w:rsidR="002C5A37" w:rsidRDefault="002C5A37">
      <w:pPr>
        <w:rPr>
          <w:sz w:val="28"/>
        </w:rPr>
      </w:pPr>
      <w:r>
        <w:rPr>
          <w:sz w:val="28"/>
        </w:rPr>
        <w:br w:type="page"/>
      </w:r>
    </w:p>
    <w:p w:rsidR="003C2301" w:rsidRDefault="006B3C9A" w:rsidP="006B3C9A">
      <w:pPr>
        <w:pStyle w:val="Titre1"/>
        <w:numPr>
          <w:ilvl w:val="0"/>
          <w:numId w:val="1"/>
        </w:numPr>
      </w:pPr>
      <w:r>
        <w:t>Déroulement du projet :</w:t>
      </w:r>
    </w:p>
    <w:p w:rsidR="00F75721" w:rsidRDefault="00F75721" w:rsidP="00F75721">
      <w:pPr>
        <w:pStyle w:val="Titre2"/>
        <w:numPr>
          <w:ilvl w:val="0"/>
          <w:numId w:val="19"/>
        </w:numPr>
      </w:pPr>
      <w:r>
        <w:t>Planification :</w:t>
      </w:r>
    </w:p>
    <w:p w:rsidR="00EC717D" w:rsidRDefault="00EC717D" w:rsidP="00EC717D">
      <w:pPr>
        <w:rPr>
          <w:sz w:val="28"/>
          <w:szCs w:val="28"/>
        </w:rPr>
      </w:pPr>
      <w:r>
        <w:rPr>
          <w:sz w:val="28"/>
          <w:szCs w:val="28"/>
        </w:rPr>
        <w:t>Liste des grandes phases du projet et des principaux jalons</w:t>
      </w:r>
      <w:r w:rsidR="00262DB0">
        <w:rPr>
          <w:sz w:val="28"/>
          <w:szCs w:val="28"/>
        </w:rPr>
        <w:t> :</w:t>
      </w:r>
    </w:p>
    <w:p w:rsidR="00262DB0" w:rsidRPr="00262DB0" w:rsidRDefault="00262DB0" w:rsidP="00262DB0">
      <w:pPr>
        <w:pStyle w:val="Titre3"/>
      </w:pPr>
      <w:r w:rsidRPr="00262DB0">
        <w:t>Phases :</w:t>
      </w:r>
    </w:p>
    <w:p w:rsidR="00F75721" w:rsidRPr="00EC717D" w:rsidRDefault="00F75721" w:rsidP="00F75721">
      <w:pPr>
        <w:pStyle w:val="Paragraphedeliste"/>
        <w:numPr>
          <w:ilvl w:val="0"/>
          <w:numId w:val="20"/>
        </w:numPr>
        <w:rPr>
          <w:sz w:val="28"/>
          <w:szCs w:val="28"/>
        </w:rPr>
      </w:pPr>
      <w:r w:rsidRPr="00EC717D">
        <w:rPr>
          <w:sz w:val="28"/>
          <w:szCs w:val="28"/>
        </w:rPr>
        <w:t>Analyse</w:t>
      </w:r>
      <w:r w:rsidR="00262DB0">
        <w:rPr>
          <w:sz w:val="28"/>
          <w:szCs w:val="28"/>
        </w:rPr>
        <w:t xml:space="preserve"> des besoins</w:t>
      </w:r>
    </w:p>
    <w:p w:rsidR="00F75721" w:rsidRPr="00EC717D" w:rsidRDefault="00F75721" w:rsidP="00F75721">
      <w:pPr>
        <w:pStyle w:val="Paragraphedeliste"/>
        <w:numPr>
          <w:ilvl w:val="0"/>
          <w:numId w:val="20"/>
        </w:numPr>
        <w:rPr>
          <w:sz w:val="28"/>
          <w:szCs w:val="28"/>
        </w:rPr>
      </w:pPr>
      <w:r w:rsidRPr="00EC717D">
        <w:rPr>
          <w:sz w:val="28"/>
          <w:szCs w:val="28"/>
        </w:rPr>
        <w:t>Elaboration des spécifications</w:t>
      </w:r>
    </w:p>
    <w:p w:rsidR="00F75721" w:rsidRDefault="00F75721" w:rsidP="00F75721">
      <w:pPr>
        <w:pStyle w:val="Paragraphedeliste"/>
        <w:numPr>
          <w:ilvl w:val="0"/>
          <w:numId w:val="20"/>
        </w:numPr>
        <w:rPr>
          <w:sz w:val="28"/>
          <w:szCs w:val="28"/>
        </w:rPr>
      </w:pPr>
      <w:r w:rsidRPr="00EC717D">
        <w:rPr>
          <w:sz w:val="28"/>
          <w:szCs w:val="28"/>
        </w:rPr>
        <w:t>Conception</w:t>
      </w:r>
    </w:p>
    <w:p w:rsidR="00EC717D" w:rsidRPr="00EC717D" w:rsidRDefault="00EC717D" w:rsidP="00F75721">
      <w:pPr>
        <w:pStyle w:val="Paragraphedeliste"/>
        <w:numPr>
          <w:ilvl w:val="0"/>
          <w:numId w:val="20"/>
        </w:numPr>
        <w:rPr>
          <w:sz w:val="28"/>
          <w:szCs w:val="28"/>
        </w:rPr>
      </w:pPr>
      <w:r>
        <w:rPr>
          <w:sz w:val="28"/>
          <w:szCs w:val="28"/>
        </w:rPr>
        <w:t>Choix des outils et autoformation</w:t>
      </w:r>
    </w:p>
    <w:p w:rsidR="00F75721" w:rsidRPr="00EC717D" w:rsidRDefault="00F75721" w:rsidP="00F75721">
      <w:pPr>
        <w:pStyle w:val="Paragraphedeliste"/>
        <w:numPr>
          <w:ilvl w:val="0"/>
          <w:numId w:val="20"/>
        </w:numPr>
        <w:rPr>
          <w:sz w:val="28"/>
          <w:szCs w:val="28"/>
        </w:rPr>
      </w:pPr>
      <w:r w:rsidRPr="00EC717D">
        <w:rPr>
          <w:sz w:val="28"/>
          <w:szCs w:val="28"/>
        </w:rPr>
        <w:t>Codage et tests unitaires</w:t>
      </w:r>
    </w:p>
    <w:p w:rsidR="00F75721" w:rsidRDefault="00F75721" w:rsidP="00EC717D">
      <w:pPr>
        <w:pStyle w:val="Paragraphedeliste"/>
        <w:numPr>
          <w:ilvl w:val="0"/>
          <w:numId w:val="20"/>
        </w:numPr>
        <w:rPr>
          <w:sz w:val="28"/>
          <w:szCs w:val="28"/>
        </w:rPr>
      </w:pPr>
      <w:r w:rsidRPr="00EC717D">
        <w:rPr>
          <w:sz w:val="28"/>
          <w:szCs w:val="28"/>
        </w:rPr>
        <w:t>Intégration et validation</w:t>
      </w:r>
    </w:p>
    <w:p w:rsidR="00262DB0" w:rsidRDefault="00262DB0" w:rsidP="00262DB0">
      <w:pPr>
        <w:pStyle w:val="Titre3"/>
      </w:pPr>
      <w:r>
        <w:t>Jalons :</w:t>
      </w:r>
    </w:p>
    <w:p w:rsidR="00262DB0" w:rsidRDefault="00262DB0" w:rsidP="00262DB0">
      <w:pPr>
        <w:pStyle w:val="Paragraphedeliste"/>
        <w:numPr>
          <w:ilvl w:val="0"/>
          <w:numId w:val="20"/>
        </w:numPr>
        <w:rPr>
          <w:sz w:val="28"/>
          <w:szCs w:val="28"/>
        </w:rPr>
      </w:pPr>
      <w:r>
        <w:rPr>
          <w:sz w:val="28"/>
          <w:szCs w:val="28"/>
        </w:rPr>
        <w:t>Remettre la liste des outils utilisés par pôles</w:t>
      </w:r>
    </w:p>
    <w:p w:rsidR="005636DC" w:rsidRDefault="00262DB0" w:rsidP="005636DC">
      <w:pPr>
        <w:pStyle w:val="Paragraphedeliste"/>
        <w:numPr>
          <w:ilvl w:val="0"/>
          <w:numId w:val="20"/>
        </w:numPr>
        <w:rPr>
          <w:sz w:val="28"/>
          <w:szCs w:val="28"/>
        </w:rPr>
      </w:pPr>
      <w:r>
        <w:rPr>
          <w:sz w:val="28"/>
          <w:szCs w:val="28"/>
        </w:rPr>
        <w:t>Empaqueter les outils</w:t>
      </w:r>
      <w:r w:rsidR="005636DC">
        <w:rPr>
          <w:sz w:val="28"/>
          <w:szCs w:val="28"/>
        </w:rPr>
        <w:t xml:space="preserve"> dans un package</w:t>
      </w:r>
    </w:p>
    <w:p w:rsidR="005636DC" w:rsidRDefault="00D00ACE" w:rsidP="005636DC">
      <w:pPr>
        <w:pStyle w:val="Titre2"/>
        <w:numPr>
          <w:ilvl w:val="0"/>
          <w:numId w:val="19"/>
        </w:numPr>
      </w:pPr>
      <w:r>
        <w:t>Ressource</w:t>
      </w:r>
      <w:r w:rsidR="00805AF4">
        <w:t>s</w:t>
      </w:r>
      <w:r w:rsidR="005636DC">
        <w:t> :</w:t>
      </w:r>
    </w:p>
    <w:p w:rsidR="005636DC" w:rsidRDefault="004A559F" w:rsidP="004A559F">
      <w:pPr>
        <w:pStyle w:val="Titre3"/>
      </w:pPr>
      <w:r>
        <w:t>Humaines :</w:t>
      </w:r>
    </w:p>
    <w:p w:rsidR="004A559F" w:rsidRDefault="004A559F" w:rsidP="005636DC">
      <w:pPr>
        <w:rPr>
          <w:sz w:val="28"/>
          <w:szCs w:val="28"/>
        </w:rPr>
      </w:pPr>
      <w:r>
        <w:rPr>
          <w:sz w:val="28"/>
          <w:szCs w:val="28"/>
        </w:rPr>
        <w:t>Encadrant d’école</w:t>
      </w:r>
      <w:r>
        <w:rPr>
          <w:sz w:val="28"/>
          <w:szCs w:val="28"/>
        </w:rPr>
        <w:br/>
        <w:t>Encadrant d’entreprise</w:t>
      </w:r>
    </w:p>
    <w:p w:rsidR="004A559F" w:rsidRDefault="004A559F" w:rsidP="004A559F">
      <w:pPr>
        <w:pStyle w:val="Titre3"/>
      </w:pPr>
      <w:r>
        <w:t>Matérielles :</w:t>
      </w:r>
    </w:p>
    <w:p w:rsidR="004A559F" w:rsidRDefault="004A559F" w:rsidP="005636DC">
      <w:pPr>
        <w:rPr>
          <w:sz w:val="28"/>
          <w:szCs w:val="28"/>
        </w:rPr>
      </w:pPr>
      <w:r>
        <w:rPr>
          <w:sz w:val="28"/>
          <w:szCs w:val="28"/>
        </w:rPr>
        <w:t>Poste informatique</w:t>
      </w:r>
    </w:p>
    <w:p w:rsidR="004A559F" w:rsidRDefault="004A559F" w:rsidP="004A559F">
      <w:pPr>
        <w:pStyle w:val="Titre1"/>
        <w:numPr>
          <w:ilvl w:val="0"/>
          <w:numId w:val="1"/>
        </w:numPr>
      </w:pPr>
      <w:r>
        <w:t>Authentification :</w:t>
      </w:r>
    </w:p>
    <w:p w:rsidR="004A559F" w:rsidRDefault="004A559F" w:rsidP="005636DC">
      <w:pPr>
        <w:rPr>
          <w:sz w:val="28"/>
          <w:szCs w:val="28"/>
        </w:rPr>
      </w:pPr>
      <w:r>
        <w:rPr>
          <w:sz w:val="28"/>
          <w:szCs w:val="28"/>
        </w:rPr>
        <w:t>Le projet de stage démarre le 25 Mars 2013, pour une durée de 6 mois, au sein du projet SNCF Fret, Capgemini Casablanca.</w:t>
      </w:r>
    </w:p>
    <w:p w:rsidR="00300EC1" w:rsidRDefault="00300EC1">
      <w:pPr>
        <w:rPr>
          <w:sz w:val="28"/>
          <w:szCs w:val="28"/>
        </w:rPr>
      </w:pPr>
      <w:r>
        <w:rPr>
          <w:sz w:val="28"/>
          <w:szCs w:val="28"/>
        </w:rPr>
        <w:br w:type="page"/>
      </w:r>
    </w:p>
    <w:p w:rsidR="004A559F" w:rsidRDefault="00300EC1" w:rsidP="00300EC1">
      <w:pPr>
        <w:pStyle w:val="Titre"/>
      </w:pPr>
      <w:r>
        <w:t>Analyse et Conception :</w:t>
      </w:r>
    </w:p>
    <w:p w:rsidR="001812BF" w:rsidRPr="001812BF" w:rsidRDefault="00D00ACE" w:rsidP="001812BF">
      <w:pPr>
        <w:pStyle w:val="Titre1"/>
        <w:numPr>
          <w:ilvl w:val="0"/>
          <w:numId w:val="23"/>
        </w:numPr>
      </w:pPr>
      <w:r>
        <w:t>Planification</w:t>
      </w:r>
      <w:r w:rsidR="00300EC1">
        <w:t> :</w:t>
      </w:r>
    </w:p>
    <w:p w:rsidR="00D00ACE" w:rsidRDefault="001812BF" w:rsidP="001812BF">
      <w:pPr>
        <w:jc w:val="center"/>
        <w:rPr>
          <w:sz w:val="28"/>
          <w:szCs w:val="28"/>
        </w:rPr>
      </w:pPr>
      <w:r w:rsidRPr="001812BF">
        <w:rPr>
          <w:sz w:val="28"/>
          <w:szCs w:val="28"/>
        </w:rPr>
        <w:drawing>
          <wp:inline distT="0" distB="0" distL="0" distR="0">
            <wp:extent cx="7591425" cy="4185920"/>
            <wp:effectExtent l="0" t="1695450" r="0" b="1681480"/>
            <wp:docPr id="1" name="Image 2" descr="D:\cds\workspaces\packTrunk\devcompack\conception\Livrables\Gant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s\workspaces\packTrunk\devcompack\conception\Livrables\GanttProject.png"/>
                    <pic:cNvPicPr>
                      <a:picLocks noChangeAspect="1" noChangeArrowheads="1"/>
                    </pic:cNvPicPr>
                  </pic:nvPicPr>
                  <pic:blipFill>
                    <a:blip r:embed="rId8" cstate="print"/>
                    <a:srcRect/>
                    <a:stretch>
                      <a:fillRect/>
                    </a:stretch>
                  </pic:blipFill>
                  <pic:spPr bwMode="auto">
                    <a:xfrm rot="16200000">
                      <a:off x="0" y="0"/>
                      <a:ext cx="7591425" cy="4185920"/>
                    </a:xfrm>
                    <a:prstGeom prst="rect">
                      <a:avLst/>
                    </a:prstGeom>
                    <a:noFill/>
                    <a:ln w="9525">
                      <a:noFill/>
                      <a:miter lim="800000"/>
                      <a:headEnd/>
                      <a:tailEnd/>
                    </a:ln>
                  </pic:spPr>
                </pic:pic>
              </a:graphicData>
            </a:graphic>
          </wp:inline>
        </w:drawing>
      </w:r>
    </w:p>
    <w:p w:rsidR="001812BF" w:rsidRDefault="001812BF" w:rsidP="001812BF">
      <w:pPr>
        <w:pStyle w:val="Titre1"/>
        <w:numPr>
          <w:ilvl w:val="0"/>
          <w:numId w:val="23"/>
        </w:numPr>
      </w:pPr>
      <w:r>
        <w:t>Use-cases :</w:t>
      </w:r>
    </w:p>
    <w:p w:rsidR="001812BF" w:rsidRDefault="003918B4" w:rsidP="001812BF">
      <w:pPr>
        <w:rPr>
          <w:sz w:val="28"/>
          <w:szCs w:val="28"/>
        </w:rPr>
      </w:pPr>
      <w:r>
        <w:rPr>
          <w:noProof/>
          <w:sz w:val="28"/>
          <w:szCs w:val="28"/>
          <w:lang w:eastAsia="fr-FR"/>
        </w:rPr>
        <w:drawing>
          <wp:inline distT="0" distB="0" distL="0" distR="0">
            <wp:extent cx="6172200" cy="4025347"/>
            <wp:effectExtent l="0" t="0" r="0" b="0"/>
            <wp:docPr id="4" name="Image 4" descr="D:\cds\workspaces\packTrunk\devcompack\conception\Livrable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ds\workspaces\packTrunk\devcompack\conception\Livrables\Use_Case.png"/>
                    <pic:cNvPicPr>
                      <a:picLocks noChangeAspect="1" noChangeArrowheads="1"/>
                    </pic:cNvPicPr>
                  </pic:nvPicPr>
                  <pic:blipFill>
                    <a:blip r:embed="rId9" cstate="print"/>
                    <a:stretch>
                      <a:fillRect/>
                    </a:stretch>
                  </pic:blipFill>
                  <pic:spPr bwMode="auto">
                    <a:xfrm>
                      <a:off x="0" y="0"/>
                      <a:ext cx="6170156" cy="4024014"/>
                    </a:xfrm>
                    <a:prstGeom prst="rect">
                      <a:avLst/>
                    </a:prstGeom>
                    <a:noFill/>
                    <a:ln>
                      <a:noFill/>
                    </a:ln>
                  </pic:spPr>
                </pic:pic>
              </a:graphicData>
            </a:graphic>
          </wp:inline>
        </w:drawing>
      </w:r>
    </w:p>
    <w:p w:rsidR="003918B4" w:rsidRDefault="00CE79B0" w:rsidP="00CE79B0">
      <w:pPr>
        <w:pStyle w:val="Titre1"/>
        <w:numPr>
          <w:ilvl w:val="0"/>
          <w:numId w:val="23"/>
        </w:numPr>
      </w:pPr>
      <w:r>
        <w:t>Diagramme de classes :</w:t>
      </w:r>
    </w:p>
    <w:p w:rsidR="00CE79B0" w:rsidRDefault="00CE79B0" w:rsidP="001812BF">
      <w:pPr>
        <w:rPr>
          <w:sz w:val="28"/>
          <w:szCs w:val="28"/>
        </w:rPr>
      </w:pPr>
      <w:r>
        <w:rPr>
          <w:noProof/>
          <w:sz w:val="28"/>
          <w:szCs w:val="28"/>
          <w:lang w:eastAsia="fr-FR"/>
        </w:rPr>
        <w:drawing>
          <wp:inline distT="0" distB="0" distL="0" distR="0">
            <wp:extent cx="6358689" cy="3400425"/>
            <wp:effectExtent l="0" t="0" r="0" b="0"/>
            <wp:docPr id="5" name="Image 5" descr="D:\cds\workspaces\packTrunk\devcompack\conception\Livrables\pack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ds\workspaces\packTrunk\devcompack\conception\Livrables\packs_ClassDiagram.png"/>
                    <pic:cNvPicPr>
                      <a:picLocks noChangeAspect="1" noChangeArrowheads="1"/>
                    </pic:cNvPicPr>
                  </pic:nvPicPr>
                  <pic:blipFill>
                    <a:blip r:embed="rId10" cstate="print"/>
                    <a:srcRect/>
                    <a:stretch>
                      <a:fillRect/>
                    </a:stretch>
                  </pic:blipFill>
                  <pic:spPr bwMode="auto">
                    <a:xfrm>
                      <a:off x="0" y="0"/>
                      <a:ext cx="6358689" cy="3400425"/>
                    </a:xfrm>
                    <a:prstGeom prst="rect">
                      <a:avLst/>
                    </a:prstGeom>
                    <a:noFill/>
                    <a:ln w="9525">
                      <a:noFill/>
                      <a:miter lim="800000"/>
                      <a:headEnd/>
                      <a:tailEnd/>
                    </a:ln>
                  </pic:spPr>
                </pic:pic>
              </a:graphicData>
            </a:graphic>
          </wp:inline>
        </w:drawing>
      </w:r>
    </w:p>
    <w:p w:rsidR="00CE79B0" w:rsidRDefault="00CE79B0">
      <w:pPr>
        <w:rPr>
          <w:sz w:val="28"/>
          <w:szCs w:val="28"/>
        </w:rPr>
      </w:pPr>
      <w:r>
        <w:rPr>
          <w:sz w:val="28"/>
          <w:szCs w:val="28"/>
        </w:rPr>
        <w:br w:type="page"/>
      </w:r>
    </w:p>
    <w:p w:rsidR="00CE79B0" w:rsidRDefault="00CE79B0" w:rsidP="00CE79B0">
      <w:pPr>
        <w:pStyle w:val="Titre1"/>
        <w:numPr>
          <w:ilvl w:val="0"/>
          <w:numId w:val="23"/>
        </w:numPr>
      </w:pPr>
      <w:r>
        <w:t>Diagramme d’activité :</w:t>
      </w:r>
    </w:p>
    <w:p w:rsidR="00CE79B0" w:rsidRDefault="00CE79B0" w:rsidP="001812BF">
      <w:pPr>
        <w:rPr>
          <w:sz w:val="28"/>
          <w:szCs w:val="28"/>
        </w:rPr>
      </w:pPr>
      <w:r>
        <w:rPr>
          <w:noProof/>
          <w:sz w:val="28"/>
          <w:szCs w:val="28"/>
          <w:lang w:eastAsia="fr-FR"/>
        </w:rPr>
        <w:drawing>
          <wp:inline distT="0" distB="0" distL="0" distR="0">
            <wp:extent cx="6502119" cy="3886200"/>
            <wp:effectExtent l="0" t="0" r="0" b="0"/>
            <wp:docPr id="6" name="Image 6" descr="D:\cds\workspaces\packTrunk\devcompack\conception\Livrables\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ds\workspaces\packTrunk\devcompack\conception\Livrables\ActivityDiagram.png"/>
                    <pic:cNvPicPr>
                      <a:picLocks noChangeAspect="1" noChangeArrowheads="1"/>
                    </pic:cNvPicPr>
                  </pic:nvPicPr>
                  <pic:blipFill>
                    <a:blip r:embed="rId11" cstate="print"/>
                    <a:srcRect/>
                    <a:stretch>
                      <a:fillRect/>
                    </a:stretch>
                  </pic:blipFill>
                  <pic:spPr bwMode="auto">
                    <a:xfrm>
                      <a:off x="0" y="0"/>
                      <a:ext cx="6502119" cy="3886200"/>
                    </a:xfrm>
                    <a:prstGeom prst="rect">
                      <a:avLst/>
                    </a:prstGeom>
                    <a:noFill/>
                    <a:ln w="9525">
                      <a:noFill/>
                      <a:miter lim="800000"/>
                      <a:headEnd/>
                      <a:tailEnd/>
                    </a:ln>
                  </pic:spPr>
                </pic:pic>
              </a:graphicData>
            </a:graphic>
          </wp:inline>
        </w:drawing>
      </w:r>
    </w:p>
    <w:p w:rsidR="00CE79B0" w:rsidRPr="00D00ACE" w:rsidRDefault="00CE79B0" w:rsidP="001812BF">
      <w:pPr>
        <w:rPr>
          <w:sz w:val="28"/>
          <w:szCs w:val="28"/>
        </w:rPr>
      </w:pPr>
    </w:p>
    <w:sectPr w:rsidR="00CE79B0" w:rsidRPr="00D00ACE" w:rsidSect="00513AD5">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4F4" w:rsidRDefault="00E574F4" w:rsidP="00137A1A">
      <w:pPr>
        <w:spacing w:after="0" w:line="240" w:lineRule="auto"/>
      </w:pPr>
      <w:r>
        <w:separator/>
      </w:r>
    </w:p>
  </w:endnote>
  <w:endnote w:type="continuationSeparator" w:id="0">
    <w:p w:rsidR="00E574F4" w:rsidRDefault="00E574F4" w:rsidP="00137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99972"/>
      <w:docPartObj>
        <w:docPartGallery w:val="Page Numbers (Bottom of Page)"/>
        <w:docPartUnique/>
      </w:docPartObj>
    </w:sdtPr>
    <w:sdtContent>
      <w:p w:rsidR="00300EC1" w:rsidRDefault="00300EC1">
        <w:pPr>
          <w:pStyle w:val="Pieddepage"/>
          <w:jc w:val="center"/>
        </w:pPr>
        <w:r>
          <w:pict>
            <v:group id="_x0000_s2056"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57" type="#_x0000_t202" style="position:absolute;left:5351;top:800;width:659;height:288;v-text-anchor:middle" filled="f" stroked="f">
                <v:textbox style="mso-next-textbox:#_x0000_s2057" inset="0,0,0,0">
                  <w:txbxContent>
                    <w:p w:rsidR="00300EC1" w:rsidRDefault="00300EC1">
                      <w:pPr>
                        <w:jc w:val="center"/>
                        <w:rPr>
                          <w:szCs w:val="18"/>
                        </w:rPr>
                      </w:pPr>
                      <w:fldSimple w:instr=" PAGE    \* MERGEFORMAT ">
                        <w:r w:rsidR="00E574F4" w:rsidRPr="00E574F4">
                          <w:rPr>
                            <w:i/>
                            <w:noProof/>
                            <w:sz w:val="18"/>
                            <w:szCs w:val="18"/>
                          </w:rPr>
                          <w:t>1</w:t>
                        </w:r>
                      </w:fldSimple>
                    </w:p>
                  </w:txbxContent>
                </v:textbox>
              </v:shape>
              <v:group id="_x0000_s2058" style="position:absolute;left:5494;top:739;width:372;height:72" coordorigin="5486,739" coordsize="372,72">
                <v:oval id="_x0000_s2059" style="position:absolute;left:5486;top:739;width:72;height:72" fillcolor="#7ba0cd [2420]" stroked="f"/>
                <v:oval id="_x0000_s2060" style="position:absolute;left:5636;top:739;width:72;height:72" fillcolor="#7ba0cd [2420]" stroked="f"/>
                <v:oval id="_x0000_s2061" style="position:absolute;left:5786;top:739;width:72;height:72" fillcolor="#7ba0cd [2420]" stroked="f"/>
              </v:group>
              <w10:wrap type="none" anchorx="margin" anchory="page"/>
              <w10:anchorlock/>
            </v:group>
          </w:pict>
        </w:r>
      </w:p>
    </w:sdtContent>
  </w:sdt>
  <w:p w:rsidR="00300EC1" w:rsidRDefault="00300E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4F4" w:rsidRDefault="00E574F4" w:rsidP="00137A1A">
      <w:pPr>
        <w:spacing w:after="0" w:line="240" w:lineRule="auto"/>
      </w:pPr>
      <w:r>
        <w:separator/>
      </w:r>
    </w:p>
  </w:footnote>
  <w:footnote w:type="continuationSeparator" w:id="0">
    <w:p w:rsidR="00E574F4" w:rsidRDefault="00E574F4" w:rsidP="00137A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9pt;height:9pt" o:bullet="t">
        <v:imagedata r:id="rId1" o:title="BD14580_"/>
      </v:shape>
    </w:pict>
  </w:numPicBullet>
  <w:abstractNum w:abstractNumId="0">
    <w:nsid w:val="00C93F6C"/>
    <w:multiLevelType w:val="hybridMultilevel"/>
    <w:tmpl w:val="A7C6DAB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A94536"/>
    <w:multiLevelType w:val="hybridMultilevel"/>
    <w:tmpl w:val="6832C05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DF09AD"/>
    <w:multiLevelType w:val="hybridMultilevel"/>
    <w:tmpl w:val="E724EA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872838"/>
    <w:multiLevelType w:val="hybridMultilevel"/>
    <w:tmpl w:val="6CFED9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0A0DA0"/>
    <w:multiLevelType w:val="hybridMultilevel"/>
    <w:tmpl w:val="654464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2C464C"/>
    <w:multiLevelType w:val="hybridMultilevel"/>
    <w:tmpl w:val="7946F3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860967"/>
    <w:multiLevelType w:val="hybridMultilevel"/>
    <w:tmpl w:val="EFC4C58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D0340E"/>
    <w:multiLevelType w:val="hybridMultilevel"/>
    <w:tmpl w:val="B6B0365E"/>
    <w:lvl w:ilvl="0" w:tplc="04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F131F42"/>
    <w:multiLevelType w:val="hybridMultilevel"/>
    <w:tmpl w:val="71B8FAA4"/>
    <w:lvl w:ilvl="0" w:tplc="040C0001">
      <w:start w:val="1"/>
      <w:numFmt w:val="bullet"/>
      <w:lvlText w:val=""/>
      <w:lvlJc w:val="left"/>
      <w:pPr>
        <w:ind w:left="720" w:hanging="360"/>
      </w:pPr>
      <w:rPr>
        <w:rFonts w:ascii="Symbol" w:hAnsi="Symbol" w:hint="default"/>
        <w:outline w:val="0"/>
        <w:shadow w:val="0"/>
        <w:emboss w:val="0"/>
        <w:imprint w:val="0"/>
        <w:color w:val="auto"/>
        <w:u w:val="none" w:color="548DD4" w:themeColor="text2" w:themeTint="99"/>
        <w:vertAlign w:val="baseli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5D25E8"/>
    <w:multiLevelType w:val="hybridMultilevel"/>
    <w:tmpl w:val="CF962C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1A77308"/>
    <w:multiLevelType w:val="hybridMultilevel"/>
    <w:tmpl w:val="915630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32D67A5"/>
    <w:multiLevelType w:val="hybridMultilevel"/>
    <w:tmpl w:val="F9887F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680324"/>
    <w:multiLevelType w:val="hybridMultilevel"/>
    <w:tmpl w:val="4EE4DD2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DA52F5"/>
    <w:multiLevelType w:val="hybridMultilevel"/>
    <w:tmpl w:val="8EE213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E847684"/>
    <w:multiLevelType w:val="hybridMultilevel"/>
    <w:tmpl w:val="DF70890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F4F6007"/>
    <w:multiLevelType w:val="hybridMultilevel"/>
    <w:tmpl w:val="7BBECC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575318B"/>
    <w:multiLevelType w:val="hybridMultilevel"/>
    <w:tmpl w:val="DDBAA678"/>
    <w:lvl w:ilvl="0" w:tplc="040C0003">
      <w:start w:val="1"/>
      <w:numFmt w:val="bullet"/>
      <w:lvlText w:val="o"/>
      <w:lvlJc w:val="left"/>
      <w:pPr>
        <w:ind w:left="720" w:hanging="360"/>
      </w:pPr>
      <w:rPr>
        <w:rFonts w:ascii="Courier New" w:hAnsi="Courier New" w:cs="Courier New"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84F1E83"/>
    <w:multiLevelType w:val="hybridMultilevel"/>
    <w:tmpl w:val="380690C6"/>
    <w:lvl w:ilvl="0" w:tplc="040C0001">
      <w:start w:val="1"/>
      <w:numFmt w:val="bullet"/>
      <w:lvlText w:val=""/>
      <w:lvlJc w:val="left"/>
      <w:pPr>
        <w:ind w:left="1080" w:hanging="360"/>
      </w:pPr>
      <w:rPr>
        <w:rFonts w:ascii="Symbol" w:hAnsi="Symbol" w:hint="default"/>
        <w:outline w:val="0"/>
        <w:shadow w:val="0"/>
        <w:emboss w:val="0"/>
        <w:imprint w:val="0"/>
        <w:color w:val="auto"/>
        <w:u w:val="none" w:color="548DD4" w:themeColor="text2" w:themeTint="99"/>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F31134"/>
    <w:multiLevelType w:val="hybridMultilevel"/>
    <w:tmpl w:val="4510CC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1D151D8"/>
    <w:multiLevelType w:val="hybridMultilevel"/>
    <w:tmpl w:val="3EA813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219252B"/>
    <w:multiLevelType w:val="hybridMultilevel"/>
    <w:tmpl w:val="090A337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6952F08"/>
    <w:multiLevelType w:val="hybridMultilevel"/>
    <w:tmpl w:val="25B4D89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A307BF3"/>
    <w:multiLevelType w:val="hybridMultilevel"/>
    <w:tmpl w:val="DEB8D98E"/>
    <w:lvl w:ilvl="0" w:tplc="2B92F3C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F72F6C"/>
    <w:multiLevelType w:val="hybridMultilevel"/>
    <w:tmpl w:val="FDC8968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EE46001"/>
    <w:multiLevelType w:val="hybridMultilevel"/>
    <w:tmpl w:val="920A1B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6363D93"/>
    <w:multiLevelType w:val="hybridMultilevel"/>
    <w:tmpl w:val="DC565C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0"/>
  </w:num>
  <w:num w:numId="3">
    <w:abstractNumId w:val="8"/>
  </w:num>
  <w:num w:numId="4">
    <w:abstractNumId w:val="15"/>
  </w:num>
  <w:num w:numId="5">
    <w:abstractNumId w:val="12"/>
  </w:num>
  <w:num w:numId="6">
    <w:abstractNumId w:val="25"/>
  </w:num>
  <w:num w:numId="7">
    <w:abstractNumId w:val="16"/>
  </w:num>
  <w:num w:numId="8">
    <w:abstractNumId w:val="14"/>
  </w:num>
  <w:num w:numId="9">
    <w:abstractNumId w:val="7"/>
  </w:num>
  <w:num w:numId="10">
    <w:abstractNumId w:val="9"/>
  </w:num>
  <w:num w:numId="11">
    <w:abstractNumId w:val="10"/>
  </w:num>
  <w:num w:numId="12">
    <w:abstractNumId w:val="17"/>
  </w:num>
  <w:num w:numId="13">
    <w:abstractNumId w:val="11"/>
  </w:num>
  <w:num w:numId="14">
    <w:abstractNumId w:val="23"/>
  </w:num>
  <w:num w:numId="15">
    <w:abstractNumId w:val="1"/>
  </w:num>
  <w:num w:numId="16">
    <w:abstractNumId w:val="0"/>
  </w:num>
  <w:num w:numId="17">
    <w:abstractNumId w:val="6"/>
  </w:num>
  <w:num w:numId="18">
    <w:abstractNumId w:val="2"/>
  </w:num>
  <w:num w:numId="19">
    <w:abstractNumId w:val="21"/>
  </w:num>
  <w:num w:numId="20">
    <w:abstractNumId w:val="22"/>
  </w:num>
  <w:num w:numId="21">
    <w:abstractNumId w:val="19"/>
  </w:num>
  <w:num w:numId="22">
    <w:abstractNumId w:val="18"/>
  </w:num>
  <w:num w:numId="23">
    <w:abstractNumId w:val="5"/>
  </w:num>
  <w:num w:numId="24">
    <w:abstractNumId w:val="3"/>
  </w:num>
  <w:num w:numId="25">
    <w:abstractNumId w:val="24"/>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hdrShapeDefaults>
    <o:shapedefaults v:ext="edit" spidmax="7170"/>
    <o:shapelayout v:ext="edit">
      <o:idmap v:ext="edit" data="2"/>
    </o:shapelayout>
  </w:hdrShapeDefaults>
  <w:footnotePr>
    <w:footnote w:id="-1"/>
    <w:footnote w:id="0"/>
  </w:footnotePr>
  <w:endnotePr>
    <w:endnote w:id="-1"/>
    <w:endnote w:id="0"/>
  </w:endnotePr>
  <w:compat/>
  <w:rsids>
    <w:rsidRoot w:val="00A053AF"/>
    <w:rsid w:val="00050126"/>
    <w:rsid w:val="000D36CB"/>
    <w:rsid w:val="00137A1A"/>
    <w:rsid w:val="00162C18"/>
    <w:rsid w:val="001812BF"/>
    <w:rsid w:val="001B20E2"/>
    <w:rsid w:val="002604A0"/>
    <w:rsid w:val="00262DB0"/>
    <w:rsid w:val="002A3764"/>
    <w:rsid w:val="002C5A37"/>
    <w:rsid w:val="002F2FD1"/>
    <w:rsid w:val="00300EC1"/>
    <w:rsid w:val="003238EA"/>
    <w:rsid w:val="003813D0"/>
    <w:rsid w:val="003918B4"/>
    <w:rsid w:val="003C2301"/>
    <w:rsid w:val="003D3A35"/>
    <w:rsid w:val="003F6837"/>
    <w:rsid w:val="00422AFC"/>
    <w:rsid w:val="004A559F"/>
    <w:rsid w:val="004B3199"/>
    <w:rsid w:val="004E790A"/>
    <w:rsid w:val="00502C7A"/>
    <w:rsid w:val="00513AD5"/>
    <w:rsid w:val="005636DC"/>
    <w:rsid w:val="00570CCF"/>
    <w:rsid w:val="005856EE"/>
    <w:rsid w:val="005A2F79"/>
    <w:rsid w:val="005C6D4D"/>
    <w:rsid w:val="00647BCF"/>
    <w:rsid w:val="00687275"/>
    <w:rsid w:val="006B3C9A"/>
    <w:rsid w:val="007117AB"/>
    <w:rsid w:val="00805AF4"/>
    <w:rsid w:val="008A3AA4"/>
    <w:rsid w:val="008A4EDE"/>
    <w:rsid w:val="008F6772"/>
    <w:rsid w:val="00A053AF"/>
    <w:rsid w:val="00A8404C"/>
    <w:rsid w:val="00A97DE9"/>
    <w:rsid w:val="00AB001A"/>
    <w:rsid w:val="00AB4009"/>
    <w:rsid w:val="00B038B5"/>
    <w:rsid w:val="00B03F65"/>
    <w:rsid w:val="00BB37EE"/>
    <w:rsid w:val="00BD7F4B"/>
    <w:rsid w:val="00C1622F"/>
    <w:rsid w:val="00C41DFF"/>
    <w:rsid w:val="00CA43A0"/>
    <w:rsid w:val="00CE79B0"/>
    <w:rsid w:val="00D00ACE"/>
    <w:rsid w:val="00D6272E"/>
    <w:rsid w:val="00DB7E12"/>
    <w:rsid w:val="00E3521A"/>
    <w:rsid w:val="00E52A3E"/>
    <w:rsid w:val="00E574F4"/>
    <w:rsid w:val="00EC49BC"/>
    <w:rsid w:val="00EC717D"/>
    <w:rsid w:val="00EE403A"/>
    <w:rsid w:val="00F73AD5"/>
    <w:rsid w:val="00F75721"/>
    <w:rsid w:val="00F84E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2F"/>
  </w:style>
  <w:style w:type="paragraph" w:styleId="Titre1">
    <w:name w:val="heading 1"/>
    <w:basedOn w:val="Normal"/>
    <w:next w:val="Normal"/>
    <w:link w:val="Titre1Car"/>
    <w:uiPriority w:val="9"/>
    <w:qFormat/>
    <w:rsid w:val="00137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50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2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137A1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37A1A"/>
  </w:style>
  <w:style w:type="paragraph" w:styleId="Pieddepage">
    <w:name w:val="footer"/>
    <w:basedOn w:val="Normal"/>
    <w:link w:val="PieddepageCar"/>
    <w:uiPriority w:val="99"/>
    <w:unhideWhenUsed/>
    <w:rsid w:val="00137A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7A1A"/>
  </w:style>
  <w:style w:type="character" w:styleId="Numrodepage">
    <w:name w:val="page number"/>
    <w:basedOn w:val="Policepardfaut"/>
    <w:uiPriority w:val="99"/>
    <w:unhideWhenUsed/>
    <w:rsid w:val="00137A1A"/>
    <w:rPr>
      <w:rFonts w:eastAsiaTheme="minorEastAsia" w:cstheme="minorBidi"/>
      <w:bCs w:val="0"/>
      <w:iCs w:val="0"/>
      <w:szCs w:val="22"/>
      <w:lang w:val="fr-FR"/>
    </w:rPr>
  </w:style>
  <w:style w:type="character" w:customStyle="1" w:styleId="Titre1Car">
    <w:name w:val="Titre 1 Car"/>
    <w:basedOn w:val="Policepardfaut"/>
    <w:link w:val="Titre1"/>
    <w:uiPriority w:val="9"/>
    <w:rsid w:val="00137A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37A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7A1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5012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A43A0"/>
    <w:pPr>
      <w:ind w:left="720"/>
      <w:contextualSpacing/>
    </w:pPr>
  </w:style>
  <w:style w:type="character" w:customStyle="1" w:styleId="Titre3Car">
    <w:name w:val="Titre 3 Car"/>
    <w:basedOn w:val="Policepardfaut"/>
    <w:link w:val="Titre3"/>
    <w:uiPriority w:val="9"/>
    <w:rsid w:val="00262DB0"/>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00E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E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0BD24-C648-4BC9-A08D-6BC8292B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961</Words>
  <Characters>5288</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DCP - Cahier de charges</vt:lpstr>
      <vt:lpstr>Introduction : </vt:lpstr>
      <vt:lpstr>    Contexte :</vt:lpstr>
      <vt:lpstr>    Problématique :</vt:lpstr>
      <vt:lpstr>Descriptions de la demande :</vt:lpstr>
      <vt:lpstr>    Les Objectifs :</vt:lpstr>
      <vt:lpstr>    Produit du projet :</vt:lpstr>
      <vt:lpstr>    Les fonctions du produit :</vt:lpstr>
      <vt:lpstr>    Critères d’acceptabilité et de réception :</vt:lpstr>
      <vt:lpstr>Contraintes :</vt:lpstr>
      <vt:lpstr>    Contraintes de coûts :</vt:lpstr>
      <vt:lpstr>    Contraintes de délais :</vt:lpstr>
      <vt:lpstr>    Autres contraintes :</vt:lpstr>
      <vt:lpstr>Déroulement du projet :</vt:lpstr>
      <vt:lpstr>    Planification :</vt:lpstr>
      <vt:lpstr>        Phases :</vt:lpstr>
      <vt:lpstr>        Jalons :</vt:lpstr>
      <vt:lpstr>    Ressources :</vt:lpstr>
      <vt:lpstr>        Humaines :</vt:lpstr>
      <vt:lpstr>        Matérielles :</vt:lpstr>
      <vt:lpstr>Authentification :</vt:lpstr>
      <vt:lpstr>Planification :</vt:lpstr>
      <vt:lpstr>Use-cases :</vt:lpstr>
    </vt:vector>
  </TitlesOfParts>
  <Company>CAPGEMINI</Company>
  <LinksUpToDate>false</LinksUpToDate>
  <CharactersWithSpaces>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 - Cahier de charges</dc:title>
  <dc:creator>SAID EL IMAM Said (ssaideli)</dc:creator>
  <cp:keywords>cahier de charges</cp:keywords>
  <cp:lastModifiedBy>SAID EL IMAM Said (ssaideli)</cp:lastModifiedBy>
  <cp:revision>19</cp:revision>
  <cp:lastPrinted>2013-05-21T12:21:00Z</cp:lastPrinted>
  <dcterms:created xsi:type="dcterms:W3CDTF">2013-05-21T08:43:00Z</dcterms:created>
  <dcterms:modified xsi:type="dcterms:W3CDTF">2013-05-28T11:00:00Z</dcterms:modified>
</cp:coreProperties>
</file>