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Spec="top"/>
        <w:tblOverlap w:val="never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2"/>
      </w:tblGrid>
      <w:tr w:rsidR="00CF6861" w:rsidRPr="002425FB" w14:paraId="02741CF4" w14:textId="77777777" w:rsidTr="00DD1D0D">
        <w:tc>
          <w:tcPr>
            <w:tcW w:w="14312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05AABF28" w14:textId="3B3B16AA" w:rsidR="00CF6861" w:rsidRPr="003A1BB9" w:rsidRDefault="00CF6861" w:rsidP="00DD1D0D">
            <w:pPr>
              <w:spacing w:after="0"/>
              <w:jc w:val="center"/>
              <w:rPr>
                <w:rFonts w:cstheme="minorHAnsi"/>
              </w:rPr>
            </w:pPr>
            <w:r w:rsidRPr="003A1BB9">
              <w:rPr>
                <w:rFonts w:cstheme="minorHAnsi"/>
                <w:b/>
              </w:rPr>
              <w:t>Tipo de Resultado: OBSERVACIÓN NO. 1</w:t>
            </w:r>
          </w:p>
        </w:tc>
      </w:tr>
      <w:tr w:rsidR="00CF6861" w:rsidRPr="003346A6" w14:paraId="68D8E8BD" w14:textId="77777777" w:rsidTr="00DD1D0D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3B8771B1" w14:textId="77777777" w:rsidR="00CF6861" w:rsidRPr="009C39E3" w:rsidRDefault="00CF6861" w:rsidP="00DD1D0D">
            <w:pPr>
              <w:pStyle w:val="Sinespaciad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Capítulo: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1.0.0 Ingresos y Otros Beneficios</w:t>
            </w:r>
          </w:p>
          <w:p w14:paraId="56215DDB" w14:textId="77777777" w:rsidR="00CF6861" w:rsidRDefault="00CF6861" w:rsidP="00DD1D0D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Tema: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1.2.0 Ingresos autorizados</w:t>
            </w:r>
          </w:p>
          <w:p w14:paraId="147C1C32" w14:textId="77777777" w:rsidR="00CF6861" w:rsidRDefault="00CF6861" w:rsidP="00DD1D0D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>Subtema: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1.2.1 Tarifas publicadas</w:t>
            </w:r>
          </w:p>
          <w:p w14:paraId="591A8122" w14:textId="598348BB" w:rsidR="0022619D" w:rsidRPr="00162AEF" w:rsidRDefault="0022619D" w:rsidP="00DD1D0D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Procedimiento: </w:t>
            </w:r>
            <w:r w:rsidR="00ED691D">
              <w:rPr>
                <w:rFonts w:ascii="Arial" w:hAnsi="Arial" w:cs="Arial"/>
                <w:b/>
                <w:bCs/>
                <w:sz w:val="18"/>
                <w:szCs w:val="18"/>
              </w:rPr>
              <w:t>8.1.1.2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CF6861" w:rsidRPr="00C00A1E" w14:paraId="6DB95807" w14:textId="77777777" w:rsidTr="00DD1D0D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6465905F" w14:textId="77777777" w:rsidR="00CF6861" w:rsidRPr="00087A36" w:rsidRDefault="00CF6861" w:rsidP="00DD1D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7A36">
              <w:rPr>
                <w:rFonts w:ascii="Arial" w:hAnsi="Arial" w:cs="Arial"/>
                <w:sz w:val="18"/>
                <w:szCs w:val="18"/>
              </w:rPr>
              <w:t xml:space="preserve">Al detectarse que no se contó con la publicación de los precios y tarifas </w:t>
            </w:r>
            <w:r>
              <w:rPr>
                <w:rFonts w:ascii="Arial" w:hAnsi="Arial" w:cs="Arial"/>
                <w:sz w:val="18"/>
                <w:szCs w:val="18"/>
              </w:rPr>
              <w:t>para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la recaudación de diversos ingresos; por lo siguiente:</w:t>
            </w:r>
          </w:p>
          <w:p w14:paraId="27607410" w14:textId="77777777" w:rsidR="00CF6861" w:rsidRPr="00087A36" w:rsidRDefault="00CF6861" w:rsidP="00DD1D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A5164B4" w14:textId="7499BAF0" w:rsidR="00CF6861" w:rsidRDefault="00CF6861" w:rsidP="00DD1D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7A36">
              <w:rPr>
                <w:rFonts w:ascii="Arial" w:hAnsi="Arial" w:cs="Arial"/>
                <w:sz w:val="18"/>
                <w:szCs w:val="18"/>
              </w:rPr>
              <w:t xml:space="preserve">De conformidad con lo establecido en el artículo </w:t>
            </w:r>
            <w:r w:rsidR="00DD4DD1">
              <w:rPr>
                <w:rFonts w:ascii="Arial" w:eastAsia="Arial" w:hAnsi="Arial" w:cs="Arial"/>
                <w:sz w:val="18"/>
                <w:szCs w:val="18"/>
              </w:rPr>
              <w:t xml:space="preserve">5 de la Ley de Procedimientos Administrativos del Estado de Querétaro, </w:t>
            </w:r>
            <w:r w:rsidRPr="00087A36">
              <w:rPr>
                <w:rFonts w:ascii="Arial" w:eastAsia="Arial" w:hAnsi="Arial" w:cs="Arial"/>
                <w:sz w:val="18"/>
                <w:szCs w:val="18"/>
              </w:rPr>
              <w:t>que refiere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Pr="00087A3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087A36">
              <w:rPr>
                <w:rFonts w:ascii="Arial" w:eastAsia="Arial" w:hAnsi="Arial" w:cs="Arial"/>
                <w:i/>
                <w:iCs/>
                <w:sz w:val="18"/>
                <w:szCs w:val="18"/>
              </w:rPr>
              <w:t>“</w:t>
            </w:r>
            <w:r w:rsidRPr="00087A36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Los actos administrativos de carácter general, tales como reglamentos, decretos, acuerdos y circulares, deberán publicarse en el Periódico Oficial del Gobierno del Estado “La Sombra de Arteaga”, para que puedan producir efectos jurídicos</w:t>
            </w:r>
            <w:r w:rsidRPr="00087A36">
              <w:rPr>
                <w:rFonts w:ascii="Arial" w:eastAsia="Arial" w:hAnsi="Arial" w:cs="Arial"/>
                <w:i/>
                <w:iCs/>
                <w:sz w:val="18"/>
                <w:szCs w:val="18"/>
              </w:rPr>
              <w:t>.”</w:t>
            </w:r>
            <w:r w:rsidRPr="00087A36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7440E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66E1D">
              <w:rPr>
                <w:rFonts w:ascii="Arial" w:eastAsia="Arial" w:hAnsi="Arial" w:cs="Arial"/>
                <w:sz w:val="18"/>
                <w:szCs w:val="18"/>
              </w:rPr>
              <w:t xml:space="preserve">correlacionado con el numeral </w:t>
            </w:r>
            <w:r w:rsidR="00776B2F">
              <w:rPr>
                <w:rFonts w:ascii="Arial" w:eastAsia="Arial" w:hAnsi="Arial" w:cs="Arial"/>
                <w:sz w:val="18"/>
                <w:szCs w:val="18"/>
              </w:rPr>
              <w:t xml:space="preserve">12. </w:t>
            </w:r>
            <w:r w:rsidR="002156E6">
              <w:rPr>
                <w:rFonts w:ascii="Arial" w:eastAsia="Arial" w:hAnsi="Arial" w:cs="Arial"/>
                <w:sz w:val="18"/>
                <w:szCs w:val="18"/>
              </w:rPr>
              <w:t>“</w:t>
            </w:r>
            <w:r w:rsidR="00776B2F">
              <w:rPr>
                <w:rFonts w:ascii="Arial" w:eastAsia="Arial" w:hAnsi="Arial" w:cs="Arial"/>
                <w:sz w:val="18"/>
                <w:szCs w:val="18"/>
              </w:rPr>
              <w:t>Autorización de tarifas de comercialización para la contratación de servicios comerciales</w:t>
            </w:r>
            <w:r w:rsidR="002156E6">
              <w:rPr>
                <w:rFonts w:ascii="Arial" w:eastAsia="Arial" w:hAnsi="Arial" w:cs="Arial"/>
                <w:sz w:val="18"/>
                <w:szCs w:val="18"/>
              </w:rPr>
              <w:t>”</w:t>
            </w:r>
            <w:r w:rsidR="00776B2F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FD2A21">
              <w:rPr>
                <w:rFonts w:ascii="Arial" w:eastAsia="Arial" w:hAnsi="Arial" w:cs="Arial"/>
                <w:sz w:val="18"/>
                <w:szCs w:val="18"/>
              </w:rPr>
              <w:t xml:space="preserve"> que contiene el</w:t>
            </w:r>
            <w:r w:rsidR="00822387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66E1D">
              <w:rPr>
                <w:rFonts w:ascii="Arial" w:hAnsi="Arial" w:cs="Arial"/>
                <w:sz w:val="18"/>
                <w:szCs w:val="18"/>
              </w:rPr>
              <w:t>A</w:t>
            </w:r>
            <w:r w:rsidR="00066E1D" w:rsidRPr="00C701EE">
              <w:rPr>
                <w:rFonts w:ascii="Arial" w:hAnsi="Arial" w:cs="Arial"/>
                <w:sz w:val="18"/>
                <w:szCs w:val="18"/>
              </w:rPr>
              <w:t>CUERDO 12/SOCA/14FEB23 contenido en el Acta de la Primera Sesión Ordinaria del Consejo de Administración del Aeropuerto Intercontinental de Querétaro, S.A. de C.V.</w:t>
            </w:r>
            <w:r w:rsidR="00066E1D">
              <w:rPr>
                <w:rFonts w:ascii="Arial" w:hAnsi="Arial" w:cs="Arial"/>
                <w:sz w:val="18"/>
                <w:szCs w:val="18"/>
              </w:rPr>
              <w:t xml:space="preserve"> de fecha 14 de febrero de 2023, mediante </w:t>
            </w:r>
            <w:r w:rsidR="00776B2F"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066E1D">
              <w:rPr>
                <w:rFonts w:ascii="Arial" w:hAnsi="Arial" w:cs="Arial"/>
                <w:sz w:val="18"/>
                <w:szCs w:val="18"/>
              </w:rPr>
              <w:t>cual</w:t>
            </w:r>
            <w:r w:rsidR="005A77F6">
              <w:rPr>
                <w:rFonts w:ascii="Arial" w:hAnsi="Arial" w:cs="Arial"/>
                <w:sz w:val="18"/>
                <w:szCs w:val="18"/>
              </w:rPr>
              <w:t>,</w:t>
            </w:r>
            <w:r w:rsidR="00776B2F">
              <w:rPr>
                <w:rFonts w:ascii="Arial" w:hAnsi="Arial" w:cs="Arial"/>
                <w:sz w:val="18"/>
                <w:szCs w:val="18"/>
              </w:rPr>
              <w:t xml:space="preserve"> el Consejo de Administración</w:t>
            </w:r>
            <w:r w:rsidR="00066E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76B2F">
              <w:rPr>
                <w:rFonts w:ascii="Arial" w:hAnsi="Arial" w:cs="Arial"/>
                <w:sz w:val="18"/>
                <w:szCs w:val="18"/>
              </w:rPr>
              <w:t>“</w:t>
            </w:r>
            <w:r w:rsidR="00066E1D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instruye a la administración </w:t>
            </w:r>
            <w:r w:rsidR="00776B2F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>del Aeropuerto Intercontinental a</w:t>
            </w:r>
            <w:r w:rsidR="002B489B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realizar las acciones conducentes </w:t>
            </w:r>
            <w:r w:rsidR="00776B2F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conforme a la normatividad aplicable </w:t>
            </w:r>
            <w:r w:rsidR="002B489B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>para su publicación</w:t>
            </w:r>
            <w:r w:rsidR="00776B2F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y aplicación</w:t>
            </w:r>
            <w:r w:rsidR="00776B2F">
              <w:rPr>
                <w:rFonts w:ascii="Arial" w:hAnsi="Arial" w:cs="Arial"/>
                <w:sz w:val="18"/>
                <w:szCs w:val="18"/>
              </w:rPr>
              <w:t>”</w:t>
            </w:r>
            <w:r w:rsidR="002B489B">
              <w:rPr>
                <w:rFonts w:ascii="Arial" w:hAnsi="Arial" w:cs="Arial"/>
                <w:sz w:val="18"/>
                <w:szCs w:val="18"/>
              </w:rPr>
              <w:t>,</w:t>
            </w:r>
            <w:r w:rsidRPr="00087A3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6C346A">
              <w:rPr>
                <w:rFonts w:ascii="Arial" w:eastAsia="Arial" w:hAnsi="Arial" w:cs="Arial"/>
                <w:sz w:val="18"/>
                <w:szCs w:val="18"/>
              </w:rPr>
              <w:t xml:space="preserve">y derivado </w:t>
            </w:r>
            <w:r w:rsidRPr="00087A36">
              <w:rPr>
                <w:rFonts w:ascii="Arial" w:hAnsi="Arial" w:cs="Arial"/>
                <w:sz w:val="18"/>
                <w:szCs w:val="18"/>
              </w:rPr>
              <w:t>de la revisión a la cuenta pública correspondiente al ejercicio fiscal 202</w:t>
            </w:r>
            <w:r w:rsidR="001D7F6C">
              <w:rPr>
                <w:rFonts w:ascii="Arial" w:hAnsi="Arial" w:cs="Arial"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, se conoció que la </w:t>
            </w: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 w:rsidRPr="00087A36">
              <w:rPr>
                <w:rFonts w:ascii="Arial" w:hAnsi="Arial" w:cs="Arial"/>
                <w:sz w:val="18"/>
                <w:szCs w:val="18"/>
              </w:rPr>
              <w:t>fiscalizada realizó cobros por 1</w:t>
            </w:r>
            <w:r w:rsidR="006C1CDE">
              <w:rPr>
                <w:rFonts w:ascii="Arial" w:hAnsi="Arial" w:cs="Arial"/>
                <w:sz w:val="18"/>
                <w:szCs w:val="18"/>
              </w:rPr>
              <w:t>3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conceptos por la cantidad total de $</w:t>
            </w:r>
            <w:r w:rsidR="006C1CDE" w:rsidRPr="006C1CDE">
              <w:rPr>
                <w:rFonts w:ascii="Arial" w:hAnsi="Arial" w:cs="Arial"/>
                <w:sz w:val="18"/>
                <w:szCs w:val="18"/>
              </w:rPr>
              <w:t>47,534,508.68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6C1CDE">
              <w:rPr>
                <w:rFonts w:ascii="Arial" w:hAnsi="Arial" w:cs="Arial"/>
                <w:sz w:val="18"/>
                <w:szCs w:val="18"/>
              </w:rPr>
              <w:t>Cuarenta y siete millones quinientos treinta y cuatro mil quinientos ocho pesos 68</w:t>
            </w:r>
            <w:r w:rsidRPr="00087A36">
              <w:rPr>
                <w:rFonts w:ascii="Arial" w:hAnsi="Arial" w:cs="Arial"/>
                <w:sz w:val="18"/>
                <w:szCs w:val="18"/>
              </w:rPr>
              <w:t>/100 M.N.)</w:t>
            </w:r>
            <w:r w:rsidR="005E16AD">
              <w:rPr>
                <w:rFonts w:ascii="Arial" w:hAnsi="Arial" w:cs="Arial"/>
                <w:sz w:val="18"/>
                <w:szCs w:val="18"/>
              </w:rPr>
              <w:t>,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al amparo del 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documento denominado “Catálogo de Tarifas de Comercialización para la Contratación de Servicios Comerciales 2023” 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que </w:t>
            </w:r>
            <w:r w:rsidRPr="00087A36">
              <w:rPr>
                <w:rFonts w:ascii="Arial" w:hAnsi="Arial" w:cs="Arial"/>
                <w:sz w:val="18"/>
                <w:szCs w:val="18"/>
              </w:rPr>
              <w:t>forma parte integrante del ACUERDO 12/SOCA/14FEB23</w:t>
            </w:r>
            <w:r w:rsidR="007B29CC">
              <w:rPr>
                <w:rFonts w:ascii="Arial" w:hAnsi="Arial" w:cs="Arial"/>
                <w:sz w:val="18"/>
                <w:szCs w:val="18"/>
              </w:rPr>
              <w:t>, antes referido</w:t>
            </w:r>
            <w:r w:rsidR="005E16AD">
              <w:rPr>
                <w:rFonts w:ascii="Arial" w:hAnsi="Arial" w:cs="Arial"/>
                <w:sz w:val="18"/>
                <w:szCs w:val="18"/>
              </w:rPr>
              <w:t>,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del cual no se acreditó su publicación </w:t>
            </w:r>
            <w:r w:rsidRPr="00087A36">
              <w:rPr>
                <w:rFonts w:ascii="Arial" w:hAnsi="Arial" w:cs="Arial"/>
                <w:sz w:val="18"/>
                <w:szCs w:val="18"/>
              </w:rPr>
              <w:t>en el Periódico Oficial del Gobierno del Estado “La Sombra de Arteaga”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 para que puede producir efectos jurídicos</w:t>
            </w:r>
            <w:r w:rsidR="00B2660F">
              <w:rPr>
                <w:rFonts w:ascii="Arial" w:hAnsi="Arial" w:cs="Arial"/>
                <w:sz w:val="18"/>
                <w:szCs w:val="18"/>
              </w:rPr>
              <w:t xml:space="preserve"> frente a terceros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B489B">
              <w:rPr>
                <w:rFonts w:ascii="Arial" w:hAnsi="Arial" w:cs="Arial"/>
                <w:sz w:val="18"/>
                <w:szCs w:val="18"/>
              </w:rPr>
              <w:t>l</w:t>
            </w:r>
            <w:r w:rsidRPr="00087A36">
              <w:rPr>
                <w:rFonts w:ascii="Arial" w:hAnsi="Arial" w:cs="Arial"/>
                <w:sz w:val="18"/>
                <w:szCs w:val="18"/>
              </w:rPr>
              <w:t>a integración de los conceptos y monto, antes mencionados, se detallan en el anexo</w:t>
            </w:r>
            <w:r w:rsidR="002B489B"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denominado “TARIFAS NO PUBLICADAS”.</w:t>
            </w:r>
          </w:p>
          <w:p w14:paraId="3D82F4BE" w14:textId="77777777" w:rsidR="008E66E5" w:rsidRDefault="008E66E5" w:rsidP="00DD1D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3A2F5B8" w14:textId="26346798" w:rsidR="00CF6861" w:rsidRPr="00C00A1E" w:rsidRDefault="00CF6861" w:rsidP="006C1C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87A36">
              <w:rPr>
                <w:rFonts w:ascii="Arial" w:eastAsia="Calibri" w:hAnsi="Arial" w:cs="Arial"/>
                <w:sz w:val="18"/>
                <w:szCs w:val="18"/>
              </w:rPr>
              <w:t>Lo anterior es resultado de la revisión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a la base de datos que congrega la totalidad de sus ingresos propios recaudados durante el ejercicio fiscal 202</w:t>
            </w:r>
            <w:r w:rsidR="006C1CDE">
              <w:rPr>
                <w:rFonts w:ascii="Arial" w:hAnsi="Arial" w:cs="Arial"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sz w:val="18"/>
                <w:szCs w:val="18"/>
              </w:rPr>
              <w:t>, a las diversas tarifas y precios aplicables, así como las pólizas que sustentan dichos ingresos, correspondientes a recursos propios, lo cual fue proporcionado por la fiscalizada m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>ediante Acta Circunstanciada Parcial del Proceso de Fiscalización Superior número: 002/CP202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/AIQ de fecha 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>07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 de 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>abril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 xml:space="preserve">de 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>202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, en los puntos 12, 13 y </w:t>
            </w:r>
            <w:r w:rsidR="00242333">
              <w:rPr>
                <w:rFonts w:ascii="Arial" w:hAnsi="Arial" w:cs="Arial"/>
                <w:bCs/>
                <w:sz w:val="18"/>
                <w:szCs w:val="18"/>
              </w:rPr>
              <w:t>31</w:t>
            </w:r>
            <w:r w:rsidR="008C45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CF6861" w:rsidRPr="002425FB" w14:paraId="257953F4" w14:textId="77777777" w:rsidTr="00DD1D0D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A72E99E" w14:textId="77777777" w:rsidR="00CF6861" w:rsidRPr="002425FB" w:rsidRDefault="00CF6861" w:rsidP="00DD1D0D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2425FB">
              <w:rPr>
                <w:rFonts w:cstheme="minorHAnsi"/>
                <w:b/>
              </w:rPr>
              <w:t>MARCO LEGAL</w:t>
            </w:r>
          </w:p>
        </w:tc>
      </w:tr>
      <w:tr w:rsidR="00CF6861" w:rsidRPr="00C00A1E" w14:paraId="37EE6BB1" w14:textId="77777777" w:rsidTr="00DD1D0D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3A966D5D" w14:textId="2510BCE6" w:rsidR="00487B16" w:rsidRPr="00C00A1E" w:rsidRDefault="00CF6861" w:rsidP="00153C5F">
            <w:pPr>
              <w:spacing w:before="25" w:line="250" w:lineRule="auto"/>
              <w:ind w:right="7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24D46">
              <w:rPr>
                <w:rFonts w:ascii="Arial" w:hAnsi="Arial" w:cs="Arial"/>
                <w:sz w:val="18"/>
                <w:szCs w:val="18"/>
              </w:rPr>
              <w:t>Posible incumplimiento por parte del Director General</w:t>
            </w:r>
            <w:r w:rsidR="00901B1A" w:rsidRPr="00F24D46">
              <w:rPr>
                <w:rFonts w:ascii="Arial" w:hAnsi="Arial" w:cs="Arial"/>
                <w:sz w:val="18"/>
                <w:szCs w:val="18"/>
              </w:rPr>
              <w:t xml:space="preserve"> y/o </w:t>
            </w:r>
            <w:r w:rsidR="00AD4B2A">
              <w:rPr>
                <w:rFonts w:ascii="Arial" w:hAnsi="Arial" w:cs="Arial"/>
                <w:sz w:val="18"/>
                <w:szCs w:val="18"/>
              </w:rPr>
              <w:t>persona servidora pública</w:t>
            </w:r>
            <w:r w:rsidR="00901B1A" w:rsidRPr="00F24D46">
              <w:rPr>
                <w:rFonts w:ascii="Arial" w:hAnsi="Arial" w:cs="Arial"/>
                <w:sz w:val="18"/>
                <w:szCs w:val="18"/>
              </w:rPr>
              <w:t xml:space="preserve"> responsable</w:t>
            </w:r>
            <w:r w:rsidR="00DE5DF8">
              <w:rPr>
                <w:rFonts w:ascii="Arial" w:hAnsi="Arial" w:cs="Arial"/>
                <w:sz w:val="18"/>
                <w:szCs w:val="18"/>
              </w:rPr>
              <w:t xml:space="preserve"> de la función o facultad que se menciona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 en términos de lo señalado en los artículos</w:t>
            </w:r>
            <w:r w:rsidRPr="00F24D46">
              <w:rPr>
                <w:rFonts w:ascii="Arial" w:eastAsia="Arial" w:hAnsi="Arial" w:cs="Arial"/>
                <w:sz w:val="18"/>
                <w:szCs w:val="18"/>
              </w:rPr>
              <w:t>;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 55 fracciones I, V y VIII de la </w:t>
            </w:r>
            <w:r w:rsidR="00DD4DD1" w:rsidRPr="00F24D46">
              <w:rPr>
                <w:rFonts w:ascii="Arial" w:hAnsi="Arial" w:cs="Arial"/>
                <w:sz w:val="18"/>
                <w:szCs w:val="18"/>
              </w:rPr>
              <w:t>Ley de la Administración Pública Paraestatal del Estado de Querétaro</w:t>
            </w:r>
            <w:r w:rsidR="00513AD6">
              <w:rPr>
                <w:rFonts w:ascii="Arial" w:hAnsi="Arial" w:cs="Arial"/>
                <w:sz w:val="18"/>
                <w:szCs w:val="18"/>
              </w:rPr>
              <w:t>,</w:t>
            </w:r>
            <w:r w:rsidR="00513AD6">
              <w:rPr>
                <w:rFonts w:ascii="Arial" w:eastAsia="Arial" w:hAnsi="Arial" w:cs="Arial"/>
                <w:sz w:val="18"/>
                <w:szCs w:val="18"/>
              </w:rPr>
              <w:t xml:space="preserve"> vigente en el ejercicio fiscal 202</w:t>
            </w:r>
            <w:r w:rsidR="005A6688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F24D46">
              <w:rPr>
                <w:rFonts w:ascii="Arial" w:hAnsi="Arial" w:cs="Arial"/>
                <w:sz w:val="18"/>
                <w:szCs w:val="18"/>
              </w:rPr>
              <w:t>; 8 fracciones I, IV, VI, VIII y XV</w:t>
            </w:r>
            <w:r w:rsidR="00D37E1C" w:rsidRPr="00F24D46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7A55BA" w:rsidRPr="00F24D46">
              <w:rPr>
                <w:rFonts w:ascii="Arial" w:hAnsi="Arial" w:cs="Arial"/>
                <w:sz w:val="18"/>
                <w:szCs w:val="18"/>
              </w:rPr>
              <w:t xml:space="preserve">Reglamento Interior del Aeropuerto Intercontinental de Querétaro S.A. de C.V., </w:t>
            </w:r>
            <w:r w:rsidR="00513AD6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5A6688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DA2B16" w:rsidRPr="00F24D46">
              <w:rPr>
                <w:rFonts w:ascii="Arial" w:hAnsi="Arial" w:cs="Arial"/>
                <w:sz w:val="18"/>
                <w:szCs w:val="18"/>
              </w:rPr>
              <w:t xml:space="preserve">, a lo dispuesto en el numeral </w:t>
            </w:r>
            <w:r w:rsidR="00F16DF2" w:rsidRPr="00F24D46">
              <w:rPr>
                <w:rFonts w:ascii="Arial" w:hAnsi="Arial" w:cs="Arial"/>
                <w:sz w:val="18"/>
                <w:szCs w:val="18"/>
              </w:rPr>
              <w:t xml:space="preserve">12 </w:t>
            </w:r>
            <w:r w:rsidR="00DA2B16" w:rsidRPr="00F24D46">
              <w:rPr>
                <w:rFonts w:ascii="Arial" w:hAnsi="Arial" w:cs="Arial"/>
                <w:sz w:val="18"/>
                <w:szCs w:val="18"/>
              </w:rPr>
              <w:t>del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 ACUERDO</w:t>
            </w:r>
            <w:r w:rsidR="00822387" w:rsidRPr="00F24D4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12/SOCA/14FEB23 contenido en el Acta de la Primera Sesión Ordinaria del Consejo de Administración del Aeropuerto Intercontinental de Querétaro, S.A. de C.V. de fecha 14 de febrero de 2023, </w:t>
            </w:r>
            <w:r w:rsidR="000C4463" w:rsidRPr="00F24D46">
              <w:rPr>
                <w:rFonts w:ascii="Arial" w:hAnsi="Arial" w:cs="Arial"/>
                <w:sz w:val="18"/>
                <w:szCs w:val="18"/>
              </w:rPr>
              <w:t>y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C4463" w:rsidRPr="00F24D46">
              <w:rPr>
                <w:rFonts w:ascii="Arial" w:hAnsi="Arial" w:cs="Arial"/>
                <w:sz w:val="18"/>
                <w:szCs w:val="18"/>
              </w:rPr>
              <w:t>e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l artículo </w:t>
            </w:r>
            <w:r w:rsidR="00DD4DD1" w:rsidRPr="00F24D46">
              <w:rPr>
                <w:rFonts w:ascii="Arial" w:eastAsia="Arial" w:hAnsi="Arial" w:cs="Arial"/>
                <w:sz w:val="18"/>
                <w:szCs w:val="18"/>
              </w:rPr>
              <w:t xml:space="preserve">5 de la Ley de Procedimientos Administrativos del Estado de Querétaro, </w:t>
            </w:r>
            <w:r w:rsidR="00513AD6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411F32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513AD6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27271925" w14:textId="77777777" w:rsidR="001D5178" w:rsidRPr="0022619D" w:rsidRDefault="001D5178" w:rsidP="002F146C">
      <w:pPr>
        <w:ind w:left="708" w:hanging="708"/>
        <w:rPr>
          <w:u w:val="single"/>
        </w:rPr>
      </w:pPr>
    </w:p>
    <w:p w14:paraId="46F8CDC2" w14:textId="77777777" w:rsidR="004847CF" w:rsidRDefault="004847CF"/>
    <w:p w14:paraId="0C5E7980" w14:textId="77777777" w:rsidR="004847CF" w:rsidRDefault="004847CF"/>
    <w:p w14:paraId="6E447FC4" w14:textId="77777777" w:rsidR="004847CF" w:rsidRDefault="004847CF"/>
    <w:p w14:paraId="26B6091B" w14:textId="77777777" w:rsidR="004847CF" w:rsidRDefault="004847CF"/>
    <w:tbl>
      <w:tblPr>
        <w:tblpPr w:leftFromText="180" w:rightFromText="180" w:vertAnchor="text" w:horzAnchor="margin" w:tblpYSpec="top"/>
        <w:tblOverlap w:val="never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2"/>
      </w:tblGrid>
      <w:tr w:rsidR="004847CF" w:rsidRPr="002425FB" w14:paraId="32E951CE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9224621" w14:textId="0F1AEEF5" w:rsidR="004847CF" w:rsidRPr="002425FB" w:rsidRDefault="004847CF" w:rsidP="00DA639E">
            <w:pPr>
              <w:spacing w:after="0"/>
              <w:ind w:left="708" w:hanging="708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lastRenderedPageBreak/>
              <w:t xml:space="preserve">Tipo de Resultado: </w:t>
            </w:r>
            <w:r w:rsidRPr="002425FB">
              <w:rPr>
                <w:rFonts w:cstheme="minorHAnsi"/>
                <w:b/>
              </w:rPr>
              <w:t xml:space="preserve">OBSERVACIÓN NO. </w:t>
            </w:r>
            <w:r>
              <w:rPr>
                <w:rFonts w:cstheme="minorHAnsi"/>
                <w:b/>
              </w:rPr>
              <w:t>2</w:t>
            </w:r>
          </w:p>
        </w:tc>
      </w:tr>
      <w:tr w:rsidR="004847CF" w:rsidRPr="003346A6" w14:paraId="57DA570E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3BF42261" w14:textId="77777777" w:rsidR="004847CF" w:rsidRDefault="004847CF" w:rsidP="00DA639E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Capítulo: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1.0.0 Ingresos y Otros Beneficios</w:t>
            </w:r>
          </w:p>
          <w:p w14:paraId="1FD7B536" w14:textId="77777777" w:rsidR="004847CF" w:rsidRDefault="004847CF" w:rsidP="00DA639E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Tema: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1.2.0 Ingresos autorizados</w:t>
            </w:r>
          </w:p>
          <w:p w14:paraId="32961173" w14:textId="77777777" w:rsidR="004847CF" w:rsidRDefault="004847CF" w:rsidP="00DA639E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>Subtema: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1.2.1 Tarifas publicadas</w:t>
            </w:r>
          </w:p>
          <w:p w14:paraId="314FA785" w14:textId="2210D617" w:rsidR="006764F2" w:rsidRPr="00162AEF" w:rsidRDefault="006764F2" w:rsidP="00DA639E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Procedimiento: </w:t>
            </w:r>
            <w:r w:rsidR="00162AEF" w:rsidRPr="00162AEF">
              <w:rPr>
                <w:rFonts w:ascii="Arial" w:hAnsi="Arial" w:cs="Arial"/>
                <w:b/>
                <w:bCs/>
                <w:sz w:val="18"/>
                <w:szCs w:val="18"/>
              </w:rPr>
              <w:t>1.2.</w:t>
            </w:r>
            <w:r w:rsidR="00ED691D">
              <w:rPr>
                <w:rFonts w:ascii="Arial" w:hAnsi="Arial" w:cs="Arial"/>
                <w:b/>
                <w:bCs/>
                <w:sz w:val="18"/>
                <w:szCs w:val="18"/>
              </w:rPr>
              <w:t>1.3</w:t>
            </w:r>
          </w:p>
        </w:tc>
      </w:tr>
      <w:tr w:rsidR="004847CF" w:rsidRPr="00C00A1E" w14:paraId="416BAEB9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6E4AA7B3" w14:textId="430042B3" w:rsidR="004847CF" w:rsidRPr="00B761C5" w:rsidRDefault="004847CF" w:rsidP="00DA639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61C5">
              <w:rPr>
                <w:rFonts w:ascii="Arial" w:hAnsi="Arial" w:cs="Arial"/>
                <w:sz w:val="18"/>
                <w:szCs w:val="18"/>
              </w:rPr>
              <w:t xml:space="preserve">Al detectarse que no se contó con </w:t>
            </w:r>
            <w:r>
              <w:rPr>
                <w:rFonts w:ascii="Arial" w:hAnsi="Arial" w:cs="Arial"/>
                <w:sz w:val="18"/>
                <w:szCs w:val="18"/>
              </w:rPr>
              <w:t xml:space="preserve">un </w:t>
            </w:r>
            <w:r w:rsidRPr="00B761C5">
              <w:rPr>
                <w:rFonts w:ascii="Arial" w:hAnsi="Arial" w:cs="Arial"/>
                <w:sz w:val="18"/>
                <w:szCs w:val="18"/>
              </w:rPr>
              <w:t>acuerdo de precios y tarifas debidamente autorizado y publicado</w:t>
            </w:r>
            <w:r>
              <w:rPr>
                <w:rFonts w:ascii="Arial" w:hAnsi="Arial" w:cs="Arial"/>
                <w:sz w:val="18"/>
                <w:szCs w:val="18"/>
              </w:rPr>
              <w:t>, para la recaudación de ingresos por concepto de “</w:t>
            </w:r>
            <w:r w:rsidR="00D92EDD" w:rsidRPr="00D92EDD">
              <w:rPr>
                <w:rFonts w:ascii="Arial" w:hAnsi="Arial" w:cs="Arial"/>
                <w:sz w:val="18"/>
                <w:szCs w:val="18"/>
              </w:rPr>
              <w:t>CARRERA AIQ 2024</w:t>
            </w:r>
            <w:r w:rsidR="00D92EDD">
              <w:rPr>
                <w:rFonts w:ascii="Arial" w:hAnsi="Arial" w:cs="Arial"/>
                <w:sz w:val="18"/>
                <w:szCs w:val="18"/>
              </w:rPr>
              <w:t>”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, durante </w:t>
            </w:r>
            <w:r>
              <w:rPr>
                <w:rFonts w:ascii="Arial" w:hAnsi="Arial" w:cs="Arial"/>
                <w:sz w:val="18"/>
                <w:szCs w:val="18"/>
              </w:rPr>
              <w:t>el ejercicio fiscal 202</w:t>
            </w:r>
            <w:r w:rsidR="00616433">
              <w:rPr>
                <w:rFonts w:ascii="Arial" w:hAnsi="Arial" w:cs="Arial"/>
                <w:sz w:val="18"/>
                <w:szCs w:val="18"/>
              </w:rPr>
              <w:t>4</w:t>
            </w:r>
            <w:r w:rsidRPr="00B761C5">
              <w:rPr>
                <w:rFonts w:ascii="Arial" w:hAnsi="Arial" w:cs="Arial"/>
                <w:sz w:val="18"/>
                <w:szCs w:val="18"/>
              </w:rPr>
              <w:t>; por lo siguiente:</w:t>
            </w:r>
          </w:p>
          <w:p w14:paraId="41106248" w14:textId="1B0575FC" w:rsidR="004847CF" w:rsidRPr="00B761C5" w:rsidRDefault="004847CF" w:rsidP="00DA639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61C5">
              <w:rPr>
                <w:rFonts w:ascii="Arial" w:hAnsi="Arial" w:cs="Arial"/>
                <w:sz w:val="18"/>
                <w:szCs w:val="18"/>
              </w:rPr>
              <w:t>De conformidad con lo establecido en el artículo 54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 fracción III de la </w:t>
            </w:r>
            <w:r>
              <w:rPr>
                <w:rFonts w:ascii="Arial" w:hAnsi="Arial" w:cs="Arial"/>
                <w:sz w:val="18"/>
                <w:szCs w:val="18"/>
              </w:rPr>
              <w:t xml:space="preserve">Ley de la Administración Pública Paraestatal del Estado de Querétaro, 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que refiere: </w:t>
            </w:r>
            <w:r w:rsidRPr="00B761C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“Los órganos de gobierno de los organismos descentralizados y de las empresas de participación estatal mayoritaria, tendrán la siguiente competencia indelegable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:(…) III. </w:t>
            </w:r>
            <w:r w:rsidRPr="00B761C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Fijar y ajustar los precios de bienes y servicios que produzca o preste la entidad paraestatal</w:t>
            </w:r>
            <w:r w:rsidRPr="00B761C5">
              <w:rPr>
                <w:rFonts w:ascii="Arial" w:hAnsi="Arial" w:cs="Arial"/>
                <w:sz w:val="18"/>
                <w:szCs w:val="18"/>
              </w:rPr>
              <w:t>,(…)”;</w:t>
            </w:r>
            <w:r>
              <w:rPr>
                <w:rFonts w:ascii="Arial" w:hAnsi="Arial" w:cs="Arial"/>
                <w:sz w:val="18"/>
                <w:szCs w:val="18"/>
              </w:rPr>
              <w:t xml:space="preserve"> correlacionado con el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 artículo 5 de la </w:t>
            </w:r>
            <w:r>
              <w:rPr>
                <w:rFonts w:ascii="Arial" w:hAnsi="Arial" w:cs="Arial"/>
                <w:sz w:val="18"/>
                <w:szCs w:val="18"/>
              </w:rPr>
              <w:t xml:space="preserve">Ley de Procedimientos Administrativos del Estado de Querétaro, 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que </w:t>
            </w:r>
            <w:r>
              <w:rPr>
                <w:rFonts w:ascii="Arial" w:hAnsi="Arial" w:cs="Arial"/>
                <w:sz w:val="18"/>
                <w:szCs w:val="18"/>
              </w:rPr>
              <w:t>enuncia</w:t>
            </w:r>
            <w:r w:rsidRPr="00B761C5">
              <w:rPr>
                <w:rFonts w:ascii="Arial" w:hAnsi="Arial" w:cs="Arial"/>
                <w:sz w:val="18"/>
                <w:szCs w:val="18"/>
              </w:rPr>
              <w:t>: “</w:t>
            </w:r>
            <w:r w:rsidRPr="00F376D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Los actos administrativos de carácter general, tales como reglamentos, decretos, acuerdos y circulares, deberán publicarse en el Periódico Oficial del Gobierno del Estado “La Sombra de Arteaga”, para que puedan producir efectos jurídicos.</w:t>
            </w:r>
            <w:r w:rsidRPr="00B761C5">
              <w:rPr>
                <w:rFonts w:ascii="Arial" w:hAnsi="Arial" w:cs="Arial"/>
                <w:sz w:val="18"/>
                <w:szCs w:val="18"/>
              </w:rPr>
              <w:t>”, y de la revisión a la cuenta pública correspondiente al ejercicio fiscal 202</w:t>
            </w:r>
            <w:r w:rsidR="00A823AB">
              <w:rPr>
                <w:rFonts w:ascii="Arial" w:hAnsi="Arial" w:cs="Arial"/>
                <w:sz w:val="18"/>
                <w:szCs w:val="18"/>
              </w:rPr>
              <w:t>4</w:t>
            </w:r>
            <w:r w:rsidRPr="00B761C5">
              <w:rPr>
                <w:rFonts w:ascii="Arial" w:hAnsi="Arial" w:cs="Arial"/>
                <w:sz w:val="18"/>
                <w:szCs w:val="18"/>
              </w:rPr>
              <w:t>, se conoció que la entidad fiscalizada recaudó ingresos, durante</w:t>
            </w:r>
            <w:r>
              <w:rPr>
                <w:rFonts w:ascii="Arial" w:hAnsi="Arial" w:cs="Arial"/>
                <w:sz w:val="18"/>
                <w:szCs w:val="18"/>
              </w:rPr>
              <w:t xml:space="preserve"> el ejercicio fiscal 202</w:t>
            </w:r>
            <w:r w:rsidR="00A823AB">
              <w:rPr>
                <w:rFonts w:ascii="Arial" w:hAnsi="Arial" w:cs="Arial"/>
                <w:sz w:val="18"/>
                <w:szCs w:val="18"/>
              </w:rPr>
              <w:t>4</w:t>
            </w:r>
            <w:r w:rsidRPr="00B761C5">
              <w:rPr>
                <w:rFonts w:ascii="Arial" w:hAnsi="Arial" w:cs="Arial"/>
                <w:sz w:val="18"/>
                <w:szCs w:val="18"/>
              </w:rPr>
              <w:t>, derivados de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 concepto de cobro</w:t>
            </w:r>
            <w:r>
              <w:rPr>
                <w:rFonts w:ascii="Arial" w:hAnsi="Arial" w:cs="Arial"/>
                <w:sz w:val="18"/>
                <w:szCs w:val="18"/>
              </w:rPr>
              <w:t xml:space="preserve"> denominado “</w:t>
            </w:r>
            <w:r w:rsidR="00A823AB">
              <w:rPr>
                <w:rFonts w:ascii="Arial" w:hAnsi="Arial" w:cs="Arial"/>
                <w:sz w:val="18"/>
                <w:szCs w:val="18"/>
              </w:rPr>
              <w:t>Carrera AIQ 2024”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61C5">
              <w:rPr>
                <w:rFonts w:ascii="Arial" w:hAnsi="Arial" w:cs="Arial"/>
                <w:sz w:val="18"/>
                <w:szCs w:val="18"/>
              </w:rPr>
              <w:t>por la cantidad total de $</w:t>
            </w:r>
            <w:r w:rsidR="00226FEF" w:rsidRPr="00226FEF">
              <w:rPr>
                <w:rFonts w:ascii="Arial" w:hAnsi="Arial" w:cs="Arial"/>
                <w:sz w:val="18"/>
                <w:szCs w:val="18"/>
              </w:rPr>
              <w:t>587,197.97</w:t>
            </w:r>
            <w:r w:rsidR="00226F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61C5">
              <w:rPr>
                <w:rFonts w:ascii="Arial" w:hAnsi="Arial" w:cs="Arial"/>
                <w:sz w:val="18"/>
                <w:szCs w:val="18"/>
              </w:rPr>
              <w:t>(</w:t>
            </w:r>
            <w:r w:rsidR="00226FEF">
              <w:rPr>
                <w:rFonts w:ascii="Arial" w:hAnsi="Arial" w:cs="Arial"/>
                <w:sz w:val="18"/>
                <w:szCs w:val="18"/>
              </w:rPr>
              <w:t xml:space="preserve">Quinientos ochenta y siete mil ciento noventa y siete </w:t>
            </w:r>
            <w:r>
              <w:rPr>
                <w:rFonts w:ascii="Arial" w:hAnsi="Arial" w:cs="Arial"/>
                <w:sz w:val="18"/>
                <w:szCs w:val="18"/>
              </w:rPr>
              <w:t xml:space="preserve">pesos </w:t>
            </w:r>
            <w:r w:rsidR="00226FEF">
              <w:rPr>
                <w:rFonts w:ascii="Arial" w:hAnsi="Arial" w:cs="Arial"/>
                <w:sz w:val="18"/>
                <w:szCs w:val="18"/>
              </w:rPr>
              <w:t>97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/100 M.N.), sin contar con un acuerdo de precios y tarifas debidamente autorizado y publicado en el Periódico Oficial del Gobierno del Estado de Querétaro "La Sombra de Arteaga", 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B761C5">
              <w:rPr>
                <w:rFonts w:ascii="Arial" w:hAnsi="Arial" w:cs="Arial"/>
                <w:sz w:val="18"/>
                <w:szCs w:val="18"/>
              </w:rPr>
              <w:t>a integración de</w:t>
            </w:r>
            <w:r w:rsidR="001F24D7">
              <w:rPr>
                <w:rFonts w:ascii="Arial" w:hAnsi="Arial" w:cs="Arial"/>
                <w:sz w:val="18"/>
                <w:szCs w:val="18"/>
              </w:rPr>
              <w:t xml:space="preserve">l </w:t>
            </w:r>
            <w:r w:rsidRPr="00B761C5">
              <w:rPr>
                <w:rFonts w:ascii="Arial" w:hAnsi="Arial" w:cs="Arial"/>
                <w:sz w:val="18"/>
                <w:szCs w:val="18"/>
              </w:rPr>
              <w:t>concepto y monto, antes mencionado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B761C5">
              <w:rPr>
                <w:rFonts w:ascii="Arial" w:hAnsi="Arial" w:cs="Arial"/>
                <w:sz w:val="18"/>
                <w:szCs w:val="18"/>
              </w:rPr>
              <w:t>, se detalla en el anexo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2EEE">
              <w:rPr>
                <w:rFonts w:ascii="Arial" w:hAnsi="Arial" w:cs="Arial"/>
                <w:sz w:val="18"/>
                <w:szCs w:val="18"/>
              </w:rPr>
              <w:t>2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 denominado “INGRESOS SIN TARIFAS PUBLICADAS”.</w:t>
            </w:r>
          </w:p>
          <w:p w14:paraId="2C973F7F" w14:textId="54EBFBEF" w:rsidR="004847CF" w:rsidRPr="00C00A1E" w:rsidRDefault="004E6C30" w:rsidP="004E6C30">
            <w:pPr>
              <w:pStyle w:val="Sinespaciado"/>
              <w:jc w:val="both"/>
              <w:rPr>
                <w:rFonts w:eastAsia="Arial"/>
              </w:rPr>
            </w:pPr>
            <w:r w:rsidRPr="00087A36">
              <w:rPr>
                <w:rFonts w:ascii="Arial" w:eastAsia="Calibri" w:hAnsi="Arial" w:cs="Arial"/>
                <w:sz w:val="18"/>
                <w:szCs w:val="18"/>
              </w:rPr>
              <w:t>Lo anterior es resultado de la revisión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a la base de datos que congrega la totalidad de sus ingresos propios recaudados durante el ejercicio fiscal 202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sz w:val="18"/>
                <w:szCs w:val="18"/>
              </w:rPr>
              <w:t>, a las diversas tarifas y precios aplicables, así como las pólizas que sustentan dich</w:t>
            </w:r>
            <w:r w:rsidR="00670573">
              <w:rPr>
                <w:rFonts w:ascii="Arial" w:hAnsi="Arial" w:cs="Arial"/>
                <w:sz w:val="18"/>
                <w:szCs w:val="18"/>
              </w:rPr>
              <w:t>o</w:t>
            </w:r>
            <w:r w:rsidRPr="00087A36">
              <w:rPr>
                <w:rFonts w:ascii="Arial" w:hAnsi="Arial" w:cs="Arial"/>
                <w:sz w:val="18"/>
                <w:szCs w:val="18"/>
              </w:rPr>
              <w:t>s ingresos, correspondientes a recursos propios, lo cual fue proporcionado por la fiscalizada m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>ediante Acta Circunstanciada Parcial del Proceso de Fiscalización Superior número: 002/CP202</w:t>
            </w: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/AIQ de fecha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07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abril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de 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>202</w:t>
            </w: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, en los puntos 12, 13 y </w:t>
            </w:r>
            <w:r>
              <w:rPr>
                <w:rFonts w:ascii="Arial" w:hAnsi="Arial" w:cs="Arial"/>
                <w:bCs/>
                <w:sz w:val="18"/>
                <w:szCs w:val="18"/>
              </w:rPr>
              <w:t>31.</w:t>
            </w:r>
          </w:p>
        </w:tc>
      </w:tr>
      <w:tr w:rsidR="004847CF" w:rsidRPr="002425FB" w14:paraId="2CB3EDA3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B1AC2E7" w14:textId="77777777" w:rsidR="004847CF" w:rsidRPr="002425FB" w:rsidRDefault="004847CF" w:rsidP="00DA639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2425FB">
              <w:rPr>
                <w:rFonts w:cstheme="minorHAnsi"/>
                <w:b/>
              </w:rPr>
              <w:t>MARCO LEGAL</w:t>
            </w:r>
          </w:p>
        </w:tc>
      </w:tr>
      <w:tr w:rsidR="004847CF" w:rsidRPr="00596078" w14:paraId="4136D835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0DB05844" w14:textId="366529DA" w:rsidR="004847CF" w:rsidRPr="00596078" w:rsidRDefault="004847CF" w:rsidP="005E038B">
            <w:pPr>
              <w:spacing w:before="25" w:line="250" w:lineRule="auto"/>
              <w:ind w:right="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Posible in</w:t>
            </w:r>
            <w:r w:rsidRPr="00E92005">
              <w:rPr>
                <w:rFonts w:ascii="Arial" w:hAnsi="Arial" w:cs="Arial"/>
                <w:sz w:val="18"/>
                <w:szCs w:val="18"/>
              </w:rPr>
              <w:t>cumplimiento por parte de</w:t>
            </w:r>
            <w:r w:rsidR="00B804E0">
              <w:rPr>
                <w:rFonts w:ascii="Arial" w:hAnsi="Arial" w:cs="Arial"/>
                <w:sz w:val="18"/>
                <w:szCs w:val="18"/>
              </w:rPr>
              <w:t xml:space="preserve">l Consejo de Administración y Director General, y/o </w:t>
            </w:r>
            <w:r w:rsidR="00AD4B2A">
              <w:rPr>
                <w:rFonts w:ascii="Arial" w:hAnsi="Arial" w:cs="Arial"/>
                <w:sz w:val="18"/>
                <w:szCs w:val="18"/>
              </w:rPr>
              <w:t>persona servidora pública</w:t>
            </w:r>
            <w:r w:rsidR="00B804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804E0" w:rsidRPr="00F24D46">
              <w:rPr>
                <w:rFonts w:ascii="Arial" w:hAnsi="Arial" w:cs="Arial"/>
                <w:sz w:val="18"/>
                <w:szCs w:val="18"/>
              </w:rPr>
              <w:t>responsable</w:t>
            </w:r>
            <w:r w:rsidR="00B804E0">
              <w:rPr>
                <w:rFonts w:ascii="Arial" w:hAnsi="Arial" w:cs="Arial"/>
                <w:sz w:val="18"/>
                <w:szCs w:val="18"/>
              </w:rPr>
              <w:t xml:space="preserve"> de la función o facultad que se menciona en términos de lo señalado en los artículos:</w:t>
            </w:r>
            <w:r w:rsidR="00B804E0" w:rsidRPr="00E920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53C9E">
              <w:rPr>
                <w:rFonts w:ascii="Arial" w:hAnsi="Arial" w:cs="Arial"/>
                <w:sz w:val="18"/>
                <w:szCs w:val="18"/>
              </w:rPr>
              <w:t xml:space="preserve">55 fracciones I, V y IX de la Ley de la Administración Pública Paraestatal del Estado de Querétaro, 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353F9A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753C9E">
              <w:rPr>
                <w:rFonts w:ascii="Arial" w:hAnsi="Arial" w:cs="Arial"/>
                <w:sz w:val="18"/>
                <w:szCs w:val="18"/>
              </w:rPr>
              <w:t>,</w:t>
            </w:r>
            <w:r w:rsidR="00B43A5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B4AD3">
              <w:rPr>
                <w:rFonts w:ascii="Arial" w:hAnsi="Arial" w:cs="Arial"/>
                <w:sz w:val="18"/>
                <w:szCs w:val="18"/>
              </w:rPr>
              <w:t>8 fracciones I</w:t>
            </w:r>
            <w:r w:rsidR="0029086F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6B4AD3">
              <w:rPr>
                <w:rFonts w:ascii="Arial" w:hAnsi="Arial" w:cs="Arial"/>
                <w:sz w:val="18"/>
                <w:szCs w:val="18"/>
              </w:rPr>
              <w:t>IV</w:t>
            </w:r>
            <w:r w:rsidR="0029086F">
              <w:rPr>
                <w:rFonts w:ascii="Arial" w:hAnsi="Arial" w:cs="Arial"/>
                <w:sz w:val="18"/>
                <w:szCs w:val="18"/>
              </w:rPr>
              <w:t>, V y XV</w:t>
            </w:r>
            <w:r w:rsidR="006B4AD3">
              <w:rPr>
                <w:rFonts w:ascii="Arial" w:hAnsi="Arial" w:cs="Arial"/>
                <w:sz w:val="18"/>
                <w:szCs w:val="18"/>
              </w:rPr>
              <w:t xml:space="preserve"> del Reglamento Interior del Aeropuerto Intercontinental de Querétaro S.A. de C.V.,</w:t>
            </w:r>
            <w:r w:rsidR="00B43A5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B4AD3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B43A5C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6B4AD3">
              <w:rPr>
                <w:rFonts w:ascii="Arial" w:hAnsi="Arial" w:cs="Arial"/>
                <w:sz w:val="18"/>
                <w:szCs w:val="18"/>
              </w:rPr>
              <w:t>; ARTÍCULO DÉCIMO numeral</w:t>
            </w:r>
            <w:r w:rsidR="00B43A5C">
              <w:rPr>
                <w:rFonts w:ascii="Arial" w:hAnsi="Arial" w:cs="Arial"/>
                <w:sz w:val="18"/>
                <w:szCs w:val="18"/>
              </w:rPr>
              <w:t xml:space="preserve"> 7 y </w:t>
            </w:r>
            <w:r w:rsidR="006B4AD3">
              <w:rPr>
                <w:rFonts w:ascii="Arial" w:hAnsi="Arial" w:cs="Arial"/>
                <w:sz w:val="18"/>
                <w:szCs w:val="18"/>
              </w:rPr>
              <w:t xml:space="preserve"> 36 del Acta Constitutiva contenida en la escritura pública 53,177 de fecha 09 de septiembre de 2003, suscrita ante la Notaría Pública número 7 de la ciudad de Santiago de Querétaro, </w:t>
            </w:r>
            <w:proofErr w:type="spellStart"/>
            <w:r w:rsidR="006B4AD3">
              <w:rPr>
                <w:rFonts w:ascii="Arial" w:hAnsi="Arial" w:cs="Arial"/>
                <w:sz w:val="18"/>
                <w:szCs w:val="18"/>
              </w:rPr>
              <w:t>Qro</w:t>
            </w:r>
            <w:proofErr w:type="spellEnd"/>
            <w:r w:rsidR="006B4AD3">
              <w:rPr>
                <w:rFonts w:ascii="Arial" w:hAnsi="Arial" w:cs="Arial"/>
                <w:sz w:val="18"/>
                <w:szCs w:val="18"/>
              </w:rPr>
              <w:t>.,</w:t>
            </w:r>
            <w:r w:rsidR="00753C9E">
              <w:rPr>
                <w:rFonts w:ascii="Arial" w:hAnsi="Arial" w:cs="Arial"/>
                <w:sz w:val="18"/>
                <w:szCs w:val="18"/>
              </w:rPr>
              <w:t xml:space="preserve"> a lo dispuesto en los artículos 54 fracción III de la Ley de la Administración Pública Paraestatal del Estado de Querétaro, 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185A14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53C9E">
              <w:rPr>
                <w:rFonts w:ascii="Arial" w:hAnsi="Arial" w:cs="Arial"/>
                <w:sz w:val="18"/>
                <w:szCs w:val="18"/>
              </w:rPr>
              <w:t xml:space="preserve">y 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>5 de la Ley de Procedimientos Administrativos del Estado de Querétaro, vigente en el ejercicio fiscal 202</w:t>
            </w:r>
            <w:r w:rsidR="00185A14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6D559379" w14:textId="77777777" w:rsidR="004847CF" w:rsidRDefault="004847CF"/>
    <w:p w14:paraId="4430729F" w14:textId="77777777" w:rsidR="004847CF" w:rsidRDefault="004847CF"/>
    <w:p w14:paraId="2747D96F" w14:textId="77777777" w:rsidR="00512F98" w:rsidRDefault="00512F98" w:rsidP="008541F2">
      <w:pPr>
        <w:spacing w:after="0" w:line="240" w:lineRule="auto"/>
        <w:rPr>
          <w:rFonts w:eastAsia="Times New Roman" w:cstheme="minorHAnsi"/>
        </w:rPr>
      </w:pPr>
    </w:p>
    <w:p w14:paraId="196EA7E1" w14:textId="77777777" w:rsidR="00512F98" w:rsidRDefault="00512F98" w:rsidP="008541F2">
      <w:pPr>
        <w:spacing w:after="0" w:line="240" w:lineRule="auto"/>
        <w:rPr>
          <w:rFonts w:eastAsia="Times New Roman" w:cstheme="minorHAnsi"/>
        </w:rPr>
      </w:pPr>
    </w:p>
    <w:p w14:paraId="1550D91D" w14:textId="77777777" w:rsidR="00FB34F3" w:rsidRDefault="00FB34F3" w:rsidP="008541F2">
      <w:pPr>
        <w:spacing w:after="0" w:line="240" w:lineRule="auto"/>
        <w:rPr>
          <w:rFonts w:eastAsia="Times New Roman" w:cstheme="minorHAnsi"/>
        </w:rPr>
      </w:pPr>
    </w:p>
    <w:sectPr w:rsidR="00FB34F3" w:rsidSect="007659DA">
      <w:headerReference w:type="default" r:id="rId8"/>
      <w:footerReference w:type="default" r:id="rId9"/>
      <w:pgSz w:w="15840" w:h="12240" w:orient="landscape" w:code="1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7CCAE" w14:textId="77777777" w:rsidR="00E04EAF" w:rsidRDefault="00E04EAF" w:rsidP="00B40572">
      <w:pPr>
        <w:spacing w:after="0" w:line="240" w:lineRule="auto"/>
      </w:pPr>
      <w:r>
        <w:separator/>
      </w:r>
    </w:p>
  </w:endnote>
  <w:endnote w:type="continuationSeparator" w:id="0">
    <w:p w14:paraId="39C4CA1D" w14:textId="77777777" w:rsidR="00E04EAF" w:rsidRDefault="00E04EAF" w:rsidP="00B4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E3173" w14:textId="03A41164" w:rsidR="00565936" w:rsidRPr="0031666D" w:rsidRDefault="00565936" w:rsidP="00F34F86">
    <w:pPr>
      <w:pStyle w:val="Piedepgina"/>
      <w:ind w:left="-426" w:right="-461"/>
      <w:jc w:val="center"/>
      <w:rPr>
        <w:rFonts w:cstheme="minorHAnsi"/>
        <w:sz w:val="18"/>
        <w:szCs w:val="18"/>
      </w:rPr>
    </w:pPr>
    <w:r w:rsidRPr="0031666D">
      <w:rPr>
        <w:rFonts w:cstheme="minorHAnsi"/>
        <w:sz w:val="18"/>
        <w:szCs w:val="18"/>
      </w:rPr>
      <w:t>Este documento forma parte de un expediente clasificado como reservado en los términos del artículo 31 fracción V de la Constitución Política del Estado Libre y Soberano de Querétaro.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A9A13" w14:textId="77777777" w:rsidR="00E04EAF" w:rsidRDefault="00E04EAF" w:rsidP="00B40572">
      <w:pPr>
        <w:spacing w:after="0" w:line="240" w:lineRule="auto"/>
      </w:pPr>
      <w:r>
        <w:separator/>
      </w:r>
    </w:p>
  </w:footnote>
  <w:footnote w:type="continuationSeparator" w:id="0">
    <w:p w14:paraId="01F84451" w14:textId="77777777" w:rsidR="00E04EAF" w:rsidRDefault="00E04EAF" w:rsidP="00B4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4973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8"/>
      <w:gridCol w:w="2656"/>
      <w:gridCol w:w="2304"/>
      <w:gridCol w:w="2550"/>
      <w:gridCol w:w="2410"/>
      <w:gridCol w:w="1984"/>
    </w:tblGrid>
    <w:tr w:rsidR="00CE6F3E" w:rsidRPr="00086D04" w14:paraId="1C957A77" w14:textId="77777777" w:rsidTr="00D85584">
      <w:trPr>
        <w:trHeight w:val="314"/>
      </w:trPr>
      <w:tc>
        <w:tcPr>
          <w:tcW w:w="841" w:type="pct"/>
          <w:vMerge w:val="restart"/>
          <w:vAlign w:val="center"/>
        </w:tcPr>
        <w:p w14:paraId="30672760" w14:textId="156E9F8B" w:rsidR="00CE6F3E" w:rsidRPr="00086D04" w:rsidRDefault="00CE6F3E" w:rsidP="000C6843">
          <w:pPr>
            <w:pStyle w:val="Encabezado"/>
            <w:ind w:left="-119"/>
            <w:rPr>
              <w:rFonts w:cstheme="minorHAnsi"/>
            </w:rPr>
          </w:pPr>
          <w:r w:rsidRPr="00086D04">
            <w:rPr>
              <w:rFonts w:cstheme="minorHAnsi"/>
              <w:noProof/>
              <w:lang w:eastAsia="es-MX"/>
            </w:rPr>
            <w:drawing>
              <wp:inline distT="0" distB="0" distL="0" distR="0" wp14:anchorId="4FEB5CA7" wp14:editId="11CE2C58">
                <wp:extent cx="1143162" cy="531234"/>
                <wp:effectExtent l="0" t="0" r="0" b="2540"/>
                <wp:docPr id="5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41229C-0B76-48B0-A471-2D18DDB1427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7" name="Imagen 1">
                          <a:extLst>
                            <a:ext uri="{FF2B5EF4-FFF2-40B4-BE49-F238E27FC236}">
                              <a16:creationId xmlns:a16="http://schemas.microsoft.com/office/drawing/2014/main" id="{3F41229C-0B76-48B0-A471-2D18DDB1427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811" cy="534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4" w:type="pct"/>
          <w:gridSpan w:val="3"/>
          <w:vMerge w:val="restart"/>
          <w:tcBorders>
            <w:right w:val="nil"/>
          </w:tcBorders>
          <w:vAlign w:val="center"/>
        </w:tcPr>
        <w:p w14:paraId="6C8A3BC7" w14:textId="2ECFB46B" w:rsidR="00CE6F3E" w:rsidRPr="00086D04" w:rsidRDefault="00CE6F3E" w:rsidP="00CE6F3E">
          <w:pPr>
            <w:jc w:val="center"/>
            <w:rPr>
              <w:rStyle w:val="Textoennegrita"/>
              <w:rFonts w:cstheme="minorHAnsi"/>
              <w:i/>
            </w:rPr>
          </w:pPr>
          <w:r w:rsidRPr="00086D04">
            <w:rPr>
              <w:rStyle w:val="Textoennegrita"/>
              <w:rFonts w:cstheme="minorHAnsi"/>
              <w:i/>
            </w:rPr>
            <w:t>Entidad Superior de Fiscalización del Estado</w:t>
          </w:r>
          <w:r w:rsidR="00863C63">
            <w:rPr>
              <w:rStyle w:val="Textoennegrita"/>
              <w:rFonts w:cstheme="minorHAnsi"/>
              <w:i/>
            </w:rPr>
            <w:t xml:space="preserve"> de Querétaro</w:t>
          </w:r>
        </w:p>
        <w:p w14:paraId="0E24410D" w14:textId="77777777" w:rsidR="00CE6F3E" w:rsidRPr="00086D04" w:rsidRDefault="00000000" w:rsidP="00CE6F3E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pict w14:anchorId="183CB8CC">
              <v:rect id="_x0000_i1025" style="width:378.4pt;height:1.5pt" o:hralign="center" o:hrstd="t" o:hrnoshade="t" o:hr="t" fillcolor="black [3213]" stroked="f"/>
            </w:pict>
          </w:r>
        </w:p>
        <w:p w14:paraId="0456F00B" w14:textId="7DBA3708" w:rsidR="00CE6F3E" w:rsidRPr="00086D04" w:rsidRDefault="001003E3" w:rsidP="00CE6F3E">
          <w:pPr>
            <w:pStyle w:val="Encabezado"/>
            <w:jc w:val="center"/>
            <w:rPr>
              <w:rFonts w:cstheme="minorHAnsi"/>
            </w:rPr>
          </w:pPr>
          <w:r w:rsidRPr="009727AD">
            <w:rPr>
              <w:rFonts w:cstheme="minorHAnsi"/>
            </w:rPr>
            <w:t>Cédula de Resultados Preliminares</w:t>
          </w:r>
        </w:p>
      </w:tc>
      <w:tc>
        <w:tcPr>
          <w:tcW w:w="842" w:type="pct"/>
          <w:vMerge w:val="restart"/>
          <w:tcBorders>
            <w:left w:val="nil"/>
          </w:tcBorders>
          <w:vAlign w:val="center"/>
        </w:tcPr>
        <w:p w14:paraId="70EA21CD" w14:textId="71A28F0E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694" w:type="pct"/>
          <w:shd w:val="clear" w:color="auto" w:fill="A6A6A6" w:themeFill="background1" w:themeFillShade="A6"/>
          <w:vAlign w:val="center"/>
        </w:tcPr>
        <w:p w14:paraId="0680F722" w14:textId="35D2BEAF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</w:tr>
    <w:tr w:rsidR="00CE6F3E" w:rsidRPr="00086D04" w14:paraId="6350C24A" w14:textId="77777777" w:rsidTr="00D85584">
      <w:trPr>
        <w:trHeight w:val="311"/>
      </w:trPr>
      <w:tc>
        <w:tcPr>
          <w:tcW w:w="841" w:type="pct"/>
          <w:vMerge/>
          <w:vAlign w:val="center"/>
        </w:tcPr>
        <w:p w14:paraId="40B60C89" w14:textId="77777777" w:rsidR="00CE6F3E" w:rsidRPr="00086D04" w:rsidRDefault="00CE6F3E" w:rsidP="00CE6F3E">
          <w:pPr>
            <w:pStyle w:val="Encabezado"/>
            <w:ind w:left="-119"/>
            <w:jc w:val="center"/>
            <w:rPr>
              <w:rFonts w:cstheme="minorHAnsi"/>
              <w:noProof/>
              <w:lang w:eastAsia="es-MX"/>
            </w:rPr>
          </w:pPr>
        </w:p>
      </w:tc>
      <w:tc>
        <w:tcPr>
          <w:tcW w:w="2624" w:type="pct"/>
          <w:gridSpan w:val="3"/>
          <w:vMerge/>
          <w:tcBorders>
            <w:right w:val="nil"/>
          </w:tcBorders>
          <w:vAlign w:val="center"/>
        </w:tcPr>
        <w:p w14:paraId="39078C6A" w14:textId="7777777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842" w:type="pct"/>
          <w:vMerge/>
          <w:tcBorders>
            <w:left w:val="nil"/>
          </w:tcBorders>
          <w:vAlign w:val="center"/>
        </w:tcPr>
        <w:p w14:paraId="230BB153" w14:textId="29D3AFAF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694" w:type="pct"/>
          <w:vAlign w:val="center"/>
        </w:tcPr>
        <w:p w14:paraId="129E708E" w14:textId="7777777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</w:tr>
    <w:tr w:rsidR="00CE6F3E" w:rsidRPr="00086D04" w14:paraId="1AC83327" w14:textId="77777777" w:rsidTr="00D85584">
      <w:trPr>
        <w:trHeight w:val="311"/>
      </w:trPr>
      <w:tc>
        <w:tcPr>
          <w:tcW w:w="841" w:type="pct"/>
          <w:vMerge/>
          <w:vAlign w:val="center"/>
        </w:tcPr>
        <w:p w14:paraId="2C3A6E65" w14:textId="77777777" w:rsidR="00CE6F3E" w:rsidRPr="00086D04" w:rsidRDefault="00CE6F3E" w:rsidP="00CE6F3E">
          <w:pPr>
            <w:pStyle w:val="Encabezado"/>
            <w:ind w:left="-119"/>
            <w:jc w:val="center"/>
            <w:rPr>
              <w:rFonts w:cstheme="minorHAnsi"/>
              <w:noProof/>
              <w:lang w:eastAsia="es-MX"/>
            </w:rPr>
          </w:pPr>
        </w:p>
      </w:tc>
      <w:tc>
        <w:tcPr>
          <w:tcW w:w="2624" w:type="pct"/>
          <w:gridSpan w:val="3"/>
          <w:vMerge/>
          <w:tcBorders>
            <w:right w:val="nil"/>
          </w:tcBorders>
          <w:vAlign w:val="center"/>
        </w:tcPr>
        <w:p w14:paraId="14C0218C" w14:textId="7777777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842" w:type="pct"/>
          <w:vMerge/>
          <w:tcBorders>
            <w:left w:val="nil"/>
          </w:tcBorders>
          <w:vAlign w:val="center"/>
        </w:tcPr>
        <w:p w14:paraId="58A9E68A" w14:textId="0F0A2F2A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694" w:type="pct"/>
          <w:shd w:val="clear" w:color="auto" w:fill="A6A6A6" w:themeFill="background1" w:themeFillShade="A6"/>
          <w:vAlign w:val="center"/>
        </w:tcPr>
        <w:p w14:paraId="08FE31C6" w14:textId="42BA8FF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  <w:r w:rsidRPr="00086D04">
            <w:rPr>
              <w:rFonts w:cstheme="minorHAnsi"/>
            </w:rPr>
            <w:t>Hoja:</w:t>
          </w:r>
        </w:p>
      </w:tc>
    </w:tr>
    <w:tr w:rsidR="00CE6F3E" w:rsidRPr="00086D04" w14:paraId="5D2A1ED0" w14:textId="77777777" w:rsidTr="00D85584">
      <w:trPr>
        <w:trHeight w:val="311"/>
      </w:trPr>
      <w:tc>
        <w:tcPr>
          <w:tcW w:w="841" w:type="pct"/>
          <w:vMerge/>
          <w:tcBorders>
            <w:bottom w:val="single" w:sz="4" w:space="0" w:color="000000" w:themeColor="text1"/>
          </w:tcBorders>
          <w:vAlign w:val="center"/>
        </w:tcPr>
        <w:p w14:paraId="0D5F17D1" w14:textId="77777777" w:rsidR="00CE6F3E" w:rsidRPr="00086D04" w:rsidRDefault="00CE6F3E" w:rsidP="00CE6F3E">
          <w:pPr>
            <w:pStyle w:val="Encabezado"/>
            <w:ind w:left="-119"/>
            <w:jc w:val="center"/>
            <w:rPr>
              <w:rFonts w:cstheme="minorHAnsi"/>
              <w:noProof/>
              <w:lang w:eastAsia="es-MX"/>
            </w:rPr>
          </w:pPr>
        </w:p>
      </w:tc>
      <w:tc>
        <w:tcPr>
          <w:tcW w:w="2624" w:type="pct"/>
          <w:gridSpan w:val="3"/>
          <w:vMerge/>
          <w:tcBorders>
            <w:right w:val="nil"/>
          </w:tcBorders>
          <w:vAlign w:val="center"/>
        </w:tcPr>
        <w:p w14:paraId="3B999C33" w14:textId="7777777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842" w:type="pct"/>
          <w:vMerge/>
          <w:tcBorders>
            <w:left w:val="nil"/>
          </w:tcBorders>
          <w:vAlign w:val="center"/>
        </w:tcPr>
        <w:p w14:paraId="14216CB1" w14:textId="71894E9C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694" w:type="pct"/>
          <w:vAlign w:val="center"/>
        </w:tcPr>
        <w:p w14:paraId="61538BE1" w14:textId="38476000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  <w:r w:rsidRPr="00086D04">
            <w:rPr>
              <w:rFonts w:cstheme="minorHAnsi"/>
              <w:b/>
            </w:rPr>
            <w:t xml:space="preserve">Página </w:t>
          </w:r>
          <w:r w:rsidRPr="00086D04">
            <w:rPr>
              <w:rFonts w:cstheme="minorHAnsi"/>
              <w:b/>
            </w:rPr>
            <w:fldChar w:fldCharType="begin"/>
          </w:r>
          <w:r w:rsidRPr="00086D04">
            <w:rPr>
              <w:rFonts w:cstheme="minorHAnsi"/>
              <w:b/>
            </w:rPr>
            <w:instrText xml:space="preserve"> PAGE </w:instrText>
          </w:r>
          <w:r w:rsidRPr="00086D04">
            <w:rPr>
              <w:rFonts w:cstheme="minorHAnsi"/>
              <w:b/>
            </w:rPr>
            <w:fldChar w:fldCharType="separate"/>
          </w:r>
          <w:r w:rsidR="00915BC7">
            <w:rPr>
              <w:rFonts w:cstheme="minorHAnsi"/>
              <w:b/>
              <w:noProof/>
            </w:rPr>
            <w:t>16</w:t>
          </w:r>
          <w:r w:rsidRPr="00086D04">
            <w:rPr>
              <w:rFonts w:cstheme="minorHAnsi"/>
              <w:b/>
            </w:rPr>
            <w:fldChar w:fldCharType="end"/>
          </w:r>
          <w:r w:rsidRPr="00086D04">
            <w:rPr>
              <w:rFonts w:cstheme="minorHAnsi"/>
              <w:b/>
            </w:rPr>
            <w:t xml:space="preserve"> de </w:t>
          </w:r>
          <w:r w:rsidRPr="00086D04">
            <w:rPr>
              <w:rFonts w:cstheme="minorHAnsi"/>
              <w:b/>
            </w:rPr>
            <w:fldChar w:fldCharType="begin"/>
          </w:r>
          <w:r w:rsidRPr="00086D04">
            <w:rPr>
              <w:rFonts w:cstheme="minorHAnsi"/>
              <w:b/>
            </w:rPr>
            <w:instrText xml:space="preserve"> NUMPAGES </w:instrText>
          </w:r>
          <w:r w:rsidRPr="00086D04">
            <w:rPr>
              <w:rFonts w:cstheme="minorHAnsi"/>
              <w:b/>
            </w:rPr>
            <w:fldChar w:fldCharType="separate"/>
          </w:r>
          <w:r w:rsidR="00915BC7">
            <w:rPr>
              <w:rFonts w:cstheme="minorHAnsi"/>
              <w:b/>
              <w:noProof/>
            </w:rPr>
            <w:t>16</w:t>
          </w:r>
          <w:r w:rsidRPr="00086D04">
            <w:rPr>
              <w:rFonts w:cstheme="minorHAnsi"/>
              <w:b/>
            </w:rPr>
            <w:fldChar w:fldCharType="end"/>
          </w:r>
        </w:p>
      </w:tc>
    </w:tr>
    <w:tr w:rsidR="00CE6F3E" w:rsidRPr="00086D04" w14:paraId="70FC57B4" w14:textId="77777777" w:rsidTr="00D85584">
      <w:tblPrEx>
        <w:tblCellMar>
          <w:left w:w="108" w:type="dxa"/>
          <w:right w:w="108" w:type="dxa"/>
        </w:tblCellMar>
      </w:tblPrEx>
      <w:trPr>
        <w:trHeight w:val="248"/>
      </w:trPr>
      <w:tc>
        <w:tcPr>
          <w:tcW w:w="841" w:type="pct"/>
          <w:tcBorders>
            <w:bottom w:val="single" w:sz="4" w:space="0" w:color="000000" w:themeColor="text1"/>
          </w:tcBorders>
          <w:shd w:val="clear" w:color="auto" w:fill="BFBFBF" w:themeFill="background1" w:themeFillShade="BF"/>
          <w:vAlign w:val="center"/>
        </w:tcPr>
        <w:p w14:paraId="2D87FA07" w14:textId="640E90EA" w:rsidR="00042DFA" w:rsidRPr="00AE5F7D" w:rsidRDefault="00042DFA" w:rsidP="00CE6F3E">
          <w:pPr>
            <w:pStyle w:val="Encabezado"/>
            <w:ind w:left="-119"/>
            <w:rPr>
              <w:rFonts w:cstheme="minorHAnsi"/>
              <w:b/>
              <w:noProof/>
              <w:lang w:eastAsia="es-MX"/>
            </w:rPr>
          </w:pPr>
          <w:r w:rsidRPr="00AE5F7D">
            <w:rPr>
              <w:rFonts w:cstheme="minorHAnsi"/>
              <w:b/>
              <w:noProof/>
              <w:lang w:eastAsia="es-MX"/>
            </w:rPr>
            <w:t>Expediente Número</w:t>
          </w:r>
          <w:r w:rsidR="00432B7E" w:rsidRPr="00AE5F7D">
            <w:rPr>
              <w:rFonts w:cstheme="minorHAnsi"/>
              <w:b/>
              <w:noProof/>
              <w:lang w:eastAsia="es-MX"/>
            </w:rPr>
            <w:t>:</w:t>
          </w:r>
        </w:p>
      </w:tc>
      <w:tc>
        <w:tcPr>
          <w:tcW w:w="928" w:type="pct"/>
          <w:vAlign w:val="center"/>
        </w:tcPr>
        <w:p w14:paraId="548FAD5E" w14:textId="73A2B648" w:rsidR="00042DFA" w:rsidRPr="00AE5F7D" w:rsidRDefault="000C6843" w:rsidP="00432B7E">
          <w:pPr>
            <w:pStyle w:val="Encabezado"/>
            <w:rPr>
              <w:rFonts w:cstheme="minorHAnsi"/>
            </w:rPr>
          </w:pPr>
          <w:r w:rsidRPr="00AE5F7D">
            <w:rPr>
              <w:rFonts w:cstheme="minorHAnsi"/>
              <w:b/>
              <w:bCs/>
            </w:rPr>
            <w:t>ESFE/CP/</w:t>
          </w:r>
          <w:r w:rsidR="002E110A">
            <w:rPr>
              <w:rFonts w:cstheme="minorHAnsi"/>
              <w:b/>
              <w:bCs/>
            </w:rPr>
            <w:t>2002</w:t>
          </w:r>
        </w:p>
      </w:tc>
      <w:tc>
        <w:tcPr>
          <w:tcW w:w="805" w:type="pct"/>
          <w:tcBorders>
            <w:bottom w:val="single" w:sz="4" w:space="0" w:color="000000" w:themeColor="text1"/>
          </w:tcBorders>
          <w:shd w:val="clear" w:color="auto" w:fill="BFBFBF" w:themeFill="background1" w:themeFillShade="BF"/>
          <w:vAlign w:val="center"/>
        </w:tcPr>
        <w:p w14:paraId="26FACC49" w14:textId="77777777" w:rsidR="00042DFA" w:rsidRPr="00AE5F7D" w:rsidRDefault="00042DFA" w:rsidP="00CE6F3E">
          <w:pPr>
            <w:pStyle w:val="Encabezado"/>
            <w:ind w:left="-77"/>
            <w:rPr>
              <w:rFonts w:cstheme="minorHAnsi"/>
              <w:b/>
            </w:rPr>
          </w:pPr>
          <w:r w:rsidRPr="00AE5F7D">
            <w:rPr>
              <w:rFonts w:cstheme="minorHAnsi"/>
              <w:b/>
            </w:rPr>
            <w:t>Entidad Fiscalizada:</w:t>
          </w:r>
        </w:p>
      </w:tc>
      <w:tc>
        <w:tcPr>
          <w:tcW w:w="2426" w:type="pct"/>
          <w:gridSpan w:val="3"/>
          <w:vAlign w:val="center"/>
        </w:tcPr>
        <w:p w14:paraId="7E7BDDE3" w14:textId="67D0AE61" w:rsidR="00042DFA" w:rsidRPr="00AE5F7D" w:rsidRDefault="000C6843" w:rsidP="00F14E70">
          <w:pPr>
            <w:pStyle w:val="Encabezado"/>
            <w:rPr>
              <w:rFonts w:cstheme="minorHAnsi"/>
            </w:rPr>
          </w:pPr>
          <w:r w:rsidRPr="00AE5F7D">
            <w:rPr>
              <w:rFonts w:cstheme="minorHAnsi"/>
            </w:rPr>
            <w:t>Aeropuerto Intercontinental de Querétaro, S.A. de C.V.</w:t>
          </w:r>
        </w:p>
      </w:tc>
    </w:tr>
    <w:tr w:rsidR="00CE6F3E" w:rsidRPr="00086D04" w14:paraId="64A79D59" w14:textId="77777777" w:rsidTr="00D85584">
      <w:tblPrEx>
        <w:tblCellMar>
          <w:left w:w="108" w:type="dxa"/>
          <w:right w:w="108" w:type="dxa"/>
        </w:tblCellMar>
      </w:tblPrEx>
      <w:trPr>
        <w:trHeight w:val="277"/>
      </w:trPr>
      <w:tc>
        <w:tcPr>
          <w:tcW w:w="841" w:type="pct"/>
          <w:shd w:val="clear" w:color="auto" w:fill="BFBFBF" w:themeFill="background1" w:themeFillShade="BF"/>
          <w:vAlign w:val="center"/>
        </w:tcPr>
        <w:p w14:paraId="1BBD998A" w14:textId="29F3214D" w:rsidR="00042DFA" w:rsidRPr="00AE5F7D" w:rsidRDefault="00042DFA" w:rsidP="00CE6F3E">
          <w:pPr>
            <w:pStyle w:val="Encabezado"/>
            <w:ind w:left="-119"/>
            <w:rPr>
              <w:rFonts w:cstheme="minorHAnsi"/>
              <w:b/>
              <w:noProof/>
              <w:lang w:eastAsia="es-MX"/>
            </w:rPr>
          </w:pPr>
          <w:r w:rsidRPr="00AE5F7D">
            <w:rPr>
              <w:rFonts w:cstheme="minorHAnsi"/>
              <w:b/>
              <w:noProof/>
              <w:lang w:eastAsia="es-MX"/>
            </w:rPr>
            <w:t>Periodo</w:t>
          </w:r>
          <w:r w:rsidR="00432B7E" w:rsidRPr="00AE5F7D">
            <w:rPr>
              <w:rFonts w:cstheme="minorHAnsi"/>
              <w:b/>
              <w:noProof/>
              <w:lang w:eastAsia="es-MX"/>
            </w:rPr>
            <w:t>:</w:t>
          </w:r>
        </w:p>
      </w:tc>
      <w:tc>
        <w:tcPr>
          <w:tcW w:w="928" w:type="pct"/>
          <w:vAlign w:val="center"/>
        </w:tcPr>
        <w:p w14:paraId="53B8146E" w14:textId="635D94CB" w:rsidR="00042DFA" w:rsidRPr="00AE5F7D" w:rsidRDefault="00F14E70" w:rsidP="00F14E70">
          <w:pPr>
            <w:pStyle w:val="Encabezado"/>
            <w:rPr>
              <w:rFonts w:cstheme="minorHAnsi"/>
            </w:rPr>
          </w:pPr>
          <w:r w:rsidRPr="00AE5F7D">
            <w:rPr>
              <w:rFonts w:cstheme="minorHAnsi"/>
            </w:rPr>
            <w:t xml:space="preserve">Ejercicio Fiscal </w:t>
          </w:r>
          <w:r w:rsidR="00042DFA" w:rsidRPr="00AE5F7D">
            <w:rPr>
              <w:rFonts w:cstheme="minorHAnsi"/>
            </w:rPr>
            <w:t>20</w:t>
          </w:r>
          <w:r w:rsidR="001F38BB" w:rsidRPr="00AE5F7D">
            <w:rPr>
              <w:rFonts w:cstheme="minorHAnsi"/>
            </w:rPr>
            <w:t>2</w:t>
          </w:r>
          <w:r w:rsidR="00DB4509">
            <w:rPr>
              <w:rFonts w:cstheme="minorHAnsi"/>
            </w:rPr>
            <w:t>4</w:t>
          </w:r>
        </w:p>
      </w:tc>
      <w:tc>
        <w:tcPr>
          <w:tcW w:w="805" w:type="pct"/>
          <w:shd w:val="clear" w:color="auto" w:fill="BFBFBF" w:themeFill="background1" w:themeFillShade="BF"/>
          <w:vAlign w:val="center"/>
        </w:tcPr>
        <w:p w14:paraId="57F49CDF" w14:textId="77777777" w:rsidR="00042DFA" w:rsidRPr="00AE5F7D" w:rsidRDefault="00042DFA" w:rsidP="00CE6F3E">
          <w:pPr>
            <w:pStyle w:val="Encabezado"/>
            <w:ind w:left="-77"/>
            <w:rPr>
              <w:rFonts w:cstheme="minorHAnsi"/>
              <w:b/>
            </w:rPr>
          </w:pPr>
          <w:r w:rsidRPr="00AE5F7D">
            <w:rPr>
              <w:rFonts w:cstheme="minorHAnsi"/>
              <w:b/>
            </w:rPr>
            <w:t>Tipo de Auditoria:</w:t>
          </w:r>
        </w:p>
      </w:tc>
      <w:tc>
        <w:tcPr>
          <w:tcW w:w="2426" w:type="pct"/>
          <w:gridSpan w:val="3"/>
          <w:vAlign w:val="center"/>
        </w:tcPr>
        <w:p w14:paraId="5E32F9D7" w14:textId="3886579B" w:rsidR="00042DFA" w:rsidRPr="00AE5F7D" w:rsidRDefault="00573C47" w:rsidP="00F14E70">
          <w:pPr>
            <w:pStyle w:val="Encabezado"/>
            <w:rPr>
              <w:rFonts w:cstheme="minorHAnsi"/>
            </w:rPr>
          </w:pPr>
          <w:r>
            <w:rPr>
              <w:rFonts w:cstheme="minorHAnsi"/>
            </w:rPr>
            <w:t>Integral</w:t>
          </w:r>
        </w:p>
      </w:tc>
    </w:tr>
  </w:tbl>
  <w:p w14:paraId="0D4C3CEC" w14:textId="795652FD" w:rsidR="00B40572" w:rsidRDefault="003B761A" w:rsidP="003B761A">
    <w:pPr>
      <w:pStyle w:val="Encabezado"/>
      <w:tabs>
        <w:tab w:val="clear" w:pos="4419"/>
        <w:tab w:val="clear" w:pos="8838"/>
        <w:tab w:val="left" w:pos="289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F30"/>
    <w:multiLevelType w:val="hybridMultilevel"/>
    <w:tmpl w:val="2E2E2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6D6F"/>
    <w:multiLevelType w:val="hybridMultilevel"/>
    <w:tmpl w:val="D6588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389"/>
    <w:multiLevelType w:val="multilevel"/>
    <w:tmpl w:val="C7883F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B71175D"/>
    <w:multiLevelType w:val="hybridMultilevel"/>
    <w:tmpl w:val="95706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C1DCC"/>
    <w:multiLevelType w:val="hybridMultilevel"/>
    <w:tmpl w:val="74707C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30025"/>
    <w:multiLevelType w:val="hybridMultilevel"/>
    <w:tmpl w:val="B764F056"/>
    <w:lvl w:ilvl="0" w:tplc="DAE659F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E1095"/>
    <w:multiLevelType w:val="hybridMultilevel"/>
    <w:tmpl w:val="CDDAE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65479"/>
    <w:multiLevelType w:val="hybridMultilevel"/>
    <w:tmpl w:val="55168C8C"/>
    <w:lvl w:ilvl="0" w:tplc="42D669B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B6477"/>
    <w:multiLevelType w:val="hybridMultilevel"/>
    <w:tmpl w:val="E02ED5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813DB"/>
    <w:multiLevelType w:val="hybridMultilevel"/>
    <w:tmpl w:val="D4E00CF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4C4E1F"/>
    <w:multiLevelType w:val="hybridMultilevel"/>
    <w:tmpl w:val="D0D4D87C"/>
    <w:lvl w:ilvl="0" w:tplc="3C227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10877"/>
    <w:multiLevelType w:val="hybridMultilevel"/>
    <w:tmpl w:val="8274FFFA"/>
    <w:lvl w:ilvl="0" w:tplc="B6FC85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A5D52"/>
    <w:multiLevelType w:val="hybridMultilevel"/>
    <w:tmpl w:val="FF0867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945DD"/>
    <w:multiLevelType w:val="hybridMultilevel"/>
    <w:tmpl w:val="E30CC20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848F4"/>
    <w:multiLevelType w:val="hybridMultilevel"/>
    <w:tmpl w:val="8E98DB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52444"/>
    <w:multiLevelType w:val="hybridMultilevel"/>
    <w:tmpl w:val="60200BD8"/>
    <w:lvl w:ilvl="0" w:tplc="4AD41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123F9"/>
    <w:multiLevelType w:val="hybridMultilevel"/>
    <w:tmpl w:val="631A39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310B2A"/>
    <w:multiLevelType w:val="multilevel"/>
    <w:tmpl w:val="D832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E27E04"/>
    <w:multiLevelType w:val="hybridMultilevel"/>
    <w:tmpl w:val="CE867D74"/>
    <w:lvl w:ilvl="0" w:tplc="DEC81E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93036"/>
    <w:multiLevelType w:val="hybridMultilevel"/>
    <w:tmpl w:val="BE263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D86095C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9724C3F4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E2C4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E16FD9"/>
    <w:multiLevelType w:val="hybridMultilevel"/>
    <w:tmpl w:val="3E8E1CD4"/>
    <w:lvl w:ilvl="0" w:tplc="55F8A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8C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4C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83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9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A2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E5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C5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05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4553F"/>
    <w:multiLevelType w:val="hybridMultilevel"/>
    <w:tmpl w:val="170EC47C"/>
    <w:lvl w:ilvl="0" w:tplc="080A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3" w15:restartNumberingAfterBreak="0">
    <w:nsid w:val="51C360DF"/>
    <w:multiLevelType w:val="hybridMultilevel"/>
    <w:tmpl w:val="33CC705A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52F965C6"/>
    <w:multiLevelType w:val="hybridMultilevel"/>
    <w:tmpl w:val="38706832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35E7645"/>
    <w:multiLevelType w:val="hybridMultilevel"/>
    <w:tmpl w:val="05B8B62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80344BE"/>
    <w:multiLevelType w:val="hybridMultilevel"/>
    <w:tmpl w:val="5444101E"/>
    <w:lvl w:ilvl="0" w:tplc="DED2C53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F401A5"/>
    <w:multiLevelType w:val="hybridMultilevel"/>
    <w:tmpl w:val="67768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8429B"/>
    <w:multiLevelType w:val="hybridMultilevel"/>
    <w:tmpl w:val="0A583C8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0085C5C"/>
    <w:multiLevelType w:val="hybridMultilevel"/>
    <w:tmpl w:val="6C3A5C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A52EF"/>
    <w:multiLevelType w:val="hybridMultilevel"/>
    <w:tmpl w:val="DDC447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13A66"/>
    <w:multiLevelType w:val="hybridMultilevel"/>
    <w:tmpl w:val="FC2012D4"/>
    <w:lvl w:ilvl="0" w:tplc="B2BA2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D3CFE"/>
    <w:multiLevelType w:val="hybridMultilevel"/>
    <w:tmpl w:val="E02ED5A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248D2"/>
    <w:multiLevelType w:val="hybridMultilevel"/>
    <w:tmpl w:val="46463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F2DDD"/>
    <w:multiLevelType w:val="hybridMultilevel"/>
    <w:tmpl w:val="7CC8A49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2331E0"/>
    <w:multiLevelType w:val="hybridMultilevel"/>
    <w:tmpl w:val="2B9C80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4225D"/>
    <w:multiLevelType w:val="hybridMultilevel"/>
    <w:tmpl w:val="13A6376E"/>
    <w:lvl w:ilvl="0" w:tplc="D4401628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915AD276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67A725D"/>
    <w:multiLevelType w:val="hybridMultilevel"/>
    <w:tmpl w:val="2FA678EE"/>
    <w:lvl w:ilvl="0" w:tplc="EDB0FB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4088D"/>
    <w:multiLevelType w:val="multilevel"/>
    <w:tmpl w:val="6E9A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0691668">
    <w:abstractNumId w:val="20"/>
  </w:num>
  <w:num w:numId="2" w16cid:durableId="1668442406">
    <w:abstractNumId w:val="7"/>
  </w:num>
  <w:num w:numId="3" w16cid:durableId="254438681">
    <w:abstractNumId w:val="13"/>
  </w:num>
  <w:num w:numId="4" w16cid:durableId="404230254">
    <w:abstractNumId w:val="22"/>
  </w:num>
  <w:num w:numId="5" w16cid:durableId="1088772053">
    <w:abstractNumId w:val="2"/>
  </w:num>
  <w:num w:numId="6" w16cid:durableId="415129699">
    <w:abstractNumId w:val="34"/>
  </w:num>
  <w:num w:numId="7" w16cid:durableId="855190708">
    <w:abstractNumId w:val="25"/>
  </w:num>
  <w:num w:numId="8" w16cid:durableId="1849757782">
    <w:abstractNumId w:val="9"/>
  </w:num>
  <w:num w:numId="9" w16cid:durableId="564872448">
    <w:abstractNumId w:val="24"/>
  </w:num>
  <w:num w:numId="10" w16cid:durableId="1167594181">
    <w:abstractNumId w:val="28"/>
  </w:num>
  <w:num w:numId="11" w16cid:durableId="516189925">
    <w:abstractNumId w:val="23"/>
  </w:num>
  <w:num w:numId="12" w16cid:durableId="470679599">
    <w:abstractNumId w:val="26"/>
  </w:num>
  <w:num w:numId="13" w16cid:durableId="1838569034">
    <w:abstractNumId w:val="33"/>
  </w:num>
  <w:num w:numId="14" w16cid:durableId="1029994335">
    <w:abstractNumId w:val="0"/>
  </w:num>
  <w:num w:numId="15" w16cid:durableId="1158500365">
    <w:abstractNumId w:val="17"/>
  </w:num>
  <w:num w:numId="16" w16cid:durableId="1159544643">
    <w:abstractNumId w:val="21"/>
  </w:num>
  <w:num w:numId="17" w16cid:durableId="1612929923">
    <w:abstractNumId w:val="38"/>
  </w:num>
  <w:num w:numId="18" w16cid:durableId="1679501534">
    <w:abstractNumId w:val="31"/>
  </w:num>
  <w:num w:numId="19" w16cid:durableId="388504612">
    <w:abstractNumId w:val="36"/>
  </w:num>
  <w:num w:numId="20" w16cid:durableId="829446392">
    <w:abstractNumId w:val="19"/>
  </w:num>
  <w:num w:numId="21" w16cid:durableId="688988449">
    <w:abstractNumId w:val="37"/>
  </w:num>
  <w:num w:numId="22" w16cid:durableId="541096658">
    <w:abstractNumId w:val="35"/>
  </w:num>
  <w:num w:numId="23" w16cid:durableId="447355045">
    <w:abstractNumId w:val="29"/>
  </w:num>
  <w:num w:numId="24" w16cid:durableId="31269437">
    <w:abstractNumId w:val="12"/>
  </w:num>
  <w:num w:numId="25" w16cid:durableId="1404831760">
    <w:abstractNumId w:val="30"/>
  </w:num>
  <w:num w:numId="26" w16cid:durableId="1864661117">
    <w:abstractNumId w:val="8"/>
  </w:num>
  <w:num w:numId="27" w16cid:durableId="201864081">
    <w:abstractNumId w:val="32"/>
  </w:num>
  <w:num w:numId="28" w16cid:durableId="388890842">
    <w:abstractNumId w:val="18"/>
  </w:num>
  <w:num w:numId="29" w16cid:durableId="1343163687">
    <w:abstractNumId w:val="10"/>
  </w:num>
  <w:num w:numId="30" w16cid:durableId="2107457416">
    <w:abstractNumId w:val="15"/>
  </w:num>
  <w:num w:numId="31" w16cid:durableId="1285775696">
    <w:abstractNumId w:val="1"/>
  </w:num>
  <w:num w:numId="32" w16cid:durableId="1731613508">
    <w:abstractNumId w:val="6"/>
  </w:num>
  <w:num w:numId="33" w16cid:durableId="740982174">
    <w:abstractNumId w:val="27"/>
  </w:num>
  <w:num w:numId="34" w16cid:durableId="512501456">
    <w:abstractNumId w:val="16"/>
  </w:num>
  <w:num w:numId="35" w16cid:durableId="1331105223">
    <w:abstractNumId w:val="3"/>
  </w:num>
  <w:num w:numId="36" w16cid:durableId="39478691">
    <w:abstractNumId w:val="11"/>
  </w:num>
  <w:num w:numId="37" w16cid:durableId="1306621640">
    <w:abstractNumId w:val="4"/>
  </w:num>
  <w:num w:numId="38" w16cid:durableId="1592856137">
    <w:abstractNumId w:val="14"/>
  </w:num>
  <w:num w:numId="39" w16cid:durableId="66401895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0C"/>
    <w:rsid w:val="000006ED"/>
    <w:rsid w:val="00000AA3"/>
    <w:rsid w:val="0000141F"/>
    <w:rsid w:val="0000181B"/>
    <w:rsid w:val="00002A7D"/>
    <w:rsid w:val="00003A71"/>
    <w:rsid w:val="00003F0B"/>
    <w:rsid w:val="00004133"/>
    <w:rsid w:val="000045AE"/>
    <w:rsid w:val="000061BB"/>
    <w:rsid w:val="00007662"/>
    <w:rsid w:val="000077BC"/>
    <w:rsid w:val="0001006B"/>
    <w:rsid w:val="000112E5"/>
    <w:rsid w:val="000117E3"/>
    <w:rsid w:val="00012CA5"/>
    <w:rsid w:val="00013A50"/>
    <w:rsid w:val="00013B10"/>
    <w:rsid w:val="000142E9"/>
    <w:rsid w:val="000143C4"/>
    <w:rsid w:val="00014A39"/>
    <w:rsid w:val="00014B1A"/>
    <w:rsid w:val="00014BF6"/>
    <w:rsid w:val="00015D46"/>
    <w:rsid w:val="000163B6"/>
    <w:rsid w:val="00017182"/>
    <w:rsid w:val="000174AF"/>
    <w:rsid w:val="00020760"/>
    <w:rsid w:val="00020BAF"/>
    <w:rsid w:val="00022754"/>
    <w:rsid w:val="000227E2"/>
    <w:rsid w:val="00023B36"/>
    <w:rsid w:val="00024BF5"/>
    <w:rsid w:val="000255E3"/>
    <w:rsid w:val="000261CF"/>
    <w:rsid w:val="00026918"/>
    <w:rsid w:val="00026EA7"/>
    <w:rsid w:val="00027FE9"/>
    <w:rsid w:val="00030010"/>
    <w:rsid w:val="00030364"/>
    <w:rsid w:val="00030EFE"/>
    <w:rsid w:val="00030F03"/>
    <w:rsid w:val="0003202F"/>
    <w:rsid w:val="00032306"/>
    <w:rsid w:val="000327FC"/>
    <w:rsid w:val="000342F4"/>
    <w:rsid w:val="00034574"/>
    <w:rsid w:val="00034C42"/>
    <w:rsid w:val="00035D28"/>
    <w:rsid w:val="00036CF3"/>
    <w:rsid w:val="00036DB0"/>
    <w:rsid w:val="0003782C"/>
    <w:rsid w:val="00040883"/>
    <w:rsid w:val="00040CDD"/>
    <w:rsid w:val="00041814"/>
    <w:rsid w:val="00042DFA"/>
    <w:rsid w:val="00043253"/>
    <w:rsid w:val="00043AB2"/>
    <w:rsid w:val="00044286"/>
    <w:rsid w:val="00044402"/>
    <w:rsid w:val="00044F13"/>
    <w:rsid w:val="000450E1"/>
    <w:rsid w:val="000452D0"/>
    <w:rsid w:val="00050BEA"/>
    <w:rsid w:val="00050DA0"/>
    <w:rsid w:val="00050E27"/>
    <w:rsid w:val="0005104A"/>
    <w:rsid w:val="00051D19"/>
    <w:rsid w:val="00053173"/>
    <w:rsid w:val="00053194"/>
    <w:rsid w:val="000532EF"/>
    <w:rsid w:val="000537C8"/>
    <w:rsid w:val="00053C43"/>
    <w:rsid w:val="000541AA"/>
    <w:rsid w:val="00054C2E"/>
    <w:rsid w:val="00054FBE"/>
    <w:rsid w:val="00055E8F"/>
    <w:rsid w:val="00055F50"/>
    <w:rsid w:val="000561DC"/>
    <w:rsid w:val="000564E0"/>
    <w:rsid w:val="00057D80"/>
    <w:rsid w:val="00057EF3"/>
    <w:rsid w:val="00057F3F"/>
    <w:rsid w:val="00060061"/>
    <w:rsid w:val="000605AF"/>
    <w:rsid w:val="00060E4B"/>
    <w:rsid w:val="00060EA1"/>
    <w:rsid w:val="00061C79"/>
    <w:rsid w:val="00061EBF"/>
    <w:rsid w:val="00063A08"/>
    <w:rsid w:val="00063B5D"/>
    <w:rsid w:val="00064963"/>
    <w:rsid w:val="000651BC"/>
    <w:rsid w:val="00065BA4"/>
    <w:rsid w:val="00065EDD"/>
    <w:rsid w:val="00066E1D"/>
    <w:rsid w:val="00067026"/>
    <w:rsid w:val="0006778A"/>
    <w:rsid w:val="00070592"/>
    <w:rsid w:val="0007140B"/>
    <w:rsid w:val="00071BD5"/>
    <w:rsid w:val="00071CD7"/>
    <w:rsid w:val="000720E4"/>
    <w:rsid w:val="00072198"/>
    <w:rsid w:val="00072260"/>
    <w:rsid w:val="0007239E"/>
    <w:rsid w:val="00074847"/>
    <w:rsid w:val="00074997"/>
    <w:rsid w:val="00074E1E"/>
    <w:rsid w:val="00076AF2"/>
    <w:rsid w:val="000779A8"/>
    <w:rsid w:val="00077E74"/>
    <w:rsid w:val="000813D4"/>
    <w:rsid w:val="000826FC"/>
    <w:rsid w:val="00083138"/>
    <w:rsid w:val="0008362C"/>
    <w:rsid w:val="000844A0"/>
    <w:rsid w:val="000854A1"/>
    <w:rsid w:val="00085BA9"/>
    <w:rsid w:val="00086D04"/>
    <w:rsid w:val="00087A36"/>
    <w:rsid w:val="00090286"/>
    <w:rsid w:val="0009075B"/>
    <w:rsid w:val="00090861"/>
    <w:rsid w:val="0009179B"/>
    <w:rsid w:val="000925D3"/>
    <w:rsid w:val="00092E46"/>
    <w:rsid w:val="00092EF6"/>
    <w:rsid w:val="00093405"/>
    <w:rsid w:val="00093809"/>
    <w:rsid w:val="00093B0B"/>
    <w:rsid w:val="00094322"/>
    <w:rsid w:val="00094E5F"/>
    <w:rsid w:val="0009555F"/>
    <w:rsid w:val="00095911"/>
    <w:rsid w:val="00095BE5"/>
    <w:rsid w:val="000964B6"/>
    <w:rsid w:val="00096990"/>
    <w:rsid w:val="000975CB"/>
    <w:rsid w:val="000979E5"/>
    <w:rsid w:val="00097EF8"/>
    <w:rsid w:val="000A33D0"/>
    <w:rsid w:val="000A3AE2"/>
    <w:rsid w:val="000A42DE"/>
    <w:rsid w:val="000A5290"/>
    <w:rsid w:val="000A541F"/>
    <w:rsid w:val="000A5634"/>
    <w:rsid w:val="000A566D"/>
    <w:rsid w:val="000A57B2"/>
    <w:rsid w:val="000A670A"/>
    <w:rsid w:val="000A6BC7"/>
    <w:rsid w:val="000A6F6E"/>
    <w:rsid w:val="000A75E6"/>
    <w:rsid w:val="000A7752"/>
    <w:rsid w:val="000A77BF"/>
    <w:rsid w:val="000B02D9"/>
    <w:rsid w:val="000B1510"/>
    <w:rsid w:val="000B2BE1"/>
    <w:rsid w:val="000B3EAF"/>
    <w:rsid w:val="000B3FFC"/>
    <w:rsid w:val="000B4548"/>
    <w:rsid w:val="000B50D7"/>
    <w:rsid w:val="000B54B1"/>
    <w:rsid w:val="000B5EE0"/>
    <w:rsid w:val="000B611B"/>
    <w:rsid w:val="000B6530"/>
    <w:rsid w:val="000B763F"/>
    <w:rsid w:val="000B79A0"/>
    <w:rsid w:val="000B7E07"/>
    <w:rsid w:val="000C0055"/>
    <w:rsid w:val="000C046A"/>
    <w:rsid w:val="000C0F00"/>
    <w:rsid w:val="000C18BA"/>
    <w:rsid w:val="000C1941"/>
    <w:rsid w:val="000C28CB"/>
    <w:rsid w:val="000C2C12"/>
    <w:rsid w:val="000C2DC4"/>
    <w:rsid w:val="000C31DF"/>
    <w:rsid w:val="000C38F4"/>
    <w:rsid w:val="000C3D1C"/>
    <w:rsid w:val="000C4463"/>
    <w:rsid w:val="000C4B7B"/>
    <w:rsid w:val="000C4CF6"/>
    <w:rsid w:val="000C5C84"/>
    <w:rsid w:val="000C5F79"/>
    <w:rsid w:val="000C6266"/>
    <w:rsid w:val="000C6843"/>
    <w:rsid w:val="000C6EE1"/>
    <w:rsid w:val="000C711E"/>
    <w:rsid w:val="000C7374"/>
    <w:rsid w:val="000C7934"/>
    <w:rsid w:val="000C7DEF"/>
    <w:rsid w:val="000D0169"/>
    <w:rsid w:val="000D03D1"/>
    <w:rsid w:val="000D0BEF"/>
    <w:rsid w:val="000D2810"/>
    <w:rsid w:val="000D3737"/>
    <w:rsid w:val="000D42C5"/>
    <w:rsid w:val="000D5A6B"/>
    <w:rsid w:val="000D61B5"/>
    <w:rsid w:val="000D661C"/>
    <w:rsid w:val="000D6FBF"/>
    <w:rsid w:val="000D71EC"/>
    <w:rsid w:val="000D730C"/>
    <w:rsid w:val="000D785B"/>
    <w:rsid w:val="000E13A0"/>
    <w:rsid w:val="000E20E0"/>
    <w:rsid w:val="000E3170"/>
    <w:rsid w:val="000E37CD"/>
    <w:rsid w:val="000E5342"/>
    <w:rsid w:val="000E61E7"/>
    <w:rsid w:val="000E642A"/>
    <w:rsid w:val="000E642E"/>
    <w:rsid w:val="000E75D4"/>
    <w:rsid w:val="000F02B8"/>
    <w:rsid w:val="000F03EE"/>
    <w:rsid w:val="000F06BA"/>
    <w:rsid w:val="000F1BBE"/>
    <w:rsid w:val="000F2141"/>
    <w:rsid w:val="000F2545"/>
    <w:rsid w:val="000F2847"/>
    <w:rsid w:val="000F2BA1"/>
    <w:rsid w:val="000F2DF2"/>
    <w:rsid w:val="000F35A4"/>
    <w:rsid w:val="000F426D"/>
    <w:rsid w:val="000F5CA0"/>
    <w:rsid w:val="000F66CC"/>
    <w:rsid w:val="000F671D"/>
    <w:rsid w:val="000F6923"/>
    <w:rsid w:val="000F6A51"/>
    <w:rsid w:val="000F6C6C"/>
    <w:rsid w:val="000F7C96"/>
    <w:rsid w:val="00100289"/>
    <w:rsid w:val="001003E3"/>
    <w:rsid w:val="00100456"/>
    <w:rsid w:val="00100B54"/>
    <w:rsid w:val="00101337"/>
    <w:rsid w:val="0010158C"/>
    <w:rsid w:val="00101666"/>
    <w:rsid w:val="001018E9"/>
    <w:rsid w:val="00101AA9"/>
    <w:rsid w:val="00101AF5"/>
    <w:rsid w:val="00101D65"/>
    <w:rsid w:val="00102A93"/>
    <w:rsid w:val="00102F86"/>
    <w:rsid w:val="00103AEA"/>
    <w:rsid w:val="00104260"/>
    <w:rsid w:val="00104BE2"/>
    <w:rsid w:val="001054F4"/>
    <w:rsid w:val="00105909"/>
    <w:rsid w:val="0010651A"/>
    <w:rsid w:val="001102F3"/>
    <w:rsid w:val="00110F58"/>
    <w:rsid w:val="00111042"/>
    <w:rsid w:val="0011136E"/>
    <w:rsid w:val="001118F4"/>
    <w:rsid w:val="001122BF"/>
    <w:rsid w:val="001139EE"/>
    <w:rsid w:val="00113B9D"/>
    <w:rsid w:val="00114589"/>
    <w:rsid w:val="00114AF7"/>
    <w:rsid w:val="001158FE"/>
    <w:rsid w:val="00115FBF"/>
    <w:rsid w:val="00116002"/>
    <w:rsid w:val="00116184"/>
    <w:rsid w:val="001163E3"/>
    <w:rsid w:val="00117720"/>
    <w:rsid w:val="00120116"/>
    <w:rsid w:val="00120221"/>
    <w:rsid w:val="00120249"/>
    <w:rsid w:val="0012025F"/>
    <w:rsid w:val="00121789"/>
    <w:rsid w:val="00121850"/>
    <w:rsid w:val="00122259"/>
    <w:rsid w:val="0012256D"/>
    <w:rsid w:val="00122E4F"/>
    <w:rsid w:val="001237AA"/>
    <w:rsid w:val="00124783"/>
    <w:rsid w:val="00125E5B"/>
    <w:rsid w:val="0013085E"/>
    <w:rsid w:val="0013094C"/>
    <w:rsid w:val="001320B4"/>
    <w:rsid w:val="0013214F"/>
    <w:rsid w:val="001326EE"/>
    <w:rsid w:val="00132A00"/>
    <w:rsid w:val="00133109"/>
    <w:rsid w:val="00133EED"/>
    <w:rsid w:val="00134013"/>
    <w:rsid w:val="001340E9"/>
    <w:rsid w:val="00134347"/>
    <w:rsid w:val="0013439F"/>
    <w:rsid w:val="00134D1B"/>
    <w:rsid w:val="00140D18"/>
    <w:rsid w:val="00141EFF"/>
    <w:rsid w:val="00142D3D"/>
    <w:rsid w:val="00142FD9"/>
    <w:rsid w:val="00143932"/>
    <w:rsid w:val="00143A5A"/>
    <w:rsid w:val="0014432A"/>
    <w:rsid w:val="00144B4E"/>
    <w:rsid w:val="00144BD9"/>
    <w:rsid w:val="00144F22"/>
    <w:rsid w:val="0014514E"/>
    <w:rsid w:val="00145CEB"/>
    <w:rsid w:val="0014620E"/>
    <w:rsid w:val="001462D0"/>
    <w:rsid w:val="00146E9D"/>
    <w:rsid w:val="001474D9"/>
    <w:rsid w:val="00150292"/>
    <w:rsid w:val="0015033B"/>
    <w:rsid w:val="00151B87"/>
    <w:rsid w:val="0015227F"/>
    <w:rsid w:val="001524C4"/>
    <w:rsid w:val="00153145"/>
    <w:rsid w:val="001536FC"/>
    <w:rsid w:val="00153A54"/>
    <w:rsid w:val="00153C5F"/>
    <w:rsid w:val="00153D5C"/>
    <w:rsid w:val="001543DC"/>
    <w:rsid w:val="001548CE"/>
    <w:rsid w:val="00154D96"/>
    <w:rsid w:val="00154EDA"/>
    <w:rsid w:val="00155514"/>
    <w:rsid w:val="00155DD8"/>
    <w:rsid w:val="001575E7"/>
    <w:rsid w:val="00160351"/>
    <w:rsid w:val="0016046D"/>
    <w:rsid w:val="00160583"/>
    <w:rsid w:val="00160594"/>
    <w:rsid w:val="00161E1F"/>
    <w:rsid w:val="001620B5"/>
    <w:rsid w:val="00162814"/>
    <w:rsid w:val="00162AEF"/>
    <w:rsid w:val="00162F38"/>
    <w:rsid w:val="00165CD5"/>
    <w:rsid w:val="001674B2"/>
    <w:rsid w:val="001701EC"/>
    <w:rsid w:val="00171882"/>
    <w:rsid w:val="00171CA5"/>
    <w:rsid w:val="00172375"/>
    <w:rsid w:val="00172F47"/>
    <w:rsid w:val="001739C4"/>
    <w:rsid w:val="001739E8"/>
    <w:rsid w:val="0017519B"/>
    <w:rsid w:val="00175443"/>
    <w:rsid w:val="001755A3"/>
    <w:rsid w:val="00176226"/>
    <w:rsid w:val="00176C71"/>
    <w:rsid w:val="001773CD"/>
    <w:rsid w:val="0017768C"/>
    <w:rsid w:val="00177A3E"/>
    <w:rsid w:val="00177F9C"/>
    <w:rsid w:val="0018049B"/>
    <w:rsid w:val="001805CD"/>
    <w:rsid w:val="00180ED7"/>
    <w:rsid w:val="001826AC"/>
    <w:rsid w:val="00182BC9"/>
    <w:rsid w:val="00183507"/>
    <w:rsid w:val="001859B1"/>
    <w:rsid w:val="00185A14"/>
    <w:rsid w:val="00186183"/>
    <w:rsid w:val="001862F4"/>
    <w:rsid w:val="001864EC"/>
    <w:rsid w:val="00186838"/>
    <w:rsid w:val="001912BF"/>
    <w:rsid w:val="00191A4E"/>
    <w:rsid w:val="001921B8"/>
    <w:rsid w:val="00192507"/>
    <w:rsid w:val="00192A9F"/>
    <w:rsid w:val="00192E3B"/>
    <w:rsid w:val="001931E6"/>
    <w:rsid w:val="001933A7"/>
    <w:rsid w:val="00194342"/>
    <w:rsid w:val="0019466E"/>
    <w:rsid w:val="001956FD"/>
    <w:rsid w:val="00195AD8"/>
    <w:rsid w:val="00196349"/>
    <w:rsid w:val="001967CD"/>
    <w:rsid w:val="00196B44"/>
    <w:rsid w:val="0019728F"/>
    <w:rsid w:val="001A0A81"/>
    <w:rsid w:val="001A0D36"/>
    <w:rsid w:val="001A1336"/>
    <w:rsid w:val="001A1EDB"/>
    <w:rsid w:val="001A3C75"/>
    <w:rsid w:val="001A4D09"/>
    <w:rsid w:val="001A4D63"/>
    <w:rsid w:val="001A5673"/>
    <w:rsid w:val="001A66BC"/>
    <w:rsid w:val="001A66FA"/>
    <w:rsid w:val="001A69A7"/>
    <w:rsid w:val="001A69BB"/>
    <w:rsid w:val="001B01A7"/>
    <w:rsid w:val="001B0B2A"/>
    <w:rsid w:val="001B1DEA"/>
    <w:rsid w:val="001B202E"/>
    <w:rsid w:val="001B2519"/>
    <w:rsid w:val="001B258B"/>
    <w:rsid w:val="001B30B8"/>
    <w:rsid w:val="001B314A"/>
    <w:rsid w:val="001B315B"/>
    <w:rsid w:val="001B49B4"/>
    <w:rsid w:val="001B4B31"/>
    <w:rsid w:val="001B4F52"/>
    <w:rsid w:val="001B6A43"/>
    <w:rsid w:val="001B7321"/>
    <w:rsid w:val="001B756A"/>
    <w:rsid w:val="001B7F27"/>
    <w:rsid w:val="001C02CD"/>
    <w:rsid w:val="001C0E40"/>
    <w:rsid w:val="001C0E6D"/>
    <w:rsid w:val="001C247F"/>
    <w:rsid w:val="001C32BD"/>
    <w:rsid w:val="001C35A4"/>
    <w:rsid w:val="001C487C"/>
    <w:rsid w:val="001C4A61"/>
    <w:rsid w:val="001C4BE6"/>
    <w:rsid w:val="001C4D9C"/>
    <w:rsid w:val="001C4EFA"/>
    <w:rsid w:val="001C64A1"/>
    <w:rsid w:val="001C65EB"/>
    <w:rsid w:val="001C7138"/>
    <w:rsid w:val="001C718F"/>
    <w:rsid w:val="001C72C4"/>
    <w:rsid w:val="001C7D52"/>
    <w:rsid w:val="001D0784"/>
    <w:rsid w:val="001D09BF"/>
    <w:rsid w:val="001D19CA"/>
    <w:rsid w:val="001D2697"/>
    <w:rsid w:val="001D2EB1"/>
    <w:rsid w:val="001D34F9"/>
    <w:rsid w:val="001D4168"/>
    <w:rsid w:val="001D4217"/>
    <w:rsid w:val="001D4D9C"/>
    <w:rsid w:val="001D5178"/>
    <w:rsid w:val="001D58FA"/>
    <w:rsid w:val="001D5EC8"/>
    <w:rsid w:val="001D61E2"/>
    <w:rsid w:val="001D6A34"/>
    <w:rsid w:val="001D6C1B"/>
    <w:rsid w:val="001D6DB7"/>
    <w:rsid w:val="001D7F6C"/>
    <w:rsid w:val="001E0EBE"/>
    <w:rsid w:val="001E1857"/>
    <w:rsid w:val="001E19DE"/>
    <w:rsid w:val="001E335C"/>
    <w:rsid w:val="001E33D9"/>
    <w:rsid w:val="001E3685"/>
    <w:rsid w:val="001E370D"/>
    <w:rsid w:val="001E48EE"/>
    <w:rsid w:val="001E5625"/>
    <w:rsid w:val="001E593A"/>
    <w:rsid w:val="001E7D4F"/>
    <w:rsid w:val="001F0E34"/>
    <w:rsid w:val="001F1318"/>
    <w:rsid w:val="001F1393"/>
    <w:rsid w:val="001F14CB"/>
    <w:rsid w:val="001F24D7"/>
    <w:rsid w:val="001F38BB"/>
    <w:rsid w:val="001F4035"/>
    <w:rsid w:val="001F429B"/>
    <w:rsid w:val="001F430E"/>
    <w:rsid w:val="001F4388"/>
    <w:rsid w:val="001F5231"/>
    <w:rsid w:val="001F52DF"/>
    <w:rsid w:val="001F5F45"/>
    <w:rsid w:val="001F6303"/>
    <w:rsid w:val="001F761C"/>
    <w:rsid w:val="001F76B9"/>
    <w:rsid w:val="00200A61"/>
    <w:rsid w:val="00202A18"/>
    <w:rsid w:val="002031CC"/>
    <w:rsid w:val="00203487"/>
    <w:rsid w:val="00204952"/>
    <w:rsid w:val="002058D7"/>
    <w:rsid w:val="002066AB"/>
    <w:rsid w:val="00207837"/>
    <w:rsid w:val="002102E1"/>
    <w:rsid w:val="00210738"/>
    <w:rsid w:val="00210BF1"/>
    <w:rsid w:val="0021101D"/>
    <w:rsid w:val="00211AFA"/>
    <w:rsid w:val="00211B29"/>
    <w:rsid w:val="00211DF7"/>
    <w:rsid w:val="00212390"/>
    <w:rsid w:val="002129C5"/>
    <w:rsid w:val="00213DF0"/>
    <w:rsid w:val="002148DA"/>
    <w:rsid w:val="002152B0"/>
    <w:rsid w:val="002156E6"/>
    <w:rsid w:val="00216B0D"/>
    <w:rsid w:val="002170A3"/>
    <w:rsid w:val="0021792A"/>
    <w:rsid w:val="00217B76"/>
    <w:rsid w:val="00220784"/>
    <w:rsid w:val="00220CF5"/>
    <w:rsid w:val="00220F50"/>
    <w:rsid w:val="00221830"/>
    <w:rsid w:val="00221967"/>
    <w:rsid w:val="00221EDF"/>
    <w:rsid w:val="002223D8"/>
    <w:rsid w:val="002225B6"/>
    <w:rsid w:val="00222FD3"/>
    <w:rsid w:val="00223B61"/>
    <w:rsid w:val="00224ACB"/>
    <w:rsid w:val="0022510E"/>
    <w:rsid w:val="002253BE"/>
    <w:rsid w:val="002259D8"/>
    <w:rsid w:val="0022619D"/>
    <w:rsid w:val="00226FEF"/>
    <w:rsid w:val="00226FF5"/>
    <w:rsid w:val="00227011"/>
    <w:rsid w:val="00227867"/>
    <w:rsid w:val="002279F7"/>
    <w:rsid w:val="00231700"/>
    <w:rsid w:val="00231701"/>
    <w:rsid w:val="00231BDE"/>
    <w:rsid w:val="00231D6D"/>
    <w:rsid w:val="00231DE1"/>
    <w:rsid w:val="0023305C"/>
    <w:rsid w:val="00233145"/>
    <w:rsid w:val="00233469"/>
    <w:rsid w:val="002334EB"/>
    <w:rsid w:val="00234E97"/>
    <w:rsid w:val="00235806"/>
    <w:rsid w:val="00236DBE"/>
    <w:rsid w:val="00237728"/>
    <w:rsid w:val="002409BF"/>
    <w:rsid w:val="002414FF"/>
    <w:rsid w:val="00241A40"/>
    <w:rsid w:val="00241A56"/>
    <w:rsid w:val="00242333"/>
    <w:rsid w:val="002425FB"/>
    <w:rsid w:val="0024269C"/>
    <w:rsid w:val="00242AC8"/>
    <w:rsid w:val="0024381F"/>
    <w:rsid w:val="00245368"/>
    <w:rsid w:val="00245CCD"/>
    <w:rsid w:val="0024638A"/>
    <w:rsid w:val="00246A12"/>
    <w:rsid w:val="0024756F"/>
    <w:rsid w:val="00247915"/>
    <w:rsid w:val="00247A6B"/>
    <w:rsid w:val="002506DB"/>
    <w:rsid w:val="00250BC1"/>
    <w:rsid w:val="00250EF9"/>
    <w:rsid w:val="00251311"/>
    <w:rsid w:val="002529C3"/>
    <w:rsid w:val="00253CBC"/>
    <w:rsid w:val="00254137"/>
    <w:rsid w:val="002565A2"/>
    <w:rsid w:val="00256A3E"/>
    <w:rsid w:val="00256A5B"/>
    <w:rsid w:val="002578F0"/>
    <w:rsid w:val="00257A02"/>
    <w:rsid w:val="00257D18"/>
    <w:rsid w:val="002605DC"/>
    <w:rsid w:val="002609FE"/>
    <w:rsid w:val="00260ED8"/>
    <w:rsid w:val="002617F0"/>
    <w:rsid w:val="00262AB7"/>
    <w:rsid w:val="00263688"/>
    <w:rsid w:val="002645E2"/>
    <w:rsid w:val="00264D25"/>
    <w:rsid w:val="002663E9"/>
    <w:rsid w:val="002667FE"/>
    <w:rsid w:val="002671AC"/>
    <w:rsid w:val="00267200"/>
    <w:rsid w:val="002674E9"/>
    <w:rsid w:val="00267E12"/>
    <w:rsid w:val="00271628"/>
    <w:rsid w:val="002717FE"/>
    <w:rsid w:val="00272849"/>
    <w:rsid w:val="002746FE"/>
    <w:rsid w:val="00274AB0"/>
    <w:rsid w:val="00275389"/>
    <w:rsid w:val="00275FC3"/>
    <w:rsid w:val="00276338"/>
    <w:rsid w:val="002768F8"/>
    <w:rsid w:val="002771BE"/>
    <w:rsid w:val="00277CE0"/>
    <w:rsid w:val="002811D6"/>
    <w:rsid w:val="00281574"/>
    <w:rsid w:val="00281FDF"/>
    <w:rsid w:val="00282954"/>
    <w:rsid w:val="0028351E"/>
    <w:rsid w:val="00283C2B"/>
    <w:rsid w:val="00283EAB"/>
    <w:rsid w:val="00284CD8"/>
    <w:rsid w:val="00285287"/>
    <w:rsid w:val="00285499"/>
    <w:rsid w:val="00285A69"/>
    <w:rsid w:val="00285DF2"/>
    <w:rsid w:val="0028623D"/>
    <w:rsid w:val="00286342"/>
    <w:rsid w:val="00286646"/>
    <w:rsid w:val="00286680"/>
    <w:rsid w:val="002875F3"/>
    <w:rsid w:val="00287655"/>
    <w:rsid w:val="00290445"/>
    <w:rsid w:val="0029086F"/>
    <w:rsid w:val="00292364"/>
    <w:rsid w:val="00292BA6"/>
    <w:rsid w:val="00292F60"/>
    <w:rsid w:val="00293455"/>
    <w:rsid w:val="002936FE"/>
    <w:rsid w:val="002939B1"/>
    <w:rsid w:val="00293ACF"/>
    <w:rsid w:val="002948DF"/>
    <w:rsid w:val="002A032F"/>
    <w:rsid w:val="002A095F"/>
    <w:rsid w:val="002A0A53"/>
    <w:rsid w:val="002A0A97"/>
    <w:rsid w:val="002A0C57"/>
    <w:rsid w:val="002A31B0"/>
    <w:rsid w:val="002A4395"/>
    <w:rsid w:val="002A4D6C"/>
    <w:rsid w:val="002A5875"/>
    <w:rsid w:val="002A5CAC"/>
    <w:rsid w:val="002A6721"/>
    <w:rsid w:val="002A785F"/>
    <w:rsid w:val="002B02CD"/>
    <w:rsid w:val="002B06C8"/>
    <w:rsid w:val="002B0B76"/>
    <w:rsid w:val="002B0E8E"/>
    <w:rsid w:val="002B1740"/>
    <w:rsid w:val="002B1D6F"/>
    <w:rsid w:val="002B2328"/>
    <w:rsid w:val="002B3744"/>
    <w:rsid w:val="002B3783"/>
    <w:rsid w:val="002B45BA"/>
    <w:rsid w:val="002B489B"/>
    <w:rsid w:val="002B4B35"/>
    <w:rsid w:val="002B4B5C"/>
    <w:rsid w:val="002B56DC"/>
    <w:rsid w:val="002B59D4"/>
    <w:rsid w:val="002B5E45"/>
    <w:rsid w:val="002B6D6D"/>
    <w:rsid w:val="002B7D47"/>
    <w:rsid w:val="002C04C5"/>
    <w:rsid w:val="002C149C"/>
    <w:rsid w:val="002C2482"/>
    <w:rsid w:val="002C2623"/>
    <w:rsid w:val="002C2B40"/>
    <w:rsid w:val="002C3009"/>
    <w:rsid w:val="002C31C3"/>
    <w:rsid w:val="002C32A5"/>
    <w:rsid w:val="002C3C5E"/>
    <w:rsid w:val="002C3DEF"/>
    <w:rsid w:val="002C4083"/>
    <w:rsid w:val="002C40EB"/>
    <w:rsid w:val="002C4556"/>
    <w:rsid w:val="002C45DE"/>
    <w:rsid w:val="002C4BE0"/>
    <w:rsid w:val="002C5F29"/>
    <w:rsid w:val="002C7293"/>
    <w:rsid w:val="002C7777"/>
    <w:rsid w:val="002D021E"/>
    <w:rsid w:val="002D02C2"/>
    <w:rsid w:val="002D085D"/>
    <w:rsid w:val="002D0902"/>
    <w:rsid w:val="002D1445"/>
    <w:rsid w:val="002D1A3D"/>
    <w:rsid w:val="002D2C94"/>
    <w:rsid w:val="002D2E0B"/>
    <w:rsid w:val="002D3163"/>
    <w:rsid w:val="002D3579"/>
    <w:rsid w:val="002D3ECD"/>
    <w:rsid w:val="002D3FCA"/>
    <w:rsid w:val="002D401B"/>
    <w:rsid w:val="002D40B9"/>
    <w:rsid w:val="002D61DF"/>
    <w:rsid w:val="002D6A56"/>
    <w:rsid w:val="002D72C8"/>
    <w:rsid w:val="002D781B"/>
    <w:rsid w:val="002D7FA7"/>
    <w:rsid w:val="002E0C2D"/>
    <w:rsid w:val="002E0FD7"/>
    <w:rsid w:val="002E10E1"/>
    <w:rsid w:val="002E110A"/>
    <w:rsid w:val="002E1ABD"/>
    <w:rsid w:val="002E1AED"/>
    <w:rsid w:val="002E1B6A"/>
    <w:rsid w:val="002E23E3"/>
    <w:rsid w:val="002E2E50"/>
    <w:rsid w:val="002E3862"/>
    <w:rsid w:val="002E5921"/>
    <w:rsid w:val="002E6553"/>
    <w:rsid w:val="002E670A"/>
    <w:rsid w:val="002E7A4B"/>
    <w:rsid w:val="002F0471"/>
    <w:rsid w:val="002F146C"/>
    <w:rsid w:val="002F1E05"/>
    <w:rsid w:val="002F1F30"/>
    <w:rsid w:val="002F2905"/>
    <w:rsid w:val="002F32B1"/>
    <w:rsid w:val="002F53AC"/>
    <w:rsid w:val="002F5955"/>
    <w:rsid w:val="002F6891"/>
    <w:rsid w:val="002F6E7D"/>
    <w:rsid w:val="002F733F"/>
    <w:rsid w:val="002F73FB"/>
    <w:rsid w:val="002F753C"/>
    <w:rsid w:val="002F7968"/>
    <w:rsid w:val="00300201"/>
    <w:rsid w:val="00300C5D"/>
    <w:rsid w:val="00300D24"/>
    <w:rsid w:val="003013D1"/>
    <w:rsid w:val="00301D05"/>
    <w:rsid w:val="003020A2"/>
    <w:rsid w:val="0030299C"/>
    <w:rsid w:val="003034D3"/>
    <w:rsid w:val="00303853"/>
    <w:rsid w:val="00303CA0"/>
    <w:rsid w:val="00304513"/>
    <w:rsid w:val="00304619"/>
    <w:rsid w:val="00304AB7"/>
    <w:rsid w:val="003050C3"/>
    <w:rsid w:val="00305478"/>
    <w:rsid w:val="00305E6D"/>
    <w:rsid w:val="00305FAB"/>
    <w:rsid w:val="0030753C"/>
    <w:rsid w:val="003076FA"/>
    <w:rsid w:val="00307B1D"/>
    <w:rsid w:val="00307EB2"/>
    <w:rsid w:val="00310190"/>
    <w:rsid w:val="003104C2"/>
    <w:rsid w:val="003110F1"/>
    <w:rsid w:val="00311108"/>
    <w:rsid w:val="00311F82"/>
    <w:rsid w:val="0031246E"/>
    <w:rsid w:val="0031262A"/>
    <w:rsid w:val="00313117"/>
    <w:rsid w:val="00313789"/>
    <w:rsid w:val="00313D1C"/>
    <w:rsid w:val="00314478"/>
    <w:rsid w:val="00314B0E"/>
    <w:rsid w:val="00315432"/>
    <w:rsid w:val="0031557D"/>
    <w:rsid w:val="00315782"/>
    <w:rsid w:val="0031666D"/>
    <w:rsid w:val="00316A7C"/>
    <w:rsid w:val="003177E9"/>
    <w:rsid w:val="003179CD"/>
    <w:rsid w:val="00320671"/>
    <w:rsid w:val="0032078A"/>
    <w:rsid w:val="00320B6D"/>
    <w:rsid w:val="00320FE2"/>
    <w:rsid w:val="00321400"/>
    <w:rsid w:val="00321AE7"/>
    <w:rsid w:val="00322DCC"/>
    <w:rsid w:val="00323188"/>
    <w:rsid w:val="003232A7"/>
    <w:rsid w:val="003238F9"/>
    <w:rsid w:val="00323986"/>
    <w:rsid w:val="00323A3F"/>
    <w:rsid w:val="00323E6C"/>
    <w:rsid w:val="0032407F"/>
    <w:rsid w:val="003240BD"/>
    <w:rsid w:val="00324577"/>
    <w:rsid w:val="00324E63"/>
    <w:rsid w:val="00325847"/>
    <w:rsid w:val="003258E6"/>
    <w:rsid w:val="00326110"/>
    <w:rsid w:val="00326147"/>
    <w:rsid w:val="00326152"/>
    <w:rsid w:val="00326592"/>
    <w:rsid w:val="003268AB"/>
    <w:rsid w:val="003276FA"/>
    <w:rsid w:val="00330735"/>
    <w:rsid w:val="00330F25"/>
    <w:rsid w:val="0033106B"/>
    <w:rsid w:val="00331388"/>
    <w:rsid w:val="0033228D"/>
    <w:rsid w:val="0033264F"/>
    <w:rsid w:val="003326FB"/>
    <w:rsid w:val="00333B64"/>
    <w:rsid w:val="00333D39"/>
    <w:rsid w:val="0033498A"/>
    <w:rsid w:val="00335B5D"/>
    <w:rsid w:val="00337DED"/>
    <w:rsid w:val="00337EF9"/>
    <w:rsid w:val="003404AB"/>
    <w:rsid w:val="00340553"/>
    <w:rsid w:val="00340FE5"/>
    <w:rsid w:val="00343A7C"/>
    <w:rsid w:val="00344962"/>
    <w:rsid w:val="00344F27"/>
    <w:rsid w:val="00345373"/>
    <w:rsid w:val="00345BD6"/>
    <w:rsid w:val="00346930"/>
    <w:rsid w:val="00347677"/>
    <w:rsid w:val="0034778B"/>
    <w:rsid w:val="00347853"/>
    <w:rsid w:val="003478FB"/>
    <w:rsid w:val="00347F63"/>
    <w:rsid w:val="00347FC7"/>
    <w:rsid w:val="00350906"/>
    <w:rsid w:val="0035198E"/>
    <w:rsid w:val="00351C8B"/>
    <w:rsid w:val="00351DF9"/>
    <w:rsid w:val="0035256D"/>
    <w:rsid w:val="00352DBD"/>
    <w:rsid w:val="00353928"/>
    <w:rsid w:val="00353F9A"/>
    <w:rsid w:val="0035548D"/>
    <w:rsid w:val="00361195"/>
    <w:rsid w:val="00361432"/>
    <w:rsid w:val="00361C39"/>
    <w:rsid w:val="003624E5"/>
    <w:rsid w:val="00363493"/>
    <w:rsid w:val="0036374E"/>
    <w:rsid w:val="00363D32"/>
    <w:rsid w:val="0036431A"/>
    <w:rsid w:val="00364A9E"/>
    <w:rsid w:val="00366537"/>
    <w:rsid w:val="00366DBC"/>
    <w:rsid w:val="00367B44"/>
    <w:rsid w:val="00367BEE"/>
    <w:rsid w:val="003715E6"/>
    <w:rsid w:val="00372099"/>
    <w:rsid w:val="0037596F"/>
    <w:rsid w:val="003764D2"/>
    <w:rsid w:val="0037692A"/>
    <w:rsid w:val="0037695F"/>
    <w:rsid w:val="00377FF4"/>
    <w:rsid w:val="0038048F"/>
    <w:rsid w:val="00380810"/>
    <w:rsid w:val="0038296A"/>
    <w:rsid w:val="00383649"/>
    <w:rsid w:val="003838F0"/>
    <w:rsid w:val="00383C98"/>
    <w:rsid w:val="00383E48"/>
    <w:rsid w:val="003846A2"/>
    <w:rsid w:val="00384B55"/>
    <w:rsid w:val="00384E33"/>
    <w:rsid w:val="00385303"/>
    <w:rsid w:val="00385610"/>
    <w:rsid w:val="003861A9"/>
    <w:rsid w:val="00386339"/>
    <w:rsid w:val="0038782A"/>
    <w:rsid w:val="003878DF"/>
    <w:rsid w:val="00390B7C"/>
    <w:rsid w:val="00392246"/>
    <w:rsid w:val="0039226E"/>
    <w:rsid w:val="003926BF"/>
    <w:rsid w:val="00393DA3"/>
    <w:rsid w:val="00393E4B"/>
    <w:rsid w:val="0039485D"/>
    <w:rsid w:val="003949E3"/>
    <w:rsid w:val="00395244"/>
    <w:rsid w:val="00395B93"/>
    <w:rsid w:val="003971B5"/>
    <w:rsid w:val="00397C84"/>
    <w:rsid w:val="00397CDB"/>
    <w:rsid w:val="003A0181"/>
    <w:rsid w:val="003A0F91"/>
    <w:rsid w:val="003A12D9"/>
    <w:rsid w:val="003A153F"/>
    <w:rsid w:val="003A1BB9"/>
    <w:rsid w:val="003A1D93"/>
    <w:rsid w:val="003A2425"/>
    <w:rsid w:val="003A2D8F"/>
    <w:rsid w:val="003A2DE5"/>
    <w:rsid w:val="003A2E27"/>
    <w:rsid w:val="003A3D53"/>
    <w:rsid w:val="003A4B45"/>
    <w:rsid w:val="003A5464"/>
    <w:rsid w:val="003A5A2B"/>
    <w:rsid w:val="003A5EB3"/>
    <w:rsid w:val="003A5EC3"/>
    <w:rsid w:val="003A78C7"/>
    <w:rsid w:val="003B1A6B"/>
    <w:rsid w:val="003B2213"/>
    <w:rsid w:val="003B446A"/>
    <w:rsid w:val="003B634B"/>
    <w:rsid w:val="003B669B"/>
    <w:rsid w:val="003B6AD6"/>
    <w:rsid w:val="003B75E9"/>
    <w:rsid w:val="003B761A"/>
    <w:rsid w:val="003B7D3E"/>
    <w:rsid w:val="003C02CC"/>
    <w:rsid w:val="003C1736"/>
    <w:rsid w:val="003C1DD8"/>
    <w:rsid w:val="003C209C"/>
    <w:rsid w:val="003C2547"/>
    <w:rsid w:val="003C3807"/>
    <w:rsid w:val="003C42E6"/>
    <w:rsid w:val="003C45F0"/>
    <w:rsid w:val="003C4802"/>
    <w:rsid w:val="003C5EAD"/>
    <w:rsid w:val="003C6182"/>
    <w:rsid w:val="003C637A"/>
    <w:rsid w:val="003C76CE"/>
    <w:rsid w:val="003C7B06"/>
    <w:rsid w:val="003C7EA8"/>
    <w:rsid w:val="003D0E7C"/>
    <w:rsid w:val="003D183B"/>
    <w:rsid w:val="003D1F50"/>
    <w:rsid w:val="003D1FD9"/>
    <w:rsid w:val="003D2EFE"/>
    <w:rsid w:val="003D3F4C"/>
    <w:rsid w:val="003D4991"/>
    <w:rsid w:val="003D49E9"/>
    <w:rsid w:val="003D4B8C"/>
    <w:rsid w:val="003D61BF"/>
    <w:rsid w:val="003D6C15"/>
    <w:rsid w:val="003D7206"/>
    <w:rsid w:val="003D7208"/>
    <w:rsid w:val="003D76CD"/>
    <w:rsid w:val="003E0F10"/>
    <w:rsid w:val="003E17AE"/>
    <w:rsid w:val="003E19AF"/>
    <w:rsid w:val="003E1AC4"/>
    <w:rsid w:val="003E1EF4"/>
    <w:rsid w:val="003E2EC8"/>
    <w:rsid w:val="003E32EB"/>
    <w:rsid w:val="003E3FF6"/>
    <w:rsid w:val="003E4284"/>
    <w:rsid w:val="003E4417"/>
    <w:rsid w:val="003E4765"/>
    <w:rsid w:val="003E4EF2"/>
    <w:rsid w:val="003E4EFB"/>
    <w:rsid w:val="003E588E"/>
    <w:rsid w:val="003E6671"/>
    <w:rsid w:val="003E7489"/>
    <w:rsid w:val="003E7977"/>
    <w:rsid w:val="003F025D"/>
    <w:rsid w:val="003F07AB"/>
    <w:rsid w:val="003F1AAB"/>
    <w:rsid w:val="003F1AE1"/>
    <w:rsid w:val="003F216A"/>
    <w:rsid w:val="003F2206"/>
    <w:rsid w:val="003F2356"/>
    <w:rsid w:val="003F32A4"/>
    <w:rsid w:val="003F349C"/>
    <w:rsid w:val="003F361B"/>
    <w:rsid w:val="003F3C72"/>
    <w:rsid w:val="003F4CDB"/>
    <w:rsid w:val="003F5641"/>
    <w:rsid w:val="003F5D70"/>
    <w:rsid w:val="003F5E1F"/>
    <w:rsid w:val="003F6496"/>
    <w:rsid w:val="003F76BF"/>
    <w:rsid w:val="003F794F"/>
    <w:rsid w:val="004000AD"/>
    <w:rsid w:val="0040076F"/>
    <w:rsid w:val="00400C34"/>
    <w:rsid w:val="00402388"/>
    <w:rsid w:val="00402527"/>
    <w:rsid w:val="00403FF4"/>
    <w:rsid w:val="00405059"/>
    <w:rsid w:val="004051D2"/>
    <w:rsid w:val="0040520A"/>
    <w:rsid w:val="0040592E"/>
    <w:rsid w:val="00407386"/>
    <w:rsid w:val="00411716"/>
    <w:rsid w:val="00411DD2"/>
    <w:rsid w:val="00411EC5"/>
    <w:rsid w:val="00411F32"/>
    <w:rsid w:val="00412113"/>
    <w:rsid w:val="00413AB0"/>
    <w:rsid w:val="00414F5A"/>
    <w:rsid w:val="00415242"/>
    <w:rsid w:val="004163AB"/>
    <w:rsid w:val="00416965"/>
    <w:rsid w:val="00416C17"/>
    <w:rsid w:val="00420238"/>
    <w:rsid w:val="0042032D"/>
    <w:rsid w:val="00420619"/>
    <w:rsid w:val="00420E5B"/>
    <w:rsid w:val="00421F60"/>
    <w:rsid w:val="00422066"/>
    <w:rsid w:val="00422AEF"/>
    <w:rsid w:val="00424928"/>
    <w:rsid w:val="00425105"/>
    <w:rsid w:val="0042643A"/>
    <w:rsid w:val="00426705"/>
    <w:rsid w:val="00426B89"/>
    <w:rsid w:val="00430596"/>
    <w:rsid w:val="00431055"/>
    <w:rsid w:val="00431404"/>
    <w:rsid w:val="00431987"/>
    <w:rsid w:val="004320F9"/>
    <w:rsid w:val="0043243B"/>
    <w:rsid w:val="00432727"/>
    <w:rsid w:val="00432B7E"/>
    <w:rsid w:val="00433558"/>
    <w:rsid w:val="004335B7"/>
    <w:rsid w:val="00433713"/>
    <w:rsid w:val="00433A19"/>
    <w:rsid w:val="00434434"/>
    <w:rsid w:val="00434AC9"/>
    <w:rsid w:val="004371D1"/>
    <w:rsid w:val="0044150F"/>
    <w:rsid w:val="00441746"/>
    <w:rsid w:val="00441897"/>
    <w:rsid w:val="00441D72"/>
    <w:rsid w:val="0044231A"/>
    <w:rsid w:val="00442881"/>
    <w:rsid w:val="004430BC"/>
    <w:rsid w:val="0044409A"/>
    <w:rsid w:val="00444E7F"/>
    <w:rsid w:val="00445200"/>
    <w:rsid w:val="00445AF4"/>
    <w:rsid w:val="00445F50"/>
    <w:rsid w:val="0044613D"/>
    <w:rsid w:val="004470DB"/>
    <w:rsid w:val="00447E30"/>
    <w:rsid w:val="00447ED6"/>
    <w:rsid w:val="00450547"/>
    <w:rsid w:val="004505B6"/>
    <w:rsid w:val="0045092D"/>
    <w:rsid w:val="00451FAE"/>
    <w:rsid w:val="00452145"/>
    <w:rsid w:val="00452239"/>
    <w:rsid w:val="00452416"/>
    <w:rsid w:val="00452CEE"/>
    <w:rsid w:val="00453368"/>
    <w:rsid w:val="00453CF4"/>
    <w:rsid w:val="00455AE5"/>
    <w:rsid w:val="0045635C"/>
    <w:rsid w:val="004575D8"/>
    <w:rsid w:val="00460826"/>
    <w:rsid w:val="00461522"/>
    <w:rsid w:val="00461532"/>
    <w:rsid w:val="004619E5"/>
    <w:rsid w:val="00461BB3"/>
    <w:rsid w:val="00461CC2"/>
    <w:rsid w:val="0046240B"/>
    <w:rsid w:val="00462BFB"/>
    <w:rsid w:val="00462BFD"/>
    <w:rsid w:val="0046306E"/>
    <w:rsid w:val="0046320C"/>
    <w:rsid w:val="00463248"/>
    <w:rsid w:val="00463E48"/>
    <w:rsid w:val="0046558D"/>
    <w:rsid w:val="004656D9"/>
    <w:rsid w:val="0046634D"/>
    <w:rsid w:val="00467533"/>
    <w:rsid w:val="00467AAB"/>
    <w:rsid w:val="00467BE3"/>
    <w:rsid w:val="00467E77"/>
    <w:rsid w:val="00470028"/>
    <w:rsid w:val="00470153"/>
    <w:rsid w:val="004706C6"/>
    <w:rsid w:val="004707CF"/>
    <w:rsid w:val="004707FD"/>
    <w:rsid w:val="00470DD8"/>
    <w:rsid w:val="00470E89"/>
    <w:rsid w:val="00471AF7"/>
    <w:rsid w:val="00472FC6"/>
    <w:rsid w:val="00473898"/>
    <w:rsid w:val="00473918"/>
    <w:rsid w:val="0047440D"/>
    <w:rsid w:val="004747C1"/>
    <w:rsid w:val="00474BF3"/>
    <w:rsid w:val="00475339"/>
    <w:rsid w:val="004761AF"/>
    <w:rsid w:val="00476A3F"/>
    <w:rsid w:val="004771A4"/>
    <w:rsid w:val="00477C9B"/>
    <w:rsid w:val="004824AE"/>
    <w:rsid w:val="00482A08"/>
    <w:rsid w:val="00482DE0"/>
    <w:rsid w:val="00483F6E"/>
    <w:rsid w:val="004847CF"/>
    <w:rsid w:val="00484AAA"/>
    <w:rsid w:val="00485353"/>
    <w:rsid w:val="0048555D"/>
    <w:rsid w:val="0048564B"/>
    <w:rsid w:val="00485A52"/>
    <w:rsid w:val="004862DD"/>
    <w:rsid w:val="00486D8D"/>
    <w:rsid w:val="00487B16"/>
    <w:rsid w:val="00487D09"/>
    <w:rsid w:val="00487D50"/>
    <w:rsid w:val="004900A6"/>
    <w:rsid w:val="00490161"/>
    <w:rsid w:val="00490582"/>
    <w:rsid w:val="004916D0"/>
    <w:rsid w:val="00491B0C"/>
    <w:rsid w:val="00492927"/>
    <w:rsid w:val="00492CE0"/>
    <w:rsid w:val="00493CDF"/>
    <w:rsid w:val="00493F87"/>
    <w:rsid w:val="0049411E"/>
    <w:rsid w:val="0049532D"/>
    <w:rsid w:val="004961F3"/>
    <w:rsid w:val="0049633A"/>
    <w:rsid w:val="00496F9E"/>
    <w:rsid w:val="00497609"/>
    <w:rsid w:val="004A1911"/>
    <w:rsid w:val="004A1D50"/>
    <w:rsid w:val="004A1F25"/>
    <w:rsid w:val="004A2BC2"/>
    <w:rsid w:val="004A2CD2"/>
    <w:rsid w:val="004A2E21"/>
    <w:rsid w:val="004A33D5"/>
    <w:rsid w:val="004A37D1"/>
    <w:rsid w:val="004A3808"/>
    <w:rsid w:val="004A3924"/>
    <w:rsid w:val="004A43EF"/>
    <w:rsid w:val="004A46BC"/>
    <w:rsid w:val="004A489C"/>
    <w:rsid w:val="004A49E3"/>
    <w:rsid w:val="004A4A4A"/>
    <w:rsid w:val="004A4AA9"/>
    <w:rsid w:val="004A506C"/>
    <w:rsid w:val="004A6083"/>
    <w:rsid w:val="004A6238"/>
    <w:rsid w:val="004A6521"/>
    <w:rsid w:val="004A7010"/>
    <w:rsid w:val="004A733F"/>
    <w:rsid w:val="004A78E2"/>
    <w:rsid w:val="004A7FD0"/>
    <w:rsid w:val="004B0358"/>
    <w:rsid w:val="004B0527"/>
    <w:rsid w:val="004B09D1"/>
    <w:rsid w:val="004B2416"/>
    <w:rsid w:val="004B2A48"/>
    <w:rsid w:val="004B313D"/>
    <w:rsid w:val="004B39E1"/>
    <w:rsid w:val="004B4662"/>
    <w:rsid w:val="004B7079"/>
    <w:rsid w:val="004B746C"/>
    <w:rsid w:val="004B74F5"/>
    <w:rsid w:val="004B76AF"/>
    <w:rsid w:val="004C109D"/>
    <w:rsid w:val="004C2943"/>
    <w:rsid w:val="004C31A8"/>
    <w:rsid w:val="004C4CE3"/>
    <w:rsid w:val="004C5F55"/>
    <w:rsid w:val="004C6E61"/>
    <w:rsid w:val="004C7151"/>
    <w:rsid w:val="004C7460"/>
    <w:rsid w:val="004C7539"/>
    <w:rsid w:val="004C7DDC"/>
    <w:rsid w:val="004D0D2B"/>
    <w:rsid w:val="004D11C9"/>
    <w:rsid w:val="004D242A"/>
    <w:rsid w:val="004D25B4"/>
    <w:rsid w:val="004D276A"/>
    <w:rsid w:val="004D2DA2"/>
    <w:rsid w:val="004D2DC6"/>
    <w:rsid w:val="004D2F97"/>
    <w:rsid w:val="004D3B99"/>
    <w:rsid w:val="004D49FA"/>
    <w:rsid w:val="004D4E9B"/>
    <w:rsid w:val="004D5151"/>
    <w:rsid w:val="004D576E"/>
    <w:rsid w:val="004D5AD6"/>
    <w:rsid w:val="004D6014"/>
    <w:rsid w:val="004D7770"/>
    <w:rsid w:val="004D7881"/>
    <w:rsid w:val="004E00C2"/>
    <w:rsid w:val="004E04EF"/>
    <w:rsid w:val="004E1126"/>
    <w:rsid w:val="004E17B4"/>
    <w:rsid w:val="004E2248"/>
    <w:rsid w:val="004E244B"/>
    <w:rsid w:val="004E28C0"/>
    <w:rsid w:val="004E2934"/>
    <w:rsid w:val="004E2B97"/>
    <w:rsid w:val="004E3299"/>
    <w:rsid w:val="004E3EAA"/>
    <w:rsid w:val="004E5214"/>
    <w:rsid w:val="004E6C30"/>
    <w:rsid w:val="004E7131"/>
    <w:rsid w:val="004E7524"/>
    <w:rsid w:val="004E7B27"/>
    <w:rsid w:val="004E7B2B"/>
    <w:rsid w:val="004E7B7A"/>
    <w:rsid w:val="004E7E63"/>
    <w:rsid w:val="004F0078"/>
    <w:rsid w:val="004F13D8"/>
    <w:rsid w:val="004F1413"/>
    <w:rsid w:val="004F18CC"/>
    <w:rsid w:val="004F1CBF"/>
    <w:rsid w:val="004F2155"/>
    <w:rsid w:val="004F2250"/>
    <w:rsid w:val="004F256F"/>
    <w:rsid w:val="004F2BE1"/>
    <w:rsid w:val="004F2C4B"/>
    <w:rsid w:val="004F30FA"/>
    <w:rsid w:val="004F340B"/>
    <w:rsid w:val="004F35AD"/>
    <w:rsid w:val="004F376C"/>
    <w:rsid w:val="004F382D"/>
    <w:rsid w:val="004F4740"/>
    <w:rsid w:val="004F47BB"/>
    <w:rsid w:val="004F52C0"/>
    <w:rsid w:val="004F6180"/>
    <w:rsid w:val="004F64CD"/>
    <w:rsid w:val="004F6D77"/>
    <w:rsid w:val="004F78FB"/>
    <w:rsid w:val="00500A6A"/>
    <w:rsid w:val="00501212"/>
    <w:rsid w:val="00501510"/>
    <w:rsid w:val="005027DB"/>
    <w:rsid w:val="00503C7E"/>
    <w:rsid w:val="00504126"/>
    <w:rsid w:val="00505752"/>
    <w:rsid w:val="00506D93"/>
    <w:rsid w:val="00507C09"/>
    <w:rsid w:val="00511994"/>
    <w:rsid w:val="00512239"/>
    <w:rsid w:val="005125A2"/>
    <w:rsid w:val="00512708"/>
    <w:rsid w:val="005127C0"/>
    <w:rsid w:val="00512E40"/>
    <w:rsid w:val="00512E88"/>
    <w:rsid w:val="00512F98"/>
    <w:rsid w:val="00513711"/>
    <w:rsid w:val="00513AD6"/>
    <w:rsid w:val="00514453"/>
    <w:rsid w:val="00516039"/>
    <w:rsid w:val="00516BF2"/>
    <w:rsid w:val="00516D52"/>
    <w:rsid w:val="00516F48"/>
    <w:rsid w:val="005203E4"/>
    <w:rsid w:val="00521EBD"/>
    <w:rsid w:val="00522F83"/>
    <w:rsid w:val="00524312"/>
    <w:rsid w:val="005301E7"/>
    <w:rsid w:val="005305C9"/>
    <w:rsid w:val="005329EA"/>
    <w:rsid w:val="00533514"/>
    <w:rsid w:val="0053352B"/>
    <w:rsid w:val="00533D8C"/>
    <w:rsid w:val="00534814"/>
    <w:rsid w:val="005355D0"/>
    <w:rsid w:val="00536466"/>
    <w:rsid w:val="00537C42"/>
    <w:rsid w:val="0054205D"/>
    <w:rsid w:val="005421C3"/>
    <w:rsid w:val="00542FF4"/>
    <w:rsid w:val="005433C7"/>
    <w:rsid w:val="00543462"/>
    <w:rsid w:val="005441AF"/>
    <w:rsid w:val="0054578C"/>
    <w:rsid w:val="00546532"/>
    <w:rsid w:val="005470EB"/>
    <w:rsid w:val="00547220"/>
    <w:rsid w:val="00547ACA"/>
    <w:rsid w:val="005503DB"/>
    <w:rsid w:val="00550992"/>
    <w:rsid w:val="00551097"/>
    <w:rsid w:val="005514CD"/>
    <w:rsid w:val="00552377"/>
    <w:rsid w:val="00552561"/>
    <w:rsid w:val="00552894"/>
    <w:rsid w:val="00552C3F"/>
    <w:rsid w:val="00554E85"/>
    <w:rsid w:val="00555231"/>
    <w:rsid w:val="00555C6B"/>
    <w:rsid w:val="00555DBB"/>
    <w:rsid w:val="00556651"/>
    <w:rsid w:val="00557169"/>
    <w:rsid w:val="0055749E"/>
    <w:rsid w:val="00557CE7"/>
    <w:rsid w:val="00560BA6"/>
    <w:rsid w:val="00560C3E"/>
    <w:rsid w:val="00560C72"/>
    <w:rsid w:val="0056126A"/>
    <w:rsid w:val="00561A73"/>
    <w:rsid w:val="005623CF"/>
    <w:rsid w:val="005633AB"/>
    <w:rsid w:val="00564D47"/>
    <w:rsid w:val="00564DA2"/>
    <w:rsid w:val="005652E9"/>
    <w:rsid w:val="00565936"/>
    <w:rsid w:val="00565F4C"/>
    <w:rsid w:val="00567943"/>
    <w:rsid w:val="00570408"/>
    <w:rsid w:val="005704A0"/>
    <w:rsid w:val="00571F09"/>
    <w:rsid w:val="0057202D"/>
    <w:rsid w:val="005726F3"/>
    <w:rsid w:val="00573B56"/>
    <w:rsid w:val="00573C47"/>
    <w:rsid w:val="00574326"/>
    <w:rsid w:val="0057451E"/>
    <w:rsid w:val="00575852"/>
    <w:rsid w:val="00575D08"/>
    <w:rsid w:val="00575D34"/>
    <w:rsid w:val="00576AC7"/>
    <w:rsid w:val="00576CE5"/>
    <w:rsid w:val="005772D5"/>
    <w:rsid w:val="00577C6D"/>
    <w:rsid w:val="005800C4"/>
    <w:rsid w:val="005803F4"/>
    <w:rsid w:val="005804BF"/>
    <w:rsid w:val="0058052B"/>
    <w:rsid w:val="005805F1"/>
    <w:rsid w:val="00580A19"/>
    <w:rsid w:val="00581FEE"/>
    <w:rsid w:val="005822EC"/>
    <w:rsid w:val="00582606"/>
    <w:rsid w:val="00582FE2"/>
    <w:rsid w:val="00583728"/>
    <w:rsid w:val="00583816"/>
    <w:rsid w:val="005839F7"/>
    <w:rsid w:val="00583DCD"/>
    <w:rsid w:val="00584189"/>
    <w:rsid w:val="00584D6F"/>
    <w:rsid w:val="00585637"/>
    <w:rsid w:val="005857AD"/>
    <w:rsid w:val="00585875"/>
    <w:rsid w:val="00585B72"/>
    <w:rsid w:val="00586B68"/>
    <w:rsid w:val="00586B8F"/>
    <w:rsid w:val="00586F45"/>
    <w:rsid w:val="00586F91"/>
    <w:rsid w:val="00587344"/>
    <w:rsid w:val="005878E9"/>
    <w:rsid w:val="0058793C"/>
    <w:rsid w:val="00590050"/>
    <w:rsid w:val="005905A8"/>
    <w:rsid w:val="0059182C"/>
    <w:rsid w:val="005926B5"/>
    <w:rsid w:val="0059502D"/>
    <w:rsid w:val="00595031"/>
    <w:rsid w:val="0059574D"/>
    <w:rsid w:val="00595E0D"/>
    <w:rsid w:val="0059741B"/>
    <w:rsid w:val="005978A6"/>
    <w:rsid w:val="005979B0"/>
    <w:rsid w:val="00597FAF"/>
    <w:rsid w:val="005A0337"/>
    <w:rsid w:val="005A0997"/>
    <w:rsid w:val="005A1084"/>
    <w:rsid w:val="005A10B1"/>
    <w:rsid w:val="005A12FE"/>
    <w:rsid w:val="005A24B5"/>
    <w:rsid w:val="005A2DB7"/>
    <w:rsid w:val="005A3168"/>
    <w:rsid w:val="005A33A6"/>
    <w:rsid w:val="005A35DE"/>
    <w:rsid w:val="005A4420"/>
    <w:rsid w:val="005A45F1"/>
    <w:rsid w:val="005A46C4"/>
    <w:rsid w:val="005A5264"/>
    <w:rsid w:val="005A55A2"/>
    <w:rsid w:val="005A6010"/>
    <w:rsid w:val="005A6135"/>
    <w:rsid w:val="005A6688"/>
    <w:rsid w:val="005A67DD"/>
    <w:rsid w:val="005A68BB"/>
    <w:rsid w:val="005A74C0"/>
    <w:rsid w:val="005A77F6"/>
    <w:rsid w:val="005B1406"/>
    <w:rsid w:val="005B1BC9"/>
    <w:rsid w:val="005B22F8"/>
    <w:rsid w:val="005B3835"/>
    <w:rsid w:val="005B38E7"/>
    <w:rsid w:val="005B3901"/>
    <w:rsid w:val="005B3A5D"/>
    <w:rsid w:val="005B4343"/>
    <w:rsid w:val="005B4CDB"/>
    <w:rsid w:val="005B5414"/>
    <w:rsid w:val="005B734C"/>
    <w:rsid w:val="005B7385"/>
    <w:rsid w:val="005B7B1E"/>
    <w:rsid w:val="005B7B9B"/>
    <w:rsid w:val="005B7D59"/>
    <w:rsid w:val="005C08D8"/>
    <w:rsid w:val="005C1177"/>
    <w:rsid w:val="005C1251"/>
    <w:rsid w:val="005C1B07"/>
    <w:rsid w:val="005C2A03"/>
    <w:rsid w:val="005C2AC8"/>
    <w:rsid w:val="005C2E55"/>
    <w:rsid w:val="005C32B2"/>
    <w:rsid w:val="005C35F8"/>
    <w:rsid w:val="005C3B28"/>
    <w:rsid w:val="005C4B5E"/>
    <w:rsid w:val="005C5912"/>
    <w:rsid w:val="005C5D83"/>
    <w:rsid w:val="005C5F6D"/>
    <w:rsid w:val="005C622B"/>
    <w:rsid w:val="005C694B"/>
    <w:rsid w:val="005C6A44"/>
    <w:rsid w:val="005C6BF2"/>
    <w:rsid w:val="005C78A3"/>
    <w:rsid w:val="005D0445"/>
    <w:rsid w:val="005D09B8"/>
    <w:rsid w:val="005D3133"/>
    <w:rsid w:val="005D4E04"/>
    <w:rsid w:val="005D4ECE"/>
    <w:rsid w:val="005D5243"/>
    <w:rsid w:val="005D526F"/>
    <w:rsid w:val="005D68A4"/>
    <w:rsid w:val="005D6D32"/>
    <w:rsid w:val="005D7441"/>
    <w:rsid w:val="005D7A49"/>
    <w:rsid w:val="005D7B0E"/>
    <w:rsid w:val="005E021C"/>
    <w:rsid w:val="005E0235"/>
    <w:rsid w:val="005E0354"/>
    <w:rsid w:val="005E038B"/>
    <w:rsid w:val="005E16AD"/>
    <w:rsid w:val="005E1C10"/>
    <w:rsid w:val="005E1DD2"/>
    <w:rsid w:val="005E1F1F"/>
    <w:rsid w:val="005E2922"/>
    <w:rsid w:val="005E3C3B"/>
    <w:rsid w:val="005E3EF8"/>
    <w:rsid w:val="005E44F8"/>
    <w:rsid w:val="005E5739"/>
    <w:rsid w:val="005E5896"/>
    <w:rsid w:val="005E5DFA"/>
    <w:rsid w:val="005E6229"/>
    <w:rsid w:val="005E6AD4"/>
    <w:rsid w:val="005E730D"/>
    <w:rsid w:val="005E7473"/>
    <w:rsid w:val="005E7F6F"/>
    <w:rsid w:val="005F01EF"/>
    <w:rsid w:val="005F1F7B"/>
    <w:rsid w:val="005F33EE"/>
    <w:rsid w:val="005F3602"/>
    <w:rsid w:val="005F3635"/>
    <w:rsid w:val="005F3EB7"/>
    <w:rsid w:val="005F407D"/>
    <w:rsid w:val="005F420C"/>
    <w:rsid w:val="005F4AC1"/>
    <w:rsid w:val="005F4C57"/>
    <w:rsid w:val="005F6524"/>
    <w:rsid w:val="005F7031"/>
    <w:rsid w:val="005F70E0"/>
    <w:rsid w:val="005F72A3"/>
    <w:rsid w:val="005F7AF9"/>
    <w:rsid w:val="0060051D"/>
    <w:rsid w:val="00600618"/>
    <w:rsid w:val="00602124"/>
    <w:rsid w:val="00602D27"/>
    <w:rsid w:val="006032AE"/>
    <w:rsid w:val="0060366D"/>
    <w:rsid w:val="00603679"/>
    <w:rsid w:val="00603683"/>
    <w:rsid w:val="00603DA2"/>
    <w:rsid w:val="00603E33"/>
    <w:rsid w:val="00604125"/>
    <w:rsid w:val="00604417"/>
    <w:rsid w:val="00604AD7"/>
    <w:rsid w:val="00604C86"/>
    <w:rsid w:val="0060502F"/>
    <w:rsid w:val="006051B5"/>
    <w:rsid w:val="006059C1"/>
    <w:rsid w:val="00605E1D"/>
    <w:rsid w:val="0060615C"/>
    <w:rsid w:val="006061EF"/>
    <w:rsid w:val="0060629E"/>
    <w:rsid w:val="006064FD"/>
    <w:rsid w:val="00606BD0"/>
    <w:rsid w:val="00607CF7"/>
    <w:rsid w:val="0061027E"/>
    <w:rsid w:val="00610F4E"/>
    <w:rsid w:val="00611DC3"/>
    <w:rsid w:val="00613293"/>
    <w:rsid w:val="006132F1"/>
    <w:rsid w:val="00614418"/>
    <w:rsid w:val="006153AD"/>
    <w:rsid w:val="00615B16"/>
    <w:rsid w:val="00615BE9"/>
    <w:rsid w:val="00616433"/>
    <w:rsid w:val="00616723"/>
    <w:rsid w:val="00616C18"/>
    <w:rsid w:val="006172B8"/>
    <w:rsid w:val="00620191"/>
    <w:rsid w:val="006202A2"/>
    <w:rsid w:val="006203D5"/>
    <w:rsid w:val="00621549"/>
    <w:rsid w:val="00622185"/>
    <w:rsid w:val="006236A1"/>
    <w:rsid w:val="00623D71"/>
    <w:rsid w:val="0062550E"/>
    <w:rsid w:val="006265DA"/>
    <w:rsid w:val="006270E6"/>
    <w:rsid w:val="006272EE"/>
    <w:rsid w:val="00630503"/>
    <w:rsid w:val="0063121A"/>
    <w:rsid w:val="006315C9"/>
    <w:rsid w:val="006317A8"/>
    <w:rsid w:val="00631C61"/>
    <w:rsid w:val="006324C1"/>
    <w:rsid w:val="00632873"/>
    <w:rsid w:val="00632936"/>
    <w:rsid w:val="00633349"/>
    <w:rsid w:val="00633656"/>
    <w:rsid w:val="00634919"/>
    <w:rsid w:val="00634923"/>
    <w:rsid w:val="00635013"/>
    <w:rsid w:val="006351D2"/>
    <w:rsid w:val="006352D3"/>
    <w:rsid w:val="006355A1"/>
    <w:rsid w:val="0063577B"/>
    <w:rsid w:val="00635AC9"/>
    <w:rsid w:val="00635B04"/>
    <w:rsid w:val="006369F1"/>
    <w:rsid w:val="00637895"/>
    <w:rsid w:val="0063798A"/>
    <w:rsid w:val="00640CEF"/>
    <w:rsid w:val="00641E74"/>
    <w:rsid w:val="00642445"/>
    <w:rsid w:val="006424EB"/>
    <w:rsid w:val="00642616"/>
    <w:rsid w:val="00642903"/>
    <w:rsid w:val="00642D03"/>
    <w:rsid w:val="006442C8"/>
    <w:rsid w:val="00644365"/>
    <w:rsid w:val="00644A4A"/>
    <w:rsid w:val="00644CAC"/>
    <w:rsid w:val="00644D02"/>
    <w:rsid w:val="00644DA9"/>
    <w:rsid w:val="00645397"/>
    <w:rsid w:val="006458A9"/>
    <w:rsid w:val="00645FE3"/>
    <w:rsid w:val="006465CA"/>
    <w:rsid w:val="006469A2"/>
    <w:rsid w:val="00646C40"/>
    <w:rsid w:val="00646D30"/>
    <w:rsid w:val="006500E0"/>
    <w:rsid w:val="00650617"/>
    <w:rsid w:val="00650728"/>
    <w:rsid w:val="0065128D"/>
    <w:rsid w:val="006513D8"/>
    <w:rsid w:val="00651C68"/>
    <w:rsid w:val="00651EB1"/>
    <w:rsid w:val="006520A4"/>
    <w:rsid w:val="00652595"/>
    <w:rsid w:val="00652ED4"/>
    <w:rsid w:val="006530DA"/>
    <w:rsid w:val="00653260"/>
    <w:rsid w:val="00653382"/>
    <w:rsid w:val="00653423"/>
    <w:rsid w:val="006535DE"/>
    <w:rsid w:val="006536C6"/>
    <w:rsid w:val="00654176"/>
    <w:rsid w:val="00654563"/>
    <w:rsid w:val="006547B6"/>
    <w:rsid w:val="006550E9"/>
    <w:rsid w:val="006556AE"/>
    <w:rsid w:val="006560E9"/>
    <w:rsid w:val="006565F6"/>
    <w:rsid w:val="00656A42"/>
    <w:rsid w:val="0065781D"/>
    <w:rsid w:val="00657A43"/>
    <w:rsid w:val="00657BD1"/>
    <w:rsid w:val="00657E9D"/>
    <w:rsid w:val="00660189"/>
    <w:rsid w:val="00660201"/>
    <w:rsid w:val="00660548"/>
    <w:rsid w:val="00661087"/>
    <w:rsid w:val="00661AD3"/>
    <w:rsid w:val="00661CBD"/>
    <w:rsid w:val="006626C6"/>
    <w:rsid w:val="006626DB"/>
    <w:rsid w:val="00663306"/>
    <w:rsid w:val="0066343A"/>
    <w:rsid w:val="00664966"/>
    <w:rsid w:val="00664BA7"/>
    <w:rsid w:val="00665854"/>
    <w:rsid w:val="00666815"/>
    <w:rsid w:val="006668DE"/>
    <w:rsid w:val="00667437"/>
    <w:rsid w:val="0066760D"/>
    <w:rsid w:val="0066771C"/>
    <w:rsid w:val="006679AA"/>
    <w:rsid w:val="00667D00"/>
    <w:rsid w:val="00670573"/>
    <w:rsid w:val="006712D3"/>
    <w:rsid w:val="00671790"/>
    <w:rsid w:val="00671834"/>
    <w:rsid w:val="00671864"/>
    <w:rsid w:val="00672518"/>
    <w:rsid w:val="00672DD4"/>
    <w:rsid w:val="006733E6"/>
    <w:rsid w:val="006736D7"/>
    <w:rsid w:val="00673BEB"/>
    <w:rsid w:val="00674872"/>
    <w:rsid w:val="00674C08"/>
    <w:rsid w:val="006764F2"/>
    <w:rsid w:val="0067695D"/>
    <w:rsid w:val="00676C1E"/>
    <w:rsid w:val="00677FB1"/>
    <w:rsid w:val="00680408"/>
    <w:rsid w:val="00680B96"/>
    <w:rsid w:val="00681190"/>
    <w:rsid w:val="006815BE"/>
    <w:rsid w:val="006819DE"/>
    <w:rsid w:val="00681C41"/>
    <w:rsid w:val="00682082"/>
    <w:rsid w:val="00682728"/>
    <w:rsid w:val="006828A1"/>
    <w:rsid w:val="00682F49"/>
    <w:rsid w:val="0068358F"/>
    <w:rsid w:val="00684161"/>
    <w:rsid w:val="006846C1"/>
    <w:rsid w:val="0068480E"/>
    <w:rsid w:val="00684849"/>
    <w:rsid w:val="00684C62"/>
    <w:rsid w:val="0068529B"/>
    <w:rsid w:val="00685473"/>
    <w:rsid w:val="00685864"/>
    <w:rsid w:val="00685BBE"/>
    <w:rsid w:val="0068776D"/>
    <w:rsid w:val="00687BAF"/>
    <w:rsid w:val="00687D59"/>
    <w:rsid w:val="00690930"/>
    <w:rsid w:val="00690CFF"/>
    <w:rsid w:val="00690EF4"/>
    <w:rsid w:val="006910A2"/>
    <w:rsid w:val="0069182B"/>
    <w:rsid w:val="00692095"/>
    <w:rsid w:val="00692AF9"/>
    <w:rsid w:val="006938B2"/>
    <w:rsid w:val="00693A67"/>
    <w:rsid w:val="00693CEC"/>
    <w:rsid w:val="00696482"/>
    <w:rsid w:val="006969A2"/>
    <w:rsid w:val="006A009D"/>
    <w:rsid w:val="006A026A"/>
    <w:rsid w:val="006A094C"/>
    <w:rsid w:val="006A0992"/>
    <w:rsid w:val="006A0A3E"/>
    <w:rsid w:val="006A2304"/>
    <w:rsid w:val="006A2C77"/>
    <w:rsid w:val="006A35C1"/>
    <w:rsid w:val="006A3620"/>
    <w:rsid w:val="006A3CF9"/>
    <w:rsid w:val="006A3F6E"/>
    <w:rsid w:val="006A4A65"/>
    <w:rsid w:val="006A4B3A"/>
    <w:rsid w:val="006A4C1B"/>
    <w:rsid w:val="006A4DD4"/>
    <w:rsid w:val="006A5F1D"/>
    <w:rsid w:val="006A6464"/>
    <w:rsid w:val="006A685E"/>
    <w:rsid w:val="006A6DF4"/>
    <w:rsid w:val="006B0D50"/>
    <w:rsid w:val="006B15EA"/>
    <w:rsid w:val="006B26D7"/>
    <w:rsid w:val="006B2F59"/>
    <w:rsid w:val="006B3531"/>
    <w:rsid w:val="006B37F5"/>
    <w:rsid w:val="006B3B46"/>
    <w:rsid w:val="006B4AD3"/>
    <w:rsid w:val="006B4B6C"/>
    <w:rsid w:val="006B5F17"/>
    <w:rsid w:val="006B71D9"/>
    <w:rsid w:val="006B7852"/>
    <w:rsid w:val="006B7BFD"/>
    <w:rsid w:val="006C01DB"/>
    <w:rsid w:val="006C0640"/>
    <w:rsid w:val="006C0AC3"/>
    <w:rsid w:val="006C1CDE"/>
    <w:rsid w:val="006C346A"/>
    <w:rsid w:val="006C3613"/>
    <w:rsid w:val="006C3AAC"/>
    <w:rsid w:val="006C49B3"/>
    <w:rsid w:val="006C568E"/>
    <w:rsid w:val="006C5868"/>
    <w:rsid w:val="006C6422"/>
    <w:rsid w:val="006C6930"/>
    <w:rsid w:val="006D07E8"/>
    <w:rsid w:val="006D1319"/>
    <w:rsid w:val="006D17D8"/>
    <w:rsid w:val="006D1A6E"/>
    <w:rsid w:val="006D1B99"/>
    <w:rsid w:val="006D2063"/>
    <w:rsid w:val="006D2143"/>
    <w:rsid w:val="006D283F"/>
    <w:rsid w:val="006D362D"/>
    <w:rsid w:val="006D39F9"/>
    <w:rsid w:val="006D4530"/>
    <w:rsid w:val="006D5CC7"/>
    <w:rsid w:val="006D6A45"/>
    <w:rsid w:val="006D6B60"/>
    <w:rsid w:val="006D6E8B"/>
    <w:rsid w:val="006D788E"/>
    <w:rsid w:val="006E0BA7"/>
    <w:rsid w:val="006E190F"/>
    <w:rsid w:val="006E24D8"/>
    <w:rsid w:val="006E3306"/>
    <w:rsid w:val="006E3E31"/>
    <w:rsid w:val="006E5994"/>
    <w:rsid w:val="006E5A58"/>
    <w:rsid w:val="006E5EAE"/>
    <w:rsid w:val="006E607A"/>
    <w:rsid w:val="006E7344"/>
    <w:rsid w:val="006E7375"/>
    <w:rsid w:val="006E77E8"/>
    <w:rsid w:val="006F0B15"/>
    <w:rsid w:val="006F0D29"/>
    <w:rsid w:val="006F0F4A"/>
    <w:rsid w:val="006F118F"/>
    <w:rsid w:val="006F18E0"/>
    <w:rsid w:val="006F2C64"/>
    <w:rsid w:val="006F2DF3"/>
    <w:rsid w:val="006F3183"/>
    <w:rsid w:val="006F5AF6"/>
    <w:rsid w:val="006F5CD1"/>
    <w:rsid w:val="006F5E4F"/>
    <w:rsid w:val="006F7B08"/>
    <w:rsid w:val="006F7E5E"/>
    <w:rsid w:val="00700066"/>
    <w:rsid w:val="00700193"/>
    <w:rsid w:val="007027DE"/>
    <w:rsid w:val="00702921"/>
    <w:rsid w:val="00702E74"/>
    <w:rsid w:val="0070315F"/>
    <w:rsid w:val="00703586"/>
    <w:rsid w:val="00703610"/>
    <w:rsid w:val="007063BF"/>
    <w:rsid w:val="00706FFB"/>
    <w:rsid w:val="0070756B"/>
    <w:rsid w:val="007077A1"/>
    <w:rsid w:val="007103CC"/>
    <w:rsid w:val="00710654"/>
    <w:rsid w:val="0071065F"/>
    <w:rsid w:val="00712A47"/>
    <w:rsid w:val="00712D8C"/>
    <w:rsid w:val="0071327E"/>
    <w:rsid w:val="007154A0"/>
    <w:rsid w:val="00715B34"/>
    <w:rsid w:val="00715BB0"/>
    <w:rsid w:val="007164DD"/>
    <w:rsid w:val="0071711A"/>
    <w:rsid w:val="007171FE"/>
    <w:rsid w:val="00717F04"/>
    <w:rsid w:val="00720D00"/>
    <w:rsid w:val="007213D9"/>
    <w:rsid w:val="00721F45"/>
    <w:rsid w:val="007221C9"/>
    <w:rsid w:val="00722B6E"/>
    <w:rsid w:val="00723610"/>
    <w:rsid w:val="007243C2"/>
    <w:rsid w:val="007245DE"/>
    <w:rsid w:val="00724C5A"/>
    <w:rsid w:val="00725683"/>
    <w:rsid w:val="00726AD6"/>
    <w:rsid w:val="00726C5B"/>
    <w:rsid w:val="00726C74"/>
    <w:rsid w:val="00727174"/>
    <w:rsid w:val="00727F33"/>
    <w:rsid w:val="00731AE8"/>
    <w:rsid w:val="007322A1"/>
    <w:rsid w:val="0073279C"/>
    <w:rsid w:val="007330A5"/>
    <w:rsid w:val="00733858"/>
    <w:rsid w:val="00734C71"/>
    <w:rsid w:val="00734F60"/>
    <w:rsid w:val="007366D2"/>
    <w:rsid w:val="00736CED"/>
    <w:rsid w:val="0073732F"/>
    <w:rsid w:val="00737943"/>
    <w:rsid w:val="007412A8"/>
    <w:rsid w:val="007413C1"/>
    <w:rsid w:val="0074201B"/>
    <w:rsid w:val="00742C16"/>
    <w:rsid w:val="00743221"/>
    <w:rsid w:val="007440E3"/>
    <w:rsid w:val="0074414C"/>
    <w:rsid w:val="00746DFA"/>
    <w:rsid w:val="0075043C"/>
    <w:rsid w:val="007509EE"/>
    <w:rsid w:val="00750D67"/>
    <w:rsid w:val="00750F2D"/>
    <w:rsid w:val="00752080"/>
    <w:rsid w:val="00753C9E"/>
    <w:rsid w:val="007563AF"/>
    <w:rsid w:val="00756A0B"/>
    <w:rsid w:val="00756A21"/>
    <w:rsid w:val="00756E79"/>
    <w:rsid w:val="00757766"/>
    <w:rsid w:val="007577A0"/>
    <w:rsid w:val="007605D4"/>
    <w:rsid w:val="007615EF"/>
    <w:rsid w:val="0076189F"/>
    <w:rsid w:val="0076196D"/>
    <w:rsid w:val="00761EE2"/>
    <w:rsid w:val="007624B7"/>
    <w:rsid w:val="00764570"/>
    <w:rsid w:val="00764B71"/>
    <w:rsid w:val="00765737"/>
    <w:rsid w:val="007659DA"/>
    <w:rsid w:val="00765AF4"/>
    <w:rsid w:val="00766C4D"/>
    <w:rsid w:val="007678F0"/>
    <w:rsid w:val="00767DC3"/>
    <w:rsid w:val="0077024D"/>
    <w:rsid w:val="007703E9"/>
    <w:rsid w:val="00771008"/>
    <w:rsid w:val="00771E60"/>
    <w:rsid w:val="007723BF"/>
    <w:rsid w:val="00772663"/>
    <w:rsid w:val="007728A9"/>
    <w:rsid w:val="00772A4F"/>
    <w:rsid w:val="00773713"/>
    <w:rsid w:val="0077486C"/>
    <w:rsid w:val="00774883"/>
    <w:rsid w:val="00775BEB"/>
    <w:rsid w:val="00776114"/>
    <w:rsid w:val="00776560"/>
    <w:rsid w:val="00776B2F"/>
    <w:rsid w:val="00776C36"/>
    <w:rsid w:val="00776CCC"/>
    <w:rsid w:val="007772D2"/>
    <w:rsid w:val="0077786E"/>
    <w:rsid w:val="00777B24"/>
    <w:rsid w:val="00781F64"/>
    <w:rsid w:val="007822D9"/>
    <w:rsid w:val="007828B8"/>
    <w:rsid w:val="007833FC"/>
    <w:rsid w:val="00784245"/>
    <w:rsid w:val="007843D2"/>
    <w:rsid w:val="00784D8D"/>
    <w:rsid w:val="0078552C"/>
    <w:rsid w:val="0078556D"/>
    <w:rsid w:val="00785FAF"/>
    <w:rsid w:val="00786757"/>
    <w:rsid w:val="00786AF8"/>
    <w:rsid w:val="007903DB"/>
    <w:rsid w:val="00790F08"/>
    <w:rsid w:val="007918DC"/>
    <w:rsid w:val="00791DFB"/>
    <w:rsid w:val="007921EC"/>
    <w:rsid w:val="00792B48"/>
    <w:rsid w:val="00792C26"/>
    <w:rsid w:val="00793106"/>
    <w:rsid w:val="00794DAC"/>
    <w:rsid w:val="00795247"/>
    <w:rsid w:val="007953CD"/>
    <w:rsid w:val="00795C44"/>
    <w:rsid w:val="00796E6B"/>
    <w:rsid w:val="007970FA"/>
    <w:rsid w:val="0079761C"/>
    <w:rsid w:val="007A026C"/>
    <w:rsid w:val="007A06D6"/>
    <w:rsid w:val="007A34BB"/>
    <w:rsid w:val="007A39BB"/>
    <w:rsid w:val="007A47F3"/>
    <w:rsid w:val="007A5064"/>
    <w:rsid w:val="007A55BA"/>
    <w:rsid w:val="007A61B0"/>
    <w:rsid w:val="007A6962"/>
    <w:rsid w:val="007A6B87"/>
    <w:rsid w:val="007A6F75"/>
    <w:rsid w:val="007A7755"/>
    <w:rsid w:val="007A7B16"/>
    <w:rsid w:val="007B0270"/>
    <w:rsid w:val="007B0606"/>
    <w:rsid w:val="007B0814"/>
    <w:rsid w:val="007B0D09"/>
    <w:rsid w:val="007B1771"/>
    <w:rsid w:val="007B29CC"/>
    <w:rsid w:val="007B31D9"/>
    <w:rsid w:val="007B366B"/>
    <w:rsid w:val="007B4713"/>
    <w:rsid w:val="007B561B"/>
    <w:rsid w:val="007B56C2"/>
    <w:rsid w:val="007B5779"/>
    <w:rsid w:val="007B74AE"/>
    <w:rsid w:val="007B7A32"/>
    <w:rsid w:val="007B7D68"/>
    <w:rsid w:val="007C0024"/>
    <w:rsid w:val="007C005A"/>
    <w:rsid w:val="007C0307"/>
    <w:rsid w:val="007C070C"/>
    <w:rsid w:val="007C180E"/>
    <w:rsid w:val="007C1A1B"/>
    <w:rsid w:val="007C3BF9"/>
    <w:rsid w:val="007C4C23"/>
    <w:rsid w:val="007C5458"/>
    <w:rsid w:val="007C5C69"/>
    <w:rsid w:val="007C5F26"/>
    <w:rsid w:val="007C6466"/>
    <w:rsid w:val="007C694B"/>
    <w:rsid w:val="007C6A62"/>
    <w:rsid w:val="007C6A7B"/>
    <w:rsid w:val="007C7BAA"/>
    <w:rsid w:val="007C7EE3"/>
    <w:rsid w:val="007D0733"/>
    <w:rsid w:val="007D07A0"/>
    <w:rsid w:val="007D0DEB"/>
    <w:rsid w:val="007D13D2"/>
    <w:rsid w:val="007D19FB"/>
    <w:rsid w:val="007D1F3E"/>
    <w:rsid w:val="007D2203"/>
    <w:rsid w:val="007D2F60"/>
    <w:rsid w:val="007D2FCE"/>
    <w:rsid w:val="007D35C4"/>
    <w:rsid w:val="007D378E"/>
    <w:rsid w:val="007D45A2"/>
    <w:rsid w:val="007D4EF1"/>
    <w:rsid w:val="007D56AB"/>
    <w:rsid w:val="007D56CB"/>
    <w:rsid w:val="007D5B17"/>
    <w:rsid w:val="007D5F4F"/>
    <w:rsid w:val="007D651B"/>
    <w:rsid w:val="007D6794"/>
    <w:rsid w:val="007D73B4"/>
    <w:rsid w:val="007D7B54"/>
    <w:rsid w:val="007D7BE4"/>
    <w:rsid w:val="007D7D0D"/>
    <w:rsid w:val="007D7E13"/>
    <w:rsid w:val="007E0420"/>
    <w:rsid w:val="007E08B5"/>
    <w:rsid w:val="007E11D2"/>
    <w:rsid w:val="007E1762"/>
    <w:rsid w:val="007E1F7A"/>
    <w:rsid w:val="007E359B"/>
    <w:rsid w:val="007E3A0E"/>
    <w:rsid w:val="007E4B9E"/>
    <w:rsid w:val="007E4D6B"/>
    <w:rsid w:val="007E4E87"/>
    <w:rsid w:val="007E5023"/>
    <w:rsid w:val="007E53C5"/>
    <w:rsid w:val="007E5442"/>
    <w:rsid w:val="007E5B41"/>
    <w:rsid w:val="007E5CFD"/>
    <w:rsid w:val="007E5E55"/>
    <w:rsid w:val="007E5EF2"/>
    <w:rsid w:val="007E5F8B"/>
    <w:rsid w:val="007E63AA"/>
    <w:rsid w:val="007E6739"/>
    <w:rsid w:val="007E6E83"/>
    <w:rsid w:val="007E772D"/>
    <w:rsid w:val="007E7AD8"/>
    <w:rsid w:val="007F0113"/>
    <w:rsid w:val="007F0535"/>
    <w:rsid w:val="007F1C36"/>
    <w:rsid w:val="007F25A6"/>
    <w:rsid w:val="007F2762"/>
    <w:rsid w:val="007F2BAC"/>
    <w:rsid w:val="007F2CB6"/>
    <w:rsid w:val="007F3713"/>
    <w:rsid w:val="007F4022"/>
    <w:rsid w:val="007F44BB"/>
    <w:rsid w:val="007F48E7"/>
    <w:rsid w:val="007F4C38"/>
    <w:rsid w:val="007F6263"/>
    <w:rsid w:val="007F7830"/>
    <w:rsid w:val="007F7BF0"/>
    <w:rsid w:val="007F7EF4"/>
    <w:rsid w:val="008004CC"/>
    <w:rsid w:val="00801611"/>
    <w:rsid w:val="00802039"/>
    <w:rsid w:val="00802D50"/>
    <w:rsid w:val="00802E0D"/>
    <w:rsid w:val="008032A7"/>
    <w:rsid w:val="00803911"/>
    <w:rsid w:val="00804234"/>
    <w:rsid w:val="00805332"/>
    <w:rsid w:val="00805452"/>
    <w:rsid w:val="00805A0D"/>
    <w:rsid w:val="00806341"/>
    <w:rsid w:val="00806CD0"/>
    <w:rsid w:val="00806D0D"/>
    <w:rsid w:val="00806E95"/>
    <w:rsid w:val="008078F2"/>
    <w:rsid w:val="00807D00"/>
    <w:rsid w:val="0081170A"/>
    <w:rsid w:val="0081239B"/>
    <w:rsid w:val="00812D59"/>
    <w:rsid w:val="00812F07"/>
    <w:rsid w:val="0081340F"/>
    <w:rsid w:val="00813C92"/>
    <w:rsid w:val="00813EA1"/>
    <w:rsid w:val="0081472A"/>
    <w:rsid w:val="00814B6E"/>
    <w:rsid w:val="0081557D"/>
    <w:rsid w:val="008169CD"/>
    <w:rsid w:val="00817652"/>
    <w:rsid w:val="00821218"/>
    <w:rsid w:val="00821D8F"/>
    <w:rsid w:val="00822387"/>
    <w:rsid w:val="0082308F"/>
    <w:rsid w:val="0082454D"/>
    <w:rsid w:val="00824DF4"/>
    <w:rsid w:val="00825F51"/>
    <w:rsid w:val="0082707A"/>
    <w:rsid w:val="00827CCA"/>
    <w:rsid w:val="00831204"/>
    <w:rsid w:val="00831223"/>
    <w:rsid w:val="00831DE1"/>
    <w:rsid w:val="0083201C"/>
    <w:rsid w:val="008324A8"/>
    <w:rsid w:val="00832E9E"/>
    <w:rsid w:val="008334B1"/>
    <w:rsid w:val="008363F3"/>
    <w:rsid w:val="00836B63"/>
    <w:rsid w:val="00836BA8"/>
    <w:rsid w:val="00837B8B"/>
    <w:rsid w:val="00837FD1"/>
    <w:rsid w:val="008405C5"/>
    <w:rsid w:val="0084176C"/>
    <w:rsid w:val="0084192F"/>
    <w:rsid w:val="00841D81"/>
    <w:rsid w:val="00842BAE"/>
    <w:rsid w:val="00842DD6"/>
    <w:rsid w:val="00844118"/>
    <w:rsid w:val="00844A42"/>
    <w:rsid w:val="00844CF0"/>
    <w:rsid w:val="00845836"/>
    <w:rsid w:val="008461BA"/>
    <w:rsid w:val="00846B0E"/>
    <w:rsid w:val="00847599"/>
    <w:rsid w:val="00847C02"/>
    <w:rsid w:val="00850047"/>
    <w:rsid w:val="0085159C"/>
    <w:rsid w:val="00851621"/>
    <w:rsid w:val="0085168A"/>
    <w:rsid w:val="00851722"/>
    <w:rsid w:val="00852898"/>
    <w:rsid w:val="008541F2"/>
    <w:rsid w:val="0085445D"/>
    <w:rsid w:val="008549BF"/>
    <w:rsid w:val="00855850"/>
    <w:rsid w:val="00855BBB"/>
    <w:rsid w:val="00857136"/>
    <w:rsid w:val="00857170"/>
    <w:rsid w:val="00857455"/>
    <w:rsid w:val="008575F0"/>
    <w:rsid w:val="00860986"/>
    <w:rsid w:val="008611A7"/>
    <w:rsid w:val="00861789"/>
    <w:rsid w:val="00861C1B"/>
    <w:rsid w:val="00862102"/>
    <w:rsid w:val="008624D7"/>
    <w:rsid w:val="008627F5"/>
    <w:rsid w:val="0086293C"/>
    <w:rsid w:val="00862E60"/>
    <w:rsid w:val="00863192"/>
    <w:rsid w:val="00863C63"/>
    <w:rsid w:val="00863F12"/>
    <w:rsid w:val="008668A3"/>
    <w:rsid w:val="008674A9"/>
    <w:rsid w:val="00867B93"/>
    <w:rsid w:val="008706F8"/>
    <w:rsid w:val="00871223"/>
    <w:rsid w:val="00872313"/>
    <w:rsid w:val="0087272A"/>
    <w:rsid w:val="0087342E"/>
    <w:rsid w:val="008735B4"/>
    <w:rsid w:val="008739C4"/>
    <w:rsid w:val="0087519D"/>
    <w:rsid w:val="008757BA"/>
    <w:rsid w:val="008767DF"/>
    <w:rsid w:val="00877195"/>
    <w:rsid w:val="00877402"/>
    <w:rsid w:val="00881E4B"/>
    <w:rsid w:val="008821EC"/>
    <w:rsid w:val="008830ED"/>
    <w:rsid w:val="008834DE"/>
    <w:rsid w:val="00883A34"/>
    <w:rsid w:val="008843E3"/>
    <w:rsid w:val="0088508D"/>
    <w:rsid w:val="00885893"/>
    <w:rsid w:val="00886879"/>
    <w:rsid w:val="00886DAF"/>
    <w:rsid w:val="00886DD8"/>
    <w:rsid w:val="00887018"/>
    <w:rsid w:val="0089107C"/>
    <w:rsid w:val="008915FD"/>
    <w:rsid w:val="00891629"/>
    <w:rsid w:val="00891CA4"/>
    <w:rsid w:val="008949B2"/>
    <w:rsid w:val="008951D3"/>
    <w:rsid w:val="0089564D"/>
    <w:rsid w:val="008966F8"/>
    <w:rsid w:val="008976B8"/>
    <w:rsid w:val="00897912"/>
    <w:rsid w:val="0089791D"/>
    <w:rsid w:val="0089795B"/>
    <w:rsid w:val="008A1A33"/>
    <w:rsid w:val="008A1EBD"/>
    <w:rsid w:val="008A236F"/>
    <w:rsid w:val="008A3A77"/>
    <w:rsid w:val="008A3CBD"/>
    <w:rsid w:val="008A3EDF"/>
    <w:rsid w:val="008A3F3C"/>
    <w:rsid w:val="008A451B"/>
    <w:rsid w:val="008A4778"/>
    <w:rsid w:val="008A4FE1"/>
    <w:rsid w:val="008A5C45"/>
    <w:rsid w:val="008B09C3"/>
    <w:rsid w:val="008B0B15"/>
    <w:rsid w:val="008B453D"/>
    <w:rsid w:val="008B4B1C"/>
    <w:rsid w:val="008B573C"/>
    <w:rsid w:val="008B5785"/>
    <w:rsid w:val="008B62AD"/>
    <w:rsid w:val="008B70A4"/>
    <w:rsid w:val="008B7344"/>
    <w:rsid w:val="008B7672"/>
    <w:rsid w:val="008B7AA9"/>
    <w:rsid w:val="008C0DB6"/>
    <w:rsid w:val="008C1512"/>
    <w:rsid w:val="008C1A5D"/>
    <w:rsid w:val="008C20C7"/>
    <w:rsid w:val="008C3BF5"/>
    <w:rsid w:val="008C4540"/>
    <w:rsid w:val="008C51A4"/>
    <w:rsid w:val="008C5B98"/>
    <w:rsid w:val="008C6AAE"/>
    <w:rsid w:val="008C7DDB"/>
    <w:rsid w:val="008D0CE0"/>
    <w:rsid w:val="008D16E8"/>
    <w:rsid w:val="008D1926"/>
    <w:rsid w:val="008D2128"/>
    <w:rsid w:val="008D2884"/>
    <w:rsid w:val="008D2A72"/>
    <w:rsid w:val="008D2CD3"/>
    <w:rsid w:val="008D30E0"/>
    <w:rsid w:val="008D3171"/>
    <w:rsid w:val="008D3363"/>
    <w:rsid w:val="008D3566"/>
    <w:rsid w:val="008D3A2D"/>
    <w:rsid w:val="008D3D44"/>
    <w:rsid w:val="008D478F"/>
    <w:rsid w:val="008D4FB9"/>
    <w:rsid w:val="008D5163"/>
    <w:rsid w:val="008D5413"/>
    <w:rsid w:val="008D64F7"/>
    <w:rsid w:val="008E0739"/>
    <w:rsid w:val="008E0FEC"/>
    <w:rsid w:val="008E1032"/>
    <w:rsid w:val="008E1061"/>
    <w:rsid w:val="008E1260"/>
    <w:rsid w:val="008E130E"/>
    <w:rsid w:val="008E15D3"/>
    <w:rsid w:val="008E1BD1"/>
    <w:rsid w:val="008E32C5"/>
    <w:rsid w:val="008E3EAE"/>
    <w:rsid w:val="008E44B1"/>
    <w:rsid w:val="008E4B3E"/>
    <w:rsid w:val="008E5AD0"/>
    <w:rsid w:val="008E631B"/>
    <w:rsid w:val="008E66E5"/>
    <w:rsid w:val="008E69C1"/>
    <w:rsid w:val="008E6DEA"/>
    <w:rsid w:val="008E7279"/>
    <w:rsid w:val="008E733C"/>
    <w:rsid w:val="008E797C"/>
    <w:rsid w:val="008F0AC1"/>
    <w:rsid w:val="008F15B1"/>
    <w:rsid w:val="008F2837"/>
    <w:rsid w:val="008F2E6A"/>
    <w:rsid w:val="008F351E"/>
    <w:rsid w:val="008F3A2D"/>
    <w:rsid w:val="008F3B7D"/>
    <w:rsid w:val="008F3F34"/>
    <w:rsid w:val="008F4991"/>
    <w:rsid w:val="008F4D5D"/>
    <w:rsid w:val="008F4FAF"/>
    <w:rsid w:val="008F55BD"/>
    <w:rsid w:val="008F5A30"/>
    <w:rsid w:val="008F5B0B"/>
    <w:rsid w:val="008F6384"/>
    <w:rsid w:val="008F6D31"/>
    <w:rsid w:val="00901254"/>
    <w:rsid w:val="00901498"/>
    <w:rsid w:val="00901B1A"/>
    <w:rsid w:val="00901B9C"/>
    <w:rsid w:val="00901EDA"/>
    <w:rsid w:val="0090241F"/>
    <w:rsid w:val="009028A4"/>
    <w:rsid w:val="00903782"/>
    <w:rsid w:val="009042B3"/>
    <w:rsid w:val="00905205"/>
    <w:rsid w:val="009055B4"/>
    <w:rsid w:val="0090608A"/>
    <w:rsid w:val="009079EA"/>
    <w:rsid w:val="00907D1E"/>
    <w:rsid w:val="00911DCB"/>
    <w:rsid w:val="00912542"/>
    <w:rsid w:val="00912F1E"/>
    <w:rsid w:val="00913030"/>
    <w:rsid w:val="009139B0"/>
    <w:rsid w:val="00914A8A"/>
    <w:rsid w:val="00914B25"/>
    <w:rsid w:val="00915606"/>
    <w:rsid w:val="00915BC7"/>
    <w:rsid w:val="00915D19"/>
    <w:rsid w:val="009161F4"/>
    <w:rsid w:val="009164D9"/>
    <w:rsid w:val="009168FF"/>
    <w:rsid w:val="00916E83"/>
    <w:rsid w:val="009174B7"/>
    <w:rsid w:val="00917BD3"/>
    <w:rsid w:val="00917C8A"/>
    <w:rsid w:val="00923FD7"/>
    <w:rsid w:val="0092429C"/>
    <w:rsid w:val="00924988"/>
    <w:rsid w:val="00925255"/>
    <w:rsid w:val="009268CF"/>
    <w:rsid w:val="00927550"/>
    <w:rsid w:val="00930280"/>
    <w:rsid w:val="00930CA7"/>
    <w:rsid w:val="00930E82"/>
    <w:rsid w:val="009311C6"/>
    <w:rsid w:val="00931DFC"/>
    <w:rsid w:val="0093229C"/>
    <w:rsid w:val="0093277C"/>
    <w:rsid w:val="009327D8"/>
    <w:rsid w:val="0093313E"/>
    <w:rsid w:val="00934D21"/>
    <w:rsid w:val="009361FC"/>
    <w:rsid w:val="009362FA"/>
    <w:rsid w:val="0093730C"/>
    <w:rsid w:val="00940088"/>
    <w:rsid w:val="009404D6"/>
    <w:rsid w:val="00941218"/>
    <w:rsid w:val="00942E87"/>
    <w:rsid w:val="00942FE1"/>
    <w:rsid w:val="0094322D"/>
    <w:rsid w:val="00943232"/>
    <w:rsid w:val="009436B6"/>
    <w:rsid w:val="009442FE"/>
    <w:rsid w:val="0094499D"/>
    <w:rsid w:val="0094662F"/>
    <w:rsid w:val="0094667C"/>
    <w:rsid w:val="009467D2"/>
    <w:rsid w:val="00946AB2"/>
    <w:rsid w:val="0095000A"/>
    <w:rsid w:val="00951ADA"/>
    <w:rsid w:val="00951E27"/>
    <w:rsid w:val="00951FDF"/>
    <w:rsid w:val="0095249D"/>
    <w:rsid w:val="0095335A"/>
    <w:rsid w:val="0095361C"/>
    <w:rsid w:val="0095489F"/>
    <w:rsid w:val="00955BEF"/>
    <w:rsid w:val="009565CD"/>
    <w:rsid w:val="00956751"/>
    <w:rsid w:val="00960713"/>
    <w:rsid w:val="00962214"/>
    <w:rsid w:val="00962656"/>
    <w:rsid w:val="0096321A"/>
    <w:rsid w:val="0096372E"/>
    <w:rsid w:val="009641B2"/>
    <w:rsid w:val="009641D3"/>
    <w:rsid w:val="00964AF4"/>
    <w:rsid w:val="00964FF3"/>
    <w:rsid w:val="00965F47"/>
    <w:rsid w:val="00966354"/>
    <w:rsid w:val="00966653"/>
    <w:rsid w:val="00966A69"/>
    <w:rsid w:val="00967538"/>
    <w:rsid w:val="0096762A"/>
    <w:rsid w:val="0096798C"/>
    <w:rsid w:val="009701A4"/>
    <w:rsid w:val="009702B4"/>
    <w:rsid w:val="0097072D"/>
    <w:rsid w:val="00970EB2"/>
    <w:rsid w:val="0097143C"/>
    <w:rsid w:val="0097156A"/>
    <w:rsid w:val="0097193A"/>
    <w:rsid w:val="0097219E"/>
    <w:rsid w:val="00972D22"/>
    <w:rsid w:val="00973B0A"/>
    <w:rsid w:val="00973FD3"/>
    <w:rsid w:val="009755FE"/>
    <w:rsid w:val="00975752"/>
    <w:rsid w:val="00976056"/>
    <w:rsid w:val="00976201"/>
    <w:rsid w:val="009777A0"/>
    <w:rsid w:val="009778A3"/>
    <w:rsid w:val="009822ED"/>
    <w:rsid w:val="00982D48"/>
    <w:rsid w:val="00982D9D"/>
    <w:rsid w:val="00983657"/>
    <w:rsid w:val="009837BA"/>
    <w:rsid w:val="00984129"/>
    <w:rsid w:val="009845F1"/>
    <w:rsid w:val="009853BA"/>
    <w:rsid w:val="009859F1"/>
    <w:rsid w:val="00986969"/>
    <w:rsid w:val="00986CDE"/>
    <w:rsid w:val="00986FD4"/>
    <w:rsid w:val="00986FEB"/>
    <w:rsid w:val="0098704C"/>
    <w:rsid w:val="0099030D"/>
    <w:rsid w:val="00990536"/>
    <w:rsid w:val="00990B20"/>
    <w:rsid w:val="00990BA7"/>
    <w:rsid w:val="00990DAA"/>
    <w:rsid w:val="00991730"/>
    <w:rsid w:val="00992478"/>
    <w:rsid w:val="00992DB4"/>
    <w:rsid w:val="0099707E"/>
    <w:rsid w:val="009A01E1"/>
    <w:rsid w:val="009A0358"/>
    <w:rsid w:val="009A0A80"/>
    <w:rsid w:val="009A154F"/>
    <w:rsid w:val="009A2DED"/>
    <w:rsid w:val="009A48E6"/>
    <w:rsid w:val="009A498E"/>
    <w:rsid w:val="009A4E44"/>
    <w:rsid w:val="009A5BF3"/>
    <w:rsid w:val="009A5E20"/>
    <w:rsid w:val="009A7846"/>
    <w:rsid w:val="009B02AA"/>
    <w:rsid w:val="009B0461"/>
    <w:rsid w:val="009B077D"/>
    <w:rsid w:val="009B1773"/>
    <w:rsid w:val="009B2320"/>
    <w:rsid w:val="009B27C6"/>
    <w:rsid w:val="009B380D"/>
    <w:rsid w:val="009B40B1"/>
    <w:rsid w:val="009B45F5"/>
    <w:rsid w:val="009B50BC"/>
    <w:rsid w:val="009B56B1"/>
    <w:rsid w:val="009B5970"/>
    <w:rsid w:val="009B5EF6"/>
    <w:rsid w:val="009B604C"/>
    <w:rsid w:val="009B66FF"/>
    <w:rsid w:val="009B671C"/>
    <w:rsid w:val="009C0C0A"/>
    <w:rsid w:val="009C0F7A"/>
    <w:rsid w:val="009C115E"/>
    <w:rsid w:val="009C1A69"/>
    <w:rsid w:val="009C1BB6"/>
    <w:rsid w:val="009C1D26"/>
    <w:rsid w:val="009C1FA5"/>
    <w:rsid w:val="009C26F9"/>
    <w:rsid w:val="009C3623"/>
    <w:rsid w:val="009C37A3"/>
    <w:rsid w:val="009C39E3"/>
    <w:rsid w:val="009C3EE1"/>
    <w:rsid w:val="009C5793"/>
    <w:rsid w:val="009C5A41"/>
    <w:rsid w:val="009C60A5"/>
    <w:rsid w:val="009C60C9"/>
    <w:rsid w:val="009C6534"/>
    <w:rsid w:val="009C739C"/>
    <w:rsid w:val="009D1EF9"/>
    <w:rsid w:val="009D2A3F"/>
    <w:rsid w:val="009D32C0"/>
    <w:rsid w:val="009D38A2"/>
    <w:rsid w:val="009D3A95"/>
    <w:rsid w:val="009D4CA8"/>
    <w:rsid w:val="009D5659"/>
    <w:rsid w:val="009D6103"/>
    <w:rsid w:val="009D61C1"/>
    <w:rsid w:val="009D6347"/>
    <w:rsid w:val="009D6AC6"/>
    <w:rsid w:val="009D6EA5"/>
    <w:rsid w:val="009D756E"/>
    <w:rsid w:val="009D7D8E"/>
    <w:rsid w:val="009D7E5D"/>
    <w:rsid w:val="009E02F6"/>
    <w:rsid w:val="009E07A5"/>
    <w:rsid w:val="009E091E"/>
    <w:rsid w:val="009E2F8F"/>
    <w:rsid w:val="009E3A6C"/>
    <w:rsid w:val="009E5BCC"/>
    <w:rsid w:val="009E60D3"/>
    <w:rsid w:val="009E7E52"/>
    <w:rsid w:val="009F0F68"/>
    <w:rsid w:val="009F10F4"/>
    <w:rsid w:val="009F1355"/>
    <w:rsid w:val="009F184D"/>
    <w:rsid w:val="009F1876"/>
    <w:rsid w:val="009F19D1"/>
    <w:rsid w:val="009F1D8D"/>
    <w:rsid w:val="009F24BF"/>
    <w:rsid w:val="009F2F05"/>
    <w:rsid w:val="009F3624"/>
    <w:rsid w:val="009F383D"/>
    <w:rsid w:val="009F47FB"/>
    <w:rsid w:val="009F4D7A"/>
    <w:rsid w:val="009F527A"/>
    <w:rsid w:val="009F63F4"/>
    <w:rsid w:val="009F6980"/>
    <w:rsid w:val="009F6EFF"/>
    <w:rsid w:val="009F738E"/>
    <w:rsid w:val="00A01ACA"/>
    <w:rsid w:val="00A024E4"/>
    <w:rsid w:val="00A02A19"/>
    <w:rsid w:val="00A05B12"/>
    <w:rsid w:val="00A063D0"/>
    <w:rsid w:val="00A07210"/>
    <w:rsid w:val="00A072E0"/>
    <w:rsid w:val="00A073D6"/>
    <w:rsid w:val="00A106E4"/>
    <w:rsid w:val="00A1164E"/>
    <w:rsid w:val="00A11C87"/>
    <w:rsid w:val="00A125C2"/>
    <w:rsid w:val="00A126C9"/>
    <w:rsid w:val="00A13F77"/>
    <w:rsid w:val="00A1414C"/>
    <w:rsid w:val="00A14DD3"/>
    <w:rsid w:val="00A16206"/>
    <w:rsid w:val="00A16330"/>
    <w:rsid w:val="00A16403"/>
    <w:rsid w:val="00A178A5"/>
    <w:rsid w:val="00A205B8"/>
    <w:rsid w:val="00A20CFE"/>
    <w:rsid w:val="00A2162E"/>
    <w:rsid w:val="00A2169B"/>
    <w:rsid w:val="00A224DC"/>
    <w:rsid w:val="00A225DB"/>
    <w:rsid w:val="00A22F13"/>
    <w:rsid w:val="00A22F64"/>
    <w:rsid w:val="00A2313F"/>
    <w:rsid w:val="00A23FE3"/>
    <w:rsid w:val="00A242FC"/>
    <w:rsid w:val="00A2523B"/>
    <w:rsid w:val="00A25383"/>
    <w:rsid w:val="00A25A04"/>
    <w:rsid w:val="00A270EB"/>
    <w:rsid w:val="00A30477"/>
    <w:rsid w:val="00A30A16"/>
    <w:rsid w:val="00A314DB"/>
    <w:rsid w:val="00A31929"/>
    <w:rsid w:val="00A346E7"/>
    <w:rsid w:val="00A34E45"/>
    <w:rsid w:val="00A35086"/>
    <w:rsid w:val="00A35466"/>
    <w:rsid w:val="00A368F2"/>
    <w:rsid w:val="00A36F3C"/>
    <w:rsid w:val="00A37D8B"/>
    <w:rsid w:val="00A40133"/>
    <w:rsid w:val="00A41697"/>
    <w:rsid w:val="00A418DB"/>
    <w:rsid w:val="00A42D56"/>
    <w:rsid w:val="00A4379C"/>
    <w:rsid w:val="00A4395A"/>
    <w:rsid w:val="00A44297"/>
    <w:rsid w:val="00A455E2"/>
    <w:rsid w:val="00A45643"/>
    <w:rsid w:val="00A458F0"/>
    <w:rsid w:val="00A45970"/>
    <w:rsid w:val="00A4623E"/>
    <w:rsid w:val="00A46419"/>
    <w:rsid w:val="00A47F9D"/>
    <w:rsid w:val="00A516E6"/>
    <w:rsid w:val="00A51CF2"/>
    <w:rsid w:val="00A51E05"/>
    <w:rsid w:val="00A52B63"/>
    <w:rsid w:val="00A52CDD"/>
    <w:rsid w:val="00A533EF"/>
    <w:rsid w:val="00A54075"/>
    <w:rsid w:val="00A54139"/>
    <w:rsid w:val="00A54510"/>
    <w:rsid w:val="00A55945"/>
    <w:rsid w:val="00A55ABC"/>
    <w:rsid w:val="00A55BCF"/>
    <w:rsid w:val="00A56CBA"/>
    <w:rsid w:val="00A56F0B"/>
    <w:rsid w:val="00A57025"/>
    <w:rsid w:val="00A577D8"/>
    <w:rsid w:val="00A6014F"/>
    <w:rsid w:val="00A608A7"/>
    <w:rsid w:val="00A60A8D"/>
    <w:rsid w:val="00A61824"/>
    <w:rsid w:val="00A620F5"/>
    <w:rsid w:val="00A62B3F"/>
    <w:rsid w:val="00A63E8A"/>
    <w:rsid w:val="00A64BB6"/>
    <w:rsid w:val="00A65405"/>
    <w:rsid w:val="00A66D84"/>
    <w:rsid w:val="00A66EE0"/>
    <w:rsid w:val="00A67539"/>
    <w:rsid w:val="00A678A6"/>
    <w:rsid w:val="00A70019"/>
    <w:rsid w:val="00A70174"/>
    <w:rsid w:val="00A7058B"/>
    <w:rsid w:val="00A71644"/>
    <w:rsid w:val="00A719B2"/>
    <w:rsid w:val="00A71CCA"/>
    <w:rsid w:val="00A71E68"/>
    <w:rsid w:val="00A72D10"/>
    <w:rsid w:val="00A735C3"/>
    <w:rsid w:val="00A73706"/>
    <w:rsid w:val="00A737BB"/>
    <w:rsid w:val="00A73DB0"/>
    <w:rsid w:val="00A73F59"/>
    <w:rsid w:val="00A75052"/>
    <w:rsid w:val="00A7511C"/>
    <w:rsid w:val="00A75AC0"/>
    <w:rsid w:val="00A764C9"/>
    <w:rsid w:val="00A7718E"/>
    <w:rsid w:val="00A77526"/>
    <w:rsid w:val="00A777A9"/>
    <w:rsid w:val="00A778E2"/>
    <w:rsid w:val="00A80764"/>
    <w:rsid w:val="00A81167"/>
    <w:rsid w:val="00A819F5"/>
    <w:rsid w:val="00A823AB"/>
    <w:rsid w:val="00A83702"/>
    <w:rsid w:val="00A84284"/>
    <w:rsid w:val="00A84529"/>
    <w:rsid w:val="00A84B15"/>
    <w:rsid w:val="00A85241"/>
    <w:rsid w:val="00A85923"/>
    <w:rsid w:val="00A86ED0"/>
    <w:rsid w:val="00A86F9A"/>
    <w:rsid w:val="00A87220"/>
    <w:rsid w:val="00A87523"/>
    <w:rsid w:val="00A87C95"/>
    <w:rsid w:val="00A91095"/>
    <w:rsid w:val="00A9122D"/>
    <w:rsid w:val="00A91423"/>
    <w:rsid w:val="00A92508"/>
    <w:rsid w:val="00A92794"/>
    <w:rsid w:val="00A92E35"/>
    <w:rsid w:val="00A92EEE"/>
    <w:rsid w:val="00A941DF"/>
    <w:rsid w:val="00A94611"/>
    <w:rsid w:val="00A9468A"/>
    <w:rsid w:val="00A946CC"/>
    <w:rsid w:val="00A9599C"/>
    <w:rsid w:val="00A95CFF"/>
    <w:rsid w:val="00A96321"/>
    <w:rsid w:val="00A97DA9"/>
    <w:rsid w:val="00AA0F28"/>
    <w:rsid w:val="00AA1BD9"/>
    <w:rsid w:val="00AA3080"/>
    <w:rsid w:val="00AA3DAC"/>
    <w:rsid w:val="00AA43E0"/>
    <w:rsid w:val="00AA5616"/>
    <w:rsid w:val="00AA5651"/>
    <w:rsid w:val="00AA5DB4"/>
    <w:rsid w:val="00AA6155"/>
    <w:rsid w:val="00AA7313"/>
    <w:rsid w:val="00AA7A59"/>
    <w:rsid w:val="00AB0841"/>
    <w:rsid w:val="00AB0B07"/>
    <w:rsid w:val="00AB0CF1"/>
    <w:rsid w:val="00AB1965"/>
    <w:rsid w:val="00AB1DE1"/>
    <w:rsid w:val="00AB22FD"/>
    <w:rsid w:val="00AB25F4"/>
    <w:rsid w:val="00AB2C0B"/>
    <w:rsid w:val="00AB2F30"/>
    <w:rsid w:val="00AB4190"/>
    <w:rsid w:val="00AB4564"/>
    <w:rsid w:val="00AB471E"/>
    <w:rsid w:val="00AB5770"/>
    <w:rsid w:val="00AB65A9"/>
    <w:rsid w:val="00AB6756"/>
    <w:rsid w:val="00AB6E42"/>
    <w:rsid w:val="00AB7339"/>
    <w:rsid w:val="00AC014F"/>
    <w:rsid w:val="00AC0DA8"/>
    <w:rsid w:val="00AC0FEF"/>
    <w:rsid w:val="00AC11C1"/>
    <w:rsid w:val="00AC15F9"/>
    <w:rsid w:val="00AC26B6"/>
    <w:rsid w:val="00AC409F"/>
    <w:rsid w:val="00AC45B7"/>
    <w:rsid w:val="00AC5ACF"/>
    <w:rsid w:val="00AC6552"/>
    <w:rsid w:val="00AC77AC"/>
    <w:rsid w:val="00AD0166"/>
    <w:rsid w:val="00AD027B"/>
    <w:rsid w:val="00AD2B98"/>
    <w:rsid w:val="00AD3A62"/>
    <w:rsid w:val="00AD414C"/>
    <w:rsid w:val="00AD4B2A"/>
    <w:rsid w:val="00AD582A"/>
    <w:rsid w:val="00AD678F"/>
    <w:rsid w:val="00AD679D"/>
    <w:rsid w:val="00AD67C3"/>
    <w:rsid w:val="00AD7A21"/>
    <w:rsid w:val="00AD7A54"/>
    <w:rsid w:val="00AE036E"/>
    <w:rsid w:val="00AE10A5"/>
    <w:rsid w:val="00AE2512"/>
    <w:rsid w:val="00AE4A4A"/>
    <w:rsid w:val="00AE5F7D"/>
    <w:rsid w:val="00AE640A"/>
    <w:rsid w:val="00AE755C"/>
    <w:rsid w:val="00AF0985"/>
    <w:rsid w:val="00AF0ACA"/>
    <w:rsid w:val="00AF18D3"/>
    <w:rsid w:val="00AF1C7E"/>
    <w:rsid w:val="00AF1CE3"/>
    <w:rsid w:val="00AF219D"/>
    <w:rsid w:val="00AF375A"/>
    <w:rsid w:val="00AF3A0E"/>
    <w:rsid w:val="00AF3FF9"/>
    <w:rsid w:val="00AF4269"/>
    <w:rsid w:val="00AF451C"/>
    <w:rsid w:val="00AF54CE"/>
    <w:rsid w:val="00B01F5A"/>
    <w:rsid w:val="00B020A5"/>
    <w:rsid w:val="00B02531"/>
    <w:rsid w:val="00B02C2E"/>
    <w:rsid w:val="00B03187"/>
    <w:rsid w:val="00B03848"/>
    <w:rsid w:val="00B03F79"/>
    <w:rsid w:val="00B05202"/>
    <w:rsid w:val="00B0533A"/>
    <w:rsid w:val="00B058B6"/>
    <w:rsid w:val="00B05A73"/>
    <w:rsid w:val="00B06A2F"/>
    <w:rsid w:val="00B06AC7"/>
    <w:rsid w:val="00B07346"/>
    <w:rsid w:val="00B07547"/>
    <w:rsid w:val="00B078AE"/>
    <w:rsid w:val="00B1116E"/>
    <w:rsid w:val="00B11E9C"/>
    <w:rsid w:val="00B11F88"/>
    <w:rsid w:val="00B122DE"/>
    <w:rsid w:val="00B12985"/>
    <w:rsid w:val="00B12F5A"/>
    <w:rsid w:val="00B12FE1"/>
    <w:rsid w:val="00B13761"/>
    <w:rsid w:val="00B137AA"/>
    <w:rsid w:val="00B14857"/>
    <w:rsid w:val="00B14F6C"/>
    <w:rsid w:val="00B156AF"/>
    <w:rsid w:val="00B1609B"/>
    <w:rsid w:val="00B165EB"/>
    <w:rsid w:val="00B16C6A"/>
    <w:rsid w:val="00B16D6A"/>
    <w:rsid w:val="00B1783B"/>
    <w:rsid w:val="00B17B6D"/>
    <w:rsid w:val="00B17D01"/>
    <w:rsid w:val="00B22599"/>
    <w:rsid w:val="00B234C9"/>
    <w:rsid w:val="00B235B4"/>
    <w:rsid w:val="00B23CEF"/>
    <w:rsid w:val="00B244CC"/>
    <w:rsid w:val="00B24659"/>
    <w:rsid w:val="00B24AC6"/>
    <w:rsid w:val="00B250ED"/>
    <w:rsid w:val="00B25137"/>
    <w:rsid w:val="00B25901"/>
    <w:rsid w:val="00B25E07"/>
    <w:rsid w:val="00B25FF1"/>
    <w:rsid w:val="00B26472"/>
    <w:rsid w:val="00B2660F"/>
    <w:rsid w:val="00B2677C"/>
    <w:rsid w:val="00B26EED"/>
    <w:rsid w:val="00B26F72"/>
    <w:rsid w:val="00B27378"/>
    <w:rsid w:val="00B30F13"/>
    <w:rsid w:val="00B3108A"/>
    <w:rsid w:val="00B32110"/>
    <w:rsid w:val="00B32254"/>
    <w:rsid w:val="00B3283D"/>
    <w:rsid w:val="00B330E6"/>
    <w:rsid w:val="00B332E5"/>
    <w:rsid w:val="00B3350D"/>
    <w:rsid w:val="00B3372C"/>
    <w:rsid w:val="00B3376C"/>
    <w:rsid w:val="00B34833"/>
    <w:rsid w:val="00B35D5A"/>
    <w:rsid w:val="00B35F90"/>
    <w:rsid w:val="00B36862"/>
    <w:rsid w:val="00B36978"/>
    <w:rsid w:val="00B37910"/>
    <w:rsid w:val="00B40572"/>
    <w:rsid w:val="00B40AFE"/>
    <w:rsid w:val="00B417B9"/>
    <w:rsid w:val="00B41F73"/>
    <w:rsid w:val="00B41FA8"/>
    <w:rsid w:val="00B43A5C"/>
    <w:rsid w:val="00B43B8F"/>
    <w:rsid w:val="00B4549F"/>
    <w:rsid w:val="00B455B4"/>
    <w:rsid w:val="00B45E2A"/>
    <w:rsid w:val="00B4738A"/>
    <w:rsid w:val="00B47CCE"/>
    <w:rsid w:val="00B504C8"/>
    <w:rsid w:val="00B51ABE"/>
    <w:rsid w:val="00B527D6"/>
    <w:rsid w:val="00B53055"/>
    <w:rsid w:val="00B53224"/>
    <w:rsid w:val="00B5331A"/>
    <w:rsid w:val="00B53544"/>
    <w:rsid w:val="00B53667"/>
    <w:rsid w:val="00B53C06"/>
    <w:rsid w:val="00B5423F"/>
    <w:rsid w:val="00B54563"/>
    <w:rsid w:val="00B545F7"/>
    <w:rsid w:val="00B54987"/>
    <w:rsid w:val="00B54A1C"/>
    <w:rsid w:val="00B54BCE"/>
    <w:rsid w:val="00B5551C"/>
    <w:rsid w:val="00B5619A"/>
    <w:rsid w:val="00B6052F"/>
    <w:rsid w:val="00B613B2"/>
    <w:rsid w:val="00B6156B"/>
    <w:rsid w:val="00B636DB"/>
    <w:rsid w:val="00B640F9"/>
    <w:rsid w:val="00B645EF"/>
    <w:rsid w:val="00B648E1"/>
    <w:rsid w:val="00B6584B"/>
    <w:rsid w:val="00B65EF8"/>
    <w:rsid w:val="00B664C4"/>
    <w:rsid w:val="00B665F9"/>
    <w:rsid w:val="00B700EE"/>
    <w:rsid w:val="00B7098D"/>
    <w:rsid w:val="00B712D1"/>
    <w:rsid w:val="00B71894"/>
    <w:rsid w:val="00B72354"/>
    <w:rsid w:val="00B7236F"/>
    <w:rsid w:val="00B725C5"/>
    <w:rsid w:val="00B72D34"/>
    <w:rsid w:val="00B72D52"/>
    <w:rsid w:val="00B7391E"/>
    <w:rsid w:val="00B741F9"/>
    <w:rsid w:val="00B75EC0"/>
    <w:rsid w:val="00B75F9C"/>
    <w:rsid w:val="00B7637C"/>
    <w:rsid w:val="00B76426"/>
    <w:rsid w:val="00B76B27"/>
    <w:rsid w:val="00B77246"/>
    <w:rsid w:val="00B77265"/>
    <w:rsid w:val="00B7737A"/>
    <w:rsid w:val="00B7791F"/>
    <w:rsid w:val="00B80457"/>
    <w:rsid w:val="00B804E0"/>
    <w:rsid w:val="00B819A1"/>
    <w:rsid w:val="00B82095"/>
    <w:rsid w:val="00B8356A"/>
    <w:rsid w:val="00B84DC9"/>
    <w:rsid w:val="00B85554"/>
    <w:rsid w:val="00B85E1D"/>
    <w:rsid w:val="00B868DD"/>
    <w:rsid w:val="00B86A3D"/>
    <w:rsid w:val="00B86EE9"/>
    <w:rsid w:val="00B87034"/>
    <w:rsid w:val="00B87EB1"/>
    <w:rsid w:val="00B906F1"/>
    <w:rsid w:val="00B921AE"/>
    <w:rsid w:val="00B9263D"/>
    <w:rsid w:val="00B937F8"/>
    <w:rsid w:val="00B95584"/>
    <w:rsid w:val="00B95626"/>
    <w:rsid w:val="00B9564A"/>
    <w:rsid w:val="00B9598D"/>
    <w:rsid w:val="00B96E69"/>
    <w:rsid w:val="00B96F97"/>
    <w:rsid w:val="00B97FBF"/>
    <w:rsid w:val="00BA0450"/>
    <w:rsid w:val="00BA1147"/>
    <w:rsid w:val="00BA1BA9"/>
    <w:rsid w:val="00BA1EC7"/>
    <w:rsid w:val="00BA3056"/>
    <w:rsid w:val="00BA3560"/>
    <w:rsid w:val="00BA3E2F"/>
    <w:rsid w:val="00BA4E00"/>
    <w:rsid w:val="00BA5609"/>
    <w:rsid w:val="00BA57ED"/>
    <w:rsid w:val="00BA5D97"/>
    <w:rsid w:val="00BA6E16"/>
    <w:rsid w:val="00BA78AC"/>
    <w:rsid w:val="00BA7B95"/>
    <w:rsid w:val="00BA7F80"/>
    <w:rsid w:val="00BB1364"/>
    <w:rsid w:val="00BB16DD"/>
    <w:rsid w:val="00BB1F52"/>
    <w:rsid w:val="00BB220D"/>
    <w:rsid w:val="00BB2D0C"/>
    <w:rsid w:val="00BB2D83"/>
    <w:rsid w:val="00BB302C"/>
    <w:rsid w:val="00BB329A"/>
    <w:rsid w:val="00BB34F0"/>
    <w:rsid w:val="00BB389F"/>
    <w:rsid w:val="00BB3EA1"/>
    <w:rsid w:val="00BB4DC6"/>
    <w:rsid w:val="00BB56BA"/>
    <w:rsid w:val="00BB6341"/>
    <w:rsid w:val="00BB666B"/>
    <w:rsid w:val="00BB6675"/>
    <w:rsid w:val="00BB6E06"/>
    <w:rsid w:val="00BB6E45"/>
    <w:rsid w:val="00BB7957"/>
    <w:rsid w:val="00BB7D7A"/>
    <w:rsid w:val="00BC0248"/>
    <w:rsid w:val="00BC28C1"/>
    <w:rsid w:val="00BC2A07"/>
    <w:rsid w:val="00BC2C4B"/>
    <w:rsid w:val="00BC3C7C"/>
    <w:rsid w:val="00BC3D99"/>
    <w:rsid w:val="00BC3DD4"/>
    <w:rsid w:val="00BC40B8"/>
    <w:rsid w:val="00BC4267"/>
    <w:rsid w:val="00BC4AC1"/>
    <w:rsid w:val="00BC51CD"/>
    <w:rsid w:val="00BC5715"/>
    <w:rsid w:val="00BC5D19"/>
    <w:rsid w:val="00BC6B4E"/>
    <w:rsid w:val="00BC7C65"/>
    <w:rsid w:val="00BC7E4D"/>
    <w:rsid w:val="00BD15D2"/>
    <w:rsid w:val="00BD1C3E"/>
    <w:rsid w:val="00BD2E6F"/>
    <w:rsid w:val="00BD331A"/>
    <w:rsid w:val="00BD3AC8"/>
    <w:rsid w:val="00BD45EC"/>
    <w:rsid w:val="00BD5464"/>
    <w:rsid w:val="00BD641D"/>
    <w:rsid w:val="00BD6A97"/>
    <w:rsid w:val="00BD7955"/>
    <w:rsid w:val="00BD7973"/>
    <w:rsid w:val="00BE0294"/>
    <w:rsid w:val="00BE0A41"/>
    <w:rsid w:val="00BE1414"/>
    <w:rsid w:val="00BE22CB"/>
    <w:rsid w:val="00BE2FDC"/>
    <w:rsid w:val="00BE3210"/>
    <w:rsid w:val="00BE3D47"/>
    <w:rsid w:val="00BE40D5"/>
    <w:rsid w:val="00BE6DAE"/>
    <w:rsid w:val="00BE793B"/>
    <w:rsid w:val="00BE7CBC"/>
    <w:rsid w:val="00BE7D84"/>
    <w:rsid w:val="00BF0507"/>
    <w:rsid w:val="00BF098E"/>
    <w:rsid w:val="00BF12D0"/>
    <w:rsid w:val="00BF1645"/>
    <w:rsid w:val="00BF22C2"/>
    <w:rsid w:val="00BF3487"/>
    <w:rsid w:val="00BF3BF7"/>
    <w:rsid w:val="00BF4CF8"/>
    <w:rsid w:val="00BF5105"/>
    <w:rsid w:val="00BF5B16"/>
    <w:rsid w:val="00BF65CA"/>
    <w:rsid w:val="00BF6BE7"/>
    <w:rsid w:val="00BF6C12"/>
    <w:rsid w:val="00BF7DEE"/>
    <w:rsid w:val="00BF7F46"/>
    <w:rsid w:val="00C00A1E"/>
    <w:rsid w:val="00C00E7B"/>
    <w:rsid w:val="00C01012"/>
    <w:rsid w:val="00C01B93"/>
    <w:rsid w:val="00C01C4C"/>
    <w:rsid w:val="00C01CC4"/>
    <w:rsid w:val="00C0384E"/>
    <w:rsid w:val="00C038E5"/>
    <w:rsid w:val="00C04659"/>
    <w:rsid w:val="00C0475C"/>
    <w:rsid w:val="00C05289"/>
    <w:rsid w:val="00C053D1"/>
    <w:rsid w:val="00C05F59"/>
    <w:rsid w:val="00C0600C"/>
    <w:rsid w:val="00C062F6"/>
    <w:rsid w:val="00C06C4B"/>
    <w:rsid w:val="00C07DC1"/>
    <w:rsid w:val="00C100C8"/>
    <w:rsid w:val="00C10BBB"/>
    <w:rsid w:val="00C11440"/>
    <w:rsid w:val="00C1168B"/>
    <w:rsid w:val="00C11930"/>
    <w:rsid w:val="00C11E75"/>
    <w:rsid w:val="00C12C80"/>
    <w:rsid w:val="00C12F96"/>
    <w:rsid w:val="00C13425"/>
    <w:rsid w:val="00C14174"/>
    <w:rsid w:val="00C14767"/>
    <w:rsid w:val="00C14E9E"/>
    <w:rsid w:val="00C15B05"/>
    <w:rsid w:val="00C165A7"/>
    <w:rsid w:val="00C16734"/>
    <w:rsid w:val="00C1699E"/>
    <w:rsid w:val="00C172E3"/>
    <w:rsid w:val="00C20601"/>
    <w:rsid w:val="00C20919"/>
    <w:rsid w:val="00C21040"/>
    <w:rsid w:val="00C21807"/>
    <w:rsid w:val="00C219F2"/>
    <w:rsid w:val="00C21F70"/>
    <w:rsid w:val="00C222D5"/>
    <w:rsid w:val="00C229FB"/>
    <w:rsid w:val="00C22D4B"/>
    <w:rsid w:val="00C239ED"/>
    <w:rsid w:val="00C241DC"/>
    <w:rsid w:val="00C242DF"/>
    <w:rsid w:val="00C251ED"/>
    <w:rsid w:val="00C25699"/>
    <w:rsid w:val="00C26515"/>
    <w:rsid w:val="00C26C4F"/>
    <w:rsid w:val="00C26D2C"/>
    <w:rsid w:val="00C300B5"/>
    <w:rsid w:val="00C3049C"/>
    <w:rsid w:val="00C304C0"/>
    <w:rsid w:val="00C30C9F"/>
    <w:rsid w:val="00C30EE7"/>
    <w:rsid w:val="00C313DA"/>
    <w:rsid w:val="00C321FC"/>
    <w:rsid w:val="00C3277F"/>
    <w:rsid w:val="00C3384F"/>
    <w:rsid w:val="00C3412C"/>
    <w:rsid w:val="00C3416F"/>
    <w:rsid w:val="00C3451F"/>
    <w:rsid w:val="00C3458A"/>
    <w:rsid w:val="00C345CF"/>
    <w:rsid w:val="00C3513B"/>
    <w:rsid w:val="00C3529C"/>
    <w:rsid w:val="00C3558B"/>
    <w:rsid w:val="00C36350"/>
    <w:rsid w:val="00C364D1"/>
    <w:rsid w:val="00C37D63"/>
    <w:rsid w:val="00C401F7"/>
    <w:rsid w:val="00C402AA"/>
    <w:rsid w:val="00C405D5"/>
    <w:rsid w:val="00C41BBB"/>
    <w:rsid w:val="00C41C49"/>
    <w:rsid w:val="00C41F57"/>
    <w:rsid w:val="00C42F41"/>
    <w:rsid w:val="00C4345B"/>
    <w:rsid w:val="00C43C22"/>
    <w:rsid w:val="00C44481"/>
    <w:rsid w:val="00C447E9"/>
    <w:rsid w:val="00C44B43"/>
    <w:rsid w:val="00C45023"/>
    <w:rsid w:val="00C45054"/>
    <w:rsid w:val="00C45D16"/>
    <w:rsid w:val="00C46739"/>
    <w:rsid w:val="00C46978"/>
    <w:rsid w:val="00C46AC0"/>
    <w:rsid w:val="00C47A5B"/>
    <w:rsid w:val="00C47BC4"/>
    <w:rsid w:val="00C47C34"/>
    <w:rsid w:val="00C516C6"/>
    <w:rsid w:val="00C51EAF"/>
    <w:rsid w:val="00C52DFC"/>
    <w:rsid w:val="00C53118"/>
    <w:rsid w:val="00C569ED"/>
    <w:rsid w:val="00C602CA"/>
    <w:rsid w:val="00C60D27"/>
    <w:rsid w:val="00C60E99"/>
    <w:rsid w:val="00C63383"/>
    <w:rsid w:val="00C63665"/>
    <w:rsid w:val="00C636C8"/>
    <w:rsid w:val="00C63CC6"/>
    <w:rsid w:val="00C63EEC"/>
    <w:rsid w:val="00C652DB"/>
    <w:rsid w:val="00C66423"/>
    <w:rsid w:val="00C673FD"/>
    <w:rsid w:val="00C678CC"/>
    <w:rsid w:val="00C701EE"/>
    <w:rsid w:val="00C70392"/>
    <w:rsid w:val="00C7079A"/>
    <w:rsid w:val="00C71865"/>
    <w:rsid w:val="00C722D7"/>
    <w:rsid w:val="00C729F5"/>
    <w:rsid w:val="00C72EE5"/>
    <w:rsid w:val="00C7460F"/>
    <w:rsid w:val="00C75624"/>
    <w:rsid w:val="00C770F4"/>
    <w:rsid w:val="00C77540"/>
    <w:rsid w:val="00C82DDF"/>
    <w:rsid w:val="00C8308C"/>
    <w:rsid w:val="00C835F3"/>
    <w:rsid w:val="00C8392A"/>
    <w:rsid w:val="00C8425C"/>
    <w:rsid w:val="00C848EB"/>
    <w:rsid w:val="00C84F21"/>
    <w:rsid w:val="00C87518"/>
    <w:rsid w:val="00C90304"/>
    <w:rsid w:val="00C90B49"/>
    <w:rsid w:val="00C91006"/>
    <w:rsid w:val="00C91D95"/>
    <w:rsid w:val="00C91F65"/>
    <w:rsid w:val="00C9399D"/>
    <w:rsid w:val="00C93A01"/>
    <w:rsid w:val="00C93BDF"/>
    <w:rsid w:val="00C93D68"/>
    <w:rsid w:val="00C93DA0"/>
    <w:rsid w:val="00C946F5"/>
    <w:rsid w:val="00C94910"/>
    <w:rsid w:val="00C94E8E"/>
    <w:rsid w:val="00C954CF"/>
    <w:rsid w:val="00C95E54"/>
    <w:rsid w:val="00C9631B"/>
    <w:rsid w:val="00C97B32"/>
    <w:rsid w:val="00CA188C"/>
    <w:rsid w:val="00CA25D0"/>
    <w:rsid w:val="00CA2C17"/>
    <w:rsid w:val="00CA32F7"/>
    <w:rsid w:val="00CA3445"/>
    <w:rsid w:val="00CA44C6"/>
    <w:rsid w:val="00CA4E8A"/>
    <w:rsid w:val="00CA5354"/>
    <w:rsid w:val="00CA5536"/>
    <w:rsid w:val="00CA588E"/>
    <w:rsid w:val="00CA5C09"/>
    <w:rsid w:val="00CA6153"/>
    <w:rsid w:val="00CA6419"/>
    <w:rsid w:val="00CA75AC"/>
    <w:rsid w:val="00CA7E92"/>
    <w:rsid w:val="00CB0114"/>
    <w:rsid w:val="00CB0FEB"/>
    <w:rsid w:val="00CB23D0"/>
    <w:rsid w:val="00CB3E86"/>
    <w:rsid w:val="00CB4DA7"/>
    <w:rsid w:val="00CB57C4"/>
    <w:rsid w:val="00CB5BB5"/>
    <w:rsid w:val="00CB69A9"/>
    <w:rsid w:val="00CB6E56"/>
    <w:rsid w:val="00CB74C6"/>
    <w:rsid w:val="00CB79FF"/>
    <w:rsid w:val="00CB7DC3"/>
    <w:rsid w:val="00CC029F"/>
    <w:rsid w:val="00CC2254"/>
    <w:rsid w:val="00CC2475"/>
    <w:rsid w:val="00CC27BF"/>
    <w:rsid w:val="00CC2D0C"/>
    <w:rsid w:val="00CC2D27"/>
    <w:rsid w:val="00CC3DB6"/>
    <w:rsid w:val="00CC471C"/>
    <w:rsid w:val="00CC4A6A"/>
    <w:rsid w:val="00CC7268"/>
    <w:rsid w:val="00CC7F4A"/>
    <w:rsid w:val="00CC7FB3"/>
    <w:rsid w:val="00CD00F2"/>
    <w:rsid w:val="00CD11EF"/>
    <w:rsid w:val="00CD13DE"/>
    <w:rsid w:val="00CD1A1B"/>
    <w:rsid w:val="00CD3323"/>
    <w:rsid w:val="00CD38EA"/>
    <w:rsid w:val="00CD3D9A"/>
    <w:rsid w:val="00CD4F29"/>
    <w:rsid w:val="00CD4FB0"/>
    <w:rsid w:val="00CD5378"/>
    <w:rsid w:val="00CD64FB"/>
    <w:rsid w:val="00CD7204"/>
    <w:rsid w:val="00CD72C8"/>
    <w:rsid w:val="00CD7CDB"/>
    <w:rsid w:val="00CE0853"/>
    <w:rsid w:val="00CE0E01"/>
    <w:rsid w:val="00CE100E"/>
    <w:rsid w:val="00CE1F8B"/>
    <w:rsid w:val="00CE2003"/>
    <w:rsid w:val="00CE2C13"/>
    <w:rsid w:val="00CE440E"/>
    <w:rsid w:val="00CE4FAD"/>
    <w:rsid w:val="00CE6C68"/>
    <w:rsid w:val="00CE6F3E"/>
    <w:rsid w:val="00CE6F9D"/>
    <w:rsid w:val="00CE70D7"/>
    <w:rsid w:val="00CE7478"/>
    <w:rsid w:val="00CE7529"/>
    <w:rsid w:val="00CF0406"/>
    <w:rsid w:val="00CF0994"/>
    <w:rsid w:val="00CF0B9C"/>
    <w:rsid w:val="00CF0EE2"/>
    <w:rsid w:val="00CF2190"/>
    <w:rsid w:val="00CF2BA5"/>
    <w:rsid w:val="00CF4277"/>
    <w:rsid w:val="00CF4630"/>
    <w:rsid w:val="00CF496B"/>
    <w:rsid w:val="00CF4B6B"/>
    <w:rsid w:val="00CF5163"/>
    <w:rsid w:val="00CF53C4"/>
    <w:rsid w:val="00CF5430"/>
    <w:rsid w:val="00CF6423"/>
    <w:rsid w:val="00CF6861"/>
    <w:rsid w:val="00CF6C7E"/>
    <w:rsid w:val="00CF6F62"/>
    <w:rsid w:val="00CF73FC"/>
    <w:rsid w:val="00CF79A4"/>
    <w:rsid w:val="00CF7BC4"/>
    <w:rsid w:val="00D001B3"/>
    <w:rsid w:val="00D003C2"/>
    <w:rsid w:val="00D009C0"/>
    <w:rsid w:val="00D014D1"/>
    <w:rsid w:val="00D01683"/>
    <w:rsid w:val="00D01CEB"/>
    <w:rsid w:val="00D01EBB"/>
    <w:rsid w:val="00D02523"/>
    <w:rsid w:val="00D02DF8"/>
    <w:rsid w:val="00D031F2"/>
    <w:rsid w:val="00D03244"/>
    <w:rsid w:val="00D0341C"/>
    <w:rsid w:val="00D036F5"/>
    <w:rsid w:val="00D03902"/>
    <w:rsid w:val="00D046D8"/>
    <w:rsid w:val="00D050E2"/>
    <w:rsid w:val="00D051A6"/>
    <w:rsid w:val="00D06A89"/>
    <w:rsid w:val="00D07A12"/>
    <w:rsid w:val="00D07AB9"/>
    <w:rsid w:val="00D10208"/>
    <w:rsid w:val="00D1151F"/>
    <w:rsid w:val="00D11E1F"/>
    <w:rsid w:val="00D1297D"/>
    <w:rsid w:val="00D1388D"/>
    <w:rsid w:val="00D13B6E"/>
    <w:rsid w:val="00D15011"/>
    <w:rsid w:val="00D15C53"/>
    <w:rsid w:val="00D1685D"/>
    <w:rsid w:val="00D169AB"/>
    <w:rsid w:val="00D172E8"/>
    <w:rsid w:val="00D17CD7"/>
    <w:rsid w:val="00D20D95"/>
    <w:rsid w:val="00D20E89"/>
    <w:rsid w:val="00D21B56"/>
    <w:rsid w:val="00D220C2"/>
    <w:rsid w:val="00D2252C"/>
    <w:rsid w:val="00D225A9"/>
    <w:rsid w:val="00D22782"/>
    <w:rsid w:val="00D22D1D"/>
    <w:rsid w:val="00D22E77"/>
    <w:rsid w:val="00D22EA1"/>
    <w:rsid w:val="00D23627"/>
    <w:rsid w:val="00D23B15"/>
    <w:rsid w:val="00D24435"/>
    <w:rsid w:val="00D24B48"/>
    <w:rsid w:val="00D2513C"/>
    <w:rsid w:val="00D258D8"/>
    <w:rsid w:val="00D25FE7"/>
    <w:rsid w:val="00D26C35"/>
    <w:rsid w:val="00D2726D"/>
    <w:rsid w:val="00D27417"/>
    <w:rsid w:val="00D3089C"/>
    <w:rsid w:val="00D311FC"/>
    <w:rsid w:val="00D31560"/>
    <w:rsid w:val="00D31672"/>
    <w:rsid w:val="00D31AD0"/>
    <w:rsid w:val="00D33648"/>
    <w:rsid w:val="00D338DE"/>
    <w:rsid w:val="00D34100"/>
    <w:rsid w:val="00D35F4E"/>
    <w:rsid w:val="00D3665B"/>
    <w:rsid w:val="00D37CB6"/>
    <w:rsid w:val="00D37DAA"/>
    <w:rsid w:val="00D37E1C"/>
    <w:rsid w:val="00D40233"/>
    <w:rsid w:val="00D405BF"/>
    <w:rsid w:val="00D40747"/>
    <w:rsid w:val="00D40D8B"/>
    <w:rsid w:val="00D41368"/>
    <w:rsid w:val="00D423BA"/>
    <w:rsid w:val="00D43D8E"/>
    <w:rsid w:val="00D44C42"/>
    <w:rsid w:val="00D450AA"/>
    <w:rsid w:val="00D459E8"/>
    <w:rsid w:val="00D45DCB"/>
    <w:rsid w:val="00D4684D"/>
    <w:rsid w:val="00D473B0"/>
    <w:rsid w:val="00D47893"/>
    <w:rsid w:val="00D50571"/>
    <w:rsid w:val="00D50913"/>
    <w:rsid w:val="00D50F12"/>
    <w:rsid w:val="00D51C05"/>
    <w:rsid w:val="00D527F4"/>
    <w:rsid w:val="00D528CD"/>
    <w:rsid w:val="00D53027"/>
    <w:rsid w:val="00D5315C"/>
    <w:rsid w:val="00D5386B"/>
    <w:rsid w:val="00D53984"/>
    <w:rsid w:val="00D55883"/>
    <w:rsid w:val="00D56BDD"/>
    <w:rsid w:val="00D577E4"/>
    <w:rsid w:val="00D578F3"/>
    <w:rsid w:val="00D57BC3"/>
    <w:rsid w:val="00D57DFB"/>
    <w:rsid w:val="00D57F0C"/>
    <w:rsid w:val="00D60116"/>
    <w:rsid w:val="00D626B1"/>
    <w:rsid w:val="00D62EE9"/>
    <w:rsid w:val="00D63029"/>
    <w:rsid w:val="00D6438B"/>
    <w:rsid w:val="00D64BC5"/>
    <w:rsid w:val="00D65BC1"/>
    <w:rsid w:val="00D65CF1"/>
    <w:rsid w:val="00D676E2"/>
    <w:rsid w:val="00D67B81"/>
    <w:rsid w:val="00D67C26"/>
    <w:rsid w:val="00D67C2A"/>
    <w:rsid w:val="00D7077F"/>
    <w:rsid w:val="00D70810"/>
    <w:rsid w:val="00D70CC9"/>
    <w:rsid w:val="00D7100E"/>
    <w:rsid w:val="00D7167B"/>
    <w:rsid w:val="00D71DE4"/>
    <w:rsid w:val="00D72942"/>
    <w:rsid w:val="00D72E28"/>
    <w:rsid w:val="00D73E63"/>
    <w:rsid w:val="00D76777"/>
    <w:rsid w:val="00D7684A"/>
    <w:rsid w:val="00D768A3"/>
    <w:rsid w:val="00D769CD"/>
    <w:rsid w:val="00D76E77"/>
    <w:rsid w:val="00D7711F"/>
    <w:rsid w:val="00D771B0"/>
    <w:rsid w:val="00D77372"/>
    <w:rsid w:val="00D77CA4"/>
    <w:rsid w:val="00D77E49"/>
    <w:rsid w:val="00D77F5D"/>
    <w:rsid w:val="00D80324"/>
    <w:rsid w:val="00D807CB"/>
    <w:rsid w:val="00D816CB"/>
    <w:rsid w:val="00D81E73"/>
    <w:rsid w:val="00D827E8"/>
    <w:rsid w:val="00D829A1"/>
    <w:rsid w:val="00D84220"/>
    <w:rsid w:val="00D8440E"/>
    <w:rsid w:val="00D84C52"/>
    <w:rsid w:val="00D85139"/>
    <w:rsid w:val="00D8513D"/>
    <w:rsid w:val="00D85239"/>
    <w:rsid w:val="00D8533E"/>
    <w:rsid w:val="00D85376"/>
    <w:rsid w:val="00D85584"/>
    <w:rsid w:val="00D85AEA"/>
    <w:rsid w:val="00D8625B"/>
    <w:rsid w:val="00D8738A"/>
    <w:rsid w:val="00D874F5"/>
    <w:rsid w:val="00D91021"/>
    <w:rsid w:val="00D92248"/>
    <w:rsid w:val="00D9246A"/>
    <w:rsid w:val="00D92805"/>
    <w:rsid w:val="00D92C4D"/>
    <w:rsid w:val="00D92EDD"/>
    <w:rsid w:val="00D933E7"/>
    <w:rsid w:val="00D9422B"/>
    <w:rsid w:val="00D9473D"/>
    <w:rsid w:val="00D96232"/>
    <w:rsid w:val="00D96326"/>
    <w:rsid w:val="00DA0EC1"/>
    <w:rsid w:val="00DA1B2E"/>
    <w:rsid w:val="00DA229D"/>
    <w:rsid w:val="00DA2B16"/>
    <w:rsid w:val="00DA2D39"/>
    <w:rsid w:val="00DA34C0"/>
    <w:rsid w:val="00DA3834"/>
    <w:rsid w:val="00DA3D3D"/>
    <w:rsid w:val="00DA3FC5"/>
    <w:rsid w:val="00DA48B7"/>
    <w:rsid w:val="00DA4B73"/>
    <w:rsid w:val="00DA4CA8"/>
    <w:rsid w:val="00DA5927"/>
    <w:rsid w:val="00DA5DAF"/>
    <w:rsid w:val="00DA6D16"/>
    <w:rsid w:val="00DA797B"/>
    <w:rsid w:val="00DA7AD0"/>
    <w:rsid w:val="00DA7DDD"/>
    <w:rsid w:val="00DB0EDB"/>
    <w:rsid w:val="00DB1C02"/>
    <w:rsid w:val="00DB1DC4"/>
    <w:rsid w:val="00DB28EB"/>
    <w:rsid w:val="00DB3268"/>
    <w:rsid w:val="00DB4509"/>
    <w:rsid w:val="00DB493C"/>
    <w:rsid w:val="00DB4CE2"/>
    <w:rsid w:val="00DB4E94"/>
    <w:rsid w:val="00DB6097"/>
    <w:rsid w:val="00DB61FD"/>
    <w:rsid w:val="00DB7431"/>
    <w:rsid w:val="00DB7B2E"/>
    <w:rsid w:val="00DC0648"/>
    <w:rsid w:val="00DC08F1"/>
    <w:rsid w:val="00DC0FD2"/>
    <w:rsid w:val="00DC16D1"/>
    <w:rsid w:val="00DC1833"/>
    <w:rsid w:val="00DC197E"/>
    <w:rsid w:val="00DC1DC8"/>
    <w:rsid w:val="00DC2CFD"/>
    <w:rsid w:val="00DC3349"/>
    <w:rsid w:val="00DC3BB3"/>
    <w:rsid w:val="00DC40D7"/>
    <w:rsid w:val="00DC4C16"/>
    <w:rsid w:val="00DC4D50"/>
    <w:rsid w:val="00DC538E"/>
    <w:rsid w:val="00DC53F3"/>
    <w:rsid w:val="00DC54F6"/>
    <w:rsid w:val="00DC59C8"/>
    <w:rsid w:val="00DC62D2"/>
    <w:rsid w:val="00DC667C"/>
    <w:rsid w:val="00DC6ACA"/>
    <w:rsid w:val="00DC710C"/>
    <w:rsid w:val="00DC7162"/>
    <w:rsid w:val="00DC7AFE"/>
    <w:rsid w:val="00DD0EE3"/>
    <w:rsid w:val="00DD1A52"/>
    <w:rsid w:val="00DD1E62"/>
    <w:rsid w:val="00DD2C46"/>
    <w:rsid w:val="00DD3D9B"/>
    <w:rsid w:val="00DD442D"/>
    <w:rsid w:val="00DD4DD1"/>
    <w:rsid w:val="00DD54B1"/>
    <w:rsid w:val="00DD5C67"/>
    <w:rsid w:val="00DD678F"/>
    <w:rsid w:val="00DD694F"/>
    <w:rsid w:val="00DD6E24"/>
    <w:rsid w:val="00DE0102"/>
    <w:rsid w:val="00DE159F"/>
    <w:rsid w:val="00DE1621"/>
    <w:rsid w:val="00DE165C"/>
    <w:rsid w:val="00DE178B"/>
    <w:rsid w:val="00DE26BB"/>
    <w:rsid w:val="00DE308E"/>
    <w:rsid w:val="00DE31CF"/>
    <w:rsid w:val="00DE3829"/>
    <w:rsid w:val="00DE3A49"/>
    <w:rsid w:val="00DE4A43"/>
    <w:rsid w:val="00DE4AE0"/>
    <w:rsid w:val="00DE4BB8"/>
    <w:rsid w:val="00DE507F"/>
    <w:rsid w:val="00DE5DF8"/>
    <w:rsid w:val="00DE616C"/>
    <w:rsid w:val="00DE680F"/>
    <w:rsid w:val="00DE726B"/>
    <w:rsid w:val="00DE76A9"/>
    <w:rsid w:val="00DF00BB"/>
    <w:rsid w:val="00DF1C26"/>
    <w:rsid w:val="00DF334B"/>
    <w:rsid w:val="00DF377D"/>
    <w:rsid w:val="00DF3840"/>
    <w:rsid w:val="00DF3E78"/>
    <w:rsid w:val="00DF4C4D"/>
    <w:rsid w:val="00DF4E48"/>
    <w:rsid w:val="00DF53B4"/>
    <w:rsid w:val="00DF5995"/>
    <w:rsid w:val="00DF67E1"/>
    <w:rsid w:val="00DF69A4"/>
    <w:rsid w:val="00DF7495"/>
    <w:rsid w:val="00DF76D3"/>
    <w:rsid w:val="00DF7799"/>
    <w:rsid w:val="00DF78BB"/>
    <w:rsid w:val="00DF7DCB"/>
    <w:rsid w:val="00DF7FE7"/>
    <w:rsid w:val="00E00007"/>
    <w:rsid w:val="00E0279A"/>
    <w:rsid w:val="00E0297A"/>
    <w:rsid w:val="00E03793"/>
    <w:rsid w:val="00E04319"/>
    <w:rsid w:val="00E043B6"/>
    <w:rsid w:val="00E04EAF"/>
    <w:rsid w:val="00E05B34"/>
    <w:rsid w:val="00E05DAD"/>
    <w:rsid w:val="00E07DE8"/>
    <w:rsid w:val="00E101A5"/>
    <w:rsid w:val="00E11CC6"/>
    <w:rsid w:val="00E12415"/>
    <w:rsid w:val="00E1253D"/>
    <w:rsid w:val="00E1272C"/>
    <w:rsid w:val="00E127B8"/>
    <w:rsid w:val="00E12BCE"/>
    <w:rsid w:val="00E12FD0"/>
    <w:rsid w:val="00E13914"/>
    <w:rsid w:val="00E1402E"/>
    <w:rsid w:val="00E14280"/>
    <w:rsid w:val="00E143D1"/>
    <w:rsid w:val="00E14642"/>
    <w:rsid w:val="00E14D1A"/>
    <w:rsid w:val="00E14F1F"/>
    <w:rsid w:val="00E15411"/>
    <w:rsid w:val="00E15995"/>
    <w:rsid w:val="00E1615B"/>
    <w:rsid w:val="00E16E24"/>
    <w:rsid w:val="00E1770C"/>
    <w:rsid w:val="00E203CA"/>
    <w:rsid w:val="00E203DF"/>
    <w:rsid w:val="00E20DFF"/>
    <w:rsid w:val="00E21168"/>
    <w:rsid w:val="00E214C0"/>
    <w:rsid w:val="00E21964"/>
    <w:rsid w:val="00E22C38"/>
    <w:rsid w:val="00E23404"/>
    <w:rsid w:val="00E23592"/>
    <w:rsid w:val="00E23C21"/>
    <w:rsid w:val="00E24A66"/>
    <w:rsid w:val="00E2596C"/>
    <w:rsid w:val="00E263F9"/>
    <w:rsid w:val="00E27B58"/>
    <w:rsid w:val="00E30F96"/>
    <w:rsid w:val="00E31CEC"/>
    <w:rsid w:val="00E328DF"/>
    <w:rsid w:val="00E32C65"/>
    <w:rsid w:val="00E33539"/>
    <w:rsid w:val="00E33A47"/>
    <w:rsid w:val="00E35DFC"/>
    <w:rsid w:val="00E365EF"/>
    <w:rsid w:val="00E36707"/>
    <w:rsid w:val="00E36851"/>
    <w:rsid w:val="00E37651"/>
    <w:rsid w:val="00E37CF4"/>
    <w:rsid w:val="00E405FC"/>
    <w:rsid w:val="00E40D3C"/>
    <w:rsid w:val="00E426E8"/>
    <w:rsid w:val="00E43097"/>
    <w:rsid w:val="00E4389C"/>
    <w:rsid w:val="00E45557"/>
    <w:rsid w:val="00E45BDD"/>
    <w:rsid w:val="00E46108"/>
    <w:rsid w:val="00E4669D"/>
    <w:rsid w:val="00E46936"/>
    <w:rsid w:val="00E47BB8"/>
    <w:rsid w:val="00E47EB9"/>
    <w:rsid w:val="00E50776"/>
    <w:rsid w:val="00E514C9"/>
    <w:rsid w:val="00E51B62"/>
    <w:rsid w:val="00E52B48"/>
    <w:rsid w:val="00E538ED"/>
    <w:rsid w:val="00E53F09"/>
    <w:rsid w:val="00E53F0D"/>
    <w:rsid w:val="00E5551F"/>
    <w:rsid w:val="00E55655"/>
    <w:rsid w:val="00E5684D"/>
    <w:rsid w:val="00E5725B"/>
    <w:rsid w:val="00E57372"/>
    <w:rsid w:val="00E575BB"/>
    <w:rsid w:val="00E57FAF"/>
    <w:rsid w:val="00E62E5A"/>
    <w:rsid w:val="00E64453"/>
    <w:rsid w:val="00E64896"/>
    <w:rsid w:val="00E655DE"/>
    <w:rsid w:val="00E65F00"/>
    <w:rsid w:val="00E667B0"/>
    <w:rsid w:val="00E66E84"/>
    <w:rsid w:val="00E67E50"/>
    <w:rsid w:val="00E70369"/>
    <w:rsid w:val="00E70661"/>
    <w:rsid w:val="00E7153E"/>
    <w:rsid w:val="00E72CF5"/>
    <w:rsid w:val="00E7313B"/>
    <w:rsid w:val="00E73581"/>
    <w:rsid w:val="00E7378B"/>
    <w:rsid w:val="00E73B6A"/>
    <w:rsid w:val="00E753D1"/>
    <w:rsid w:val="00E759A7"/>
    <w:rsid w:val="00E75D25"/>
    <w:rsid w:val="00E76946"/>
    <w:rsid w:val="00E77286"/>
    <w:rsid w:val="00E77939"/>
    <w:rsid w:val="00E7798C"/>
    <w:rsid w:val="00E80089"/>
    <w:rsid w:val="00E81240"/>
    <w:rsid w:val="00E81942"/>
    <w:rsid w:val="00E819D4"/>
    <w:rsid w:val="00E81B4E"/>
    <w:rsid w:val="00E82272"/>
    <w:rsid w:val="00E84362"/>
    <w:rsid w:val="00E85185"/>
    <w:rsid w:val="00E85B58"/>
    <w:rsid w:val="00E85C11"/>
    <w:rsid w:val="00E85EBD"/>
    <w:rsid w:val="00E864A7"/>
    <w:rsid w:val="00E867A8"/>
    <w:rsid w:val="00E87841"/>
    <w:rsid w:val="00E90122"/>
    <w:rsid w:val="00E91182"/>
    <w:rsid w:val="00E91E43"/>
    <w:rsid w:val="00E941FF"/>
    <w:rsid w:val="00E945E0"/>
    <w:rsid w:val="00E94B7A"/>
    <w:rsid w:val="00E94D64"/>
    <w:rsid w:val="00E94DAB"/>
    <w:rsid w:val="00E94ED8"/>
    <w:rsid w:val="00E95F5F"/>
    <w:rsid w:val="00E96410"/>
    <w:rsid w:val="00E97E48"/>
    <w:rsid w:val="00EA04CB"/>
    <w:rsid w:val="00EA08B6"/>
    <w:rsid w:val="00EA1A2F"/>
    <w:rsid w:val="00EA266B"/>
    <w:rsid w:val="00EA2DE2"/>
    <w:rsid w:val="00EA2E0B"/>
    <w:rsid w:val="00EA2E17"/>
    <w:rsid w:val="00EA40A8"/>
    <w:rsid w:val="00EA4204"/>
    <w:rsid w:val="00EA4C3A"/>
    <w:rsid w:val="00EA5C6F"/>
    <w:rsid w:val="00EA5F7B"/>
    <w:rsid w:val="00EA6636"/>
    <w:rsid w:val="00EA7602"/>
    <w:rsid w:val="00EA7E54"/>
    <w:rsid w:val="00EB197A"/>
    <w:rsid w:val="00EB215F"/>
    <w:rsid w:val="00EB2217"/>
    <w:rsid w:val="00EB23EC"/>
    <w:rsid w:val="00EB3237"/>
    <w:rsid w:val="00EB346D"/>
    <w:rsid w:val="00EB4813"/>
    <w:rsid w:val="00EB4C21"/>
    <w:rsid w:val="00EB550E"/>
    <w:rsid w:val="00EB57C0"/>
    <w:rsid w:val="00EB62A5"/>
    <w:rsid w:val="00EB6338"/>
    <w:rsid w:val="00EB65AC"/>
    <w:rsid w:val="00EB6658"/>
    <w:rsid w:val="00EB6C89"/>
    <w:rsid w:val="00EB6CE3"/>
    <w:rsid w:val="00EB6DA5"/>
    <w:rsid w:val="00EB70F0"/>
    <w:rsid w:val="00EB713A"/>
    <w:rsid w:val="00EB741A"/>
    <w:rsid w:val="00EB7542"/>
    <w:rsid w:val="00EB7C82"/>
    <w:rsid w:val="00EC0C7D"/>
    <w:rsid w:val="00EC0DA2"/>
    <w:rsid w:val="00EC21AA"/>
    <w:rsid w:val="00EC3010"/>
    <w:rsid w:val="00EC3450"/>
    <w:rsid w:val="00EC35F9"/>
    <w:rsid w:val="00EC404B"/>
    <w:rsid w:val="00EC55EF"/>
    <w:rsid w:val="00EC6519"/>
    <w:rsid w:val="00EC7149"/>
    <w:rsid w:val="00EC7C9F"/>
    <w:rsid w:val="00EC7F2D"/>
    <w:rsid w:val="00EC7F3E"/>
    <w:rsid w:val="00ED069E"/>
    <w:rsid w:val="00ED078B"/>
    <w:rsid w:val="00ED1A43"/>
    <w:rsid w:val="00ED2F5A"/>
    <w:rsid w:val="00ED3D01"/>
    <w:rsid w:val="00ED45CF"/>
    <w:rsid w:val="00ED594D"/>
    <w:rsid w:val="00ED6761"/>
    <w:rsid w:val="00ED691D"/>
    <w:rsid w:val="00EE06A8"/>
    <w:rsid w:val="00EE06B4"/>
    <w:rsid w:val="00EE0815"/>
    <w:rsid w:val="00EE08E5"/>
    <w:rsid w:val="00EE1741"/>
    <w:rsid w:val="00EE1FA5"/>
    <w:rsid w:val="00EE207D"/>
    <w:rsid w:val="00EE42E4"/>
    <w:rsid w:val="00EE4394"/>
    <w:rsid w:val="00EE5357"/>
    <w:rsid w:val="00EE62C4"/>
    <w:rsid w:val="00EE6754"/>
    <w:rsid w:val="00EE6DB1"/>
    <w:rsid w:val="00EE73C6"/>
    <w:rsid w:val="00EF043F"/>
    <w:rsid w:val="00EF1E3E"/>
    <w:rsid w:val="00EF2B7B"/>
    <w:rsid w:val="00EF2C58"/>
    <w:rsid w:val="00EF2D58"/>
    <w:rsid w:val="00EF380B"/>
    <w:rsid w:val="00EF3FA0"/>
    <w:rsid w:val="00EF4370"/>
    <w:rsid w:val="00EF4DB8"/>
    <w:rsid w:val="00EF5779"/>
    <w:rsid w:val="00EF57E8"/>
    <w:rsid w:val="00EF5A9A"/>
    <w:rsid w:val="00EF648C"/>
    <w:rsid w:val="00F006F5"/>
    <w:rsid w:val="00F00ACA"/>
    <w:rsid w:val="00F0139F"/>
    <w:rsid w:val="00F0247C"/>
    <w:rsid w:val="00F027BA"/>
    <w:rsid w:val="00F02CFF"/>
    <w:rsid w:val="00F03187"/>
    <w:rsid w:val="00F034DC"/>
    <w:rsid w:val="00F035A2"/>
    <w:rsid w:val="00F03C9C"/>
    <w:rsid w:val="00F04BB6"/>
    <w:rsid w:val="00F04D5F"/>
    <w:rsid w:val="00F0542F"/>
    <w:rsid w:val="00F059C6"/>
    <w:rsid w:val="00F05BD3"/>
    <w:rsid w:val="00F05C3B"/>
    <w:rsid w:val="00F0703C"/>
    <w:rsid w:val="00F07440"/>
    <w:rsid w:val="00F079AE"/>
    <w:rsid w:val="00F1000B"/>
    <w:rsid w:val="00F1052E"/>
    <w:rsid w:val="00F11874"/>
    <w:rsid w:val="00F119DD"/>
    <w:rsid w:val="00F11BFF"/>
    <w:rsid w:val="00F122F8"/>
    <w:rsid w:val="00F12C56"/>
    <w:rsid w:val="00F12E30"/>
    <w:rsid w:val="00F12F97"/>
    <w:rsid w:val="00F12FDE"/>
    <w:rsid w:val="00F13456"/>
    <w:rsid w:val="00F139ED"/>
    <w:rsid w:val="00F148C1"/>
    <w:rsid w:val="00F14E70"/>
    <w:rsid w:val="00F156BF"/>
    <w:rsid w:val="00F15904"/>
    <w:rsid w:val="00F15AC1"/>
    <w:rsid w:val="00F16A28"/>
    <w:rsid w:val="00F16DF2"/>
    <w:rsid w:val="00F17CF4"/>
    <w:rsid w:val="00F17D88"/>
    <w:rsid w:val="00F20182"/>
    <w:rsid w:val="00F2087B"/>
    <w:rsid w:val="00F20A2A"/>
    <w:rsid w:val="00F21646"/>
    <w:rsid w:val="00F21E88"/>
    <w:rsid w:val="00F21F09"/>
    <w:rsid w:val="00F228F0"/>
    <w:rsid w:val="00F237EF"/>
    <w:rsid w:val="00F24D46"/>
    <w:rsid w:val="00F259E9"/>
    <w:rsid w:val="00F26504"/>
    <w:rsid w:val="00F26A50"/>
    <w:rsid w:val="00F306B2"/>
    <w:rsid w:val="00F309C2"/>
    <w:rsid w:val="00F30BFD"/>
    <w:rsid w:val="00F310DD"/>
    <w:rsid w:val="00F312B6"/>
    <w:rsid w:val="00F31817"/>
    <w:rsid w:val="00F31E07"/>
    <w:rsid w:val="00F321C4"/>
    <w:rsid w:val="00F329FB"/>
    <w:rsid w:val="00F337C1"/>
    <w:rsid w:val="00F34408"/>
    <w:rsid w:val="00F34579"/>
    <w:rsid w:val="00F34C8E"/>
    <w:rsid w:val="00F34F86"/>
    <w:rsid w:val="00F35B3A"/>
    <w:rsid w:val="00F35E9E"/>
    <w:rsid w:val="00F3721F"/>
    <w:rsid w:val="00F37235"/>
    <w:rsid w:val="00F3774F"/>
    <w:rsid w:val="00F37F85"/>
    <w:rsid w:val="00F40067"/>
    <w:rsid w:val="00F405BF"/>
    <w:rsid w:val="00F4112C"/>
    <w:rsid w:val="00F41627"/>
    <w:rsid w:val="00F41D7B"/>
    <w:rsid w:val="00F41F3E"/>
    <w:rsid w:val="00F42681"/>
    <w:rsid w:val="00F427BB"/>
    <w:rsid w:val="00F42881"/>
    <w:rsid w:val="00F43ACD"/>
    <w:rsid w:val="00F45E56"/>
    <w:rsid w:val="00F47019"/>
    <w:rsid w:val="00F472E0"/>
    <w:rsid w:val="00F47307"/>
    <w:rsid w:val="00F475DD"/>
    <w:rsid w:val="00F47970"/>
    <w:rsid w:val="00F47F91"/>
    <w:rsid w:val="00F50045"/>
    <w:rsid w:val="00F50109"/>
    <w:rsid w:val="00F51FCE"/>
    <w:rsid w:val="00F52D77"/>
    <w:rsid w:val="00F52F6C"/>
    <w:rsid w:val="00F53109"/>
    <w:rsid w:val="00F535B8"/>
    <w:rsid w:val="00F53B9A"/>
    <w:rsid w:val="00F53D7A"/>
    <w:rsid w:val="00F5402D"/>
    <w:rsid w:val="00F54138"/>
    <w:rsid w:val="00F5465F"/>
    <w:rsid w:val="00F561C8"/>
    <w:rsid w:val="00F56E4D"/>
    <w:rsid w:val="00F6045F"/>
    <w:rsid w:val="00F60641"/>
    <w:rsid w:val="00F60CBE"/>
    <w:rsid w:val="00F612E5"/>
    <w:rsid w:val="00F61C65"/>
    <w:rsid w:val="00F61D6F"/>
    <w:rsid w:val="00F61FD7"/>
    <w:rsid w:val="00F62548"/>
    <w:rsid w:val="00F63BF0"/>
    <w:rsid w:val="00F63CA2"/>
    <w:rsid w:val="00F63ECA"/>
    <w:rsid w:val="00F63FE8"/>
    <w:rsid w:val="00F64164"/>
    <w:rsid w:val="00F64EAF"/>
    <w:rsid w:val="00F660AC"/>
    <w:rsid w:val="00F66225"/>
    <w:rsid w:val="00F665CF"/>
    <w:rsid w:val="00F67883"/>
    <w:rsid w:val="00F67F87"/>
    <w:rsid w:val="00F72313"/>
    <w:rsid w:val="00F72A95"/>
    <w:rsid w:val="00F72AF6"/>
    <w:rsid w:val="00F730AF"/>
    <w:rsid w:val="00F7345E"/>
    <w:rsid w:val="00F73B4D"/>
    <w:rsid w:val="00F73D36"/>
    <w:rsid w:val="00F75476"/>
    <w:rsid w:val="00F75608"/>
    <w:rsid w:val="00F7599E"/>
    <w:rsid w:val="00F75A42"/>
    <w:rsid w:val="00F76393"/>
    <w:rsid w:val="00F769BF"/>
    <w:rsid w:val="00F7737C"/>
    <w:rsid w:val="00F77F0F"/>
    <w:rsid w:val="00F804DF"/>
    <w:rsid w:val="00F80C6D"/>
    <w:rsid w:val="00F815DA"/>
    <w:rsid w:val="00F817AF"/>
    <w:rsid w:val="00F81CCC"/>
    <w:rsid w:val="00F826D6"/>
    <w:rsid w:val="00F834A3"/>
    <w:rsid w:val="00F83EE8"/>
    <w:rsid w:val="00F8401C"/>
    <w:rsid w:val="00F84385"/>
    <w:rsid w:val="00F8501C"/>
    <w:rsid w:val="00F87D49"/>
    <w:rsid w:val="00F90098"/>
    <w:rsid w:val="00F90BD2"/>
    <w:rsid w:val="00F90C2B"/>
    <w:rsid w:val="00F90CBC"/>
    <w:rsid w:val="00F90D2A"/>
    <w:rsid w:val="00F912C7"/>
    <w:rsid w:val="00F91531"/>
    <w:rsid w:val="00F91F4A"/>
    <w:rsid w:val="00F91F7D"/>
    <w:rsid w:val="00F922CB"/>
    <w:rsid w:val="00F928EA"/>
    <w:rsid w:val="00F92DC6"/>
    <w:rsid w:val="00F92E17"/>
    <w:rsid w:val="00F94086"/>
    <w:rsid w:val="00F943F9"/>
    <w:rsid w:val="00F94605"/>
    <w:rsid w:val="00F9484F"/>
    <w:rsid w:val="00F94B2B"/>
    <w:rsid w:val="00F94C76"/>
    <w:rsid w:val="00F9517B"/>
    <w:rsid w:val="00F95485"/>
    <w:rsid w:val="00F95E96"/>
    <w:rsid w:val="00F96734"/>
    <w:rsid w:val="00F969ED"/>
    <w:rsid w:val="00F97314"/>
    <w:rsid w:val="00FA084C"/>
    <w:rsid w:val="00FA216E"/>
    <w:rsid w:val="00FA35DC"/>
    <w:rsid w:val="00FA3A12"/>
    <w:rsid w:val="00FA4057"/>
    <w:rsid w:val="00FA41D7"/>
    <w:rsid w:val="00FA51FD"/>
    <w:rsid w:val="00FA5835"/>
    <w:rsid w:val="00FA5AA9"/>
    <w:rsid w:val="00FA62BC"/>
    <w:rsid w:val="00FA716A"/>
    <w:rsid w:val="00FA739F"/>
    <w:rsid w:val="00FA78F4"/>
    <w:rsid w:val="00FB0412"/>
    <w:rsid w:val="00FB07FB"/>
    <w:rsid w:val="00FB1A29"/>
    <w:rsid w:val="00FB1B39"/>
    <w:rsid w:val="00FB33F7"/>
    <w:rsid w:val="00FB34F3"/>
    <w:rsid w:val="00FB3823"/>
    <w:rsid w:val="00FB3DD2"/>
    <w:rsid w:val="00FB3F58"/>
    <w:rsid w:val="00FB4067"/>
    <w:rsid w:val="00FB457A"/>
    <w:rsid w:val="00FB51D8"/>
    <w:rsid w:val="00FB53BC"/>
    <w:rsid w:val="00FB5A10"/>
    <w:rsid w:val="00FB5AB6"/>
    <w:rsid w:val="00FB6068"/>
    <w:rsid w:val="00FB654B"/>
    <w:rsid w:val="00FB7153"/>
    <w:rsid w:val="00FB7162"/>
    <w:rsid w:val="00FB72FC"/>
    <w:rsid w:val="00FB786C"/>
    <w:rsid w:val="00FC0359"/>
    <w:rsid w:val="00FC094E"/>
    <w:rsid w:val="00FC0E43"/>
    <w:rsid w:val="00FC1244"/>
    <w:rsid w:val="00FC1AC1"/>
    <w:rsid w:val="00FC301D"/>
    <w:rsid w:val="00FC3182"/>
    <w:rsid w:val="00FC3213"/>
    <w:rsid w:val="00FC33AC"/>
    <w:rsid w:val="00FC509F"/>
    <w:rsid w:val="00FC6317"/>
    <w:rsid w:val="00FC64F4"/>
    <w:rsid w:val="00FC65FD"/>
    <w:rsid w:val="00FC6918"/>
    <w:rsid w:val="00FD0715"/>
    <w:rsid w:val="00FD0A78"/>
    <w:rsid w:val="00FD104E"/>
    <w:rsid w:val="00FD106C"/>
    <w:rsid w:val="00FD194D"/>
    <w:rsid w:val="00FD2A21"/>
    <w:rsid w:val="00FD2B71"/>
    <w:rsid w:val="00FD2BAA"/>
    <w:rsid w:val="00FD37B5"/>
    <w:rsid w:val="00FD3DB4"/>
    <w:rsid w:val="00FD4A4E"/>
    <w:rsid w:val="00FD4E22"/>
    <w:rsid w:val="00FD538C"/>
    <w:rsid w:val="00FD554C"/>
    <w:rsid w:val="00FD620E"/>
    <w:rsid w:val="00FD653D"/>
    <w:rsid w:val="00FD795C"/>
    <w:rsid w:val="00FE080B"/>
    <w:rsid w:val="00FE08CF"/>
    <w:rsid w:val="00FE170A"/>
    <w:rsid w:val="00FE1FFD"/>
    <w:rsid w:val="00FE204D"/>
    <w:rsid w:val="00FE2DB4"/>
    <w:rsid w:val="00FE31CE"/>
    <w:rsid w:val="00FE416E"/>
    <w:rsid w:val="00FE4D11"/>
    <w:rsid w:val="00FE6DD7"/>
    <w:rsid w:val="00FF0339"/>
    <w:rsid w:val="00FF147B"/>
    <w:rsid w:val="00FF24E9"/>
    <w:rsid w:val="00FF2981"/>
    <w:rsid w:val="00FF3636"/>
    <w:rsid w:val="00FF3E80"/>
    <w:rsid w:val="00FF40F9"/>
    <w:rsid w:val="00FF4157"/>
    <w:rsid w:val="00FF4437"/>
    <w:rsid w:val="00FF5488"/>
    <w:rsid w:val="00FF60A3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56F61"/>
  <w15:docId w15:val="{FA80F4A5-3AC9-4B3C-9B90-D32EC52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C7"/>
  </w:style>
  <w:style w:type="paragraph" w:styleId="Ttulo1">
    <w:name w:val="heading 1"/>
    <w:basedOn w:val="Normal"/>
    <w:next w:val="Normal"/>
    <w:link w:val="Ttulo1Car"/>
    <w:qFormat/>
    <w:rsid w:val="00B40572"/>
    <w:pPr>
      <w:keepNext/>
      <w:spacing w:after="0" w:line="240" w:lineRule="auto"/>
      <w:outlineLvl w:val="0"/>
    </w:pPr>
    <w:rPr>
      <w:rFonts w:ascii="Book Antiqua" w:eastAsia="Times New Roman" w:hAnsi="Book Antiqua" w:cs="Times New Roman"/>
      <w:b/>
      <w:color w:val="80008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4057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C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7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claro-nfasis11">
    <w:name w:val="Sombreado claro - Énfasis 11"/>
    <w:basedOn w:val="Tablanormal"/>
    <w:uiPriority w:val="60"/>
    <w:rsid w:val="00CC27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405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572"/>
  </w:style>
  <w:style w:type="paragraph" w:styleId="Piedepgina">
    <w:name w:val="footer"/>
    <w:basedOn w:val="Normal"/>
    <w:link w:val="PiedepginaCar"/>
    <w:uiPriority w:val="99"/>
    <w:unhideWhenUsed/>
    <w:rsid w:val="00B405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572"/>
  </w:style>
  <w:style w:type="paragraph" w:styleId="Textodeglobo">
    <w:name w:val="Balloon Text"/>
    <w:basedOn w:val="Normal"/>
    <w:link w:val="TextodegloboCar"/>
    <w:uiPriority w:val="99"/>
    <w:semiHidden/>
    <w:unhideWhenUsed/>
    <w:rsid w:val="00B4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57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40572"/>
    <w:rPr>
      <w:rFonts w:ascii="Book Antiqua" w:eastAsia="Times New Roman" w:hAnsi="Book Antiqua" w:cs="Times New Roman"/>
      <w:b/>
      <w:color w:val="80008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40572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B40572"/>
    <w:rPr>
      <w:b/>
      <w:bCs/>
    </w:rPr>
  </w:style>
  <w:style w:type="paragraph" w:styleId="NormalWeb">
    <w:name w:val="Normal (Web)"/>
    <w:basedOn w:val="Normal"/>
    <w:link w:val="NormalWebCar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semiHidden/>
    <w:rsid w:val="005503D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503DB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Prrafodelista">
    <w:name w:val="List Paragraph"/>
    <w:aliases w:val="Normal numbered,Cuadro,Dot pt,No Spacing1,List Paragraph Char Char Char,Indicator Text,List Paragraph1,Numbered Para 1,Colorful List - Accent 11,Bullet 1,F5 List Paragraph,Bullet Points,lp1,viñetas,List Paragraph2,MAIN CONTENT,3"/>
    <w:basedOn w:val="Normal"/>
    <w:link w:val="PrrafodelistaCar"/>
    <w:uiPriority w:val="34"/>
    <w:qFormat/>
    <w:rsid w:val="00203487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aliases w:val="Normal numbered Car,Cuadro Car,Dot pt Car,No Spacing1 Car,List Paragraph Char Char Char Car,Indicator Text Car,List Paragraph1 Car,Numbered Para 1 Car,Colorful List - Accent 11 Car,Bullet 1 Car,F5 List Paragraph Car,lp1 Car,3 Car"/>
    <w:link w:val="Prrafodelista"/>
    <w:uiPriority w:val="34"/>
    <w:locked/>
    <w:rsid w:val="0020348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F1E3E"/>
    <w:pPr>
      <w:spacing w:after="0" w:line="240" w:lineRule="auto"/>
    </w:pPr>
    <w:rPr>
      <w:rFonts w:eastAsiaTheme="minorEastAsia"/>
      <w:lang w:eastAsia="es-MX"/>
    </w:rPr>
  </w:style>
  <w:style w:type="character" w:styleId="Hipervnculo">
    <w:name w:val="Hyperlink"/>
    <w:semiHidden/>
    <w:rsid w:val="0046240B"/>
    <w:rPr>
      <w:color w:val="000080"/>
      <w:u w:val="single"/>
    </w:rPr>
  </w:style>
  <w:style w:type="character" w:customStyle="1" w:styleId="NormalWebCar">
    <w:name w:val="Normal (Web) Car"/>
    <w:link w:val="NormalWeb"/>
    <w:uiPriority w:val="99"/>
    <w:rsid w:val="00B020A5"/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Forma">
    <w:name w:val="Forma"/>
    <w:basedOn w:val="Normal"/>
    <w:link w:val="FormaCarCar"/>
    <w:rsid w:val="002152B0"/>
    <w:pPr>
      <w:spacing w:after="0" w:line="240" w:lineRule="auto"/>
    </w:pPr>
    <w:rPr>
      <w:rFonts w:ascii="Arial Narrow" w:eastAsia="Times New Roman" w:hAnsi="Arial Narrow" w:cs="Times New Roman"/>
      <w:sz w:val="18"/>
      <w:szCs w:val="24"/>
      <w:lang w:eastAsia="es-MX"/>
    </w:rPr>
  </w:style>
  <w:style w:type="character" w:customStyle="1" w:styleId="FormaCarCar">
    <w:name w:val="Forma Car Car"/>
    <w:link w:val="Forma"/>
    <w:rsid w:val="002152B0"/>
    <w:rPr>
      <w:rFonts w:ascii="Arial Narrow" w:eastAsia="Times New Roman" w:hAnsi="Arial Narrow" w:cs="Times New Roman"/>
      <w:sz w:val="18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852898"/>
    <w:rPr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C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821E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821EC"/>
    <w:rPr>
      <w:sz w:val="16"/>
      <w:szCs w:val="16"/>
    </w:rPr>
  </w:style>
  <w:style w:type="paragraph" w:customStyle="1" w:styleId="paragraph">
    <w:name w:val="paragraph"/>
    <w:basedOn w:val="Normal"/>
    <w:rsid w:val="0010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03AEA"/>
  </w:style>
  <w:style w:type="character" w:customStyle="1" w:styleId="eop">
    <w:name w:val="eop"/>
    <w:basedOn w:val="Fuentedeprrafopredeter"/>
    <w:rsid w:val="00103AEA"/>
  </w:style>
  <w:style w:type="character" w:customStyle="1" w:styleId="xcontentpasted0">
    <w:name w:val="x_contentpasted0"/>
    <w:basedOn w:val="Fuentedeprrafopredeter"/>
    <w:rsid w:val="004D2DA2"/>
  </w:style>
  <w:style w:type="paragraph" w:styleId="Revisin">
    <w:name w:val="Revision"/>
    <w:hidden/>
    <w:uiPriority w:val="99"/>
    <w:semiHidden/>
    <w:rsid w:val="00DF377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093B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93B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93B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3B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3B0B"/>
    <w:rPr>
      <w:b/>
      <w:bCs/>
      <w:sz w:val="20"/>
      <w:szCs w:val="20"/>
    </w:rPr>
  </w:style>
  <w:style w:type="paragraph" w:customStyle="1" w:styleId="Texto">
    <w:name w:val="Texto"/>
    <w:basedOn w:val="Normal"/>
    <w:link w:val="TextoCar"/>
    <w:rsid w:val="00C251ED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x-none" w:eastAsia="x-none"/>
    </w:rPr>
  </w:style>
  <w:style w:type="character" w:customStyle="1" w:styleId="TextoCar">
    <w:name w:val="Texto Car"/>
    <w:link w:val="Texto"/>
    <w:locked/>
    <w:rsid w:val="00C251ED"/>
    <w:rPr>
      <w:rFonts w:ascii="Arial" w:eastAsia="Times New Roman" w:hAnsi="Arial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979E6-1FE3-4E94-8D09-A527DEE6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14376</TotalTime>
  <Pages>3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RIGO</dc:creator>
  <cp:lastModifiedBy>Franco David Sánchez Guevara</cp:lastModifiedBy>
  <cp:revision>135</cp:revision>
  <cp:lastPrinted>2025-05-28T18:51:00Z</cp:lastPrinted>
  <dcterms:created xsi:type="dcterms:W3CDTF">2025-08-14T15:31:00Z</dcterms:created>
  <dcterms:modified xsi:type="dcterms:W3CDTF">2025-10-03T19:16:00Z</dcterms:modified>
</cp:coreProperties>
</file>