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1C20" w14:textId="77777777" w:rsidR="000C4878" w:rsidRDefault="004C437B">
      <w:pPr>
        <w:pStyle w:val="Heading3"/>
        <w:jc w:val="center"/>
        <w:rPr>
          <w:b w:val="0"/>
          <w:sz w:val="28"/>
          <w:szCs w:val="28"/>
        </w:rPr>
      </w:pPr>
      <w:r>
        <w:rPr>
          <w:b w:val="0"/>
          <w:sz w:val="28"/>
          <w:szCs w:val="28"/>
        </w:rPr>
        <w:t>C</w:t>
      </w:r>
      <w:r>
        <w:rPr>
          <w:b w:val="0"/>
          <w:sz w:val="28"/>
          <w:szCs w:val="28"/>
        </w:rPr>
        <w:t xml:space="preserve">HAPTER-2 </w:t>
      </w:r>
    </w:p>
    <w:p w14:paraId="0680E1BA" w14:textId="77777777" w:rsidR="000C4878" w:rsidRDefault="004C437B">
      <w:pPr>
        <w:pStyle w:val="Heading3"/>
        <w:rPr>
          <w:b w:val="0"/>
          <w:sz w:val="28"/>
          <w:szCs w:val="28"/>
        </w:rPr>
      </w:pPr>
      <w:r>
        <w:rPr>
          <w:b w:val="0"/>
          <w:sz w:val="28"/>
          <w:szCs w:val="28"/>
        </w:rPr>
        <w:t>Elements of C</w:t>
      </w:r>
    </w:p>
    <w:p w14:paraId="196057D7" w14:textId="77777777" w:rsidR="000C4878" w:rsidRDefault="000C4878">
      <w:pPr>
        <w:rPr>
          <w:rFonts w:ascii="Times New Roman" w:hAnsi="Times New Roman"/>
          <w:sz w:val="20"/>
          <w:szCs w:val="20"/>
        </w:rPr>
      </w:pPr>
    </w:p>
    <w:p w14:paraId="2016A095" w14:textId="77777777" w:rsidR="000C4878" w:rsidRDefault="004C437B">
      <w:pPr>
        <w:pStyle w:val="Heading3"/>
        <w:rPr>
          <w:szCs w:val="20"/>
        </w:rPr>
      </w:pPr>
      <w:r>
        <w:rPr>
          <w:szCs w:val="20"/>
        </w:rPr>
        <w:t>C Standards</w:t>
      </w:r>
    </w:p>
    <w:p w14:paraId="1F1B46ED" w14:textId="77777777" w:rsidR="000C4878" w:rsidRDefault="004C437B">
      <w:pPr>
        <w:pStyle w:val="NormalWeb"/>
        <w:shd w:val="clear" w:color="auto" w:fill="FFFFFF"/>
        <w:spacing w:before="120" w:beforeAutospacing="0" w:after="120" w:afterAutospacing="0"/>
        <w:jc w:val="both"/>
        <w:rPr>
          <w:color w:val="222222"/>
        </w:rPr>
      </w:pPr>
      <w:r>
        <w:rPr>
          <w:color w:val="222222"/>
        </w:rPr>
        <w:t xml:space="preserve">The first standard for C was published by </w:t>
      </w:r>
      <w:proofErr w:type="gramStart"/>
      <w:r>
        <w:rPr>
          <w:color w:val="222222"/>
        </w:rPr>
        <w:t>ANSI(</w:t>
      </w:r>
      <w:proofErr w:type="gramEnd"/>
      <w:r>
        <w:rPr>
          <w:rStyle w:val="Emphasis"/>
          <w:bCs/>
          <w:i w:val="0"/>
          <w:iCs w:val="0"/>
          <w:color w:val="6A6A6A"/>
          <w:shd w:val="clear" w:color="auto" w:fill="FFFFFF"/>
        </w:rPr>
        <w:t>American National Standards Institute</w:t>
      </w:r>
      <w:r>
        <w:rPr>
          <w:color w:val="222222"/>
        </w:rPr>
        <w:t xml:space="preserve">). Although this document was subsequently adopted by International Organization for Standardization (ISO) and subsequent </w:t>
      </w:r>
      <w:r>
        <w:rPr>
          <w:color w:val="222222"/>
        </w:rPr>
        <w:t>revisions published by ISO have been adopted by ANSI, many programmers still use "ANSI C" to refer to the standard. While some software developers use the term ISO C, others are standards-body neutral and use Standard C.</w:t>
      </w:r>
    </w:p>
    <w:p w14:paraId="747CC0EB" w14:textId="77777777" w:rsidR="000C4878" w:rsidRDefault="004C437B">
      <w:pPr>
        <w:pStyle w:val="NormalWeb"/>
        <w:shd w:val="clear" w:color="auto" w:fill="FFFFFF"/>
        <w:spacing w:before="120" w:beforeAutospacing="0" w:after="120" w:afterAutospacing="0"/>
        <w:jc w:val="both"/>
        <w:rPr>
          <w:color w:val="222222"/>
          <w:shd w:val="clear" w:color="auto" w:fill="FFFFFF"/>
        </w:rPr>
      </w:pPr>
      <w:r>
        <w:rPr>
          <w:color w:val="222222"/>
          <w:shd w:val="clear" w:color="auto" w:fill="FFFFFF"/>
        </w:rPr>
        <w:t>ANSI C is now supported by almost a</w:t>
      </w:r>
      <w:r>
        <w:rPr>
          <w:color w:val="222222"/>
          <w:shd w:val="clear" w:color="auto" w:fill="FFFFFF"/>
        </w:rPr>
        <w:t>ll the widely used compilers. Most of the C code being written nowadays is based on ANSI C. Any program written </w:t>
      </w:r>
      <w:r>
        <w:rPr>
          <w:iCs/>
          <w:color w:val="222222"/>
          <w:shd w:val="clear" w:color="auto" w:fill="FFFFFF"/>
        </w:rPr>
        <w:t>only</w:t>
      </w:r>
      <w:r>
        <w:rPr>
          <w:color w:val="222222"/>
          <w:shd w:val="clear" w:color="auto" w:fill="FFFFFF"/>
        </w:rPr>
        <w:t> in standard C and without any hardware dependent assumptions is virtually guaranteed to compile correctly on any </w:t>
      </w:r>
      <w:r>
        <w:rPr>
          <w:shd w:val="clear" w:color="auto" w:fill="FFFFFF"/>
        </w:rPr>
        <w:t>platform</w:t>
      </w:r>
      <w:r>
        <w:rPr>
          <w:color w:val="222222"/>
          <w:shd w:val="clear" w:color="auto" w:fill="FFFFFF"/>
        </w:rPr>
        <w:t> with a conforming</w:t>
      </w:r>
      <w:r>
        <w:rPr>
          <w:color w:val="222222"/>
          <w:shd w:val="clear" w:color="auto" w:fill="FFFFFF"/>
        </w:rPr>
        <w:t xml:space="preserve"> C implementation. Most programs may compile only on a certain platform or with a particular compiler, due, to the use of non-standard libraries, such as </w:t>
      </w:r>
      <w:r>
        <w:rPr>
          <w:shd w:val="clear" w:color="auto" w:fill="FFFFFF"/>
        </w:rPr>
        <w:t>GUI</w:t>
      </w:r>
      <w:r>
        <w:rPr>
          <w:color w:val="222222"/>
          <w:shd w:val="clear" w:color="auto" w:fill="FFFFFF"/>
        </w:rPr>
        <w:t> libraries.</w:t>
      </w:r>
    </w:p>
    <w:p w14:paraId="7101FADE" w14:textId="77777777" w:rsidR="000C4878" w:rsidRDefault="004C437B">
      <w:pPr>
        <w:pStyle w:val="NormalWeb"/>
        <w:shd w:val="clear" w:color="auto" w:fill="FFFFFF"/>
        <w:spacing w:before="120" w:beforeAutospacing="0" w:after="120" w:afterAutospacing="0"/>
        <w:jc w:val="both"/>
        <w:rPr>
          <w:color w:val="222222"/>
          <w:shd w:val="clear" w:color="auto" w:fill="FFFFFF"/>
        </w:rPr>
      </w:pPr>
      <w:r>
        <w:rPr>
          <w:bCs/>
          <w:color w:val="222222"/>
          <w:shd w:val="clear" w:color="auto" w:fill="FFFFFF"/>
        </w:rPr>
        <w:t>C99</w:t>
      </w:r>
      <w:r>
        <w:rPr>
          <w:color w:val="222222"/>
          <w:shd w:val="clear" w:color="auto" w:fill="FFFFFF"/>
        </w:rPr>
        <w:t> (previously known as </w:t>
      </w:r>
      <w:r>
        <w:rPr>
          <w:bCs/>
          <w:color w:val="222222"/>
          <w:shd w:val="clear" w:color="auto" w:fill="FFFFFF"/>
        </w:rPr>
        <w:t>C9X</w:t>
      </w:r>
      <w:r>
        <w:rPr>
          <w:color w:val="222222"/>
          <w:shd w:val="clear" w:color="auto" w:fill="FFFFFF"/>
        </w:rPr>
        <w:t>) is an informal name for ''</w:t>
      </w:r>
      <w:r>
        <w:rPr>
          <w:bCs/>
          <w:iCs/>
          <w:color w:val="222222"/>
          <w:shd w:val="clear" w:color="auto" w:fill="FFFFFF"/>
        </w:rPr>
        <w:t>ISO/IEC 9899:1999</w:t>
      </w:r>
      <w:r>
        <w:rPr>
          <w:color w:val="222222"/>
          <w:shd w:val="clear" w:color="auto" w:fill="FFFFFF"/>
        </w:rPr>
        <w:t>, a past versi</w:t>
      </w:r>
      <w:r>
        <w:rPr>
          <w:color w:val="222222"/>
          <w:shd w:val="clear" w:color="auto" w:fill="FFFFFF"/>
        </w:rPr>
        <w:t>on of the </w:t>
      </w:r>
      <w:r>
        <w:rPr>
          <w:shd w:val="clear" w:color="auto" w:fill="FFFFFF"/>
        </w:rPr>
        <w:t>C programming language</w:t>
      </w:r>
      <w:r>
        <w:rPr>
          <w:color w:val="222222"/>
          <w:shd w:val="clear" w:color="auto" w:fill="FFFFFF"/>
        </w:rPr>
        <w:t> standard.</w:t>
      </w:r>
      <w:r>
        <w:rPr>
          <w:color w:val="222222"/>
          <w:shd w:val="clear" w:color="auto" w:fill="FFFFFF"/>
          <w:vertAlign w:val="superscript"/>
        </w:rPr>
        <w:t xml:space="preserve"> </w:t>
      </w:r>
      <w:r>
        <w:rPr>
          <w:color w:val="222222"/>
          <w:shd w:val="clear" w:color="auto" w:fill="FFFFFF"/>
        </w:rPr>
        <w:t>It extends the previous version (</w:t>
      </w:r>
      <w:r>
        <w:rPr>
          <w:shd w:val="clear" w:color="auto" w:fill="FFFFFF"/>
        </w:rPr>
        <w:t>C90</w:t>
      </w:r>
      <w:r>
        <w:rPr>
          <w:color w:val="222222"/>
          <w:shd w:val="clear" w:color="auto" w:fill="FFFFFF"/>
        </w:rPr>
        <w:t>) with new features for the language and the </w:t>
      </w:r>
      <w:r>
        <w:rPr>
          <w:shd w:val="clear" w:color="auto" w:fill="FFFFFF"/>
        </w:rPr>
        <w:t>standard library</w:t>
      </w:r>
      <w:r>
        <w:rPr>
          <w:color w:val="222222"/>
          <w:shd w:val="clear" w:color="auto" w:fill="FFFFFF"/>
        </w:rPr>
        <w:t>, and helps implementations make better use of available computer hardware, such as the </w:t>
      </w:r>
      <w:r>
        <w:rPr>
          <w:shd w:val="clear" w:color="auto" w:fill="FFFFFF"/>
        </w:rPr>
        <w:t>IEEE 754-1985</w:t>
      </w:r>
      <w:r>
        <w:rPr>
          <w:color w:val="222222"/>
          <w:shd w:val="clear" w:color="auto" w:fill="FFFFFF"/>
        </w:rPr>
        <w:t> arithmetic, and compiler technology.</w:t>
      </w:r>
    </w:p>
    <w:p w14:paraId="74020E75" w14:textId="77777777" w:rsidR="000C4878" w:rsidRDefault="000C4878">
      <w:pPr>
        <w:pStyle w:val="NormalWeb"/>
        <w:shd w:val="clear" w:color="auto" w:fill="FFFFFF"/>
        <w:spacing w:before="120" w:beforeAutospacing="0" w:after="120" w:afterAutospacing="0"/>
        <w:jc w:val="both"/>
      </w:pPr>
    </w:p>
    <w:p w14:paraId="0DF1896E" w14:textId="77777777" w:rsidR="000C4878" w:rsidRDefault="004C437B">
      <w:pPr>
        <w:pStyle w:val="NormalWeb"/>
        <w:shd w:val="clear" w:color="auto" w:fill="FFFFFF"/>
        <w:spacing w:before="120" w:beforeAutospacing="0" w:after="120" w:afterAutospacing="0"/>
        <w:jc w:val="both"/>
        <w:rPr>
          <w:b/>
        </w:rPr>
      </w:pPr>
      <w:r>
        <w:rPr>
          <w:b/>
        </w:rPr>
        <w:t>C Character Set</w:t>
      </w:r>
    </w:p>
    <w:p w14:paraId="0631FC3C" w14:textId="77777777" w:rsidR="000C4878" w:rsidRDefault="004C437B">
      <w:pPr>
        <w:pStyle w:val="NormalWeb"/>
        <w:shd w:val="clear" w:color="auto" w:fill="FFFFFF"/>
        <w:spacing w:before="120" w:beforeAutospacing="0" w:after="120" w:afterAutospacing="0"/>
        <w:jc w:val="both"/>
      </w:pPr>
      <w:r>
        <w:t>A character denotes any alphabet, digit or special symbol used to represent information. C uses the uppercase letter A to Z, the lowercase letters a to z, the digits 0 to 9, and certain special charact</w:t>
      </w:r>
      <w:r>
        <w:t xml:space="preserve">ers as building blocks to form basic program </w:t>
      </w:r>
      <w:proofErr w:type="gramStart"/>
      <w:r>
        <w:t>elements.(</w:t>
      </w:r>
      <w:proofErr w:type="gramEnd"/>
      <w:r>
        <w:t xml:space="preserve">e.g. constants, variables, operators, expressions etc.). The special characters are listed below: + - * / = % &amp; </w:t>
      </w:r>
      <w:proofErr w:type="gramStart"/>
      <w:r>
        <w:t># !</w:t>
      </w:r>
      <w:proofErr w:type="gramEnd"/>
      <w:r>
        <w:t xml:space="preserve"> ? ^ " ' ~ \ | &lt; &gt; </w:t>
      </w:r>
      <w:proofErr w:type="gramStart"/>
      <w:r>
        <w:t>( )</w:t>
      </w:r>
      <w:proofErr w:type="gramEnd"/>
      <w:r>
        <w:t xml:space="preserve"> [ ] { } : ; . , _ (  ) Certain other characters such as @ and $</w:t>
      </w:r>
      <w:r>
        <w:t xml:space="preserve"> can be included within string and comments.</w:t>
      </w:r>
    </w:p>
    <w:p w14:paraId="46A630E9" w14:textId="77777777" w:rsidR="000C4878" w:rsidRDefault="000C4878">
      <w:pPr>
        <w:pStyle w:val="NormalWeb"/>
        <w:shd w:val="clear" w:color="auto" w:fill="FFFFFF"/>
        <w:spacing w:before="120" w:beforeAutospacing="0" w:after="120" w:afterAutospacing="0"/>
        <w:jc w:val="both"/>
      </w:pPr>
    </w:p>
    <w:p w14:paraId="70AF2D70" w14:textId="77777777" w:rsidR="000C4878" w:rsidRDefault="004C437B">
      <w:pPr>
        <w:pStyle w:val="NormalWeb"/>
        <w:shd w:val="clear" w:color="auto" w:fill="FFFFFF"/>
        <w:spacing w:before="120" w:beforeAutospacing="0" w:after="120" w:afterAutospacing="0"/>
        <w:jc w:val="both"/>
        <w:rPr>
          <w:b/>
        </w:rPr>
      </w:pPr>
      <w:r>
        <w:rPr>
          <w:b/>
        </w:rPr>
        <w:t>C Tokens</w:t>
      </w:r>
    </w:p>
    <w:p w14:paraId="0B6F16E1" w14:textId="77777777" w:rsidR="000C4878" w:rsidRDefault="004C437B">
      <w:pPr>
        <w:shd w:val="clear" w:color="auto" w:fill="FBFBFB"/>
        <w:spacing w:after="0" w:line="240" w:lineRule="auto"/>
        <w:jc w:val="both"/>
        <w:textAlignment w:val="baseline"/>
        <w:rPr>
          <w:rFonts w:ascii="Times New Roman" w:eastAsia="Times New Roman" w:hAnsi="Times New Roman"/>
          <w:color w:val="444444"/>
          <w:sz w:val="24"/>
          <w:szCs w:val="24"/>
        </w:rPr>
      </w:pPr>
      <w:r>
        <w:rPr>
          <w:rFonts w:ascii="Times New Roman" w:eastAsia="Times New Roman" w:hAnsi="Times New Roman"/>
          <w:color w:val="444444"/>
          <w:sz w:val="24"/>
          <w:szCs w:val="24"/>
        </w:rPr>
        <w:t>C tokens</w:t>
      </w:r>
      <w:r>
        <w:rPr>
          <w:rFonts w:ascii="Times New Roman" w:eastAsia="Times New Roman" w:hAnsi="Times New Roman"/>
          <w:b/>
          <w:bCs/>
          <w:color w:val="444444"/>
          <w:sz w:val="24"/>
          <w:szCs w:val="24"/>
        </w:rPr>
        <w:t> </w:t>
      </w:r>
      <w:r>
        <w:rPr>
          <w:rFonts w:ascii="Times New Roman" w:eastAsia="Times New Roman" w:hAnsi="Times New Roman"/>
          <w:color w:val="444444"/>
          <w:sz w:val="24"/>
          <w:szCs w:val="24"/>
        </w:rPr>
        <w:t xml:space="preserve">are the basic buildings blocks in C language which are constructed together to write a C program. Each and </w:t>
      </w:r>
      <w:proofErr w:type="gramStart"/>
      <w:r>
        <w:rPr>
          <w:rFonts w:ascii="Times New Roman" w:eastAsia="Times New Roman" w:hAnsi="Times New Roman"/>
          <w:color w:val="444444"/>
          <w:sz w:val="24"/>
          <w:szCs w:val="24"/>
        </w:rPr>
        <w:t>every</w:t>
      </w:r>
      <w:proofErr w:type="gramEnd"/>
      <w:r>
        <w:rPr>
          <w:rFonts w:ascii="Times New Roman" w:eastAsia="Times New Roman" w:hAnsi="Times New Roman"/>
          <w:color w:val="444444"/>
          <w:sz w:val="24"/>
          <w:szCs w:val="24"/>
        </w:rPr>
        <w:t> smallest individual units in a C program are known as C tokens.</w:t>
      </w:r>
    </w:p>
    <w:p w14:paraId="3FCD6C83" w14:textId="77777777" w:rsidR="000C4878" w:rsidRDefault="004C437B">
      <w:pPr>
        <w:shd w:val="clear" w:color="auto" w:fill="FBFBFB"/>
        <w:spacing w:after="0" w:line="240" w:lineRule="auto"/>
        <w:jc w:val="both"/>
        <w:textAlignment w:val="baseline"/>
        <w:rPr>
          <w:rFonts w:ascii="Times New Roman" w:eastAsia="Times New Roman" w:hAnsi="Times New Roman"/>
          <w:color w:val="444444"/>
          <w:sz w:val="24"/>
          <w:szCs w:val="24"/>
        </w:rPr>
      </w:pPr>
      <w:r>
        <w:rPr>
          <w:rFonts w:ascii="Times New Roman" w:eastAsia="Times New Roman" w:hAnsi="Times New Roman"/>
          <w:color w:val="444444"/>
          <w:sz w:val="24"/>
          <w:szCs w:val="24"/>
        </w:rPr>
        <w:t>C tokens are of</w:t>
      </w:r>
      <w:r>
        <w:rPr>
          <w:rFonts w:ascii="Times New Roman" w:eastAsia="Times New Roman" w:hAnsi="Times New Roman"/>
          <w:color w:val="444444"/>
          <w:sz w:val="24"/>
          <w:szCs w:val="24"/>
        </w:rPr>
        <w:t xml:space="preserve"> six types. They are,</w:t>
      </w:r>
    </w:p>
    <w:p w14:paraId="46C8AEF6" w14:textId="77777777" w:rsidR="000C4878" w:rsidRDefault="004C437B">
      <w:pPr>
        <w:numPr>
          <w:ilvl w:val="0"/>
          <w:numId w:val="1"/>
        </w:numPr>
        <w:shd w:val="clear" w:color="auto" w:fill="FBFBFB"/>
        <w:spacing w:after="0" w:line="240" w:lineRule="auto"/>
        <w:ind w:left="456"/>
        <w:jc w:val="both"/>
        <w:textAlignment w:val="baseline"/>
        <w:rPr>
          <w:rFonts w:ascii="Times New Roman" w:eastAsia="Times New Roman" w:hAnsi="Times New Roman"/>
          <w:color w:val="444444"/>
          <w:sz w:val="24"/>
          <w:szCs w:val="24"/>
        </w:rPr>
      </w:pPr>
      <w:r>
        <w:rPr>
          <w:rFonts w:ascii="Times New Roman" w:eastAsia="Times New Roman" w:hAnsi="Times New Roman"/>
          <w:color w:val="444444"/>
          <w:sz w:val="24"/>
          <w:szCs w:val="24"/>
        </w:rPr>
        <w:t>Keywords            </w:t>
      </w:r>
      <w:proofErr w:type="gramStart"/>
      <w:r>
        <w:rPr>
          <w:rFonts w:ascii="Times New Roman" w:eastAsia="Times New Roman" w:hAnsi="Times New Roman"/>
          <w:color w:val="444444"/>
          <w:sz w:val="24"/>
          <w:szCs w:val="24"/>
        </w:rPr>
        <w:t xml:space="preserve">   (</w:t>
      </w:r>
      <w:proofErr w:type="spellStart"/>
      <w:proofErr w:type="gramEnd"/>
      <w:r>
        <w:rPr>
          <w:rFonts w:ascii="Times New Roman" w:eastAsia="Times New Roman" w:hAnsi="Times New Roman"/>
          <w:color w:val="444444"/>
          <w:sz w:val="24"/>
          <w:szCs w:val="24"/>
        </w:rPr>
        <w:t>eg</w:t>
      </w:r>
      <w:proofErr w:type="spellEnd"/>
      <w:r>
        <w:rPr>
          <w:rFonts w:ascii="Times New Roman" w:eastAsia="Times New Roman" w:hAnsi="Times New Roman"/>
          <w:color w:val="444444"/>
          <w:sz w:val="24"/>
          <w:szCs w:val="24"/>
        </w:rPr>
        <w:t>: int, while),</w:t>
      </w:r>
    </w:p>
    <w:p w14:paraId="1BECF740" w14:textId="77777777" w:rsidR="000C4878" w:rsidRDefault="004C437B">
      <w:pPr>
        <w:numPr>
          <w:ilvl w:val="0"/>
          <w:numId w:val="1"/>
        </w:numPr>
        <w:shd w:val="clear" w:color="auto" w:fill="FBFBFB"/>
        <w:spacing w:after="0" w:line="240" w:lineRule="auto"/>
        <w:ind w:left="456"/>
        <w:jc w:val="both"/>
        <w:textAlignment w:val="baseline"/>
        <w:rPr>
          <w:rFonts w:ascii="Times New Roman" w:eastAsia="Times New Roman" w:hAnsi="Times New Roman"/>
          <w:color w:val="444444"/>
          <w:sz w:val="24"/>
          <w:szCs w:val="24"/>
        </w:rPr>
      </w:pPr>
      <w:r>
        <w:rPr>
          <w:rFonts w:ascii="Times New Roman" w:eastAsia="Times New Roman" w:hAnsi="Times New Roman"/>
          <w:color w:val="444444"/>
          <w:sz w:val="24"/>
          <w:szCs w:val="24"/>
        </w:rPr>
        <w:t>Identifiers            </w:t>
      </w:r>
      <w:proofErr w:type="gramStart"/>
      <w:r>
        <w:rPr>
          <w:rFonts w:ascii="Times New Roman" w:eastAsia="Times New Roman" w:hAnsi="Times New Roman"/>
          <w:color w:val="444444"/>
          <w:sz w:val="24"/>
          <w:szCs w:val="24"/>
        </w:rPr>
        <w:t xml:space="preserve">   (</w:t>
      </w:r>
      <w:proofErr w:type="spellStart"/>
      <w:proofErr w:type="gramEnd"/>
      <w:r>
        <w:rPr>
          <w:rFonts w:ascii="Times New Roman" w:eastAsia="Times New Roman" w:hAnsi="Times New Roman"/>
          <w:color w:val="444444"/>
          <w:sz w:val="24"/>
          <w:szCs w:val="24"/>
        </w:rPr>
        <w:t>eg</w:t>
      </w:r>
      <w:proofErr w:type="spellEnd"/>
      <w:r>
        <w:rPr>
          <w:rFonts w:ascii="Times New Roman" w:eastAsia="Times New Roman" w:hAnsi="Times New Roman"/>
          <w:color w:val="444444"/>
          <w:sz w:val="24"/>
          <w:szCs w:val="24"/>
        </w:rPr>
        <w:t>: main, total),</w:t>
      </w:r>
    </w:p>
    <w:p w14:paraId="6CD60A98" w14:textId="77777777" w:rsidR="000C4878" w:rsidRDefault="004C437B">
      <w:pPr>
        <w:numPr>
          <w:ilvl w:val="0"/>
          <w:numId w:val="1"/>
        </w:numPr>
        <w:shd w:val="clear" w:color="auto" w:fill="FBFBFB"/>
        <w:spacing w:after="0" w:line="240" w:lineRule="auto"/>
        <w:ind w:left="456"/>
        <w:jc w:val="both"/>
        <w:textAlignment w:val="baseline"/>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Constants           </w:t>
      </w:r>
      <w:proofErr w:type="gramStart"/>
      <w:r>
        <w:rPr>
          <w:rFonts w:ascii="Times New Roman" w:eastAsia="Times New Roman" w:hAnsi="Times New Roman"/>
          <w:color w:val="444444"/>
          <w:sz w:val="24"/>
          <w:szCs w:val="24"/>
        </w:rPr>
        <w:t>   (</w:t>
      </w:r>
      <w:proofErr w:type="spellStart"/>
      <w:proofErr w:type="gramEnd"/>
      <w:r>
        <w:rPr>
          <w:rFonts w:ascii="Times New Roman" w:eastAsia="Times New Roman" w:hAnsi="Times New Roman"/>
          <w:color w:val="444444"/>
          <w:sz w:val="24"/>
          <w:szCs w:val="24"/>
        </w:rPr>
        <w:t>eg</w:t>
      </w:r>
      <w:proofErr w:type="spellEnd"/>
      <w:r>
        <w:rPr>
          <w:rFonts w:ascii="Times New Roman" w:eastAsia="Times New Roman" w:hAnsi="Times New Roman"/>
          <w:color w:val="444444"/>
          <w:sz w:val="24"/>
          <w:szCs w:val="24"/>
        </w:rPr>
        <w:t>: 10, 20),</w:t>
      </w:r>
    </w:p>
    <w:p w14:paraId="6A6159D5" w14:textId="77777777" w:rsidR="000C4878" w:rsidRDefault="004C437B">
      <w:pPr>
        <w:numPr>
          <w:ilvl w:val="0"/>
          <w:numId w:val="1"/>
        </w:numPr>
        <w:shd w:val="clear" w:color="auto" w:fill="FBFBFB"/>
        <w:spacing w:after="0" w:line="240" w:lineRule="auto"/>
        <w:ind w:left="456"/>
        <w:jc w:val="both"/>
        <w:textAlignment w:val="baseline"/>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Strings                 </w:t>
      </w:r>
      <w:proofErr w:type="gramStart"/>
      <w:r>
        <w:rPr>
          <w:rFonts w:ascii="Times New Roman" w:eastAsia="Times New Roman" w:hAnsi="Times New Roman"/>
          <w:color w:val="444444"/>
          <w:sz w:val="24"/>
          <w:szCs w:val="24"/>
        </w:rPr>
        <w:t>   (</w:t>
      </w:r>
      <w:proofErr w:type="spellStart"/>
      <w:proofErr w:type="gramEnd"/>
      <w:r>
        <w:rPr>
          <w:rFonts w:ascii="Times New Roman" w:eastAsia="Times New Roman" w:hAnsi="Times New Roman"/>
          <w:color w:val="444444"/>
          <w:sz w:val="24"/>
          <w:szCs w:val="24"/>
        </w:rPr>
        <w:t>eg</w:t>
      </w:r>
      <w:proofErr w:type="spellEnd"/>
      <w:r>
        <w:rPr>
          <w:rFonts w:ascii="Times New Roman" w:eastAsia="Times New Roman" w:hAnsi="Times New Roman"/>
          <w:color w:val="444444"/>
          <w:sz w:val="24"/>
          <w:szCs w:val="24"/>
        </w:rPr>
        <w:t>: “total”, “hello”),</w:t>
      </w:r>
    </w:p>
    <w:p w14:paraId="33C040E2" w14:textId="77777777" w:rsidR="000C4878" w:rsidRDefault="004C437B">
      <w:pPr>
        <w:numPr>
          <w:ilvl w:val="0"/>
          <w:numId w:val="1"/>
        </w:numPr>
        <w:shd w:val="clear" w:color="auto" w:fill="FBFBFB"/>
        <w:spacing w:after="0" w:line="240" w:lineRule="auto"/>
        <w:ind w:left="456"/>
        <w:jc w:val="both"/>
        <w:textAlignment w:val="baseline"/>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Special </w:t>
      </w:r>
      <w:proofErr w:type="gramStart"/>
      <w:r>
        <w:rPr>
          <w:rFonts w:ascii="Times New Roman" w:eastAsia="Times New Roman" w:hAnsi="Times New Roman"/>
          <w:color w:val="444444"/>
          <w:sz w:val="24"/>
          <w:szCs w:val="24"/>
        </w:rPr>
        <w:t>symbols  (</w:t>
      </w:r>
      <w:proofErr w:type="spellStart"/>
      <w:proofErr w:type="gramEnd"/>
      <w:r>
        <w:rPr>
          <w:rFonts w:ascii="Times New Roman" w:eastAsia="Times New Roman" w:hAnsi="Times New Roman"/>
          <w:color w:val="444444"/>
          <w:sz w:val="24"/>
          <w:szCs w:val="24"/>
        </w:rPr>
        <w:t>eg</w:t>
      </w:r>
      <w:proofErr w:type="spellEnd"/>
      <w:r>
        <w:rPr>
          <w:rFonts w:ascii="Times New Roman" w:eastAsia="Times New Roman" w:hAnsi="Times New Roman"/>
          <w:color w:val="444444"/>
          <w:sz w:val="24"/>
          <w:szCs w:val="24"/>
        </w:rPr>
        <w:t>: (), {}),</w:t>
      </w:r>
    </w:p>
    <w:p w14:paraId="7185E548" w14:textId="77777777" w:rsidR="000C4878" w:rsidRDefault="004C437B">
      <w:pPr>
        <w:numPr>
          <w:ilvl w:val="0"/>
          <w:numId w:val="1"/>
        </w:numPr>
        <w:shd w:val="clear" w:color="auto" w:fill="FBFBFB"/>
        <w:spacing w:after="0" w:line="240" w:lineRule="auto"/>
        <w:ind w:left="456"/>
        <w:jc w:val="both"/>
        <w:textAlignment w:val="baseline"/>
        <w:rPr>
          <w:rFonts w:ascii="Times New Roman" w:eastAsia="Times New Roman" w:hAnsi="Times New Roman"/>
          <w:color w:val="444444"/>
          <w:sz w:val="24"/>
          <w:szCs w:val="24"/>
        </w:rPr>
      </w:pPr>
      <w:r>
        <w:rPr>
          <w:rFonts w:ascii="Times New Roman" w:eastAsia="Times New Roman" w:hAnsi="Times New Roman"/>
          <w:color w:val="444444"/>
          <w:sz w:val="24"/>
          <w:szCs w:val="24"/>
        </w:rPr>
        <w:t xml:space="preserve">Operators           </w:t>
      </w:r>
      <w:proofErr w:type="gramStart"/>
      <w:r>
        <w:rPr>
          <w:rFonts w:ascii="Times New Roman" w:eastAsia="Times New Roman" w:hAnsi="Times New Roman"/>
          <w:color w:val="444444"/>
          <w:sz w:val="24"/>
          <w:szCs w:val="24"/>
        </w:rPr>
        <w:t>   (</w:t>
      </w:r>
      <w:proofErr w:type="spellStart"/>
      <w:proofErr w:type="gramEnd"/>
      <w:r>
        <w:rPr>
          <w:rFonts w:ascii="Times New Roman" w:eastAsia="Times New Roman" w:hAnsi="Times New Roman"/>
          <w:color w:val="444444"/>
          <w:sz w:val="24"/>
          <w:szCs w:val="24"/>
        </w:rPr>
        <w:t>eg</w:t>
      </w:r>
      <w:proofErr w:type="spellEnd"/>
      <w:r>
        <w:rPr>
          <w:rFonts w:ascii="Times New Roman" w:eastAsia="Times New Roman" w:hAnsi="Times New Roman"/>
          <w:color w:val="444444"/>
          <w:sz w:val="24"/>
          <w:szCs w:val="24"/>
        </w:rPr>
        <w:t>: +</w:t>
      </w:r>
      <w:r>
        <w:rPr>
          <w:rFonts w:ascii="Times New Roman" w:eastAsia="Times New Roman" w:hAnsi="Times New Roman"/>
          <w:color w:val="444444"/>
          <w:sz w:val="24"/>
          <w:szCs w:val="24"/>
        </w:rPr>
        <w:t>, /,-,*)</w:t>
      </w:r>
    </w:p>
    <w:p w14:paraId="38B9EA6D" w14:textId="77777777" w:rsidR="000C4878" w:rsidRDefault="000C4878">
      <w:pPr>
        <w:pStyle w:val="NormalWeb"/>
        <w:shd w:val="clear" w:color="auto" w:fill="FFFFFF"/>
        <w:spacing w:before="120" w:beforeAutospacing="0" w:after="120" w:afterAutospacing="0"/>
        <w:jc w:val="both"/>
        <w:rPr>
          <w:b/>
        </w:rPr>
      </w:pPr>
    </w:p>
    <w:p w14:paraId="4F632765" w14:textId="77777777" w:rsidR="000C4878" w:rsidRDefault="000C4878">
      <w:pPr>
        <w:pStyle w:val="NormalWeb"/>
        <w:shd w:val="clear" w:color="auto" w:fill="FFFFFF"/>
        <w:spacing w:before="120" w:beforeAutospacing="0" w:after="120" w:afterAutospacing="0"/>
        <w:jc w:val="both"/>
      </w:pPr>
    </w:p>
    <w:p w14:paraId="29EB38B1" w14:textId="77777777" w:rsidR="000C4878" w:rsidRDefault="000C4878">
      <w:pPr>
        <w:pStyle w:val="NormalWeb"/>
        <w:shd w:val="clear" w:color="auto" w:fill="FFFFFF"/>
        <w:spacing w:before="120" w:beforeAutospacing="0" w:after="120" w:afterAutospacing="0"/>
        <w:jc w:val="both"/>
      </w:pPr>
    </w:p>
    <w:p w14:paraId="3FEAA076" w14:textId="77777777" w:rsidR="000C4878" w:rsidRDefault="000C4878">
      <w:pPr>
        <w:pStyle w:val="NormalWeb"/>
        <w:shd w:val="clear" w:color="auto" w:fill="FFFFFF"/>
        <w:spacing w:before="120" w:beforeAutospacing="0" w:after="120" w:afterAutospacing="0"/>
        <w:jc w:val="both"/>
        <w:rPr>
          <w:color w:val="222222"/>
        </w:rPr>
      </w:pPr>
    </w:p>
    <w:p w14:paraId="271AB79E" w14:textId="77777777" w:rsidR="000C4878" w:rsidRDefault="000C4878"/>
    <w:p w14:paraId="4702FFB1" w14:textId="77777777" w:rsidR="000C4878" w:rsidRDefault="004C437B">
      <w:pPr>
        <w:pStyle w:val="Heading3"/>
        <w:rPr>
          <w:b w:val="0"/>
          <w:szCs w:val="24"/>
        </w:rPr>
      </w:pPr>
      <w:r>
        <w:rPr>
          <w:b w:val="0"/>
          <w:szCs w:val="24"/>
        </w:rPr>
        <w:t>Execution Characters/Escape Sequence</w:t>
      </w:r>
    </w:p>
    <w:p w14:paraId="5917F43A" w14:textId="77777777" w:rsidR="000C4878" w:rsidRDefault="004C437B">
      <w:pPr>
        <w:pStyle w:val="t"/>
      </w:pPr>
      <w:r>
        <w:t>Characters are printed on the screen through the keyboard but some characters such as newline, tab and backspace cannot be printed like other normal characters. C supports the combination of backslash (\) and some characters from the C character set to pri</w:t>
      </w:r>
      <w:r>
        <w:t xml:space="preserve">nt these characters. </w:t>
      </w:r>
    </w:p>
    <w:p w14:paraId="0701477D" w14:textId="77777777" w:rsidR="000C4878" w:rsidRDefault="004C437B">
      <w:pPr>
        <w:pStyle w:val="t"/>
      </w:pPr>
      <w:r>
        <w:t xml:space="preserve">These character combinations are known as escape sequence and represented by two characters. The first character is "\" and second character is from the C character set. Some escape sequences are given below: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1687"/>
        <w:gridCol w:w="1406"/>
        <w:gridCol w:w="4425"/>
      </w:tblGrid>
      <w:tr w:rsidR="000C4878" w14:paraId="064B3807" w14:textId="77777777">
        <w:tc>
          <w:tcPr>
            <w:tcW w:w="1276" w:type="dxa"/>
          </w:tcPr>
          <w:p w14:paraId="572047E5" w14:textId="77777777" w:rsidR="000C4878" w:rsidRDefault="004C437B">
            <w:pPr>
              <w:pStyle w:val="t"/>
              <w:ind w:left="34"/>
              <w:jc w:val="center"/>
              <w:rPr>
                <w:b/>
              </w:rPr>
            </w:pPr>
            <w:r>
              <w:rPr>
                <w:b/>
              </w:rPr>
              <w:t>Escape Sequence</w:t>
            </w:r>
          </w:p>
        </w:tc>
        <w:tc>
          <w:tcPr>
            <w:tcW w:w="1559" w:type="dxa"/>
          </w:tcPr>
          <w:p w14:paraId="0C7312F5" w14:textId="77777777" w:rsidR="000C4878" w:rsidRDefault="004C437B">
            <w:pPr>
              <w:pStyle w:val="t"/>
              <w:ind w:left="34"/>
              <w:jc w:val="center"/>
              <w:rPr>
                <w:b/>
              </w:rPr>
            </w:pPr>
            <w:r>
              <w:rPr>
                <w:b/>
              </w:rPr>
              <w:t>Meaning</w:t>
            </w:r>
          </w:p>
        </w:tc>
        <w:tc>
          <w:tcPr>
            <w:tcW w:w="1418" w:type="dxa"/>
          </w:tcPr>
          <w:p w14:paraId="35AAF0A9" w14:textId="77777777" w:rsidR="000C4878" w:rsidRDefault="004C437B">
            <w:pPr>
              <w:pStyle w:val="t"/>
              <w:ind w:left="34"/>
              <w:jc w:val="center"/>
              <w:rPr>
                <w:b/>
              </w:rPr>
            </w:pPr>
            <w:r>
              <w:rPr>
                <w:b/>
              </w:rPr>
              <w:t>ASCII Value</w:t>
            </w:r>
          </w:p>
        </w:tc>
        <w:tc>
          <w:tcPr>
            <w:tcW w:w="4536" w:type="dxa"/>
          </w:tcPr>
          <w:p w14:paraId="79DF4AF3" w14:textId="77777777" w:rsidR="000C4878" w:rsidRDefault="004C437B">
            <w:pPr>
              <w:pStyle w:val="t"/>
              <w:ind w:left="34"/>
              <w:jc w:val="center"/>
              <w:rPr>
                <w:b/>
              </w:rPr>
            </w:pPr>
            <w:r>
              <w:rPr>
                <w:b/>
              </w:rPr>
              <w:t>Purpose</w:t>
            </w:r>
          </w:p>
        </w:tc>
      </w:tr>
      <w:tr w:rsidR="000C4878" w14:paraId="0C0A6C29" w14:textId="77777777">
        <w:tc>
          <w:tcPr>
            <w:tcW w:w="1276" w:type="dxa"/>
          </w:tcPr>
          <w:p w14:paraId="0EB11FD1" w14:textId="77777777" w:rsidR="000C4878" w:rsidRDefault="004C437B">
            <w:pPr>
              <w:pStyle w:val="t"/>
            </w:pPr>
            <w:r>
              <w:t>\b</w:t>
            </w:r>
          </w:p>
        </w:tc>
        <w:tc>
          <w:tcPr>
            <w:tcW w:w="1559" w:type="dxa"/>
          </w:tcPr>
          <w:p w14:paraId="3C1E3C0A" w14:textId="77777777" w:rsidR="000C4878" w:rsidRDefault="004C437B">
            <w:pPr>
              <w:pStyle w:val="t"/>
            </w:pPr>
            <w:r>
              <w:t>backspace</w:t>
            </w:r>
          </w:p>
        </w:tc>
        <w:tc>
          <w:tcPr>
            <w:tcW w:w="1418" w:type="dxa"/>
          </w:tcPr>
          <w:p w14:paraId="6EF21E6D" w14:textId="77777777" w:rsidR="000C4878" w:rsidRDefault="004C437B">
            <w:pPr>
              <w:pStyle w:val="t"/>
            </w:pPr>
            <w:r>
              <w:t>008</w:t>
            </w:r>
          </w:p>
        </w:tc>
        <w:tc>
          <w:tcPr>
            <w:tcW w:w="4536" w:type="dxa"/>
          </w:tcPr>
          <w:p w14:paraId="598630C9" w14:textId="77777777" w:rsidR="000C4878" w:rsidRDefault="004C437B">
            <w:pPr>
              <w:pStyle w:val="t"/>
            </w:pPr>
            <w:r>
              <w:t xml:space="preserve">Moves the cursor the previous position of the current line. </w:t>
            </w:r>
          </w:p>
        </w:tc>
      </w:tr>
      <w:tr w:rsidR="000C4878" w14:paraId="3B1C1890" w14:textId="77777777">
        <w:tc>
          <w:tcPr>
            <w:tcW w:w="1276" w:type="dxa"/>
          </w:tcPr>
          <w:p w14:paraId="06E40BE8" w14:textId="77777777" w:rsidR="000C4878" w:rsidRDefault="004C437B">
            <w:pPr>
              <w:pStyle w:val="t"/>
            </w:pPr>
            <w:r>
              <w:t>\a</w:t>
            </w:r>
          </w:p>
        </w:tc>
        <w:tc>
          <w:tcPr>
            <w:tcW w:w="1559" w:type="dxa"/>
          </w:tcPr>
          <w:p w14:paraId="75A980CB" w14:textId="77777777" w:rsidR="000C4878" w:rsidRDefault="004C437B">
            <w:pPr>
              <w:pStyle w:val="t"/>
            </w:pPr>
            <w:r>
              <w:t>bell (alert)</w:t>
            </w:r>
          </w:p>
        </w:tc>
        <w:tc>
          <w:tcPr>
            <w:tcW w:w="1418" w:type="dxa"/>
          </w:tcPr>
          <w:p w14:paraId="02BEF0D3" w14:textId="77777777" w:rsidR="000C4878" w:rsidRDefault="004C437B">
            <w:pPr>
              <w:pStyle w:val="t"/>
            </w:pPr>
            <w:r>
              <w:t>007</w:t>
            </w:r>
          </w:p>
        </w:tc>
        <w:tc>
          <w:tcPr>
            <w:tcW w:w="4536" w:type="dxa"/>
          </w:tcPr>
          <w:p w14:paraId="7229728A" w14:textId="77777777" w:rsidR="000C4878" w:rsidRDefault="004C437B">
            <w:pPr>
              <w:pStyle w:val="t"/>
            </w:pPr>
            <w:r>
              <w:t>Produces a beep sound for alert</w:t>
            </w:r>
          </w:p>
        </w:tc>
      </w:tr>
      <w:tr w:rsidR="000C4878" w14:paraId="6B678AFD" w14:textId="77777777">
        <w:tc>
          <w:tcPr>
            <w:tcW w:w="1276" w:type="dxa"/>
          </w:tcPr>
          <w:p w14:paraId="3FE7239B" w14:textId="77777777" w:rsidR="000C4878" w:rsidRDefault="004C437B">
            <w:pPr>
              <w:pStyle w:val="t"/>
            </w:pPr>
            <w:r>
              <w:t>\r</w:t>
            </w:r>
          </w:p>
        </w:tc>
        <w:tc>
          <w:tcPr>
            <w:tcW w:w="1559" w:type="dxa"/>
          </w:tcPr>
          <w:p w14:paraId="214DBC3D" w14:textId="77777777" w:rsidR="000C4878" w:rsidRDefault="004C437B">
            <w:pPr>
              <w:pStyle w:val="t"/>
            </w:pPr>
            <w:r>
              <w:t>carriage return</w:t>
            </w:r>
          </w:p>
        </w:tc>
        <w:tc>
          <w:tcPr>
            <w:tcW w:w="1418" w:type="dxa"/>
          </w:tcPr>
          <w:p w14:paraId="3E3B3C36" w14:textId="77777777" w:rsidR="000C4878" w:rsidRDefault="004C437B">
            <w:pPr>
              <w:pStyle w:val="t"/>
            </w:pPr>
            <w:r>
              <w:t>013</w:t>
            </w:r>
          </w:p>
        </w:tc>
        <w:tc>
          <w:tcPr>
            <w:tcW w:w="4536" w:type="dxa"/>
          </w:tcPr>
          <w:p w14:paraId="0181CB79" w14:textId="77777777" w:rsidR="000C4878" w:rsidRDefault="004C437B">
            <w:pPr>
              <w:pStyle w:val="t"/>
            </w:pPr>
            <w:r>
              <w:t>Moves the cursor to beginning of the current line</w:t>
            </w:r>
          </w:p>
        </w:tc>
      </w:tr>
      <w:tr w:rsidR="000C4878" w14:paraId="378D9EAC" w14:textId="77777777">
        <w:tc>
          <w:tcPr>
            <w:tcW w:w="1276" w:type="dxa"/>
          </w:tcPr>
          <w:p w14:paraId="7E4C084A" w14:textId="77777777" w:rsidR="000C4878" w:rsidRDefault="004C437B">
            <w:pPr>
              <w:pStyle w:val="t"/>
            </w:pPr>
            <w:r>
              <w:t>\n</w:t>
            </w:r>
          </w:p>
        </w:tc>
        <w:tc>
          <w:tcPr>
            <w:tcW w:w="1559" w:type="dxa"/>
          </w:tcPr>
          <w:p w14:paraId="45E6F857" w14:textId="77777777" w:rsidR="000C4878" w:rsidRDefault="004C437B">
            <w:pPr>
              <w:pStyle w:val="t"/>
            </w:pPr>
            <w:r>
              <w:t>newline</w:t>
            </w:r>
          </w:p>
        </w:tc>
        <w:tc>
          <w:tcPr>
            <w:tcW w:w="1418" w:type="dxa"/>
          </w:tcPr>
          <w:p w14:paraId="48D20C61" w14:textId="77777777" w:rsidR="000C4878" w:rsidRDefault="004C437B">
            <w:pPr>
              <w:pStyle w:val="t"/>
            </w:pPr>
            <w:r>
              <w:t>010</w:t>
            </w:r>
          </w:p>
        </w:tc>
        <w:tc>
          <w:tcPr>
            <w:tcW w:w="4536" w:type="dxa"/>
          </w:tcPr>
          <w:p w14:paraId="3D31B8DC" w14:textId="77777777" w:rsidR="000C4878" w:rsidRDefault="004C437B">
            <w:pPr>
              <w:pStyle w:val="t"/>
            </w:pPr>
            <w:r>
              <w:t xml:space="preserve">Moves the </w:t>
            </w:r>
            <w:r>
              <w:t>cursor to the beginning of the next line</w:t>
            </w:r>
          </w:p>
        </w:tc>
      </w:tr>
      <w:tr w:rsidR="000C4878" w14:paraId="5E98A461" w14:textId="77777777">
        <w:tc>
          <w:tcPr>
            <w:tcW w:w="1276" w:type="dxa"/>
          </w:tcPr>
          <w:p w14:paraId="4F0D02A7" w14:textId="77777777" w:rsidR="000C4878" w:rsidRDefault="004C437B">
            <w:pPr>
              <w:pStyle w:val="t"/>
            </w:pPr>
            <w:r>
              <w:t>\f</w:t>
            </w:r>
          </w:p>
        </w:tc>
        <w:tc>
          <w:tcPr>
            <w:tcW w:w="1559" w:type="dxa"/>
          </w:tcPr>
          <w:p w14:paraId="412B9629" w14:textId="77777777" w:rsidR="000C4878" w:rsidRDefault="004C437B">
            <w:pPr>
              <w:pStyle w:val="t"/>
            </w:pPr>
            <w:r>
              <w:t>form feed</w:t>
            </w:r>
          </w:p>
        </w:tc>
        <w:tc>
          <w:tcPr>
            <w:tcW w:w="1418" w:type="dxa"/>
          </w:tcPr>
          <w:p w14:paraId="402C8666" w14:textId="77777777" w:rsidR="000C4878" w:rsidRDefault="004C437B">
            <w:pPr>
              <w:pStyle w:val="t"/>
            </w:pPr>
            <w:r>
              <w:t>012</w:t>
            </w:r>
          </w:p>
        </w:tc>
        <w:tc>
          <w:tcPr>
            <w:tcW w:w="4536" w:type="dxa"/>
          </w:tcPr>
          <w:p w14:paraId="072CD94A" w14:textId="77777777" w:rsidR="000C4878" w:rsidRDefault="004C437B">
            <w:pPr>
              <w:pStyle w:val="t"/>
            </w:pPr>
            <w:r>
              <w:t>Moves the cursor to the initial position to the next logical page</w:t>
            </w:r>
          </w:p>
        </w:tc>
      </w:tr>
      <w:tr w:rsidR="000C4878" w14:paraId="24FA900F" w14:textId="77777777">
        <w:tc>
          <w:tcPr>
            <w:tcW w:w="1276" w:type="dxa"/>
          </w:tcPr>
          <w:p w14:paraId="20E6F56E" w14:textId="77777777" w:rsidR="000C4878" w:rsidRDefault="004C437B">
            <w:pPr>
              <w:pStyle w:val="t"/>
            </w:pPr>
            <w:r>
              <w:t>\0</w:t>
            </w:r>
          </w:p>
        </w:tc>
        <w:tc>
          <w:tcPr>
            <w:tcW w:w="1559" w:type="dxa"/>
          </w:tcPr>
          <w:p w14:paraId="57624EC8" w14:textId="77777777" w:rsidR="000C4878" w:rsidRDefault="004C437B">
            <w:pPr>
              <w:pStyle w:val="t"/>
            </w:pPr>
            <w:r>
              <w:t>null</w:t>
            </w:r>
          </w:p>
        </w:tc>
        <w:tc>
          <w:tcPr>
            <w:tcW w:w="1418" w:type="dxa"/>
          </w:tcPr>
          <w:p w14:paraId="717535FB" w14:textId="77777777" w:rsidR="000C4878" w:rsidRDefault="004C437B">
            <w:pPr>
              <w:pStyle w:val="t"/>
            </w:pPr>
            <w:r>
              <w:t>000</w:t>
            </w:r>
          </w:p>
        </w:tc>
        <w:tc>
          <w:tcPr>
            <w:tcW w:w="4536" w:type="dxa"/>
          </w:tcPr>
          <w:p w14:paraId="38A4CA88" w14:textId="77777777" w:rsidR="000C4878" w:rsidRDefault="004C437B">
            <w:pPr>
              <w:pStyle w:val="t"/>
            </w:pPr>
            <w:r>
              <w:t>Null</w:t>
            </w:r>
          </w:p>
        </w:tc>
      </w:tr>
      <w:tr w:rsidR="000C4878" w14:paraId="3E5DCCCC" w14:textId="77777777">
        <w:tc>
          <w:tcPr>
            <w:tcW w:w="1276" w:type="dxa"/>
          </w:tcPr>
          <w:p w14:paraId="3B756252" w14:textId="77777777" w:rsidR="000C4878" w:rsidRDefault="004C437B">
            <w:pPr>
              <w:pStyle w:val="t"/>
            </w:pPr>
            <w:r>
              <w:t>\v</w:t>
            </w:r>
          </w:p>
        </w:tc>
        <w:tc>
          <w:tcPr>
            <w:tcW w:w="1559" w:type="dxa"/>
          </w:tcPr>
          <w:p w14:paraId="2149B996" w14:textId="77777777" w:rsidR="000C4878" w:rsidRDefault="004C437B">
            <w:pPr>
              <w:pStyle w:val="t"/>
            </w:pPr>
            <w:r>
              <w:t>vertical tab</w:t>
            </w:r>
          </w:p>
        </w:tc>
        <w:tc>
          <w:tcPr>
            <w:tcW w:w="1418" w:type="dxa"/>
          </w:tcPr>
          <w:p w14:paraId="24616225" w14:textId="77777777" w:rsidR="000C4878" w:rsidRDefault="004C437B">
            <w:pPr>
              <w:pStyle w:val="t"/>
            </w:pPr>
            <w:r>
              <w:t>011</w:t>
            </w:r>
          </w:p>
        </w:tc>
        <w:tc>
          <w:tcPr>
            <w:tcW w:w="4536" w:type="dxa"/>
          </w:tcPr>
          <w:p w14:paraId="46FEF730" w14:textId="77777777" w:rsidR="000C4878" w:rsidRDefault="004C437B">
            <w:pPr>
              <w:pStyle w:val="t"/>
            </w:pPr>
            <w:r>
              <w:t>Moves the cursor to the next vertical tab position</w:t>
            </w:r>
          </w:p>
        </w:tc>
      </w:tr>
      <w:tr w:rsidR="000C4878" w14:paraId="5DCB6598" w14:textId="77777777">
        <w:tc>
          <w:tcPr>
            <w:tcW w:w="1276" w:type="dxa"/>
          </w:tcPr>
          <w:p w14:paraId="2F867837" w14:textId="77777777" w:rsidR="000C4878" w:rsidRDefault="004C437B">
            <w:pPr>
              <w:pStyle w:val="t"/>
            </w:pPr>
            <w:r>
              <w:t>\t</w:t>
            </w:r>
          </w:p>
        </w:tc>
        <w:tc>
          <w:tcPr>
            <w:tcW w:w="1559" w:type="dxa"/>
          </w:tcPr>
          <w:p w14:paraId="54BEA21B" w14:textId="77777777" w:rsidR="000C4878" w:rsidRDefault="004C437B">
            <w:pPr>
              <w:pStyle w:val="t"/>
            </w:pPr>
            <w:r>
              <w:t>horizontal tab</w:t>
            </w:r>
          </w:p>
        </w:tc>
        <w:tc>
          <w:tcPr>
            <w:tcW w:w="1418" w:type="dxa"/>
          </w:tcPr>
          <w:p w14:paraId="305DD4A1" w14:textId="77777777" w:rsidR="000C4878" w:rsidRDefault="004C437B">
            <w:pPr>
              <w:pStyle w:val="t"/>
            </w:pPr>
            <w:r>
              <w:t>009</w:t>
            </w:r>
          </w:p>
        </w:tc>
        <w:tc>
          <w:tcPr>
            <w:tcW w:w="4536" w:type="dxa"/>
          </w:tcPr>
          <w:p w14:paraId="1AB2F0C5" w14:textId="77777777" w:rsidR="000C4878" w:rsidRDefault="004C437B">
            <w:pPr>
              <w:pStyle w:val="t"/>
            </w:pPr>
            <w:r>
              <w:t xml:space="preserve">Moves the </w:t>
            </w:r>
            <w:r>
              <w:t>cursor to the next horizontal tab position</w:t>
            </w:r>
          </w:p>
        </w:tc>
      </w:tr>
      <w:tr w:rsidR="000C4878" w14:paraId="41F0023C" w14:textId="77777777">
        <w:tc>
          <w:tcPr>
            <w:tcW w:w="1276" w:type="dxa"/>
          </w:tcPr>
          <w:p w14:paraId="5F05629E" w14:textId="77777777" w:rsidR="000C4878" w:rsidRDefault="004C437B">
            <w:pPr>
              <w:pStyle w:val="t"/>
            </w:pPr>
            <w:r>
              <w:t>\\</w:t>
            </w:r>
          </w:p>
        </w:tc>
        <w:tc>
          <w:tcPr>
            <w:tcW w:w="1559" w:type="dxa"/>
          </w:tcPr>
          <w:p w14:paraId="6CA51E8A" w14:textId="77777777" w:rsidR="000C4878" w:rsidRDefault="004C437B">
            <w:pPr>
              <w:pStyle w:val="t"/>
            </w:pPr>
            <w:r>
              <w:t>backslash</w:t>
            </w:r>
          </w:p>
        </w:tc>
        <w:tc>
          <w:tcPr>
            <w:tcW w:w="1418" w:type="dxa"/>
          </w:tcPr>
          <w:p w14:paraId="1591777E" w14:textId="77777777" w:rsidR="000C4878" w:rsidRDefault="004C437B">
            <w:pPr>
              <w:pStyle w:val="t"/>
            </w:pPr>
            <w:r>
              <w:t>092</w:t>
            </w:r>
          </w:p>
        </w:tc>
        <w:tc>
          <w:tcPr>
            <w:tcW w:w="4536" w:type="dxa"/>
          </w:tcPr>
          <w:p w14:paraId="08A1CADC" w14:textId="77777777" w:rsidR="000C4878" w:rsidRDefault="004C437B">
            <w:pPr>
              <w:pStyle w:val="t"/>
            </w:pPr>
            <w:r>
              <w:t>Presents a character with backslash (\)</w:t>
            </w:r>
          </w:p>
        </w:tc>
      </w:tr>
    </w:tbl>
    <w:p w14:paraId="2F9286FF" w14:textId="77777777" w:rsidR="000C4878" w:rsidRDefault="000C4878"/>
    <w:p w14:paraId="2351BE41" w14:textId="77777777" w:rsidR="000C4878" w:rsidRDefault="004C437B">
      <w:pPr>
        <w:pStyle w:val="Heading3"/>
        <w:rPr>
          <w:sz w:val="28"/>
          <w:szCs w:val="28"/>
        </w:rPr>
      </w:pPr>
      <w:r>
        <w:rPr>
          <w:sz w:val="28"/>
          <w:szCs w:val="28"/>
        </w:rPr>
        <w:t>Delimiters</w:t>
      </w:r>
    </w:p>
    <w:p w14:paraId="11FC8062" w14:textId="77777777" w:rsidR="000C4878" w:rsidRDefault="000C4878"/>
    <w:p w14:paraId="1ED5EEFE" w14:textId="0444A93F" w:rsidR="000C4878" w:rsidRDefault="004C437B">
      <w:pPr>
        <w:spacing w:line="240" w:lineRule="auto"/>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A delimiter is a unique character or series of characters that indicates the beginning or end of a specifi</w:t>
      </w:r>
      <w:r>
        <w:rPr>
          <w:rFonts w:ascii="Times New Roman" w:hAnsi="Times New Roman"/>
          <w:color w:val="333333"/>
          <w:sz w:val="24"/>
          <w:szCs w:val="24"/>
          <w:shd w:val="clear" w:color="auto" w:fill="FFFFFF"/>
        </w:rPr>
        <w:t>c</w:t>
      </w:r>
      <w:r w:rsidR="005043AE">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statement, string or function bod</w:t>
      </w:r>
      <w:r>
        <w:rPr>
          <w:rFonts w:ascii="Times New Roman" w:hAnsi="Times New Roman"/>
          <w:color w:val="333333"/>
          <w:sz w:val="24"/>
          <w:szCs w:val="24"/>
          <w:shd w:val="clear" w:color="auto" w:fill="FFFFFF"/>
        </w:rPr>
        <w:t>y set.</w:t>
      </w:r>
      <w:r>
        <w:rPr>
          <w:rFonts w:ascii="Times New Roman" w:hAnsi="Times New Roman"/>
          <w:color w:val="333333"/>
          <w:sz w:val="24"/>
          <w:szCs w:val="24"/>
        </w:rPr>
        <w:br/>
      </w:r>
      <w:r>
        <w:rPr>
          <w:rFonts w:ascii="Times New Roman" w:hAnsi="Times New Roman"/>
          <w:color w:val="333333"/>
          <w:sz w:val="24"/>
          <w:szCs w:val="24"/>
        </w:rPr>
        <w:br/>
      </w:r>
      <w:r>
        <w:rPr>
          <w:rFonts w:ascii="Times New Roman" w:hAnsi="Times New Roman"/>
          <w:color w:val="333333"/>
          <w:sz w:val="24"/>
          <w:szCs w:val="24"/>
          <w:shd w:val="clear" w:color="auto" w:fill="FFFFFF"/>
        </w:rPr>
        <w:lastRenderedPageBreak/>
        <w:t>Delimiters are used in programming languages to specify code set characters or data strings, serve as data and code boundaries and facilitate the interpretation of code and the segmentation of various implemented data sets and functions.</w:t>
      </w:r>
    </w:p>
    <w:p w14:paraId="103E5361" w14:textId="77777777" w:rsidR="000C4878" w:rsidRDefault="004C437B">
      <w:pPr>
        <w:jc w:val="both"/>
        <w:rPr>
          <w:rFonts w:ascii="Times New Roman" w:hAnsi="Times New Roman"/>
          <w:sz w:val="24"/>
          <w:szCs w:val="24"/>
        </w:rPr>
      </w:pPr>
      <w:r>
        <w:rPr>
          <w:rFonts w:ascii="Times New Roman" w:hAnsi="Times New Roman"/>
          <w:color w:val="333333"/>
          <w:sz w:val="24"/>
          <w:szCs w:val="24"/>
          <w:shd w:val="clear" w:color="auto" w:fill="FFFFFF"/>
        </w:rPr>
        <w:t xml:space="preserve">Software </w:t>
      </w:r>
      <w:r>
        <w:rPr>
          <w:rFonts w:ascii="Times New Roman" w:hAnsi="Times New Roman"/>
          <w:color w:val="333333"/>
          <w:sz w:val="24"/>
          <w:szCs w:val="24"/>
          <w:shd w:val="clear" w:color="auto" w:fill="FFFFFF"/>
        </w:rPr>
        <w:t>programs include multiple data streams, functions and conditions. Programming languages use delimiters in different coding scenarios to determine specific type and instruction boundaries. Because delimiters - such as commas and full stops - define differen</w:t>
      </w:r>
      <w:r>
        <w:rPr>
          <w:rFonts w:ascii="Times New Roman" w:hAnsi="Times New Roman"/>
          <w:color w:val="333333"/>
          <w:sz w:val="24"/>
          <w:szCs w:val="24"/>
          <w:shd w:val="clear" w:color="auto" w:fill="FFFFFF"/>
        </w:rPr>
        <w:t>t condition types, the delimiter concept is very similar to the English language.</w:t>
      </w:r>
    </w:p>
    <w:p w14:paraId="42116031" w14:textId="77777777" w:rsidR="000C4878" w:rsidRDefault="004C437B">
      <w:pPr>
        <w:pStyle w:val="t"/>
      </w:pPr>
      <w:r>
        <w:t>Delimiters are used for syntactic meaning in C. There are given below:</w:t>
      </w: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3"/>
        <w:gridCol w:w="2362"/>
        <w:gridCol w:w="3534"/>
      </w:tblGrid>
      <w:tr w:rsidR="000C4878" w14:paraId="527DCDC2" w14:textId="77777777">
        <w:tc>
          <w:tcPr>
            <w:tcW w:w="1243" w:type="dxa"/>
          </w:tcPr>
          <w:p w14:paraId="2FA41B3B" w14:textId="77777777" w:rsidR="000C4878" w:rsidRDefault="004C437B">
            <w:pPr>
              <w:pStyle w:val="t"/>
            </w:pPr>
            <w:r>
              <w:t>:</w:t>
            </w:r>
          </w:p>
        </w:tc>
        <w:tc>
          <w:tcPr>
            <w:tcW w:w="2362" w:type="dxa"/>
          </w:tcPr>
          <w:p w14:paraId="45B581B2" w14:textId="77777777" w:rsidR="000C4878" w:rsidRDefault="004C437B">
            <w:pPr>
              <w:pStyle w:val="t"/>
            </w:pPr>
            <w:r>
              <w:t>Colon</w:t>
            </w:r>
          </w:p>
        </w:tc>
        <w:tc>
          <w:tcPr>
            <w:tcW w:w="3534" w:type="dxa"/>
          </w:tcPr>
          <w:p w14:paraId="5F3D6CA5" w14:textId="77777777" w:rsidR="000C4878" w:rsidRDefault="004C437B">
            <w:pPr>
              <w:pStyle w:val="t"/>
            </w:pPr>
            <w:r>
              <w:t>used for label</w:t>
            </w:r>
          </w:p>
        </w:tc>
      </w:tr>
      <w:tr w:rsidR="000C4878" w14:paraId="01ADB205" w14:textId="77777777">
        <w:tc>
          <w:tcPr>
            <w:tcW w:w="1243" w:type="dxa"/>
          </w:tcPr>
          <w:p w14:paraId="3F4B60D2" w14:textId="77777777" w:rsidR="000C4878" w:rsidRDefault="004C437B">
            <w:pPr>
              <w:pStyle w:val="t"/>
            </w:pPr>
            <w:r>
              <w:t>;</w:t>
            </w:r>
          </w:p>
        </w:tc>
        <w:tc>
          <w:tcPr>
            <w:tcW w:w="2362" w:type="dxa"/>
          </w:tcPr>
          <w:p w14:paraId="49CE2DDB" w14:textId="77777777" w:rsidR="000C4878" w:rsidRDefault="004C437B">
            <w:pPr>
              <w:pStyle w:val="t"/>
            </w:pPr>
            <w:r>
              <w:t>semi-colon</w:t>
            </w:r>
          </w:p>
        </w:tc>
        <w:tc>
          <w:tcPr>
            <w:tcW w:w="3534" w:type="dxa"/>
          </w:tcPr>
          <w:p w14:paraId="05C21509" w14:textId="77777777" w:rsidR="000C4878" w:rsidRDefault="004C437B">
            <w:pPr>
              <w:pStyle w:val="t"/>
            </w:pPr>
            <w:r>
              <w:t>end of statement</w:t>
            </w:r>
          </w:p>
        </w:tc>
      </w:tr>
      <w:tr w:rsidR="000C4878" w14:paraId="5CAC4CD5" w14:textId="77777777">
        <w:tc>
          <w:tcPr>
            <w:tcW w:w="1243" w:type="dxa"/>
          </w:tcPr>
          <w:p w14:paraId="7F9322AF" w14:textId="77777777" w:rsidR="000C4878" w:rsidRDefault="004C437B">
            <w:pPr>
              <w:pStyle w:val="t"/>
            </w:pPr>
            <w:r>
              <w:t>( )</w:t>
            </w:r>
          </w:p>
        </w:tc>
        <w:tc>
          <w:tcPr>
            <w:tcW w:w="2362" w:type="dxa"/>
          </w:tcPr>
          <w:p w14:paraId="4AA68E9C" w14:textId="77777777" w:rsidR="000C4878" w:rsidRDefault="004C437B">
            <w:pPr>
              <w:pStyle w:val="t"/>
            </w:pPr>
            <w:r>
              <w:t>Parenthesis</w:t>
            </w:r>
          </w:p>
        </w:tc>
        <w:tc>
          <w:tcPr>
            <w:tcW w:w="3534" w:type="dxa"/>
          </w:tcPr>
          <w:p w14:paraId="72B9CAF7" w14:textId="77777777" w:rsidR="000C4878" w:rsidRDefault="004C437B">
            <w:pPr>
              <w:pStyle w:val="t"/>
            </w:pPr>
            <w:r>
              <w:t>used in expressions</w:t>
            </w:r>
          </w:p>
        </w:tc>
      </w:tr>
      <w:tr w:rsidR="000C4878" w14:paraId="16FCDB35" w14:textId="77777777">
        <w:tc>
          <w:tcPr>
            <w:tcW w:w="1243" w:type="dxa"/>
          </w:tcPr>
          <w:p w14:paraId="590C5ED2" w14:textId="77777777" w:rsidR="000C4878" w:rsidRDefault="004C437B">
            <w:pPr>
              <w:pStyle w:val="t"/>
            </w:pPr>
            <w:r>
              <w:t>{ }</w:t>
            </w:r>
          </w:p>
        </w:tc>
        <w:tc>
          <w:tcPr>
            <w:tcW w:w="2362" w:type="dxa"/>
          </w:tcPr>
          <w:p w14:paraId="4A9E7727" w14:textId="77777777" w:rsidR="000C4878" w:rsidRDefault="004C437B">
            <w:pPr>
              <w:pStyle w:val="t"/>
            </w:pPr>
            <w:r>
              <w:t>Curly Brackets</w:t>
            </w:r>
          </w:p>
        </w:tc>
        <w:tc>
          <w:tcPr>
            <w:tcW w:w="3534" w:type="dxa"/>
          </w:tcPr>
          <w:p w14:paraId="3C4DFD58" w14:textId="77777777" w:rsidR="000C4878" w:rsidRDefault="004C437B">
            <w:pPr>
              <w:pStyle w:val="t"/>
            </w:pPr>
            <w:r>
              <w:t>used for block of statement</w:t>
            </w:r>
          </w:p>
        </w:tc>
      </w:tr>
      <w:tr w:rsidR="000C4878" w14:paraId="2C049134" w14:textId="77777777">
        <w:tc>
          <w:tcPr>
            <w:tcW w:w="1243" w:type="dxa"/>
          </w:tcPr>
          <w:p w14:paraId="7D72499B" w14:textId="77777777" w:rsidR="000C4878" w:rsidRDefault="004C437B">
            <w:pPr>
              <w:pStyle w:val="t"/>
            </w:pPr>
            <w:r>
              <w:t>[ ]</w:t>
            </w:r>
          </w:p>
        </w:tc>
        <w:tc>
          <w:tcPr>
            <w:tcW w:w="2362" w:type="dxa"/>
          </w:tcPr>
          <w:p w14:paraId="247EB8D8" w14:textId="77777777" w:rsidR="000C4878" w:rsidRDefault="004C437B">
            <w:pPr>
              <w:pStyle w:val="t"/>
            </w:pPr>
            <w:r>
              <w:t>Square Brackets</w:t>
            </w:r>
          </w:p>
        </w:tc>
        <w:tc>
          <w:tcPr>
            <w:tcW w:w="3534" w:type="dxa"/>
          </w:tcPr>
          <w:p w14:paraId="2C8601EC" w14:textId="77777777" w:rsidR="000C4878" w:rsidRDefault="004C437B">
            <w:pPr>
              <w:pStyle w:val="t"/>
            </w:pPr>
            <w:r>
              <w:t>used for array</w:t>
            </w:r>
          </w:p>
        </w:tc>
      </w:tr>
      <w:tr w:rsidR="000C4878" w14:paraId="6172E41A" w14:textId="77777777">
        <w:tc>
          <w:tcPr>
            <w:tcW w:w="1243" w:type="dxa"/>
          </w:tcPr>
          <w:p w14:paraId="464342E5" w14:textId="77777777" w:rsidR="000C4878" w:rsidRDefault="004C437B">
            <w:pPr>
              <w:pStyle w:val="t"/>
            </w:pPr>
            <w:r>
              <w:t>#</w:t>
            </w:r>
          </w:p>
        </w:tc>
        <w:tc>
          <w:tcPr>
            <w:tcW w:w="2362" w:type="dxa"/>
          </w:tcPr>
          <w:p w14:paraId="1D6A1E37" w14:textId="77777777" w:rsidR="000C4878" w:rsidRDefault="004C437B">
            <w:pPr>
              <w:pStyle w:val="t"/>
            </w:pPr>
            <w:r>
              <w:t>Hash</w:t>
            </w:r>
          </w:p>
        </w:tc>
        <w:tc>
          <w:tcPr>
            <w:tcW w:w="3534" w:type="dxa"/>
          </w:tcPr>
          <w:p w14:paraId="0B15E15A" w14:textId="77777777" w:rsidR="000C4878" w:rsidRDefault="004C437B">
            <w:pPr>
              <w:pStyle w:val="t"/>
            </w:pPr>
            <w:r>
              <w:t>preprocessor directives</w:t>
            </w:r>
          </w:p>
        </w:tc>
      </w:tr>
      <w:tr w:rsidR="000C4878" w14:paraId="260ED7F9" w14:textId="77777777">
        <w:tc>
          <w:tcPr>
            <w:tcW w:w="1243" w:type="dxa"/>
          </w:tcPr>
          <w:p w14:paraId="0FA5B24F" w14:textId="77777777" w:rsidR="000C4878" w:rsidRDefault="004C437B">
            <w:pPr>
              <w:pStyle w:val="t"/>
            </w:pPr>
            <w:r>
              <w:t>,</w:t>
            </w:r>
          </w:p>
        </w:tc>
        <w:tc>
          <w:tcPr>
            <w:tcW w:w="2362" w:type="dxa"/>
          </w:tcPr>
          <w:p w14:paraId="62B633A6" w14:textId="77777777" w:rsidR="000C4878" w:rsidRDefault="004C437B">
            <w:pPr>
              <w:pStyle w:val="t"/>
            </w:pPr>
            <w:r>
              <w:t>Comma</w:t>
            </w:r>
          </w:p>
        </w:tc>
        <w:tc>
          <w:tcPr>
            <w:tcW w:w="3534" w:type="dxa"/>
          </w:tcPr>
          <w:p w14:paraId="02E854EE" w14:textId="77777777" w:rsidR="000C4878" w:rsidRDefault="004C437B">
            <w:pPr>
              <w:pStyle w:val="t"/>
            </w:pPr>
            <w:r>
              <w:t>variable delimiter</w:t>
            </w:r>
          </w:p>
        </w:tc>
      </w:tr>
    </w:tbl>
    <w:p w14:paraId="22803710" w14:textId="77777777" w:rsidR="000C4878" w:rsidRDefault="000C4878"/>
    <w:p w14:paraId="2BCD35DC" w14:textId="77777777" w:rsidR="000C4878" w:rsidRDefault="004C437B">
      <w:pPr>
        <w:pStyle w:val="Heading3"/>
        <w:rPr>
          <w:sz w:val="28"/>
          <w:szCs w:val="28"/>
        </w:rPr>
      </w:pPr>
      <w:r>
        <w:rPr>
          <w:sz w:val="28"/>
          <w:szCs w:val="28"/>
        </w:rPr>
        <w:t xml:space="preserve"> Reserved Keywords</w:t>
      </w:r>
    </w:p>
    <w:p w14:paraId="7A97F29D" w14:textId="77777777" w:rsidR="000C4878" w:rsidRDefault="004C437B">
      <w:pPr>
        <w:pStyle w:val="t"/>
      </w:pPr>
      <w:r>
        <w:t xml:space="preserve">There are certain words that are reserved for doing specific tasks. These words are known as keywords and they have standard, predefined meaning in C. They are always written in lowercase. There are only 32 keywords available in C which are given below: </w:t>
      </w:r>
    </w:p>
    <w:p w14:paraId="32436BFE" w14:textId="77777777" w:rsidR="000C4878" w:rsidRDefault="000C4878">
      <w:pPr>
        <w:pStyle w:val="t"/>
      </w:pPr>
    </w:p>
    <w:tbl>
      <w:tblPr>
        <w:tblW w:w="0" w:type="auto"/>
        <w:tblInd w:w="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1"/>
        <w:gridCol w:w="2132"/>
        <w:gridCol w:w="2120"/>
        <w:gridCol w:w="1961"/>
      </w:tblGrid>
      <w:tr w:rsidR="000C4878" w14:paraId="1C152266" w14:textId="77777777">
        <w:tc>
          <w:tcPr>
            <w:tcW w:w="2031" w:type="dxa"/>
          </w:tcPr>
          <w:p w14:paraId="5F92CBF5" w14:textId="77777777" w:rsidR="000C4878" w:rsidRDefault="004C437B">
            <w:pPr>
              <w:pStyle w:val="t"/>
            </w:pPr>
            <w:r>
              <w:t>auto</w:t>
            </w:r>
          </w:p>
        </w:tc>
        <w:tc>
          <w:tcPr>
            <w:tcW w:w="2132" w:type="dxa"/>
          </w:tcPr>
          <w:p w14:paraId="1DA76A4C" w14:textId="77777777" w:rsidR="000C4878" w:rsidRDefault="004C437B">
            <w:pPr>
              <w:pStyle w:val="t"/>
            </w:pPr>
            <w:r>
              <w:t>Break</w:t>
            </w:r>
          </w:p>
        </w:tc>
        <w:tc>
          <w:tcPr>
            <w:tcW w:w="2120" w:type="dxa"/>
          </w:tcPr>
          <w:p w14:paraId="3AA5957D" w14:textId="77777777" w:rsidR="000C4878" w:rsidRDefault="004C437B">
            <w:pPr>
              <w:pStyle w:val="t"/>
            </w:pPr>
            <w:r>
              <w:t>Case</w:t>
            </w:r>
          </w:p>
        </w:tc>
        <w:tc>
          <w:tcPr>
            <w:tcW w:w="1961" w:type="dxa"/>
          </w:tcPr>
          <w:p w14:paraId="7D64B8DE" w14:textId="77777777" w:rsidR="000C4878" w:rsidRDefault="004C437B">
            <w:pPr>
              <w:pStyle w:val="t"/>
            </w:pPr>
            <w:r>
              <w:t>char</w:t>
            </w:r>
          </w:p>
        </w:tc>
      </w:tr>
      <w:tr w:rsidR="000C4878" w14:paraId="4873F145" w14:textId="77777777">
        <w:tc>
          <w:tcPr>
            <w:tcW w:w="2031" w:type="dxa"/>
          </w:tcPr>
          <w:p w14:paraId="71D55F5F" w14:textId="77777777" w:rsidR="000C4878" w:rsidRDefault="004C437B">
            <w:pPr>
              <w:pStyle w:val="t"/>
            </w:pPr>
            <w:r>
              <w:t>const</w:t>
            </w:r>
          </w:p>
        </w:tc>
        <w:tc>
          <w:tcPr>
            <w:tcW w:w="2132" w:type="dxa"/>
          </w:tcPr>
          <w:p w14:paraId="21B8A1D2" w14:textId="77777777" w:rsidR="000C4878" w:rsidRDefault="004C437B">
            <w:pPr>
              <w:pStyle w:val="t"/>
            </w:pPr>
            <w:r>
              <w:t>Continue</w:t>
            </w:r>
          </w:p>
        </w:tc>
        <w:tc>
          <w:tcPr>
            <w:tcW w:w="2120" w:type="dxa"/>
          </w:tcPr>
          <w:p w14:paraId="4324B4C1" w14:textId="77777777" w:rsidR="000C4878" w:rsidRDefault="004C437B">
            <w:pPr>
              <w:pStyle w:val="t"/>
            </w:pPr>
            <w:r>
              <w:t>Default</w:t>
            </w:r>
          </w:p>
        </w:tc>
        <w:tc>
          <w:tcPr>
            <w:tcW w:w="1961" w:type="dxa"/>
          </w:tcPr>
          <w:p w14:paraId="7237242E" w14:textId="77777777" w:rsidR="000C4878" w:rsidRDefault="004C437B">
            <w:pPr>
              <w:pStyle w:val="t"/>
            </w:pPr>
            <w:r>
              <w:t xml:space="preserve">do </w:t>
            </w:r>
          </w:p>
        </w:tc>
      </w:tr>
      <w:tr w:rsidR="000C4878" w14:paraId="62736C8C" w14:textId="77777777">
        <w:tc>
          <w:tcPr>
            <w:tcW w:w="2031" w:type="dxa"/>
          </w:tcPr>
          <w:p w14:paraId="22FBC7F3" w14:textId="77777777" w:rsidR="000C4878" w:rsidRDefault="004C437B">
            <w:pPr>
              <w:pStyle w:val="t"/>
            </w:pPr>
            <w:r>
              <w:t>double</w:t>
            </w:r>
          </w:p>
        </w:tc>
        <w:tc>
          <w:tcPr>
            <w:tcW w:w="2132" w:type="dxa"/>
          </w:tcPr>
          <w:p w14:paraId="30326DA0" w14:textId="77777777" w:rsidR="000C4878" w:rsidRDefault="004C437B">
            <w:pPr>
              <w:pStyle w:val="t"/>
            </w:pPr>
            <w:r>
              <w:t>Else</w:t>
            </w:r>
          </w:p>
        </w:tc>
        <w:tc>
          <w:tcPr>
            <w:tcW w:w="2120" w:type="dxa"/>
          </w:tcPr>
          <w:p w14:paraId="19A45D62" w14:textId="77777777" w:rsidR="000C4878" w:rsidRDefault="004C437B">
            <w:pPr>
              <w:pStyle w:val="t"/>
            </w:pPr>
            <w:r>
              <w:t>Enum</w:t>
            </w:r>
          </w:p>
        </w:tc>
        <w:tc>
          <w:tcPr>
            <w:tcW w:w="1961" w:type="dxa"/>
          </w:tcPr>
          <w:p w14:paraId="519F2C4D" w14:textId="77777777" w:rsidR="000C4878" w:rsidRDefault="004C437B">
            <w:pPr>
              <w:pStyle w:val="t"/>
            </w:pPr>
            <w:r>
              <w:t>extern</w:t>
            </w:r>
          </w:p>
        </w:tc>
      </w:tr>
      <w:tr w:rsidR="000C4878" w14:paraId="418A12D9" w14:textId="77777777">
        <w:tc>
          <w:tcPr>
            <w:tcW w:w="2031" w:type="dxa"/>
          </w:tcPr>
          <w:p w14:paraId="01182A41" w14:textId="77777777" w:rsidR="000C4878" w:rsidRDefault="004C437B">
            <w:pPr>
              <w:pStyle w:val="t"/>
            </w:pPr>
            <w:r>
              <w:t>float</w:t>
            </w:r>
          </w:p>
        </w:tc>
        <w:tc>
          <w:tcPr>
            <w:tcW w:w="2132" w:type="dxa"/>
          </w:tcPr>
          <w:p w14:paraId="1719A89A" w14:textId="77777777" w:rsidR="000C4878" w:rsidRDefault="004C437B">
            <w:pPr>
              <w:pStyle w:val="t"/>
            </w:pPr>
            <w:r>
              <w:t>For</w:t>
            </w:r>
          </w:p>
        </w:tc>
        <w:tc>
          <w:tcPr>
            <w:tcW w:w="2120" w:type="dxa"/>
          </w:tcPr>
          <w:p w14:paraId="4E65DD22" w14:textId="77777777" w:rsidR="000C4878" w:rsidRDefault="004C437B">
            <w:pPr>
              <w:pStyle w:val="t"/>
            </w:pPr>
            <w:proofErr w:type="spellStart"/>
            <w:r>
              <w:t>Goto</w:t>
            </w:r>
            <w:proofErr w:type="spellEnd"/>
          </w:p>
        </w:tc>
        <w:tc>
          <w:tcPr>
            <w:tcW w:w="1961" w:type="dxa"/>
          </w:tcPr>
          <w:p w14:paraId="34E147BE" w14:textId="77777777" w:rsidR="000C4878" w:rsidRDefault="004C437B">
            <w:pPr>
              <w:pStyle w:val="t"/>
            </w:pPr>
            <w:r>
              <w:t xml:space="preserve">if </w:t>
            </w:r>
          </w:p>
        </w:tc>
      </w:tr>
      <w:tr w:rsidR="000C4878" w14:paraId="4EA57B5B" w14:textId="77777777">
        <w:tc>
          <w:tcPr>
            <w:tcW w:w="2031" w:type="dxa"/>
          </w:tcPr>
          <w:p w14:paraId="6901EBF7" w14:textId="77777777" w:rsidR="000C4878" w:rsidRDefault="004C437B">
            <w:pPr>
              <w:pStyle w:val="t"/>
            </w:pPr>
            <w:r>
              <w:t>int</w:t>
            </w:r>
          </w:p>
        </w:tc>
        <w:tc>
          <w:tcPr>
            <w:tcW w:w="2132" w:type="dxa"/>
          </w:tcPr>
          <w:p w14:paraId="09C65A78" w14:textId="77777777" w:rsidR="000C4878" w:rsidRDefault="004C437B">
            <w:pPr>
              <w:pStyle w:val="t"/>
            </w:pPr>
            <w:r>
              <w:t>Long</w:t>
            </w:r>
          </w:p>
        </w:tc>
        <w:tc>
          <w:tcPr>
            <w:tcW w:w="2120" w:type="dxa"/>
          </w:tcPr>
          <w:p w14:paraId="19896B1D" w14:textId="77777777" w:rsidR="000C4878" w:rsidRDefault="004C437B">
            <w:pPr>
              <w:pStyle w:val="t"/>
            </w:pPr>
            <w:r>
              <w:t>Register</w:t>
            </w:r>
          </w:p>
        </w:tc>
        <w:tc>
          <w:tcPr>
            <w:tcW w:w="1961" w:type="dxa"/>
          </w:tcPr>
          <w:p w14:paraId="47DEEFE2" w14:textId="77777777" w:rsidR="000C4878" w:rsidRDefault="004C437B">
            <w:pPr>
              <w:pStyle w:val="t"/>
            </w:pPr>
            <w:r>
              <w:t>return</w:t>
            </w:r>
          </w:p>
        </w:tc>
      </w:tr>
      <w:tr w:rsidR="000C4878" w14:paraId="0C5E3595" w14:textId="77777777">
        <w:tc>
          <w:tcPr>
            <w:tcW w:w="2031" w:type="dxa"/>
          </w:tcPr>
          <w:p w14:paraId="3D7A2C1F" w14:textId="77777777" w:rsidR="000C4878" w:rsidRDefault="004C437B">
            <w:pPr>
              <w:pStyle w:val="t"/>
            </w:pPr>
            <w:r>
              <w:t>short</w:t>
            </w:r>
          </w:p>
        </w:tc>
        <w:tc>
          <w:tcPr>
            <w:tcW w:w="2132" w:type="dxa"/>
          </w:tcPr>
          <w:p w14:paraId="12FB87D7" w14:textId="77777777" w:rsidR="000C4878" w:rsidRDefault="004C437B">
            <w:pPr>
              <w:pStyle w:val="t"/>
            </w:pPr>
            <w:r>
              <w:t>Signed</w:t>
            </w:r>
          </w:p>
        </w:tc>
        <w:tc>
          <w:tcPr>
            <w:tcW w:w="2120" w:type="dxa"/>
          </w:tcPr>
          <w:p w14:paraId="56971021" w14:textId="77777777" w:rsidR="000C4878" w:rsidRDefault="004C437B">
            <w:pPr>
              <w:pStyle w:val="t"/>
            </w:pPr>
            <w:proofErr w:type="spellStart"/>
            <w:r>
              <w:t>Sizeof</w:t>
            </w:r>
            <w:proofErr w:type="spellEnd"/>
          </w:p>
        </w:tc>
        <w:tc>
          <w:tcPr>
            <w:tcW w:w="1961" w:type="dxa"/>
          </w:tcPr>
          <w:p w14:paraId="7C52B7B3" w14:textId="77777777" w:rsidR="000C4878" w:rsidRDefault="004C437B">
            <w:pPr>
              <w:pStyle w:val="t"/>
            </w:pPr>
            <w:r>
              <w:t>static</w:t>
            </w:r>
          </w:p>
        </w:tc>
      </w:tr>
      <w:tr w:rsidR="000C4878" w14:paraId="3B104804" w14:textId="77777777">
        <w:tc>
          <w:tcPr>
            <w:tcW w:w="2031" w:type="dxa"/>
          </w:tcPr>
          <w:p w14:paraId="153A49CE" w14:textId="77777777" w:rsidR="000C4878" w:rsidRDefault="004C437B">
            <w:pPr>
              <w:pStyle w:val="t"/>
            </w:pPr>
            <w:r>
              <w:t>struct</w:t>
            </w:r>
          </w:p>
        </w:tc>
        <w:tc>
          <w:tcPr>
            <w:tcW w:w="2132" w:type="dxa"/>
          </w:tcPr>
          <w:p w14:paraId="782E31E8" w14:textId="77777777" w:rsidR="000C4878" w:rsidRDefault="004C437B">
            <w:pPr>
              <w:pStyle w:val="t"/>
            </w:pPr>
            <w:r>
              <w:t>Switch</w:t>
            </w:r>
          </w:p>
        </w:tc>
        <w:tc>
          <w:tcPr>
            <w:tcW w:w="2120" w:type="dxa"/>
          </w:tcPr>
          <w:p w14:paraId="1F3D9BD3" w14:textId="77777777" w:rsidR="000C4878" w:rsidRDefault="004C437B">
            <w:pPr>
              <w:pStyle w:val="t"/>
            </w:pPr>
            <w:r>
              <w:t>Typedef</w:t>
            </w:r>
          </w:p>
        </w:tc>
        <w:tc>
          <w:tcPr>
            <w:tcW w:w="1961" w:type="dxa"/>
          </w:tcPr>
          <w:p w14:paraId="198FC1F3" w14:textId="77777777" w:rsidR="000C4878" w:rsidRDefault="004C437B">
            <w:pPr>
              <w:pStyle w:val="t"/>
            </w:pPr>
            <w:r>
              <w:t>union</w:t>
            </w:r>
          </w:p>
        </w:tc>
      </w:tr>
      <w:tr w:rsidR="000C4878" w14:paraId="51F72C0D" w14:textId="77777777">
        <w:tc>
          <w:tcPr>
            <w:tcW w:w="2031" w:type="dxa"/>
          </w:tcPr>
          <w:p w14:paraId="7AA798E4" w14:textId="77777777" w:rsidR="000C4878" w:rsidRDefault="004C437B">
            <w:pPr>
              <w:pStyle w:val="t"/>
            </w:pPr>
            <w:r>
              <w:t>unsigned</w:t>
            </w:r>
          </w:p>
        </w:tc>
        <w:tc>
          <w:tcPr>
            <w:tcW w:w="2132" w:type="dxa"/>
          </w:tcPr>
          <w:p w14:paraId="0AA1620F" w14:textId="77777777" w:rsidR="000C4878" w:rsidRDefault="004C437B">
            <w:pPr>
              <w:pStyle w:val="t"/>
            </w:pPr>
            <w:r>
              <w:t>Void</w:t>
            </w:r>
          </w:p>
        </w:tc>
        <w:tc>
          <w:tcPr>
            <w:tcW w:w="2120" w:type="dxa"/>
          </w:tcPr>
          <w:p w14:paraId="6C3B9D68" w14:textId="77777777" w:rsidR="000C4878" w:rsidRDefault="004C437B">
            <w:pPr>
              <w:pStyle w:val="t"/>
            </w:pPr>
            <w:r>
              <w:t>Volatile</w:t>
            </w:r>
          </w:p>
        </w:tc>
        <w:tc>
          <w:tcPr>
            <w:tcW w:w="1961" w:type="dxa"/>
          </w:tcPr>
          <w:p w14:paraId="46129551" w14:textId="77777777" w:rsidR="000C4878" w:rsidRDefault="004C437B">
            <w:pPr>
              <w:pStyle w:val="t"/>
            </w:pPr>
            <w:r>
              <w:t>while</w:t>
            </w:r>
          </w:p>
        </w:tc>
      </w:tr>
    </w:tbl>
    <w:p w14:paraId="1261D095" w14:textId="77777777" w:rsidR="000C4878" w:rsidRDefault="000C4878">
      <w:pPr>
        <w:pStyle w:val="t"/>
      </w:pPr>
    </w:p>
    <w:p w14:paraId="4D8BA025" w14:textId="77777777" w:rsidR="000C4878" w:rsidRDefault="004C437B">
      <w:pPr>
        <w:pStyle w:val="t"/>
        <w:rPr>
          <w:b/>
          <w:bCs/>
          <w:sz w:val="28"/>
          <w:szCs w:val="28"/>
        </w:rPr>
      </w:pPr>
      <w:r>
        <w:rPr>
          <w:b/>
          <w:bCs/>
          <w:sz w:val="28"/>
          <w:szCs w:val="28"/>
        </w:rPr>
        <w:t>Identifiers</w:t>
      </w:r>
    </w:p>
    <w:p w14:paraId="008B983E" w14:textId="77777777" w:rsidR="000C4878" w:rsidRPr="005043AE" w:rsidRDefault="004C437B">
      <w:pPr>
        <w:pStyle w:val="t"/>
        <w:rPr>
          <w:color w:val="FF0000"/>
        </w:rPr>
      </w:pPr>
      <w:r w:rsidRPr="005043AE">
        <w:rPr>
          <w:color w:val="FF0000"/>
        </w:rPr>
        <w:lastRenderedPageBreak/>
        <w:t>All the words that we will use in our C program will be either keywords or identifiers. Keywords are predefined and cannot be changed by the user while identifiers are user defined words and are used to give names to entities like variables, arrays, functi</w:t>
      </w:r>
      <w:r w:rsidRPr="005043AE">
        <w:rPr>
          <w:color w:val="FF0000"/>
        </w:rPr>
        <w:t xml:space="preserve">ons, structures, etc. Rules for naming identifiers are given below: </w:t>
      </w:r>
    </w:p>
    <w:p w14:paraId="065C2C1D" w14:textId="77777777" w:rsidR="000C4878" w:rsidRDefault="004C437B">
      <w:pPr>
        <w:pStyle w:val="tab"/>
      </w:pPr>
      <w:r>
        <w:t>1.</w:t>
      </w:r>
      <w:r>
        <w:tab/>
        <w:t xml:space="preserve">The name should consist of only alphabet (both upper and lower case), digits and underscore sign (_). </w:t>
      </w:r>
    </w:p>
    <w:p w14:paraId="191500BF" w14:textId="77777777" w:rsidR="000C4878" w:rsidRDefault="004C437B">
      <w:pPr>
        <w:pStyle w:val="tab"/>
      </w:pPr>
      <w:r>
        <w:t>2.</w:t>
      </w:r>
      <w:r>
        <w:tab/>
        <w:t xml:space="preserve">The first character should be an alphabet or underscore. </w:t>
      </w:r>
    </w:p>
    <w:p w14:paraId="55CA64CD" w14:textId="77777777" w:rsidR="000C4878" w:rsidRDefault="004C437B">
      <w:pPr>
        <w:pStyle w:val="tab"/>
      </w:pPr>
      <w:r>
        <w:t>3.</w:t>
      </w:r>
      <w:r>
        <w:tab/>
        <w:t>The name should n</w:t>
      </w:r>
      <w:r>
        <w:t>ot be a keyword.</w:t>
      </w:r>
    </w:p>
    <w:p w14:paraId="5089FCFF" w14:textId="77777777" w:rsidR="000C4878" w:rsidRDefault="004C437B">
      <w:pPr>
        <w:pStyle w:val="tab"/>
      </w:pPr>
      <w:r>
        <w:t>4.       we should not use space between the identifier.</w:t>
      </w:r>
    </w:p>
    <w:p w14:paraId="58BB9D99" w14:textId="77777777" w:rsidR="000C4878" w:rsidRDefault="004C437B">
      <w:pPr>
        <w:pStyle w:val="tab"/>
      </w:pPr>
      <w:r>
        <w:t>5.</w:t>
      </w:r>
      <w:r>
        <w:tab/>
        <w:t xml:space="preserve">Since C is case sensitive, the uppercase and lowercase letter are considered different for </w:t>
      </w:r>
      <w:proofErr w:type="spellStart"/>
      <w:r>
        <w:t>eg.</w:t>
      </w:r>
      <w:proofErr w:type="spellEnd"/>
      <w:r>
        <w:t xml:space="preserve"> Code, code and CODE are three different identifiers. </w:t>
      </w:r>
    </w:p>
    <w:p w14:paraId="3099E40E" w14:textId="77777777" w:rsidR="000C4878" w:rsidRDefault="004C437B">
      <w:pPr>
        <w:pStyle w:val="tab"/>
      </w:pPr>
      <w:r>
        <w:t>6.</w:t>
      </w:r>
      <w:r>
        <w:tab/>
        <w:t>An identifier name may be a</w:t>
      </w:r>
      <w:r>
        <w:t xml:space="preserve">rbitrarily long. Some implementations of C recognize only the first 8 character, though most implementations recognize 31 characters. ANSI standard compilers recognize 31 characters. </w:t>
      </w:r>
    </w:p>
    <w:p w14:paraId="1ACEAF07" w14:textId="77777777" w:rsidR="000C4878" w:rsidRDefault="004C437B">
      <w:pPr>
        <w:pStyle w:val="t"/>
      </w:pPr>
      <w:r>
        <w:t>The identifiers are generally given meaningful names. Some examples of v</w:t>
      </w:r>
      <w:r>
        <w:t>alid identifiers name-</w:t>
      </w:r>
    </w:p>
    <w:p w14:paraId="061D4D07" w14:textId="77777777" w:rsidR="000C4878" w:rsidRDefault="004C437B">
      <w:pPr>
        <w:pStyle w:val="t"/>
        <w:rPr>
          <w:i/>
        </w:rPr>
      </w:pPr>
      <w:r>
        <w:tab/>
      </w:r>
      <w:r>
        <w:rPr>
          <w:i/>
        </w:rPr>
        <w:t>salary</w:t>
      </w:r>
      <w:r>
        <w:rPr>
          <w:i/>
        </w:rPr>
        <w:tab/>
        <w:t xml:space="preserve">a </w:t>
      </w:r>
      <w:r>
        <w:rPr>
          <w:i/>
        </w:rPr>
        <w:tab/>
      </w:r>
      <w:proofErr w:type="spellStart"/>
      <w:r>
        <w:rPr>
          <w:i/>
        </w:rPr>
        <w:t>total_marks</w:t>
      </w:r>
      <w:proofErr w:type="spellEnd"/>
      <w:r>
        <w:rPr>
          <w:i/>
        </w:rPr>
        <w:tab/>
        <w:t>data2</w:t>
      </w:r>
      <w:r>
        <w:rPr>
          <w:i/>
        </w:rPr>
        <w:tab/>
      </w:r>
      <w:r>
        <w:rPr>
          <w:i/>
        </w:rPr>
        <w:tab/>
        <w:t>_college</w:t>
      </w:r>
      <w:r>
        <w:rPr>
          <w:i/>
        </w:rPr>
        <w:tab/>
      </w:r>
      <w:r>
        <w:rPr>
          <w:i/>
        </w:rPr>
        <w:tab/>
        <w:t>NAME</w:t>
      </w:r>
    </w:p>
    <w:p w14:paraId="2D20C2D6" w14:textId="77777777" w:rsidR="000C4878" w:rsidRDefault="004C437B">
      <w:pPr>
        <w:pStyle w:val="t"/>
      </w:pPr>
      <w:r>
        <w:t xml:space="preserve">Some </w:t>
      </w:r>
      <w:proofErr w:type="gramStart"/>
      <w:r>
        <w:t>example</w:t>
      </w:r>
      <w:proofErr w:type="gramEnd"/>
      <w:r>
        <w:t xml:space="preserve"> of invalid identifiers name are-</w:t>
      </w:r>
    </w:p>
    <w:p w14:paraId="5CDF558C" w14:textId="77777777" w:rsidR="000C4878" w:rsidRDefault="004C437B">
      <w:pPr>
        <w:pStyle w:val="tab"/>
      </w:pPr>
      <w:r>
        <w:tab/>
        <w:t xml:space="preserve">8ab </w:t>
      </w:r>
      <w:r>
        <w:sym w:font="Wingdings" w:char="F0E0"/>
      </w:r>
      <w:r>
        <w:t xml:space="preserve"> First character should be an alphabet or underscore</w:t>
      </w:r>
    </w:p>
    <w:p w14:paraId="7EE1B279" w14:textId="77777777" w:rsidR="000C4878" w:rsidRDefault="004C437B">
      <w:pPr>
        <w:pStyle w:val="tab"/>
      </w:pPr>
      <w:r>
        <w:tab/>
        <w:t xml:space="preserve">char </w:t>
      </w:r>
      <w:r>
        <w:sym w:font="Wingdings" w:char="F0E0"/>
      </w:r>
      <w:r>
        <w:t xml:space="preserve"> </w:t>
      </w:r>
      <w:proofErr w:type="spellStart"/>
      <w:r>
        <w:t>char</w:t>
      </w:r>
      <w:proofErr w:type="spellEnd"/>
      <w:r>
        <w:t xml:space="preserve"> is a keyword</w:t>
      </w:r>
    </w:p>
    <w:p w14:paraId="3388CB43" w14:textId="77777777" w:rsidR="000C4878" w:rsidRDefault="004C437B">
      <w:pPr>
        <w:pStyle w:val="tab"/>
      </w:pPr>
      <w:r>
        <w:tab/>
      </w:r>
      <w:proofErr w:type="spellStart"/>
      <w:r>
        <w:t>sopan</w:t>
      </w:r>
      <w:proofErr w:type="spellEnd"/>
      <w:r>
        <w:t xml:space="preserve"> # </w:t>
      </w:r>
      <w:r>
        <w:sym w:font="Wingdings" w:char="F0E0"/>
      </w:r>
      <w:r>
        <w:t xml:space="preserve"> # is a special character</w:t>
      </w:r>
    </w:p>
    <w:p w14:paraId="21EA9432" w14:textId="77777777" w:rsidR="000C4878" w:rsidRDefault="004C437B">
      <w:pPr>
        <w:pStyle w:val="tab"/>
      </w:pPr>
      <w:r>
        <w:tab/>
        <w:t xml:space="preserve">avg no </w:t>
      </w:r>
      <w:r>
        <w:sym w:font="Wingdings" w:char="F0E0"/>
      </w:r>
      <w:r>
        <w:t xml:space="preserve"> blank space</w:t>
      </w:r>
      <w:r>
        <w:t xml:space="preserve"> is not permitted.</w:t>
      </w:r>
    </w:p>
    <w:p w14:paraId="3F440740" w14:textId="77777777" w:rsidR="000C4878" w:rsidRDefault="004C437B">
      <w:pPr>
        <w:pStyle w:val="t"/>
      </w:pPr>
      <w:r>
        <w:t xml:space="preserve">Each and every alphabet and punctuation symbols are called tokens. </w:t>
      </w:r>
    </w:p>
    <w:p w14:paraId="2FD6E7DC" w14:textId="77777777" w:rsidR="000C4878" w:rsidRDefault="000C4878">
      <w:pPr>
        <w:pStyle w:val="t"/>
        <w:rPr>
          <w:b/>
          <w:bCs/>
        </w:rPr>
      </w:pPr>
    </w:p>
    <w:p w14:paraId="6289B2F2" w14:textId="77777777" w:rsidR="000C4878" w:rsidRDefault="004C437B">
      <w:pPr>
        <w:pStyle w:val="Heading3"/>
        <w:rPr>
          <w:sz w:val="28"/>
          <w:szCs w:val="28"/>
        </w:rPr>
      </w:pPr>
      <w:r>
        <w:rPr>
          <w:sz w:val="28"/>
          <w:szCs w:val="28"/>
        </w:rPr>
        <w:t>Variables:</w:t>
      </w:r>
    </w:p>
    <w:p w14:paraId="57A2C774" w14:textId="77777777" w:rsidR="000C4878" w:rsidRDefault="004C437B">
      <w:pPr>
        <w:pStyle w:val="NormalWeb"/>
        <w:spacing w:before="0" w:beforeAutospacing="0" w:after="144" w:afterAutospacing="0" w:line="368" w:lineRule="atLeast"/>
        <w:ind w:left="48" w:right="48"/>
        <w:jc w:val="both"/>
        <w:rPr>
          <w:color w:val="000000"/>
        </w:rPr>
      </w:pPr>
      <w:r w:rsidRPr="005043AE">
        <w:rPr>
          <w:color w:val="FF0000"/>
        </w:rPr>
        <w:t>Variable is a name that can be used to store values. Variables can take different values but one at a time. These values can be changed during the execution of the program. A data type is associated with each variable</w:t>
      </w:r>
      <w:r>
        <w:t>. The data type of the variable decides</w:t>
      </w:r>
      <w:r>
        <w:t xml:space="preserve"> what values it can take. The rules for naming variables are same as that of naming identifiers. </w:t>
      </w:r>
      <w:r>
        <w:rPr>
          <w:color w:val="000000"/>
        </w:rPr>
        <w:t>A variable is nothing but a name given to a storage area that our programs can manipulate. Each variable in C has a specific type, which determines the size an</w:t>
      </w:r>
      <w:r>
        <w:rPr>
          <w:color w:val="000000"/>
        </w:rPr>
        <w:t>d layout of the variable's memory; the range of values that can be stored within that memory; and the set of operations that can be applied to the variable. The name of a variable can be composed of letters, digits, and the underscore character. It must be</w:t>
      </w:r>
      <w:r>
        <w:rPr>
          <w:color w:val="000000"/>
        </w:rPr>
        <w:t>gin with either a letter or an underscore. Upper and lowercase letters are distinct because C is case-sensitive.</w:t>
      </w:r>
    </w:p>
    <w:p w14:paraId="1ACA894E" w14:textId="77777777" w:rsidR="000C4878" w:rsidRDefault="000C4878">
      <w:pPr>
        <w:pStyle w:val="t"/>
      </w:pPr>
    </w:p>
    <w:p w14:paraId="670238D8" w14:textId="77777777" w:rsidR="000C4878" w:rsidRDefault="004C437B">
      <w:pPr>
        <w:pStyle w:val="Heading3"/>
        <w:ind w:left="1287"/>
        <w:rPr>
          <w:szCs w:val="24"/>
        </w:rPr>
      </w:pPr>
      <w:r>
        <w:rPr>
          <w:szCs w:val="24"/>
        </w:rPr>
        <w:lastRenderedPageBreak/>
        <w:t>Declaration of Variables:</w:t>
      </w:r>
    </w:p>
    <w:p w14:paraId="5B4BA98F" w14:textId="77777777" w:rsidR="000C4878" w:rsidRPr="005043AE" w:rsidRDefault="004C437B">
      <w:pPr>
        <w:pStyle w:val="t"/>
        <w:rPr>
          <w:color w:val="FF0000"/>
        </w:rPr>
      </w:pPr>
      <w:r w:rsidRPr="005043AE">
        <w:rPr>
          <w:color w:val="FF0000"/>
        </w:rPr>
        <w:t>It is necessary to declare a variable before it is used in the program. Declaration of a variable specifies its name</w:t>
      </w:r>
      <w:r w:rsidRPr="005043AE">
        <w:rPr>
          <w:color w:val="FF0000"/>
        </w:rPr>
        <w:t xml:space="preserve"> and data type. The type and range of values that a variable can store depends upon its data type. The syntax of declaration of a variable is-</w:t>
      </w:r>
    </w:p>
    <w:p w14:paraId="00B4ACCB" w14:textId="77777777" w:rsidR="000C4878" w:rsidRPr="005043AE" w:rsidRDefault="004C437B">
      <w:pPr>
        <w:pStyle w:val="tab"/>
        <w:rPr>
          <w:color w:val="FF0000"/>
        </w:rPr>
      </w:pPr>
      <w:r w:rsidRPr="005043AE">
        <w:rPr>
          <w:color w:val="FF0000"/>
        </w:rPr>
        <w:tab/>
        <w:t>datatype variable name;</w:t>
      </w:r>
    </w:p>
    <w:p w14:paraId="2E55930E" w14:textId="77777777" w:rsidR="000C4878" w:rsidRDefault="004C437B">
      <w:pPr>
        <w:pStyle w:val="t"/>
      </w:pPr>
      <w:r>
        <w:t>Here data type may be int, float, char, double etc. Some examples of declaration of vari</w:t>
      </w:r>
      <w:r>
        <w:t>ables are:</w:t>
      </w:r>
    </w:p>
    <w:p w14:paraId="23F7597B" w14:textId="77777777" w:rsidR="000C4878" w:rsidRDefault="004C437B">
      <w:pPr>
        <w:pStyle w:val="tab"/>
      </w:pPr>
      <w:r>
        <w:tab/>
        <w:t>int x;</w:t>
      </w:r>
    </w:p>
    <w:p w14:paraId="6330770C" w14:textId="77777777" w:rsidR="000C4878" w:rsidRDefault="004C437B">
      <w:pPr>
        <w:pStyle w:val="tab"/>
      </w:pPr>
      <w:r>
        <w:tab/>
        <w:t>float salary;</w:t>
      </w:r>
    </w:p>
    <w:p w14:paraId="5553E1C2" w14:textId="77777777" w:rsidR="000C4878" w:rsidRDefault="004C437B">
      <w:pPr>
        <w:pStyle w:val="tab"/>
      </w:pPr>
      <w:r>
        <w:tab/>
        <w:t>char grade;</w:t>
      </w:r>
    </w:p>
    <w:p w14:paraId="0E08C245" w14:textId="77777777" w:rsidR="000C4878" w:rsidRDefault="004C437B">
      <w:pPr>
        <w:pStyle w:val="t"/>
      </w:pPr>
      <w:r>
        <w:t>Here x is a variable of type int, salary is a variable of type float, and grade is a variable of type char. We can also declare more than one variable in a single declaration. For example:</w:t>
      </w:r>
    </w:p>
    <w:p w14:paraId="01118F09" w14:textId="77777777" w:rsidR="000C4878" w:rsidRDefault="004C437B">
      <w:pPr>
        <w:pStyle w:val="tab"/>
      </w:pPr>
      <w:r>
        <w:tab/>
        <w:t xml:space="preserve">int x, y, z, </w:t>
      </w:r>
      <w:r>
        <w:t>total;</w:t>
      </w:r>
    </w:p>
    <w:p w14:paraId="19A90811" w14:textId="77777777" w:rsidR="000C4878" w:rsidRDefault="004C437B">
      <w:pPr>
        <w:pStyle w:val="t"/>
      </w:pPr>
      <w:r>
        <w:t>Here x, y, z and total are all variables of type int.</w:t>
      </w:r>
    </w:p>
    <w:p w14:paraId="04A725B5" w14:textId="77777777" w:rsidR="000C4878" w:rsidRDefault="004C437B">
      <w:pPr>
        <w:pStyle w:val="Heading3"/>
        <w:ind w:left="1287"/>
      </w:pPr>
      <w:r>
        <w:t>Initialization of Variables:</w:t>
      </w:r>
    </w:p>
    <w:p w14:paraId="1B5E5235" w14:textId="77777777" w:rsidR="000C4878" w:rsidRDefault="004C437B">
      <w:pPr>
        <w:pStyle w:val="t"/>
      </w:pPr>
      <w:r>
        <w:t xml:space="preserve">When a variable is declared it contains undefined value commonly known as garbage value. If we </w:t>
      </w:r>
      <w:proofErr w:type="gramStart"/>
      <w:r>
        <w:t>want</w:t>
      </w:r>
      <w:proofErr w:type="gramEnd"/>
      <w:r>
        <w:t xml:space="preserve"> we can assign some initial value to the variable during the declar</w:t>
      </w:r>
      <w:r>
        <w:t>ation itself, this is called initialization of variables. For example:</w:t>
      </w:r>
    </w:p>
    <w:p w14:paraId="0C8474FD" w14:textId="77777777" w:rsidR="000C4878" w:rsidRDefault="004C437B">
      <w:pPr>
        <w:pStyle w:val="tab"/>
      </w:pPr>
      <w:r>
        <w:tab/>
        <w:t>int a = 5;</w:t>
      </w:r>
    </w:p>
    <w:p w14:paraId="5088D2CE" w14:textId="77777777" w:rsidR="000C4878" w:rsidRDefault="004C437B">
      <w:pPr>
        <w:pStyle w:val="tab"/>
      </w:pPr>
      <w:r>
        <w:tab/>
        <w:t>float x = 8.9, y = 10.5;</w:t>
      </w:r>
    </w:p>
    <w:p w14:paraId="2C0C1692" w14:textId="77777777" w:rsidR="000C4878" w:rsidRDefault="004C437B">
      <w:pPr>
        <w:pStyle w:val="tab"/>
      </w:pPr>
      <w:r>
        <w:tab/>
        <w:t xml:space="preserve">char </w:t>
      </w:r>
      <w:proofErr w:type="spellStart"/>
      <w:r>
        <w:t>ch</w:t>
      </w:r>
      <w:proofErr w:type="spellEnd"/>
      <w:r>
        <w:t xml:space="preserve"> = 'y';</w:t>
      </w:r>
    </w:p>
    <w:p w14:paraId="66CAA638" w14:textId="77777777" w:rsidR="000C4878" w:rsidRDefault="004C437B">
      <w:pPr>
        <w:pStyle w:val="tab"/>
      </w:pPr>
      <w:r>
        <w:tab/>
        <w:t>double num = 0.15197e-7;</w:t>
      </w:r>
    </w:p>
    <w:p w14:paraId="0757A19E" w14:textId="77777777" w:rsidR="000C4878" w:rsidRDefault="004C437B">
      <w:pPr>
        <w:pStyle w:val="tab"/>
      </w:pPr>
      <w:r>
        <w:tab/>
        <w:t>int l, m, n total = 0;</w:t>
      </w:r>
    </w:p>
    <w:p w14:paraId="47DFD3C2" w14:textId="77777777" w:rsidR="000C4878" w:rsidRDefault="004C437B">
      <w:pPr>
        <w:rPr>
          <w:rFonts w:ascii="Times New Roman" w:hAnsi="Times New Roman"/>
          <w:sz w:val="24"/>
          <w:szCs w:val="24"/>
        </w:rPr>
      </w:pPr>
      <w:r>
        <w:rPr>
          <w:rFonts w:ascii="Times New Roman" w:hAnsi="Times New Roman"/>
          <w:sz w:val="24"/>
          <w:szCs w:val="24"/>
        </w:rPr>
        <w:t xml:space="preserve">In the last declaration </w:t>
      </w:r>
      <w:proofErr w:type="gramStart"/>
      <w:r>
        <w:rPr>
          <w:rFonts w:ascii="Times New Roman" w:hAnsi="Times New Roman"/>
          <w:sz w:val="24"/>
          <w:szCs w:val="24"/>
        </w:rPr>
        <w:t>only</w:t>
      </w:r>
      <w:proofErr w:type="gramEnd"/>
      <w:r>
        <w:rPr>
          <w:rFonts w:ascii="Times New Roman" w:hAnsi="Times New Roman"/>
          <w:sz w:val="24"/>
          <w:szCs w:val="24"/>
        </w:rPr>
        <w:t xml:space="preserve"> variable total has been initialized. </w:t>
      </w:r>
    </w:p>
    <w:p w14:paraId="70CB9D81" w14:textId="77777777" w:rsidR="000C4878" w:rsidRDefault="000C4878">
      <w:pPr>
        <w:pStyle w:val="t"/>
        <w:rPr>
          <w:b/>
          <w:bCs/>
        </w:rPr>
      </w:pPr>
    </w:p>
    <w:p w14:paraId="4E664A82" w14:textId="77777777" w:rsidR="000C4878" w:rsidRDefault="004C437B">
      <w:pPr>
        <w:pStyle w:val="Heading3"/>
        <w:rPr>
          <w:sz w:val="28"/>
          <w:szCs w:val="28"/>
        </w:rPr>
      </w:pPr>
      <w:r>
        <w:rPr>
          <w:sz w:val="28"/>
          <w:szCs w:val="28"/>
        </w:rPr>
        <w:t xml:space="preserve"> Datatypes</w:t>
      </w:r>
    </w:p>
    <w:p w14:paraId="5C680F40" w14:textId="56764EC2" w:rsidR="005043AE" w:rsidRDefault="005043AE">
      <w:pPr>
        <w:pStyle w:val="t"/>
      </w:pPr>
      <w:r w:rsidRPr="005043AE">
        <w:rPr>
          <w:rFonts w:ascii="Segoe UI" w:hAnsi="Segoe UI" w:cs="Segoe UI"/>
          <w:color w:val="FF0000"/>
          <w:shd w:val="clear" w:color="auto" w:fill="212121"/>
        </w:rPr>
        <w:t>a data type is a classification that specifies which type of value a variable can hold and what operations can be performed on that variable</w:t>
      </w:r>
      <w:r>
        <w:rPr>
          <w:rFonts w:ascii="Segoe UI" w:hAnsi="Segoe UI" w:cs="Segoe UI"/>
          <w:color w:val="ECECEC"/>
          <w:shd w:val="clear" w:color="auto" w:fill="212121"/>
        </w:rPr>
        <w:t>.</w:t>
      </w:r>
    </w:p>
    <w:p w14:paraId="454545C0" w14:textId="591D8444" w:rsidR="000C4878" w:rsidRDefault="004C437B">
      <w:pPr>
        <w:pStyle w:val="t"/>
      </w:pPr>
      <w:r>
        <w:t xml:space="preserve">C </w:t>
      </w:r>
      <w:r>
        <w:t>supports different types of data. Storage representation of these data types is different in memory. There are four fundamental data types in C, which are int, char, float and double.</w:t>
      </w:r>
    </w:p>
    <w:p w14:paraId="0D91BF81" w14:textId="77777777" w:rsidR="000C4878" w:rsidRDefault="004C437B">
      <w:pPr>
        <w:pStyle w:val="t"/>
      </w:pPr>
      <w:r>
        <w:t>'char' is used to store and single character. 'int' is used to store int</w:t>
      </w:r>
      <w:r>
        <w:t xml:space="preserve">eger </w:t>
      </w:r>
      <w:proofErr w:type="gramStart"/>
      <w:r>
        <w:t>value .</w:t>
      </w:r>
      <w:proofErr w:type="gramEnd"/>
      <w:r>
        <w:t xml:space="preserve"> 'float' is used for storing single precision floating point number and 'double' is used for storing double precision floating point number. We can use type qualifiers with these basic types to get some more types: </w:t>
      </w:r>
    </w:p>
    <w:p w14:paraId="2B6C68CB" w14:textId="77777777" w:rsidR="000C4878" w:rsidRDefault="004C437B">
      <w:pPr>
        <w:pStyle w:val="t"/>
      </w:pPr>
      <w:r>
        <w:t xml:space="preserve">There are two types of type </w:t>
      </w:r>
      <w:r>
        <w:t xml:space="preserve">qualifiers: </w:t>
      </w:r>
    </w:p>
    <w:p w14:paraId="78FCFEAC" w14:textId="77777777" w:rsidR="000C4878" w:rsidRDefault="004C437B">
      <w:pPr>
        <w:pStyle w:val="tab2"/>
      </w:pPr>
      <w:proofErr w:type="spellStart"/>
      <w:r>
        <w:t>i</w:t>
      </w:r>
      <w:proofErr w:type="spellEnd"/>
      <w:r>
        <w:t>.</w:t>
      </w:r>
      <w:r>
        <w:tab/>
        <w:t xml:space="preserve">Size qualifiers </w:t>
      </w:r>
      <w:r>
        <w:sym w:font="Wingdings" w:char="F0E0"/>
      </w:r>
      <w:r>
        <w:t xml:space="preserve"> Short, long</w:t>
      </w:r>
    </w:p>
    <w:p w14:paraId="1CC2FEE7" w14:textId="77777777" w:rsidR="000C4878" w:rsidRDefault="004C437B">
      <w:pPr>
        <w:pStyle w:val="tab2"/>
      </w:pPr>
      <w:r>
        <w:t>ii.</w:t>
      </w:r>
      <w:r>
        <w:tab/>
        <w:t xml:space="preserve">Sign qualifiers </w:t>
      </w:r>
      <w:r>
        <w:sym w:font="Wingdings" w:char="F0E0"/>
      </w:r>
      <w:r>
        <w:t xml:space="preserve"> Signed, Unsigned</w:t>
      </w:r>
    </w:p>
    <w:p w14:paraId="7FB9A57A" w14:textId="77777777" w:rsidR="000C4878" w:rsidRDefault="004C437B">
      <w:pPr>
        <w:pStyle w:val="t"/>
      </w:pPr>
      <w:r>
        <w:t>When the qualifiers unsigned is used the number is always positive and when signed is used number may be positive or negative. If the sign qualifier is not mentioned, then</w:t>
      </w:r>
      <w:r>
        <w:t xml:space="preserve"> by default signed </w:t>
      </w:r>
      <w:r>
        <w:lastRenderedPageBreak/>
        <w:t>qualifier is assumed. The range of values for signed data types is less than that of unsigned types. This is because in signed type, the leftmost bit is used to represent the sign, while in unsigned type this bit is also used to represen</w:t>
      </w:r>
      <w:r>
        <w:t xml:space="preserve">t the value. </w:t>
      </w:r>
    </w:p>
    <w:p w14:paraId="100E370E" w14:textId="77777777" w:rsidR="000C4878" w:rsidRDefault="004C437B">
      <w:pPr>
        <w:pStyle w:val="t"/>
      </w:pPr>
      <w:r>
        <w:t xml:space="preserve">The size and range of different data types on a 16-bit machine is given in the following table. The size and range may vary on machines with different word size. </w:t>
      </w:r>
    </w:p>
    <w:p w14:paraId="0C62BFC6" w14:textId="77777777" w:rsidR="000C4878" w:rsidRDefault="000C4878">
      <w:pPr>
        <w:pStyle w:val="t"/>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2"/>
        <w:gridCol w:w="2942"/>
        <w:gridCol w:w="1763"/>
        <w:gridCol w:w="2716"/>
      </w:tblGrid>
      <w:tr w:rsidR="000C4878" w14:paraId="29B1470D" w14:textId="77777777">
        <w:tc>
          <w:tcPr>
            <w:tcW w:w="1532" w:type="dxa"/>
          </w:tcPr>
          <w:p w14:paraId="4363BE6F" w14:textId="77777777" w:rsidR="000C4878" w:rsidRDefault="004C437B">
            <w:pPr>
              <w:pStyle w:val="t"/>
              <w:ind w:left="34"/>
              <w:jc w:val="center"/>
              <w:rPr>
                <w:b/>
              </w:rPr>
            </w:pPr>
            <w:r>
              <w:rPr>
                <w:b/>
              </w:rPr>
              <w:t>Basic data types</w:t>
            </w:r>
          </w:p>
        </w:tc>
        <w:tc>
          <w:tcPr>
            <w:tcW w:w="2942" w:type="dxa"/>
          </w:tcPr>
          <w:p w14:paraId="648D884E" w14:textId="77777777" w:rsidR="000C4878" w:rsidRDefault="004C437B">
            <w:pPr>
              <w:pStyle w:val="t"/>
              <w:ind w:left="34"/>
              <w:jc w:val="center"/>
              <w:rPr>
                <w:b/>
              </w:rPr>
            </w:pPr>
            <w:r>
              <w:rPr>
                <w:b/>
              </w:rPr>
              <w:t xml:space="preserve">Data </w:t>
            </w:r>
            <w:proofErr w:type="gramStart"/>
            <w:r>
              <w:rPr>
                <w:b/>
              </w:rPr>
              <w:t>types  with</w:t>
            </w:r>
            <w:proofErr w:type="gramEnd"/>
            <w:r>
              <w:rPr>
                <w:b/>
              </w:rPr>
              <w:t xml:space="preserve"> type qualifiers</w:t>
            </w:r>
          </w:p>
        </w:tc>
        <w:tc>
          <w:tcPr>
            <w:tcW w:w="1763" w:type="dxa"/>
          </w:tcPr>
          <w:p w14:paraId="24B30C54" w14:textId="77777777" w:rsidR="000C4878" w:rsidRDefault="004C437B">
            <w:pPr>
              <w:pStyle w:val="t"/>
              <w:ind w:left="34"/>
              <w:jc w:val="center"/>
              <w:rPr>
                <w:b/>
              </w:rPr>
            </w:pPr>
            <w:r>
              <w:rPr>
                <w:b/>
              </w:rPr>
              <w:t>Size (bytes)</w:t>
            </w:r>
          </w:p>
        </w:tc>
        <w:tc>
          <w:tcPr>
            <w:tcW w:w="2716" w:type="dxa"/>
          </w:tcPr>
          <w:p w14:paraId="03ECACE4" w14:textId="77777777" w:rsidR="000C4878" w:rsidRDefault="004C437B">
            <w:pPr>
              <w:pStyle w:val="t"/>
              <w:ind w:left="34"/>
              <w:jc w:val="center"/>
              <w:rPr>
                <w:b/>
              </w:rPr>
            </w:pPr>
            <w:r>
              <w:rPr>
                <w:b/>
              </w:rPr>
              <w:t>Range</w:t>
            </w:r>
          </w:p>
        </w:tc>
      </w:tr>
      <w:tr w:rsidR="000C4878" w14:paraId="333A4DD8" w14:textId="77777777">
        <w:tc>
          <w:tcPr>
            <w:tcW w:w="1532" w:type="dxa"/>
          </w:tcPr>
          <w:p w14:paraId="10FF753F" w14:textId="77777777" w:rsidR="000C4878" w:rsidRDefault="004C437B">
            <w:pPr>
              <w:pStyle w:val="t"/>
              <w:ind w:left="34"/>
            </w:pPr>
            <w:r>
              <w:t>char</w:t>
            </w:r>
          </w:p>
        </w:tc>
        <w:tc>
          <w:tcPr>
            <w:tcW w:w="2942" w:type="dxa"/>
          </w:tcPr>
          <w:p w14:paraId="3341BC37" w14:textId="77777777" w:rsidR="000C4878" w:rsidRDefault="004C437B">
            <w:pPr>
              <w:pStyle w:val="t"/>
              <w:ind w:left="34"/>
            </w:pPr>
            <w:r>
              <w:t>char or signed char</w:t>
            </w:r>
          </w:p>
          <w:p w14:paraId="7BDE6B02" w14:textId="77777777" w:rsidR="000C4878" w:rsidRDefault="004C437B">
            <w:pPr>
              <w:pStyle w:val="t"/>
              <w:ind w:left="34"/>
            </w:pPr>
            <w:r>
              <w:t>unsigned char</w:t>
            </w:r>
          </w:p>
        </w:tc>
        <w:tc>
          <w:tcPr>
            <w:tcW w:w="1763" w:type="dxa"/>
          </w:tcPr>
          <w:p w14:paraId="1EBC348C" w14:textId="77777777" w:rsidR="000C4878" w:rsidRDefault="004C437B">
            <w:pPr>
              <w:pStyle w:val="t"/>
              <w:ind w:left="34"/>
            </w:pPr>
            <w:r>
              <w:t>1</w:t>
            </w:r>
          </w:p>
          <w:p w14:paraId="3538AC69" w14:textId="77777777" w:rsidR="000C4878" w:rsidRDefault="004C437B">
            <w:pPr>
              <w:pStyle w:val="t"/>
              <w:ind w:left="34"/>
            </w:pPr>
            <w:r>
              <w:t>1</w:t>
            </w:r>
          </w:p>
        </w:tc>
        <w:tc>
          <w:tcPr>
            <w:tcW w:w="2716" w:type="dxa"/>
          </w:tcPr>
          <w:p w14:paraId="5A3B11E8" w14:textId="77777777" w:rsidR="000C4878" w:rsidRDefault="004C437B">
            <w:pPr>
              <w:pStyle w:val="t"/>
              <w:ind w:left="34"/>
            </w:pPr>
            <w:r>
              <w:t>-128 to 127</w:t>
            </w:r>
          </w:p>
          <w:p w14:paraId="272AE25A" w14:textId="77777777" w:rsidR="000C4878" w:rsidRDefault="004C437B">
            <w:pPr>
              <w:pStyle w:val="t"/>
              <w:ind w:left="34"/>
            </w:pPr>
            <w:r>
              <w:t>0 to 255</w:t>
            </w:r>
          </w:p>
        </w:tc>
      </w:tr>
      <w:tr w:rsidR="000C4878" w14:paraId="01F9DF6B" w14:textId="77777777">
        <w:tc>
          <w:tcPr>
            <w:tcW w:w="1532" w:type="dxa"/>
          </w:tcPr>
          <w:p w14:paraId="5EC92551" w14:textId="77777777" w:rsidR="000C4878" w:rsidRDefault="004C437B">
            <w:pPr>
              <w:pStyle w:val="t"/>
              <w:ind w:left="34"/>
            </w:pPr>
            <w:r>
              <w:t>int</w:t>
            </w:r>
          </w:p>
        </w:tc>
        <w:tc>
          <w:tcPr>
            <w:tcW w:w="2942" w:type="dxa"/>
          </w:tcPr>
          <w:p w14:paraId="65A98A10" w14:textId="77777777" w:rsidR="000C4878" w:rsidRDefault="004C437B">
            <w:pPr>
              <w:pStyle w:val="t"/>
              <w:ind w:left="34"/>
            </w:pPr>
            <w:r>
              <w:t>int or signed int</w:t>
            </w:r>
          </w:p>
          <w:p w14:paraId="34226865" w14:textId="77777777" w:rsidR="000C4878" w:rsidRDefault="004C437B">
            <w:pPr>
              <w:pStyle w:val="t"/>
              <w:ind w:left="34"/>
            </w:pPr>
            <w:r>
              <w:t>unsigned int</w:t>
            </w:r>
          </w:p>
          <w:p w14:paraId="270BC9B4" w14:textId="77777777" w:rsidR="000C4878" w:rsidRDefault="004C437B">
            <w:pPr>
              <w:pStyle w:val="t"/>
              <w:ind w:left="34"/>
            </w:pPr>
            <w:r>
              <w:t>short int or signed short int</w:t>
            </w:r>
          </w:p>
          <w:p w14:paraId="0A45BE29" w14:textId="77777777" w:rsidR="000C4878" w:rsidRDefault="004C437B">
            <w:pPr>
              <w:pStyle w:val="t"/>
              <w:ind w:left="34"/>
            </w:pPr>
            <w:r>
              <w:t>unsigned short int</w:t>
            </w:r>
          </w:p>
          <w:p w14:paraId="309CCE1D" w14:textId="77777777" w:rsidR="000C4878" w:rsidRDefault="004C437B">
            <w:pPr>
              <w:pStyle w:val="t"/>
              <w:ind w:left="34"/>
            </w:pPr>
            <w:r>
              <w:t>long int or signed long int</w:t>
            </w:r>
          </w:p>
          <w:p w14:paraId="0A9BF040" w14:textId="77777777" w:rsidR="000C4878" w:rsidRDefault="004C437B">
            <w:pPr>
              <w:pStyle w:val="t"/>
              <w:ind w:left="34"/>
            </w:pPr>
            <w:r>
              <w:t>unsigned long int</w:t>
            </w:r>
          </w:p>
        </w:tc>
        <w:tc>
          <w:tcPr>
            <w:tcW w:w="1763" w:type="dxa"/>
          </w:tcPr>
          <w:p w14:paraId="1B5C8631" w14:textId="77777777" w:rsidR="000C4878" w:rsidRDefault="004C437B">
            <w:pPr>
              <w:pStyle w:val="t"/>
              <w:ind w:left="34"/>
            </w:pPr>
            <w:r>
              <w:t>2</w:t>
            </w:r>
          </w:p>
          <w:p w14:paraId="4794CF75" w14:textId="77777777" w:rsidR="000C4878" w:rsidRDefault="004C437B">
            <w:pPr>
              <w:pStyle w:val="t"/>
              <w:ind w:left="34"/>
            </w:pPr>
            <w:r>
              <w:t>2</w:t>
            </w:r>
          </w:p>
          <w:p w14:paraId="32E7842F" w14:textId="77777777" w:rsidR="000C4878" w:rsidRDefault="004C437B">
            <w:pPr>
              <w:pStyle w:val="t"/>
              <w:ind w:left="34"/>
            </w:pPr>
            <w:r>
              <w:t>1</w:t>
            </w:r>
          </w:p>
          <w:p w14:paraId="76C6E041" w14:textId="77777777" w:rsidR="000C4878" w:rsidRDefault="004C437B">
            <w:pPr>
              <w:pStyle w:val="t"/>
              <w:ind w:left="34"/>
            </w:pPr>
            <w:r>
              <w:t>1</w:t>
            </w:r>
          </w:p>
          <w:p w14:paraId="46960E01" w14:textId="77777777" w:rsidR="000C4878" w:rsidRDefault="004C437B">
            <w:pPr>
              <w:pStyle w:val="t"/>
              <w:ind w:left="34"/>
            </w:pPr>
            <w:r>
              <w:t>4</w:t>
            </w:r>
          </w:p>
          <w:p w14:paraId="05A427E4" w14:textId="77777777" w:rsidR="000C4878" w:rsidRDefault="004C437B">
            <w:pPr>
              <w:pStyle w:val="t"/>
              <w:ind w:left="34"/>
            </w:pPr>
            <w:r>
              <w:t>4</w:t>
            </w:r>
          </w:p>
        </w:tc>
        <w:tc>
          <w:tcPr>
            <w:tcW w:w="2716" w:type="dxa"/>
          </w:tcPr>
          <w:p w14:paraId="059AFC0C" w14:textId="77777777" w:rsidR="000C4878" w:rsidRDefault="004C437B">
            <w:pPr>
              <w:pStyle w:val="t"/>
              <w:ind w:left="34"/>
            </w:pPr>
            <w:r>
              <w:t>-32768 to 32767</w:t>
            </w:r>
          </w:p>
          <w:p w14:paraId="25C3FDE6" w14:textId="77777777" w:rsidR="000C4878" w:rsidRDefault="004C437B">
            <w:pPr>
              <w:pStyle w:val="t"/>
              <w:ind w:left="34"/>
            </w:pPr>
            <w:r>
              <w:t>0 to 65535</w:t>
            </w:r>
          </w:p>
          <w:p w14:paraId="6AF03A77" w14:textId="77777777" w:rsidR="000C4878" w:rsidRDefault="004C437B">
            <w:pPr>
              <w:pStyle w:val="t"/>
              <w:ind w:left="34"/>
            </w:pPr>
            <w:r>
              <w:t>-128 to 127</w:t>
            </w:r>
          </w:p>
          <w:p w14:paraId="1CFFE63D" w14:textId="77777777" w:rsidR="000C4878" w:rsidRDefault="004C437B">
            <w:pPr>
              <w:pStyle w:val="t"/>
              <w:ind w:left="34"/>
            </w:pPr>
            <w:r>
              <w:t>0 to 255</w:t>
            </w:r>
          </w:p>
          <w:p w14:paraId="20306124" w14:textId="77777777" w:rsidR="000C4878" w:rsidRDefault="004C437B">
            <w:pPr>
              <w:pStyle w:val="t"/>
              <w:ind w:left="34"/>
            </w:pPr>
            <w:r>
              <w:t>-2147483648 to 2147483647</w:t>
            </w:r>
          </w:p>
          <w:p w14:paraId="7B0B77A5" w14:textId="77777777" w:rsidR="000C4878" w:rsidRDefault="004C437B">
            <w:pPr>
              <w:pStyle w:val="t"/>
              <w:ind w:left="34"/>
            </w:pPr>
            <w:r>
              <w:t>0 to 4294967295</w:t>
            </w:r>
          </w:p>
        </w:tc>
      </w:tr>
      <w:tr w:rsidR="000C4878" w14:paraId="072B1D32" w14:textId="77777777">
        <w:tc>
          <w:tcPr>
            <w:tcW w:w="1532" w:type="dxa"/>
          </w:tcPr>
          <w:p w14:paraId="69FCC3B1" w14:textId="77777777" w:rsidR="000C4878" w:rsidRDefault="004C437B">
            <w:pPr>
              <w:pStyle w:val="t"/>
              <w:ind w:left="34"/>
            </w:pPr>
            <w:r>
              <w:t>float</w:t>
            </w:r>
          </w:p>
        </w:tc>
        <w:tc>
          <w:tcPr>
            <w:tcW w:w="2942" w:type="dxa"/>
          </w:tcPr>
          <w:p w14:paraId="20EC4382" w14:textId="77777777" w:rsidR="000C4878" w:rsidRDefault="004C437B">
            <w:pPr>
              <w:pStyle w:val="t"/>
              <w:ind w:left="34"/>
            </w:pPr>
            <w:r>
              <w:t>Float</w:t>
            </w:r>
          </w:p>
        </w:tc>
        <w:tc>
          <w:tcPr>
            <w:tcW w:w="1763" w:type="dxa"/>
          </w:tcPr>
          <w:p w14:paraId="22E6936B" w14:textId="77777777" w:rsidR="000C4878" w:rsidRDefault="004C437B">
            <w:pPr>
              <w:pStyle w:val="t"/>
              <w:ind w:left="34"/>
            </w:pPr>
            <w:r>
              <w:t>4</w:t>
            </w:r>
          </w:p>
        </w:tc>
        <w:tc>
          <w:tcPr>
            <w:tcW w:w="2716" w:type="dxa"/>
          </w:tcPr>
          <w:p w14:paraId="02B22466" w14:textId="77777777" w:rsidR="000C4878" w:rsidRDefault="004C437B">
            <w:pPr>
              <w:pStyle w:val="t"/>
              <w:ind w:left="34"/>
            </w:pPr>
            <w:r>
              <w:t>3.4E-38 to 3.4E+38</w:t>
            </w:r>
          </w:p>
        </w:tc>
      </w:tr>
      <w:tr w:rsidR="000C4878" w14:paraId="2121E962" w14:textId="77777777">
        <w:tc>
          <w:tcPr>
            <w:tcW w:w="1532" w:type="dxa"/>
          </w:tcPr>
          <w:p w14:paraId="1C0BCD3A" w14:textId="77777777" w:rsidR="000C4878" w:rsidRDefault="004C437B">
            <w:pPr>
              <w:pStyle w:val="t"/>
              <w:ind w:left="34"/>
            </w:pPr>
            <w:r>
              <w:t>double</w:t>
            </w:r>
          </w:p>
        </w:tc>
        <w:tc>
          <w:tcPr>
            <w:tcW w:w="2942" w:type="dxa"/>
          </w:tcPr>
          <w:p w14:paraId="0BCCEE2D" w14:textId="77777777" w:rsidR="000C4878" w:rsidRDefault="004C437B">
            <w:pPr>
              <w:pStyle w:val="t"/>
              <w:ind w:left="34"/>
            </w:pPr>
            <w:r>
              <w:t>Double</w:t>
            </w:r>
          </w:p>
          <w:p w14:paraId="4FD9DCD9" w14:textId="77777777" w:rsidR="000C4878" w:rsidRDefault="004C437B">
            <w:pPr>
              <w:pStyle w:val="t"/>
              <w:ind w:left="34"/>
            </w:pPr>
            <w:r>
              <w:t>long double</w:t>
            </w:r>
          </w:p>
        </w:tc>
        <w:tc>
          <w:tcPr>
            <w:tcW w:w="1763" w:type="dxa"/>
          </w:tcPr>
          <w:p w14:paraId="73FA3E44" w14:textId="77777777" w:rsidR="000C4878" w:rsidRDefault="004C437B">
            <w:pPr>
              <w:pStyle w:val="t"/>
              <w:ind w:left="34"/>
            </w:pPr>
            <w:r>
              <w:t>8</w:t>
            </w:r>
          </w:p>
          <w:p w14:paraId="6233BF85" w14:textId="77777777" w:rsidR="000C4878" w:rsidRDefault="004C437B">
            <w:pPr>
              <w:pStyle w:val="t"/>
              <w:ind w:left="34"/>
            </w:pPr>
            <w:r>
              <w:t>10</w:t>
            </w:r>
          </w:p>
        </w:tc>
        <w:tc>
          <w:tcPr>
            <w:tcW w:w="2716" w:type="dxa"/>
          </w:tcPr>
          <w:p w14:paraId="7647453A" w14:textId="77777777" w:rsidR="000C4878" w:rsidRDefault="004C437B">
            <w:pPr>
              <w:pStyle w:val="t"/>
              <w:ind w:left="34"/>
            </w:pPr>
            <w:r>
              <w:t>1.7E -308 to 1.7E+308</w:t>
            </w:r>
          </w:p>
          <w:p w14:paraId="2737C233" w14:textId="77777777" w:rsidR="000C4878" w:rsidRDefault="004C437B">
            <w:pPr>
              <w:pStyle w:val="t"/>
              <w:ind w:left="34"/>
            </w:pPr>
            <w:r>
              <w:t>3.4E-4932 to 1.1E+4392</w:t>
            </w:r>
          </w:p>
        </w:tc>
      </w:tr>
    </w:tbl>
    <w:p w14:paraId="2D0319B0" w14:textId="77777777" w:rsidR="000C4878" w:rsidRDefault="000C4878">
      <w:pPr>
        <w:pStyle w:val="NormalWeb"/>
        <w:shd w:val="clear" w:color="auto" w:fill="FFFFFF"/>
        <w:spacing w:before="0" w:beforeAutospacing="0" w:after="360" w:afterAutospacing="0"/>
        <w:jc w:val="both"/>
        <w:rPr>
          <w:rFonts w:ascii="Helvetica" w:hAnsi="Helvetica"/>
          <w:color w:val="333333"/>
          <w:sz w:val="25"/>
          <w:szCs w:val="25"/>
        </w:rPr>
      </w:pPr>
    </w:p>
    <w:p w14:paraId="6AFD3A8B" w14:textId="77777777" w:rsidR="000C4878" w:rsidRDefault="004C437B">
      <w:pPr>
        <w:pStyle w:val="NormalWeb"/>
        <w:shd w:val="clear" w:color="auto" w:fill="FFFFFF"/>
        <w:spacing w:before="0" w:beforeAutospacing="0" w:after="360" w:afterAutospacing="0"/>
        <w:jc w:val="both"/>
        <w:rPr>
          <w:color w:val="333333"/>
        </w:rPr>
      </w:pPr>
      <w:r>
        <w:rPr>
          <w:color w:val="333333"/>
        </w:rPr>
        <w:t>Those data types which are derived from the fundamental data types are called </w:t>
      </w:r>
      <w:r>
        <w:rPr>
          <w:rStyle w:val="Strong"/>
          <w:b w:val="0"/>
          <w:color w:val="333333"/>
        </w:rPr>
        <w:t>derived data types</w:t>
      </w:r>
      <w:r>
        <w:rPr>
          <w:b/>
          <w:color w:val="333333"/>
        </w:rPr>
        <w:t>. </w:t>
      </w:r>
      <w:r>
        <w:rPr>
          <w:color w:val="333333"/>
        </w:rPr>
        <w:t>Function, arrays, and pointers are derived data types in C programming language. For example, an array is derived data type because it contains the similar types of fundamental data types and acts as a new data type for C.</w:t>
      </w:r>
    </w:p>
    <w:p w14:paraId="0FBBDCE3" w14:textId="77777777" w:rsidR="000C4878" w:rsidRDefault="004C437B">
      <w:pPr>
        <w:pStyle w:val="NormalWeb"/>
        <w:shd w:val="clear" w:color="auto" w:fill="FFFFFF"/>
        <w:spacing w:before="0" w:beforeAutospacing="0" w:after="360" w:afterAutospacing="0"/>
        <w:jc w:val="both"/>
        <w:rPr>
          <w:color w:val="333333"/>
        </w:rPr>
      </w:pPr>
      <w:r>
        <w:rPr>
          <w:color w:val="333333"/>
          <w:shd w:val="clear" w:color="auto" w:fill="FFFFFF"/>
        </w:rPr>
        <w:t>Those data types which are define</w:t>
      </w:r>
      <w:r>
        <w:rPr>
          <w:color w:val="333333"/>
          <w:shd w:val="clear" w:color="auto" w:fill="FFFFFF"/>
        </w:rPr>
        <w:t>d by the user as per his/her will are called </w:t>
      </w:r>
      <w:r>
        <w:rPr>
          <w:rStyle w:val="Strong"/>
          <w:b w:val="0"/>
          <w:color w:val="333333"/>
          <w:shd w:val="clear" w:color="auto" w:fill="FFFFFF"/>
        </w:rPr>
        <w:t>user-defined data types</w:t>
      </w:r>
      <w:r>
        <w:rPr>
          <w:color w:val="333333"/>
          <w:shd w:val="clear" w:color="auto" w:fill="FFFFFF"/>
        </w:rPr>
        <w:t>. Examples of such data types are </w:t>
      </w:r>
      <w:r>
        <w:rPr>
          <w:shd w:val="clear" w:color="auto" w:fill="FFFFFF"/>
        </w:rPr>
        <w:t>structure</w:t>
      </w:r>
      <w:r>
        <w:rPr>
          <w:color w:val="333333"/>
          <w:shd w:val="clear" w:color="auto" w:fill="FFFFFF"/>
        </w:rPr>
        <w:t>, union and enumeration.</w:t>
      </w:r>
    </w:p>
    <w:p w14:paraId="3515A3A4" w14:textId="77777777" w:rsidR="000C4878" w:rsidRDefault="000C4878">
      <w:pPr>
        <w:pStyle w:val="t"/>
        <w:rPr>
          <w:b/>
          <w:bCs/>
        </w:rPr>
      </w:pPr>
    </w:p>
    <w:p w14:paraId="1A33A6BE" w14:textId="77777777" w:rsidR="000C4878" w:rsidRDefault="004C437B">
      <w:pPr>
        <w:pStyle w:val="Heading3"/>
        <w:rPr>
          <w:sz w:val="28"/>
          <w:szCs w:val="28"/>
        </w:rPr>
      </w:pPr>
      <w:r>
        <w:rPr>
          <w:sz w:val="28"/>
          <w:szCs w:val="28"/>
        </w:rPr>
        <w:t xml:space="preserve">Constants </w:t>
      </w:r>
    </w:p>
    <w:p w14:paraId="4A908A89" w14:textId="77777777" w:rsidR="000C4878" w:rsidRDefault="004C437B">
      <w:pPr>
        <w:pStyle w:val="NormalWeb"/>
        <w:spacing w:before="0" w:beforeAutospacing="0" w:after="144" w:afterAutospacing="0"/>
        <w:ind w:left="43" w:right="43"/>
        <w:jc w:val="both"/>
        <w:rPr>
          <w:color w:val="000000"/>
        </w:rPr>
      </w:pPr>
      <w:r w:rsidRPr="003D2472">
        <w:rPr>
          <w:highlight w:val="yellow"/>
        </w:rPr>
        <w:t>Constant is a value that cannot be changed during execution of the program</w:t>
      </w:r>
      <w:r>
        <w:t xml:space="preserve">. </w:t>
      </w:r>
      <w:r>
        <w:rPr>
          <w:color w:val="000000"/>
        </w:rPr>
        <w:t>These fixed values are also called </w:t>
      </w:r>
      <w:r>
        <w:rPr>
          <w:bCs/>
          <w:color w:val="000000"/>
        </w:rPr>
        <w:t>literals</w:t>
      </w:r>
      <w:r>
        <w:rPr>
          <w:color w:val="000000"/>
        </w:rPr>
        <w:t>.</w:t>
      </w:r>
    </w:p>
    <w:p w14:paraId="261F767F" w14:textId="77777777" w:rsidR="000C4878" w:rsidRDefault="004C437B">
      <w:pPr>
        <w:pStyle w:val="NormalWeb"/>
        <w:spacing w:before="0" w:beforeAutospacing="0" w:after="144" w:afterAutospacing="0"/>
        <w:ind w:left="43" w:right="43"/>
        <w:jc w:val="both"/>
        <w:rPr>
          <w:color w:val="000000"/>
        </w:rPr>
      </w:pPr>
      <w:r>
        <w:rPr>
          <w:color w:val="000000"/>
        </w:rPr>
        <w:t>Constants can be of any of the basic data types like </w:t>
      </w:r>
      <w:r>
        <w:rPr>
          <w:iCs/>
          <w:color w:val="000000"/>
        </w:rPr>
        <w:t>an integer constant, a floating constant, a character constant, or a string litera</w:t>
      </w:r>
      <w:r>
        <w:rPr>
          <w:iCs/>
          <w:color w:val="000000"/>
        </w:rPr>
        <w:t>l</w:t>
      </w:r>
      <w:r>
        <w:rPr>
          <w:color w:val="000000"/>
        </w:rPr>
        <w:t xml:space="preserve">. There are enumeration constants as well. Constants are </w:t>
      </w:r>
      <w:r>
        <w:rPr>
          <w:color w:val="000000"/>
        </w:rPr>
        <w:lastRenderedPageBreak/>
        <w:t xml:space="preserve">treated just like regular variables except that their values cannot be modified after their definition. </w:t>
      </w:r>
      <w:r>
        <w:t>There are three types of constant.</w:t>
      </w:r>
    </w:p>
    <w:p w14:paraId="2011BFFA" w14:textId="77777777" w:rsidR="000C4878" w:rsidRDefault="000C4878">
      <w:pPr>
        <w:pStyle w:val="t"/>
        <w:ind w:left="0"/>
        <w:rPr>
          <w:sz w:val="24"/>
        </w:rPr>
      </w:pPr>
    </w:p>
    <w:p w14:paraId="63FEAB7E" w14:textId="77777777" w:rsidR="000C4878" w:rsidRPr="003D2472" w:rsidRDefault="004C437B">
      <w:pPr>
        <w:rPr>
          <w:color w:val="FF0000"/>
        </w:rPr>
      </w:pPr>
      <w:r>
        <w:pict w14:anchorId="27532638">
          <v:group id="_x0000_s1026" style="position:absolute;margin-left:35.3pt;margin-top:3.6pt;width:385.55pt;height:209.4pt;z-index:251659264" coordorigin="1856,6924" coordsize="7711,4188">
            <v:group id="_x0000_s1027" style="position:absolute;left:5279;top:7436;width:3690;height:441" coordorigin="5279,7436" coordsize="3690,441">
              <v:shapetype id="_x0000_t32" coordsize="21600,21600" o:spt="32" o:oned="t" path="m,l21600,21600e" filled="f">
                <v:path arrowok="t" fillok="f" o:connecttype="none"/>
                <o:lock v:ext="edit" shapetype="t"/>
              </v:shapetype>
              <v:shape id="_x0000_s1028" type="#_x0000_t32" style="position:absolute;left:5279;top:7573;width:3690;height:1" o:connectortype="straight"/>
              <v:shape id="_x0000_s1029" type="#_x0000_t32" style="position:absolute;left:7103;top:7436;width:0;height:441" o:connectortype="straight">
                <v:stroke endarrow="block"/>
              </v:shape>
              <v:shape id="_x0000_s1030" type="#_x0000_t32" style="position:absolute;left:5299;top:7574;width:0;height:303" o:connectortype="straight">
                <v:stroke endarrow="block"/>
              </v:shape>
              <v:shape id="_x0000_s1031" type="#_x0000_t32" style="position:absolute;left:8969;top:7573;width:0;height:303" o:connectortype="straight">
                <v:stroke endarrow="block"/>
              </v:shape>
            </v:group>
            <v:group id="_x0000_s1032" style="position:absolute;left:2362;top:9913;width:3690;height:623" coordorigin="2362,9913" coordsize="3690,623">
              <v:shape id="_x0000_s1033" type="#_x0000_t32" style="position:absolute;left:2362;top:10232;width:3690;height:1" o:connectortype="straight"/>
              <v:shape id="_x0000_s1034" type="#_x0000_t32" style="position:absolute;left:4186;top:9913;width:1;height:623" o:connectortype="straight">
                <v:stroke endarrow="block"/>
              </v:shape>
              <v:shape id="_x0000_s1035" type="#_x0000_t32" style="position:absolute;left:2382;top:10233;width:0;height:303" o:connectortype="straight">
                <v:stroke endarrow="block"/>
              </v:shape>
              <v:shape id="_x0000_s1036" type="#_x0000_t32" style="position:absolute;left:6052;top:10232;width:0;height:303" o:connectortype="straight">
                <v:stroke endarrow="block"/>
              </v:shape>
            </v:group>
            <v:group id="_x0000_s1037" style="position:absolute;left:1856;top:6924;width:7711;height:4188" coordorigin="1856,6924" coordsize="7711,4188">
              <v:group id="_x0000_s1038" style="position:absolute;left:4601;top:6924;width:4966;height:1757" coordorigin="5224,6924" coordsize="4966,1757">
                <v:shapetype id="_x0000_t202" coordsize="21600,21600" o:spt="202" path="m,l,21600r21600,l21600,xe">
                  <v:stroke joinstyle="miter"/>
                  <v:path gradientshapeok="t" o:connecttype="rect"/>
                </v:shapetype>
                <v:shape id="_x0000_s1039" type="#_x0000_t202" style="position:absolute;left:7062;top:6924;width:1232;height:512">
                  <v:textbox>
                    <w:txbxContent>
                      <w:p w14:paraId="50CE8A34" w14:textId="77777777" w:rsidR="000C4878" w:rsidRDefault="004C437B">
                        <w:r>
                          <w:t>Constants</w:t>
                        </w:r>
                      </w:p>
                    </w:txbxContent>
                  </v:textbox>
                </v:shape>
                <v:shape id="_x0000_s1040" type="#_x0000_t202" style="position:absolute;left:5224;top:7877;width:1232;height:804">
                  <v:textbox>
                    <w:txbxContent>
                      <w:p w14:paraId="660875C3" w14:textId="77777777" w:rsidR="000C4878" w:rsidRDefault="004C437B">
                        <w:r>
                          <w:t>Numeric Constant</w:t>
                        </w:r>
                      </w:p>
                    </w:txbxContent>
                  </v:textbox>
                </v:shape>
                <v:shape id="_x0000_s1041" type="#_x0000_t202" style="position:absolute;left:7146;top:7878;width:1232;height:803">
                  <v:textbox>
                    <w:txbxContent>
                      <w:p w14:paraId="5E768800" w14:textId="77777777" w:rsidR="000C4878" w:rsidRDefault="004C437B">
                        <w:r>
                          <w:t>Character C</w:t>
                        </w:r>
                        <w:r>
                          <w:t>onstant</w:t>
                        </w:r>
                      </w:p>
                    </w:txbxContent>
                  </v:textbox>
                </v:shape>
                <v:shape id="_x0000_s1042" type="#_x0000_t202" style="position:absolute;left:8958;top:7877;width:1232;height:803">
                  <v:textbox>
                    <w:txbxContent>
                      <w:p w14:paraId="00ED7416" w14:textId="77777777" w:rsidR="000C4878" w:rsidRDefault="004C437B">
                        <w:r w:rsidRPr="003D2472">
                          <w:rPr>
                            <w:highlight w:val="yellow"/>
                          </w:rPr>
                          <w:t>String Constant</w:t>
                        </w:r>
                      </w:p>
                    </w:txbxContent>
                  </v:textbox>
                </v:shape>
              </v:group>
              <v:group id="_x0000_s1043" style="position:absolute;left:3557;top:9109;width:3472;height:804" coordorigin="3557,9109" coordsize="3472,804">
                <v:shape id="_x0000_s1044" type="#_x0000_t202" style="position:absolute;left:3557;top:9109;width:1232;height:804">
                  <v:textbox>
                    <w:txbxContent>
                      <w:p w14:paraId="642A4C48" w14:textId="77777777" w:rsidR="000C4878" w:rsidRDefault="004C437B">
                        <w:r>
                          <w:t>Integer Constant</w:t>
                        </w:r>
                      </w:p>
                    </w:txbxContent>
                  </v:textbox>
                </v:shape>
                <v:shape id="_x0000_s1045" type="#_x0000_t202" style="position:absolute;left:5797;top:9109;width:1232;height:804">
                  <v:textbox>
                    <w:txbxContent>
                      <w:p w14:paraId="0DC07C90" w14:textId="77777777" w:rsidR="000C4878" w:rsidRDefault="004C437B">
                        <w:r>
                          <w:t>Real Constant</w:t>
                        </w:r>
                      </w:p>
                    </w:txbxContent>
                  </v:textbox>
                </v:shape>
              </v:group>
              <v:group id="_x0000_s1046" style="position:absolute;left:1856;top:10599;width:5369;height:513" coordorigin="1856,11117" coordsize="5369,513">
                <v:shape id="_x0000_s1047" type="#_x0000_t202" style="position:absolute;left:1856;top:11118;width:1232;height:512">
                  <v:textbox>
                    <w:txbxContent>
                      <w:p w14:paraId="786902F7" w14:textId="77777777" w:rsidR="000C4878" w:rsidRDefault="004C437B">
                        <w:pPr>
                          <w:jc w:val="center"/>
                        </w:pPr>
                        <w:r>
                          <w:t>Decimal</w:t>
                        </w:r>
                      </w:p>
                    </w:txbxContent>
                  </v:textbox>
                </v:shape>
                <v:shape id="_x0000_s1048" type="#_x0000_t202" style="position:absolute;left:3557;top:11118;width:1232;height:512">
                  <v:textbox>
                    <w:txbxContent>
                      <w:p w14:paraId="7821C6EA" w14:textId="77777777" w:rsidR="000C4878" w:rsidRDefault="004C437B">
                        <w:pPr>
                          <w:jc w:val="center"/>
                        </w:pPr>
                        <w:r>
                          <w:t>Octal</w:t>
                        </w:r>
                      </w:p>
                    </w:txbxContent>
                  </v:textbox>
                </v:shape>
                <v:shape id="_x0000_s1049" type="#_x0000_t202" style="position:absolute;left:5327;top:11117;width:1898;height:512">
                  <v:textbox>
                    <w:txbxContent>
                      <w:p w14:paraId="15C43A68" w14:textId="77777777" w:rsidR="000C4878" w:rsidRDefault="004C437B">
                        <w:pPr>
                          <w:jc w:val="center"/>
                        </w:pPr>
                        <w:r>
                          <w:t>Hexadecimal</w:t>
                        </w:r>
                      </w:p>
                    </w:txbxContent>
                  </v:textbox>
                </v:shape>
              </v:group>
            </v:group>
            <v:group id="_x0000_s1050" style="position:absolute;left:4103;top:8681;width:2216;height:428" coordorigin="4103,8681" coordsize="2216,428">
              <v:group id="_x0000_s1051" style="position:absolute;left:4103;top:8681;width:2216;height:145" coordorigin="4103,8681" coordsize="2216,145">
                <v:shape id="_x0000_s1052" type="#_x0000_t32" style="position:absolute;left:4103;top:8826;width:2216;height:0" o:connectortype="straight"/>
                <v:shape id="_x0000_s1053" type="#_x0000_t32" style="position:absolute;left:5279;top:8681;width:0;height:145" o:connectortype="straight"/>
              </v:group>
              <v:shape id="_x0000_s1054" type="#_x0000_t32" style="position:absolute;left:4103;top:8826;width:0;height:283" o:connectortype="straight">
                <v:stroke endarrow="block"/>
              </v:shape>
              <v:shape id="_x0000_s1055" type="#_x0000_t32" style="position:absolute;left:6319;top:8826;width:0;height:283" o:connectortype="straight">
                <v:stroke endarrow="block"/>
              </v:shape>
            </v:group>
          </v:group>
        </w:pict>
      </w:r>
    </w:p>
    <w:p w14:paraId="3C05DA2A" w14:textId="77777777" w:rsidR="000C4878" w:rsidRPr="003D2472" w:rsidRDefault="000C4878">
      <w:pPr>
        <w:rPr>
          <w:color w:val="FF0000"/>
        </w:rPr>
      </w:pPr>
    </w:p>
    <w:p w14:paraId="478F4B7C" w14:textId="77777777" w:rsidR="000C4878" w:rsidRPr="003D2472" w:rsidRDefault="000C4878">
      <w:pPr>
        <w:rPr>
          <w:color w:val="FF0000"/>
        </w:rPr>
      </w:pPr>
    </w:p>
    <w:p w14:paraId="5F4F9FCC" w14:textId="77777777" w:rsidR="000C4878" w:rsidRPr="003D2472" w:rsidRDefault="000C4878">
      <w:pPr>
        <w:rPr>
          <w:color w:val="FF0000"/>
        </w:rPr>
      </w:pPr>
    </w:p>
    <w:p w14:paraId="0CB24774" w14:textId="77777777" w:rsidR="000C4878" w:rsidRPr="003D2472" w:rsidRDefault="000C4878">
      <w:pPr>
        <w:rPr>
          <w:color w:val="FF0000"/>
        </w:rPr>
      </w:pPr>
    </w:p>
    <w:p w14:paraId="2E6BE7A9" w14:textId="77777777" w:rsidR="000C4878" w:rsidRPr="003D2472" w:rsidRDefault="000C4878">
      <w:pPr>
        <w:rPr>
          <w:color w:val="FF0000"/>
        </w:rPr>
      </w:pPr>
    </w:p>
    <w:p w14:paraId="7CA312E9" w14:textId="77777777" w:rsidR="000C4878" w:rsidRPr="003D2472" w:rsidRDefault="000C4878">
      <w:pPr>
        <w:rPr>
          <w:color w:val="FF0000"/>
        </w:rPr>
      </w:pPr>
    </w:p>
    <w:p w14:paraId="171970A7" w14:textId="77777777" w:rsidR="000C4878" w:rsidRPr="003D2472" w:rsidRDefault="000C4878">
      <w:pPr>
        <w:rPr>
          <w:color w:val="FF0000"/>
        </w:rPr>
      </w:pPr>
    </w:p>
    <w:p w14:paraId="460381D2" w14:textId="77777777" w:rsidR="000C4878" w:rsidRDefault="000C4878"/>
    <w:p w14:paraId="0F983640" w14:textId="77777777" w:rsidR="000C4878" w:rsidRDefault="004C437B">
      <w:pPr>
        <w:pStyle w:val="Heading3"/>
        <w:ind w:left="1287"/>
      </w:pPr>
      <w:r>
        <w:t>Numeric Constants</w:t>
      </w:r>
    </w:p>
    <w:p w14:paraId="5D65EA5F" w14:textId="77777777" w:rsidR="000C4878" w:rsidRDefault="004C437B">
      <w:pPr>
        <w:pStyle w:val="t"/>
        <w:rPr>
          <w:sz w:val="24"/>
        </w:rPr>
      </w:pPr>
      <w:r>
        <w:rPr>
          <w:sz w:val="24"/>
        </w:rPr>
        <w:t xml:space="preserve">Numeric constant </w:t>
      </w:r>
      <w:proofErr w:type="gramStart"/>
      <w:r>
        <w:rPr>
          <w:sz w:val="24"/>
        </w:rPr>
        <w:t>consist</w:t>
      </w:r>
      <w:proofErr w:type="gramEnd"/>
      <w:r>
        <w:rPr>
          <w:sz w:val="24"/>
        </w:rPr>
        <w:t xml:space="preserve"> of numeric digits, they may or may not have decimal point. (.). These are the rules for </w:t>
      </w:r>
      <w:r>
        <w:rPr>
          <w:sz w:val="24"/>
        </w:rPr>
        <w:t>defining numeric constants-</w:t>
      </w:r>
    </w:p>
    <w:p w14:paraId="29DD3666" w14:textId="77777777" w:rsidR="000C4878" w:rsidRDefault="004C437B">
      <w:pPr>
        <w:pStyle w:val="tab1"/>
        <w:rPr>
          <w:sz w:val="24"/>
        </w:rPr>
      </w:pPr>
      <w:proofErr w:type="spellStart"/>
      <w:r>
        <w:rPr>
          <w:sz w:val="24"/>
        </w:rPr>
        <w:t>i</w:t>
      </w:r>
      <w:proofErr w:type="spellEnd"/>
      <w:r>
        <w:rPr>
          <w:sz w:val="24"/>
        </w:rPr>
        <w:t>.</w:t>
      </w:r>
      <w:r>
        <w:rPr>
          <w:sz w:val="24"/>
        </w:rPr>
        <w:tab/>
        <w:t>Numeric constant should</w:t>
      </w:r>
      <w:r>
        <w:t xml:space="preserve"> </w:t>
      </w:r>
      <w:r>
        <w:rPr>
          <w:sz w:val="24"/>
        </w:rPr>
        <w:t>have at least on digit.</w:t>
      </w:r>
    </w:p>
    <w:p w14:paraId="267CB282" w14:textId="77777777" w:rsidR="000C4878" w:rsidRDefault="004C437B">
      <w:pPr>
        <w:pStyle w:val="tab1"/>
        <w:rPr>
          <w:sz w:val="24"/>
        </w:rPr>
      </w:pPr>
      <w:r>
        <w:rPr>
          <w:sz w:val="24"/>
        </w:rPr>
        <w:t>ii.</w:t>
      </w:r>
      <w:r>
        <w:rPr>
          <w:sz w:val="24"/>
        </w:rPr>
        <w:tab/>
        <w:t>No comma or space is allowed within the numeric constant.</w:t>
      </w:r>
    </w:p>
    <w:p w14:paraId="18D8FBB2" w14:textId="77777777" w:rsidR="000C4878" w:rsidRDefault="004C437B">
      <w:pPr>
        <w:pStyle w:val="tab1"/>
        <w:rPr>
          <w:sz w:val="24"/>
        </w:rPr>
      </w:pPr>
      <w:r>
        <w:rPr>
          <w:sz w:val="24"/>
        </w:rPr>
        <w:t>iii.</w:t>
      </w:r>
      <w:r>
        <w:rPr>
          <w:sz w:val="24"/>
        </w:rPr>
        <w:tab/>
        <w:t xml:space="preserve">Numeric constant can either be positive or negative but default sign is always positive. </w:t>
      </w:r>
    </w:p>
    <w:p w14:paraId="573CA6AB" w14:textId="77777777" w:rsidR="000C4878" w:rsidRDefault="004C437B">
      <w:pPr>
        <w:pStyle w:val="t"/>
        <w:rPr>
          <w:sz w:val="24"/>
        </w:rPr>
      </w:pPr>
      <w:r>
        <w:rPr>
          <w:sz w:val="24"/>
        </w:rPr>
        <w:t xml:space="preserve">There are two types </w:t>
      </w:r>
      <w:r>
        <w:rPr>
          <w:sz w:val="24"/>
        </w:rPr>
        <w:t>of numeric constant-</w:t>
      </w:r>
    </w:p>
    <w:p w14:paraId="4CD2C124" w14:textId="77777777" w:rsidR="000C4878" w:rsidRDefault="004C437B">
      <w:pPr>
        <w:pStyle w:val="Heading3"/>
        <w:ind w:left="1287"/>
      </w:pPr>
      <w:r>
        <w:t>Integer Constant:</w:t>
      </w:r>
    </w:p>
    <w:p w14:paraId="4C4865CF" w14:textId="77777777" w:rsidR="000C4878" w:rsidRDefault="004C437B">
      <w:pPr>
        <w:pStyle w:val="t"/>
        <w:rPr>
          <w:sz w:val="24"/>
        </w:rPr>
      </w:pPr>
      <w:r>
        <w:rPr>
          <w:sz w:val="24"/>
        </w:rPr>
        <w:t xml:space="preserve">Integer constant are whole number which have no decimal point (.). There are three types of integer constants based on different number systems. The permissible characters that can be used in </w:t>
      </w:r>
      <w:proofErr w:type="gramStart"/>
      <w:r>
        <w:rPr>
          <w:sz w:val="24"/>
        </w:rPr>
        <w:t>these constant</w:t>
      </w:r>
      <w:proofErr w:type="gramEnd"/>
      <w:r>
        <w:rPr>
          <w:sz w:val="24"/>
        </w:rPr>
        <w:t xml:space="preserve"> are-</w:t>
      </w:r>
    </w:p>
    <w:p w14:paraId="107686FA" w14:textId="77777777" w:rsidR="000C4878" w:rsidRDefault="000C4878">
      <w:pPr>
        <w:pStyle w:val="t"/>
        <w:rPr>
          <w:sz w:val="24"/>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3830"/>
        <w:gridCol w:w="2276"/>
      </w:tblGrid>
      <w:tr w:rsidR="000C4878" w14:paraId="194E2137" w14:textId="77777777">
        <w:tc>
          <w:tcPr>
            <w:tcW w:w="2478" w:type="dxa"/>
          </w:tcPr>
          <w:p w14:paraId="2E24D0F4" w14:textId="77777777" w:rsidR="000C4878" w:rsidRDefault="004C437B">
            <w:pPr>
              <w:pStyle w:val="tab"/>
              <w:rPr>
                <w:sz w:val="24"/>
                <w:szCs w:val="24"/>
              </w:rPr>
            </w:pPr>
            <w:r>
              <w:rPr>
                <w:sz w:val="24"/>
                <w:szCs w:val="24"/>
              </w:rPr>
              <w:t>Deci</w:t>
            </w:r>
            <w:r>
              <w:rPr>
                <w:sz w:val="24"/>
                <w:szCs w:val="24"/>
              </w:rPr>
              <w:t>mal Constants</w:t>
            </w:r>
          </w:p>
        </w:tc>
        <w:tc>
          <w:tcPr>
            <w:tcW w:w="3576" w:type="dxa"/>
          </w:tcPr>
          <w:p w14:paraId="5570F9F4" w14:textId="77777777" w:rsidR="000C4878" w:rsidRDefault="004C437B">
            <w:pPr>
              <w:pStyle w:val="tab"/>
              <w:rPr>
                <w:sz w:val="24"/>
                <w:szCs w:val="24"/>
              </w:rPr>
            </w:pPr>
            <w:r>
              <w:rPr>
                <w:sz w:val="24"/>
                <w:szCs w:val="24"/>
              </w:rPr>
              <w:t>0,1,2,3,4,5,6,7,8,9</w:t>
            </w:r>
          </w:p>
        </w:tc>
        <w:tc>
          <w:tcPr>
            <w:tcW w:w="2276" w:type="dxa"/>
          </w:tcPr>
          <w:p w14:paraId="6A31F342" w14:textId="77777777" w:rsidR="000C4878" w:rsidRDefault="004C437B">
            <w:pPr>
              <w:pStyle w:val="tab"/>
              <w:rPr>
                <w:sz w:val="24"/>
                <w:szCs w:val="24"/>
              </w:rPr>
            </w:pPr>
            <w:r>
              <w:rPr>
                <w:sz w:val="24"/>
                <w:szCs w:val="24"/>
              </w:rPr>
              <w:t>(Base = 10)</w:t>
            </w:r>
          </w:p>
        </w:tc>
      </w:tr>
      <w:tr w:rsidR="000C4878" w14:paraId="17B52D2E" w14:textId="77777777">
        <w:tc>
          <w:tcPr>
            <w:tcW w:w="2478" w:type="dxa"/>
          </w:tcPr>
          <w:p w14:paraId="655D0695" w14:textId="77777777" w:rsidR="000C4878" w:rsidRDefault="004C437B">
            <w:pPr>
              <w:pStyle w:val="tab"/>
              <w:rPr>
                <w:sz w:val="24"/>
                <w:szCs w:val="24"/>
              </w:rPr>
            </w:pPr>
            <w:r>
              <w:rPr>
                <w:sz w:val="24"/>
                <w:szCs w:val="24"/>
              </w:rPr>
              <w:t>Octal Constants</w:t>
            </w:r>
          </w:p>
        </w:tc>
        <w:tc>
          <w:tcPr>
            <w:tcW w:w="3576" w:type="dxa"/>
          </w:tcPr>
          <w:p w14:paraId="3CD26689" w14:textId="77777777" w:rsidR="000C4878" w:rsidRDefault="004C437B">
            <w:pPr>
              <w:pStyle w:val="tab"/>
              <w:rPr>
                <w:sz w:val="24"/>
                <w:szCs w:val="24"/>
              </w:rPr>
            </w:pPr>
            <w:r>
              <w:rPr>
                <w:sz w:val="24"/>
                <w:szCs w:val="24"/>
              </w:rPr>
              <w:t>0,1,2,3,4,5,6,7</w:t>
            </w:r>
          </w:p>
        </w:tc>
        <w:tc>
          <w:tcPr>
            <w:tcW w:w="2276" w:type="dxa"/>
          </w:tcPr>
          <w:p w14:paraId="6EB45887" w14:textId="77777777" w:rsidR="000C4878" w:rsidRDefault="004C437B">
            <w:pPr>
              <w:pStyle w:val="tab"/>
              <w:rPr>
                <w:sz w:val="24"/>
                <w:szCs w:val="24"/>
              </w:rPr>
            </w:pPr>
            <w:r>
              <w:rPr>
                <w:sz w:val="24"/>
                <w:szCs w:val="24"/>
              </w:rPr>
              <w:t>(Base = 8)</w:t>
            </w:r>
          </w:p>
        </w:tc>
      </w:tr>
      <w:tr w:rsidR="000C4878" w14:paraId="3FF5F9A6" w14:textId="77777777">
        <w:tc>
          <w:tcPr>
            <w:tcW w:w="2478" w:type="dxa"/>
          </w:tcPr>
          <w:p w14:paraId="1C92F430" w14:textId="77777777" w:rsidR="000C4878" w:rsidRDefault="004C437B">
            <w:pPr>
              <w:pStyle w:val="tab"/>
              <w:rPr>
                <w:sz w:val="24"/>
                <w:szCs w:val="24"/>
              </w:rPr>
            </w:pPr>
            <w:r>
              <w:rPr>
                <w:sz w:val="24"/>
                <w:szCs w:val="24"/>
              </w:rPr>
              <w:t>Hexadecimal constants</w:t>
            </w:r>
          </w:p>
        </w:tc>
        <w:tc>
          <w:tcPr>
            <w:tcW w:w="3576" w:type="dxa"/>
          </w:tcPr>
          <w:p w14:paraId="4CAE8AF0" w14:textId="77777777" w:rsidR="000C4878" w:rsidRDefault="004C437B">
            <w:pPr>
              <w:pStyle w:val="tab"/>
              <w:rPr>
                <w:sz w:val="24"/>
                <w:szCs w:val="24"/>
              </w:rPr>
            </w:pPr>
            <w:r>
              <w:rPr>
                <w:sz w:val="24"/>
                <w:szCs w:val="24"/>
              </w:rPr>
              <w:t>0,1,2,3,4,5,6,7,8,</w:t>
            </w:r>
            <w:proofErr w:type="gramStart"/>
            <w:r>
              <w:rPr>
                <w:sz w:val="24"/>
                <w:szCs w:val="24"/>
              </w:rPr>
              <w:t>9,A</w:t>
            </w:r>
            <w:proofErr w:type="gramEnd"/>
            <w:r>
              <w:rPr>
                <w:sz w:val="24"/>
                <w:szCs w:val="24"/>
              </w:rPr>
              <w:t>,B,C,D,E,F</w:t>
            </w:r>
          </w:p>
        </w:tc>
        <w:tc>
          <w:tcPr>
            <w:tcW w:w="2276" w:type="dxa"/>
          </w:tcPr>
          <w:p w14:paraId="5F14E730" w14:textId="77777777" w:rsidR="000C4878" w:rsidRDefault="004C437B">
            <w:pPr>
              <w:pStyle w:val="tab"/>
              <w:rPr>
                <w:sz w:val="24"/>
                <w:szCs w:val="24"/>
              </w:rPr>
            </w:pPr>
            <w:r>
              <w:rPr>
                <w:sz w:val="24"/>
                <w:szCs w:val="24"/>
              </w:rPr>
              <w:t>(Base = 16)</w:t>
            </w:r>
          </w:p>
        </w:tc>
      </w:tr>
    </w:tbl>
    <w:p w14:paraId="5A772DA5" w14:textId="77777777" w:rsidR="000C4878" w:rsidRDefault="004C437B">
      <w:pPr>
        <w:pStyle w:val="t"/>
        <w:rPr>
          <w:sz w:val="24"/>
        </w:rPr>
      </w:pPr>
      <w:r>
        <w:rPr>
          <w:sz w:val="24"/>
        </w:rPr>
        <w:t xml:space="preserve">Some valid integer decimal constant </w:t>
      </w:r>
      <w:proofErr w:type="gramStart"/>
      <w:r>
        <w:rPr>
          <w:sz w:val="24"/>
        </w:rPr>
        <w:t>are</w:t>
      </w:r>
      <w:proofErr w:type="gramEnd"/>
      <w:r>
        <w:rPr>
          <w:sz w:val="24"/>
        </w:rPr>
        <w:t>-</w:t>
      </w:r>
    </w:p>
    <w:p w14:paraId="291EF2B4" w14:textId="77777777" w:rsidR="000C4878" w:rsidRDefault="004C437B">
      <w:pPr>
        <w:pStyle w:val="tab"/>
        <w:rPr>
          <w:sz w:val="24"/>
          <w:szCs w:val="24"/>
        </w:rPr>
      </w:pPr>
      <w:r>
        <w:rPr>
          <w:sz w:val="24"/>
          <w:szCs w:val="24"/>
        </w:rPr>
        <w:tab/>
        <w:t>0</w:t>
      </w:r>
    </w:p>
    <w:p w14:paraId="23519C1D" w14:textId="77777777" w:rsidR="000C4878" w:rsidRDefault="004C437B">
      <w:pPr>
        <w:pStyle w:val="tab"/>
        <w:rPr>
          <w:sz w:val="24"/>
          <w:szCs w:val="24"/>
        </w:rPr>
      </w:pPr>
      <w:r>
        <w:rPr>
          <w:sz w:val="24"/>
          <w:szCs w:val="24"/>
        </w:rPr>
        <w:tab/>
        <w:t>123</w:t>
      </w:r>
    </w:p>
    <w:p w14:paraId="0CDECB45" w14:textId="77777777" w:rsidR="000C4878" w:rsidRDefault="004C437B">
      <w:pPr>
        <w:pStyle w:val="tab"/>
        <w:rPr>
          <w:sz w:val="24"/>
          <w:szCs w:val="24"/>
        </w:rPr>
      </w:pPr>
      <w:r>
        <w:rPr>
          <w:sz w:val="24"/>
          <w:szCs w:val="24"/>
        </w:rPr>
        <w:lastRenderedPageBreak/>
        <w:tab/>
        <w:t>3705</w:t>
      </w:r>
    </w:p>
    <w:p w14:paraId="5A28DB86" w14:textId="77777777" w:rsidR="000C4878" w:rsidRDefault="004C437B">
      <w:pPr>
        <w:pStyle w:val="tab"/>
        <w:rPr>
          <w:sz w:val="24"/>
          <w:szCs w:val="24"/>
        </w:rPr>
      </w:pPr>
      <w:r>
        <w:rPr>
          <w:sz w:val="24"/>
          <w:szCs w:val="24"/>
        </w:rPr>
        <w:tab/>
        <w:t>23759</w:t>
      </w:r>
    </w:p>
    <w:p w14:paraId="6C7A8C21" w14:textId="77777777" w:rsidR="000C4878" w:rsidRDefault="004C437B">
      <w:pPr>
        <w:pStyle w:val="t"/>
        <w:rPr>
          <w:sz w:val="24"/>
        </w:rPr>
      </w:pPr>
      <w:r>
        <w:rPr>
          <w:sz w:val="24"/>
        </w:rPr>
        <w:t xml:space="preserve">Some invalid decimal integer </w:t>
      </w:r>
      <w:proofErr w:type="gramStart"/>
      <w:r>
        <w:rPr>
          <w:sz w:val="24"/>
        </w:rPr>
        <w:t>constant</w:t>
      </w:r>
      <w:proofErr w:type="gramEnd"/>
      <w:r>
        <w:rPr>
          <w:sz w:val="24"/>
        </w:rPr>
        <w:t xml:space="preserve"> are-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6"/>
        <w:gridCol w:w="4373"/>
      </w:tblGrid>
      <w:tr w:rsidR="000C4878" w14:paraId="5A648E9B" w14:textId="77777777">
        <w:tc>
          <w:tcPr>
            <w:tcW w:w="4416" w:type="dxa"/>
          </w:tcPr>
          <w:p w14:paraId="345EAFC5" w14:textId="77777777" w:rsidR="000C4878" w:rsidRDefault="004C437B">
            <w:pPr>
              <w:pStyle w:val="t"/>
              <w:jc w:val="center"/>
              <w:rPr>
                <w:b/>
                <w:sz w:val="24"/>
              </w:rPr>
            </w:pPr>
            <w:r>
              <w:rPr>
                <w:b/>
                <w:sz w:val="24"/>
              </w:rPr>
              <w:t>Invalid</w:t>
            </w:r>
          </w:p>
        </w:tc>
        <w:tc>
          <w:tcPr>
            <w:tcW w:w="4373" w:type="dxa"/>
          </w:tcPr>
          <w:p w14:paraId="2F89F40E" w14:textId="77777777" w:rsidR="000C4878" w:rsidRDefault="004C437B">
            <w:pPr>
              <w:pStyle w:val="t"/>
              <w:jc w:val="center"/>
              <w:rPr>
                <w:b/>
                <w:sz w:val="24"/>
              </w:rPr>
            </w:pPr>
            <w:r>
              <w:rPr>
                <w:b/>
                <w:sz w:val="24"/>
              </w:rPr>
              <w:t>Remarks</w:t>
            </w:r>
          </w:p>
        </w:tc>
      </w:tr>
      <w:tr w:rsidR="000C4878" w14:paraId="23911550" w14:textId="77777777">
        <w:tc>
          <w:tcPr>
            <w:tcW w:w="4416" w:type="dxa"/>
          </w:tcPr>
          <w:p w14:paraId="5EBFC220" w14:textId="77777777" w:rsidR="000C4878" w:rsidRDefault="004C437B">
            <w:pPr>
              <w:pStyle w:val="t"/>
              <w:rPr>
                <w:sz w:val="24"/>
              </w:rPr>
            </w:pPr>
            <w:r>
              <w:rPr>
                <w:sz w:val="24"/>
              </w:rPr>
              <w:t>2.5</w:t>
            </w:r>
          </w:p>
          <w:p w14:paraId="7D871C17" w14:textId="77777777" w:rsidR="000C4878" w:rsidRDefault="004C437B">
            <w:pPr>
              <w:pStyle w:val="t"/>
              <w:rPr>
                <w:sz w:val="24"/>
              </w:rPr>
            </w:pPr>
            <w:r>
              <w:rPr>
                <w:sz w:val="24"/>
              </w:rPr>
              <w:t>3#5</w:t>
            </w:r>
          </w:p>
          <w:p w14:paraId="434D8FB9" w14:textId="77777777" w:rsidR="000C4878" w:rsidRDefault="004C437B">
            <w:pPr>
              <w:pStyle w:val="t"/>
              <w:rPr>
                <w:sz w:val="24"/>
              </w:rPr>
            </w:pPr>
            <w:r>
              <w:rPr>
                <w:sz w:val="24"/>
              </w:rPr>
              <w:t>98 5</w:t>
            </w:r>
          </w:p>
          <w:p w14:paraId="118F7F4E" w14:textId="77777777" w:rsidR="000C4878" w:rsidRDefault="004C437B">
            <w:pPr>
              <w:pStyle w:val="t"/>
              <w:rPr>
                <w:sz w:val="24"/>
              </w:rPr>
            </w:pPr>
            <w:r>
              <w:rPr>
                <w:sz w:val="24"/>
              </w:rPr>
              <w:t>0925</w:t>
            </w:r>
          </w:p>
          <w:p w14:paraId="491397AC" w14:textId="77777777" w:rsidR="000C4878" w:rsidRDefault="004C437B">
            <w:pPr>
              <w:pStyle w:val="t"/>
              <w:rPr>
                <w:sz w:val="24"/>
              </w:rPr>
            </w:pPr>
            <w:r>
              <w:rPr>
                <w:sz w:val="24"/>
              </w:rPr>
              <w:t>8,354</w:t>
            </w:r>
          </w:p>
        </w:tc>
        <w:tc>
          <w:tcPr>
            <w:tcW w:w="4373" w:type="dxa"/>
          </w:tcPr>
          <w:p w14:paraId="0FAE6E24" w14:textId="77777777" w:rsidR="000C4878" w:rsidRDefault="004C437B">
            <w:pPr>
              <w:pStyle w:val="t"/>
              <w:rPr>
                <w:sz w:val="24"/>
              </w:rPr>
            </w:pPr>
            <w:r>
              <w:rPr>
                <w:sz w:val="24"/>
              </w:rPr>
              <w:t>illegal character (.)</w:t>
            </w:r>
          </w:p>
          <w:p w14:paraId="31C40796" w14:textId="77777777" w:rsidR="000C4878" w:rsidRDefault="004C437B">
            <w:pPr>
              <w:pStyle w:val="t"/>
              <w:rPr>
                <w:sz w:val="24"/>
              </w:rPr>
            </w:pPr>
            <w:r>
              <w:rPr>
                <w:sz w:val="24"/>
              </w:rPr>
              <w:t>illegal character (#)</w:t>
            </w:r>
          </w:p>
          <w:p w14:paraId="4863DB49" w14:textId="77777777" w:rsidR="000C4878" w:rsidRDefault="004C437B">
            <w:pPr>
              <w:pStyle w:val="t"/>
              <w:rPr>
                <w:sz w:val="24"/>
              </w:rPr>
            </w:pPr>
            <w:r>
              <w:rPr>
                <w:sz w:val="24"/>
              </w:rPr>
              <w:t>No blank space allowed</w:t>
            </w:r>
          </w:p>
          <w:p w14:paraId="39E05889" w14:textId="77777777" w:rsidR="000C4878" w:rsidRDefault="004C437B">
            <w:pPr>
              <w:pStyle w:val="t"/>
              <w:rPr>
                <w:sz w:val="24"/>
              </w:rPr>
            </w:pPr>
            <w:r>
              <w:rPr>
                <w:sz w:val="24"/>
              </w:rPr>
              <w:t>first digit can't be zero</w:t>
            </w:r>
          </w:p>
          <w:p w14:paraId="6EB15184" w14:textId="77777777" w:rsidR="000C4878" w:rsidRDefault="004C437B">
            <w:pPr>
              <w:pStyle w:val="t"/>
              <w:rPr>
                <w:sz w:val="24"/>
              </w:rPr>
            </w:pPr>
            <w:r>
              <w:rPr>
                <w:sz w:val="24"/>
              </w:rPr>
              <w:t>comma is not allowed</w:t>
            </w:r>
          </w:p>
        </w:tc>
      </w:tr>
    </w:tbl>
    <w:p w14:paraId="0FEB6852" w14:textId="77777777" w:rsidR="000C4878" w:rsidRDefault="004C437B">
      <w:pPr>
        <w:pStyle w:val="t"/>
        <w:rPr>
          <w:rFonts w:cs="Times New Roman"/>
          <w:sz w:val="24"/>
        </w:rPr>
      </w:pPr>
      <w:r>
        <w:rPr>
          <w:rFonts w:cs="Times New Roman"/>
          <w:sz w:val="24"/>
        </w:rPr>
        <w:t>In octal integer constant, first digit must be 0. For example-</w:t>
      </w:r>
    </w:p>
    <w:p w14:paraId="550DC57D" w14:textId="77777777" w:rsidR="000C4878" w:rsidRDefault="004C437B">
      <w:pPr>
        <w:pStyle w:val="tab"/>
        <w:rPr>
          <w:sz w:val="24"/>
          <w:szCs w:val="24"/>
        </w:rPr>
      </w:pPr>
      <w:r>
        <w:rPr>
          <w:sz w:val="24"/>
          <w:szCs w:val="24"/>
        </w:rPr>
        <w:tab/>
        <w:t>0, 05, 077, 0324</w:t>
      </w:r>
    </w:p>
    <w:p w14:paraId="0C5E32FE" w14:textId="77777777" w:rsidR="000C4878" w:rsidRDefault="004C437B">
      <w:pPr>
        <w:pStyle w:val="t"/>
        <w:rPr>
          <w:rFonts w:cs="Times New Roman"/>
          <w:sz w:val="24"/>
        </w:rPr>
      </w:pPr>
      <w:r>
        <w:rPr>
          <w:rFonts w:cs="Times New Roman"/>
          <w:sz w:val="24"/>
        </w:rPr>
        <w:t xml:space="preserve">In </w:t>
      </w:r>
      <w:r>
        <w:rPr>
          <w:rFonts w:cs="Times New Roman"/>
          <w:sz w:val="24"/>
        </w:rPr>
        <w:t>hexadecimal integer constant, first two characters should be 0x or 0X. Some examples are as-</w:t>
      </w:r>
    </w:p>
    <w:p w14:paraId="14D6E0F0" w14:textId="77777777" w:rsidR="000C4878" w:rsidRDefault="004C437B">
      <w:pPr>
        <w:pStyle w:val="tab"/>
        <w:rPr>
          <w:sz w:val="24"/>
          <w:szCs w:val="24"/>
        </w:rPr>
      </w:pPr>
      <w:r>
        <w:rPr>
          <w:sz w:val="24"/>
          <w:szCs w:val="24"/>
        </w:rPr>
        <w:tab/>
        <w:t>0X, 0X23, 0X515, 0XFFF, 0XAC</w:t>
      </w:r>
    </w:p>
    <w:p w14:paraId="1280268A" w14:textId="77777777" w:rsidR="000C4878" w:rsidRDefault="004C437B">
      <w:pPr>
        <w:pStyle w:val="t"/>
        <w:rPr>
          <w:rFonts w:cs="Times New Roman"/>
          <w:sz w:val="24"/>
        </w:rPr>
      </w:pPr>
      <w:r>
        <w:rPr>
          <w:rFonts w:cs="Times New Roman"/>
          <w:sz w:val="24"/>
        </w:rPr>
        <w:t xml:space="preserve">By </w:t>
      </w:r>
      <w:proofErr w:type="gramStart"/>
      <w:r>
        <w:rPr>
          <w:rFonts w:cs="Times New Roman"/>
          <w:sz w:val="24"/>
        </w:rPr>
        <w:t>default</w:t>
      </w:r>
      <w:proofErr w:type="gramEnd"/>
      <w:r>
        <w:rPr>
          <w:rFonts w:cs="Times New Roman"/>
          <w:sz w:val="24"/>
        </w:rPr>
        <w:t xml:space="preserve"> the type of integer constant is int. But if the value of integer constant exceeds the range of values represented by int t</w:t>
      </w:r>
      <w:r>
        <w:rPr>
          <w:rFonts w:cs="Times New Roman"/>
          <w:sz w:val="24"/>
        </w:rPr>
        <w:t>ype, the type is taken to be unsigned int or long int. We can also explicitly mention the type of the constant by suffixing it with l or L (for long), u or U (for unsigned), ul or UL (for unsigned long). For example:</w:t>
      </w:r>
    </w:p>
    <w:tbl>
      <w:tblPr>
        <w:tblW w:w="0" w:type="auto"/>
        <w:tblInd w:w="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8"/>
        <w:gridCol w:w="4479"/>
      </w:tblGrid>
      <w:tr w:rsidR="000C4878" w14:paraId="4804CC59" w14:textId="77777777">
        <w:tc>
          <w:tcPr>
            <w:tcW w:w="3038" w:type="dxa"/>
          </w:tcPr>
          <w:p w14:paraId="59533D52" w14:textId="77777777" w:rsidR="000C4878" w:rsidRDefault="004C437B">
            <w:pPr>
              <w:pStyle w:val="t"/>
              <w:ind w:left="0"/>
              <w:rPr>
                <w:rFonts w:cs="Times New Roman"/>
                <w:sz w:val="24"/>
              </w:rPr>
            </w:pPr>
            <w:r>
              <w:rPr>
                <w:rFonts w:cs="Times New Roman"/>
                <w:sz w:val="24"/>
              </w:rPr>
              <w:t>6453</w:t>
            </w:r>
          </w:p>
        </w:tc>
        <w:tc>
          <w:tcPr>
            <w:tcW w:w="4479" w:type="dxa"/>
          </w:tcPr>
          <w:p w14:paraId="69644DAD" w14:textId="77777777" w:rsidR="000C4878" w:rsidRDefault="004C437B">
            <w:pPr>
              <w:pStyle w:val="t"/>
              <w:rPr>
                <w:rFonts w:cs="Times New Roman"/>
                <w:sz w:val="24"/>
              </w:rPr>
            </w:pPr>
            <w:r>
              <w:rPr>
                <w:rFonts w:cs="Times New Roman"/>
                <w:sz w:val="24"/>
              </w:rPr>
              <w:t>integer constant of type int</w:t>
            </w:r>
          </w:p>
        </w:tc>
      </w:tr>
      <w:tr w:rsidR="000C4878" w14:paraId="5F776C74" w14:textId="77777777">
        <w:tc>
          <w:tcPr>
            <w:tcW w:w="3038" w:type="dxa"/>
          </w:tcPr>
          <w:p w14:paraId="7B205EC0" w14:textId="77777777" w:rsidR="000C4878" w:rsidRDefault="004C437B">
            <w:pPr>
              <w:pStyle w:val="t"/>
              <w:ind w:left="0"/>
              <w:rPr>
                <w:rFonts w:cs="Times New Roman"/>
                <w:sz w:val="24"/>
              </w:rPr>
            </w:pPr>
            <w:r>
              <w:rPr>
                <w:rFonts w:cs="Times New Roman"/>
                <w:sz w:val="24"/>
              </w:rPr>
              <w:t>45238722UL or 45238722ul</w:t>
            </w:r>
          </w:p>
        </w:tc>
        <w:tc>
          <w:tcPr>
            <w:tcW w:w="4479" w:type="dxa"/>
          </w:tcPr>
          <w:p w14:paraId="23DFE596" w14:textId="77777777" w:rsidR="000C4878" w:rsidRDefault="004C437B">
            <w:pPr>
              <w:pStyle w:val="t"/>
              <w:rPr>
                <w:rFonts w:cs="Times New Roman"/>
                <w:sz w:val="24"/>
              </w:rPr>
            </w:pPr>
            <w:r>
              <w:rPr>
                <w:rFonts w:cs="Times New Roman"/>
                <w:sz w:val="24"/>
              </w:rPr>
              <w:t>integer constant of type unsigned long</w:t>
            </w:r>
          </w:p>
        </w:tc>
      </w:tr>
      <w:tr w:rsidR="000C4878" w14:paraId="2DC43AF1" w14:textId="77777777">
        <w:tc>
          <w:tcPr>
            <w:tcW w:w="3038" w:type="dxa"/>
          </w:tcPr>
          <w:p w14:paraId="03888A7E" w14:textId="77777777" w:rsidR="000C4878" w:rsidRDefault="004C437B">
            <w:pPr>
              <w:pStyle w:val="t"/>
              <w:ind w:left="0"/>
              <w:rPr>
                <w:rFonts w:cs="Times New Roman"/>
                <w:sz w:val="24"/>
              </w:rPr>
            </w:pPr>
            <w:r>
              <w:rPr>
                <w:rFonts w:cs="Times New Roman"/>
                <w:sz w:val="24"/>
              </w:rPr>
              <w:t>6655u or 6655U</w:t>
            </w:r>
          </w:p>
        </w:tc>
        <w:tc>
          <w:tcPr>
            <w:tcW w:w="4479" w:type="dxa"/>
          </w:tcPr>
          <w:p w14:paraId="2835A9EA" w14:textId="77777777" w:rsidR="000C4878" w:rsidRDefault="004C437B">
            <w:pPr>
              <w:pStyle w:val="t"/>
              <w:rPr>
                <w:rFonts w:cs="Times New Roman"/>
                <w:sz w:val="24"/>
              </w:rPr>
            </w:pPr>
            <w:r>
              <w:rPr>
                <w:rFonts w:cs="Times New Roman"/>
                <w:sz w:val="24"/>
              </w:rPr>
              <w:t>integer constant of type unsigned</w:t>
            </w:r>
          </w:p>
        </w:tc>
      </w:tr>
    </w:tbl>
    <w:p w14:paraId="5C160D96" w14:textId="77777777" w:rsidR="000C4878" w:rsidRDefault="004C437B">
      <w:pPr>
        <w:pStyle w:val="Heading3"/>
        <w:spacing w:before="100"/>
        <w:rPr>
          <w:szCs w:val="24"/>
        </w:rPr>
      </w:pPr>
      <w:r>
        <w:rPr>
          <w:szCs w:val="24"/>
        </w:rPr>
        <w:t>Real (floating point) constants:</w:t>
      </w:r>
    </w:p>
    <w:p w14:paraId="55140BC2" w14:textId="77777777" w:rsidR="000C4878" w:rsidRDefault="004C437B">
      <w:pPr>
        <w:pStyle w:val="t"/>
        <w:ind w:left="0"/>
        <w:rPr>
          <w:rFonts w:cs="Times New Roman"/>
          <w:sz w:val="24"/>
        </w:rPr>
      </w:pPr>
      <w:r>
        <w:rPr>
          <w:rFonts w:cs="Times New Roman"/>
          <w:sz w:val="24"/>
        </w:rPr>
        <w:t xml:space="preserve">Floating point constant are numeric constants that contain decimal point. Some valid </w:t>
      </w:r>
      <w:proofErr w:type="gramStart"/>
      <w:r>
        <w:rPr>
          <w:rFonts w:cs="Times New Roman"/>
          <w:sz w:val="24"/>
        </w:rPr>
        <w:t>floating point</w:t>
      </w:r>
      <w:proofErr w:type="gramEnd"/>
      <w:r>
        <w:rPr>
          <w:rFonts w:cs="Times New Roman"/>
          <w:sz w:val="24"/>
        </w:rPr>
        <w:t xml:space="preserve"> constant</w:t>
      </w:r>
      <w:r>
        <w:rPr>
          <w:rFonts w:cs="Times New Roman"/>
          <w:sz w:val="24"/>
        </w:rPr>
        <w:t xml:space="preserve"> are:</w:t>
      </w:r>
    </w:p>
    <w:p w14:paraId="7D13EA43" w14:textId="77777777" w:rsidR="000C4878" w:rsidRDefault="004C437B">
      <w:pPr>
        <w:pStyle w:val="tab"/>
        <w:spacing w:before="20"/>
        <w:rPr>
          <w:sz w:val="24"/>
          <w:szCs w:val="24"/>
        </w:rPr>
      </w:pPr>
      <w:r>
        <w:rPr>
          <w:sz w:val="24"/>
          <w:szCs w:val="24"/>
        </w:rPr>
        <w:tab/>
        <w:t>0.5</w:t>
      </w:r>
    </w:p>
    <w:p w14:paraId="000F15EA" w14:textId="77777777" w:rsidR="000C4878" w:rsidRDefault="004C437B">
      <w:pPr>
        <w:pStyle w:val="tab"/>
        <w:spacing w:before="20"/>
        <w:rPr>
          <w:sz w:val="24"/>
          <w:szCs w:val="24"/>
        </w:rPr>
      </w:pPr>
      <w:r>
        <w:rPr>
          <w:sz w:val="24"/>
          <w:szCs w:val="24"/>
        </w:rPr>
        <w:tab/>
        <w:t>5.3</w:t>
      </w:r>
    </w:p>
    <w:p w14:paraId="5DC85200" w14:textId="77777777" w:rsidR="000C4878" w:rsidRDefault="004C437B">
      <w:pPr>
        <w:pStyle w:val="tab"/>
        <w:spacing w:before="20"/>
        <w:rPr>
          <w:sz w:val="24"/>
          <w:szCs w:val="24"/>
        </w:rPr>
      </w:pPr>
      <w:r>
        <w:rPr>
          <w:sz w:val="24"/>
          <w:szCs w:val="24"/>
        </w:rPr>
        <w:tab/>
        <w:t>4000.0</w:t>
      </w:r>
    </w:p>
    <w:p w14:paraId="68FEB958" w14:textId="77777777" w:rsidR="000C4878" w:rsidRDefault="004C437B">
      <w:pPr>
        <w:pStyle w:val="tab"/>
        <w:spacing w:before="20"/>
        <w:rPr>
          <w:sz w:val="24"/>
          <w:szCs w:val="24"/>
        </w:rPr>
      </w:pPr>
      <w:r>
        <w:rPr>
          <w:sz w:val="24"/>
          <w:szCs w:val="24"/>
        </w:rPr>
        <w:tab/>
        <w:t>0.0075</w:t>
      </w:r>
    </w:p>
    <w:p w14:paraId="0F19494D" w14:textId="77777777" w:rsidR="000C4878" w:rsidRDefault="004C437B">
      <w:pPr>
        <w:pStyle w:val="tab"/>
        <w:spacing w:before="20"/>
        <w:rPr>
          <w:sz w:val="24"/>
          <w:szCs w:val="24"/>
        </w:rPr>
      </w:pPr>
      <w:r>
        <w:rPr>
          <w:sz w:val="24"/>
          <w:szCs w:val="24"/>
        </w:rPr>
        <w:tab/>
        <w:t>76847.</w:t>
      </w:r>
    </w:p>
    <w:p w14:paraId="581DCAC4" w14:textId="77777777" w:rsidR="000C4878" w:rsidRDefault="004C437B">
      <w:pPr>
        <w:pStyle w:val="tab"/>
        <w:spacing w:before="20"/>
        <w:rPr>
          <w:sz w:val="24"/>
          <w:szCs w:val="24"/>
        </w:rPr>
      </w:pPr>
      <w:r>
        <w:rPr>
          <w:sz w:val="24"/>
          <w:szCs w:val="24"/>
        </w:rPr>
        <w:tab/>
        <w:t>98.0973</w:t>
      </w:r>
    </w:p>
    <w:p w14:paraId="09F89919" w14:textId="77777777" w:rsidR="000C4878" w:rsidRDefault="004C437B">
      <w:pPr>
        <w:pStyle w:val="t"/>
        <w:spacing w:before="100"/>
        <w:ind w:left="0"/>
        <w:rPr>
          <w:rFonts w:cs="Times New Roman"/>
          <w:sz w:val="24"/>
        </w:rPr>
      </w:pPr>
      <w:r>
        <w:rPr>
          <w:rFonts w:cs="Times New Roman"/>
          <w:sz w:val="24"/>
        </w:rPr>
        <w:t xml:space="preserve">For expressing very large or very small real constants, exponential (scientific) form is used. Here the number is written in the mantissa and exponent form, which are separated by 'e' or 'E'. The </w:t>
      </w:r>
      <w:r>
        <w:rPr>
          <w:rFonts w:cs="Times New Roman"/>
          <w:sz w:val="24"/>
        </w:rPr>
        <w:t xml:space="preserve">mantissa can be an integer or a real number, while the exponent can be only an integer (positive </w:t>
      </w:r>
      <w:r>
        <w:rPr>
          <w:rFonts w:cs="Times New Roman"/>
          <w:sz w:val="24"/>
        </w:rPr>
        <w:lastRenderedPageBreak/>
        <w:t xml:space="preserve">or negative). For </w:t>
      </w:r>
      <w:proofErr w:type="gramStart"/>
      <w:r>
        <w:rPr>
          <w:rFonts w:cs="Times New Roman"/>
          <w:sz w:val="24"/>
        </w:rPr>
        <w:t>example</w:t>
      </w:r>
      <w:proofErr w:type="gramEnd"/>
      <w:r>
        <w:rPr>
          <w:rFonts w:cs="Times New Roman"/>
          <w:sz w:val="24"/>
        </w:rPr>
        <w:t xml:space="preserve"> the number 1800000 can be written as 1.8e6, here 1.8 is mantissa and 6 is the exponent. Some more examples are as:</w:t>
      </w:r>
    </w:p>
    <w:p w14:paraId="21160A08" w14:textId="77777777" w:rsidR="000C4878" w:rsidRDefault="000C4878">
      <w:pPr>
        <w:pStyle w:val="t"/>
        <w:rPr>
          <w:rFonts w:cs="Times New Roman"/>
          <w:sz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1890"/>
        <w:gridCol w:w="2547"/>
      </w:tblGrid>
      <w:tr w:rsidR="000C4878" w14:paraId="7C76C69E" w14:textId="77777777">
        <w:trPr>
          <w:jc w:val="center"/>
        </w:trPr>
        <w:tc>
          <w:tcPr>
            <w:tcW w:w="1498" w:type="dxa"/>
          </w:tcPr>
          <w:p w14:paraId="658BA65A" w14:textId="77777777" w:rsidR="000C4878" w:rsidRDefault="004C437B">
            <w:pPr>
              <w:pStyle w:val="t"/>
              <w:ind w:left="0"/>
              <w:rPr>
                <w:rFonts w:cs="Times New Roman"/>
                <w:b/>
                <w:sz w:val="24"/>
              </w:rPr>
            </w:pPr>
            <w:r>
              <w:rPr>
                <w:rFonts w:cs="Times New Roman"/>
                <w:b/>
                <w:sz w:val="24"/>
              </w:rPr>
              <w:t>Number</w:t>
            </w:r>
          </w:p>
        </w:tc>
        <w:tc>
          <w:tcPr>
            <w:tcW w:w="1890" w:type="dxa"/>
          </w:tcPr>
          <w:p w14:paraId="3979B58B" w14:textId="77777777" w:rsidR="000C4878" w:rsidRDefault="000C4878">
            <w:pPr>
              <w:pStyle w:val="t"/>
              <w:rPr>
                <w:rFonts w:cs="Times New Roman"/>
                <w:b/>
                <w:sz w:val="24"/>
              </w:rPr>
            </w:pPr>
          </w:p>
        </w:tc>
        <w:tc>
          <w:tcPr>
            <w:tcW w:w="2547" w:type="dxa"/>
          </w:tcPr>
          <w:p w14:paraId="0D367016" w14:textId="77777777" w:rsidR="000C4878" w:rsidRDefault="004C437B">
            <w:pPr>
              <w:pStyle w:val="t"/>
              <w:ind w:left="0"/>
              <w:rPr>
                <w:rFonts w:cs="Times New Roman"/>
                <w:b/>
                <w:sz w:val="24"/>
              </w:rPr>
            </w:pPr>
            <w:r>
              <w:rPr>
                <w:rFonts w:cs="Times New Roman"/>
                <w:b/>
                <w:sz w:val="24"/>
              </w:rPr>
              <w:t>Exponenti</w:t>
            </w:r>
            <w:r>
              <w:rPr>
                <w:rFonts w:cs="Times New Roman"/>
                <w:b/>
                <w:sz w:val="24"/>
              </w:rPr>
              <w:t>al form</w:t>
            </w:r>
          </w:p>
        </w:tc>
      </w:tr>
      <w:tr w:rsidR="000C4878" w14:paraId="57401672" w14:textId="77777777">
        <w:trPr>
          <w:jc w:val="center"/>
        </w:trPr>
        <w:tc>
          <w:tcPr>
            <w:tcW w:w="1498" w:type="dxa"/>
          </w:tcPr>
          <w:p w14:paraId="73AE984D" w14:textId="77777777" w:rsidR="000C4878" w:rsidRDefault="004C437B">
            <w:pPr>
              <w:pStyle w:val="t"/>
              <w:ind w:left="0"/>
              <w:rPr>
                <w:rFonts w:cs="Times New Roman"/>
                <w:sz w:val="24"/>
              </w:rPr>
            </w:pPr>
            <w:r>
              <w:rPr>
                <w:rFonts w:cs="Times New Roman"/>
                <w:sz w:val="24"/>
              </w:rPr>
              <w:t>250000000</w:t>
            </w:r>
          </w:p>
        </w:tc>
        <w:tc>
          <w:tcPr>
            <w:tcW w:w="1890" w:type="dxa"/>
          </w:tcPr>
          <w:p w14:paraId="0C15BA63" w14:textId="77777777" w:rsidR="000C4878" w:rsidRDefault="004C437B">
            <w:pPr>
              <w:pStyle w:val="t"/>
              <w:ind w:left="0"/>
              <w:rPr>
                <w:rFonts w:cs="Times New Roman"/>
                <w:sz w:val="24"/>
                <w:vertAlign w:val="superscript"/>
              </w:rPr>
            </w:pPr>
            <w:r>
              <w:rPr>
                <w:rFonts w:cs="Times New Roman"/>
                <w:sz w:val="24"/>
              </w:rPr>
              <w:t>2.5 × 10</w:t>
            </w:r>
            <w:r>
              <w:rPr>
                <w:rFonts w:cs="Times New Roman"/>
                <w:sz w:val="24"/>
                <w:vertAlign w:val="superscript"/>
              </w:rPr>
              <w:t>8</w:t>
            </w:r>
          </w:p>
        </w:tc>
        <w:tc>
          <w:tcPr>
            <w:tcW w:w="2547" w:type="dxa"/>
          </w:tcPr>
          <w:p w14:paraId="389C178C" w14:textId="77777777" w:rsidR="000C4878" w:rsidRDefault="004C437B">
            <w:pPr>
              <w:pStyle w:val="t"/>
              <w:ind w:left="0"/>
              <w:rPr>
                <w:rFonts w:cs="Times New Roman"/>
                <w:sz w:val="24"/>
              </w:rPr>
            </w:pPr>
            <w:r>
              <w:rPr>
                <w:rFonts w:cs="Times New Roman"/>
                <w:sz w:val="24"/>
              </w:rPr>
              <w:t>2.5e8</w:t>
            </w:r>
          </w:p>
        </w:tc>
      </w:tr>
      <w:tr w:rsidR="000C4878" w14:paraId="0D10C17D" w14:textId="77777777">
        <w:trPr>
          <w:jc w:val="center"/>
        </w:trPr>
        <w:tc>
          <w:tcPr>
            <w:tcW w:w="1498" w:type="dxa"/>
          </w:tcPr>
          <w:p w14:paraId="50AA0348" w14:textId="77777777" w:rsidR="000C4878" w:rsidRDefault="004C437B">
            <w:pPr>
              <w:pStyle w:val="t"/>
              <w:ind w:left="0"/>
              <w:rPr>
                <w:rFonts w:cs="Times New Roman"/>
                <w:sz w:val="24"/>
              </w:rPr>
            </w:pPr>
            <w:r>
              <w:rPr>
                <w:rFonts w:cs="Times New Roman"/>
                <w:sz w:val="24"/>
              </w:rPr>
              <w:t>0.0000076</w:t>
            </w:r>
          </w:p>
        </w:tc>
        <w:tc>
          <w:tcPr>
            <w:tcW w:w="1890" w:type="dxa"/>
          </w:tcPr>
          <w:p w14:paraId="254CC244" w14:textId="77777777" w:rsidR="000C4878" w:rsidRDefault="004C437B">
            <w:pPr>
              <w:pStyle w:val="t"/>
              <w:ind w:left="0"/>
              <w:rPr>
                <w:rFonts w:cs="Times New Roman"/>
                <w:sz w:val="24"/>
                <w:vertAlign w:val="superscript"/>
              </w:rPr>
            </w:pPr>
            <w:r>
              <w:rPr>
                <w:rFonts w:cs="Times New Roman"/>
                <w:sz w:val="24"/>
              </w:rPr>
              <w:t>7.6 × 10</w:t>
            </w:r>
            <w:r>
              <w:rPr>
                <w:rFonts w:cs="Times New Roman"/>
                <w:sz w:val="24"/>
                <w:vertAlign w:val="superscript"/>
              </w:rPr>
              <w:t>-6</w:t>
            </w:r>
          </w:p>
        </w:tc>
        <w:tc>
          <w:tcPr>
            <w:tcW w:w="2547" w:type="dxa"/>
          </w:tcPr>
          <w:p w14:paraId="0CC56DC4" w14:textId="77777777" w:rsidR="000C4878" w:rsidRDefault="004C437B">
            <w:pPr>
              <w:pStyle w:val="t"/>
              <w:ind w:left="0"/>
              <w:rPr>
                <w:rFonts w:cs="Times New Roman"/>
                <w:sz w:val="24"/>
              </w:rPr>
            </w:pPr>
            <w:r>
              <w:rPr>
                <w:rFonts w:cs="Times New Roman"/>
                <w:sz w:val="24"/>
              </w:rPr>
              <w:t>7.6e-6</w:t>
            </w:r>
          </w:p>
        </w:tc>
      </w:tr>
      <w:tr w:rsidR="000C4878" w14:paraId="25984A22" w14:textId="77777777">
        <w:trPr>
          <w:jc w:val="center"/>
        </w:trPr>
        <w:tc>
          <w:tcPr>
            <w:tcW w:w="1498" w:type="dxa"/>
          </w:tcPr>
          <w:p w14:paraId="56DB7E3F" w14:textId="77777777" w:rsidR="000C4878" w:rsidRDefault="004C437B">
            <w:pPr>
              <w:pStyle w:val="t"/>
              <w:ind w:left="0"/>
              <w:rPr>
                <w:rFonts w:cs="Times New Roman"/>
                <w:sz w:val="24"/>
              </w:rPr>
            </w:pPr>
            <w:r>
              <w:rPr>
                <w:rFonts w:cs="Times New Roman"/>
                <w:sz w:val="24"/>
              </w:rPr>
              <w:t>-670000</w:t>
            </w:r>
          </w:p>
        </w:tc>
        <w:tc>
          <w:tcPr>
            <w:tcW w:w="1890" w:type="dxa"/>
          </w:tcPr>
          <w:p w14:paraId="3D872CAD" w14:textId="77777777" w:rsidR="000C4878" w:rsidRDefault="004C437B">
            <w:pPr>
              <w:pStyle w:val="t"/>
              <w:ind w:left="0"/>
              <w:rPr>
                <w:rFonts w:cs="Times New Roman"/>
                <w:sz w:val="24"/>
                <w:vertAlign w:val="superscript"/>
              </w:rPr>
            </w:pPr>
            <w:r>
              <w:rPr>
                <w:rFonts w:cs="Times New Roman"/>
                <w:sz w:val="24"/>
              </w:rPr>
              <w:t>-6.7 × 10</w:t>
            </w:r>
            <w:r>
              <w:rPr>
                <w:rFonts w:cs="Times New Roman"/>
                <w:sz w:val="24"/>
                <w:vertAlign w:val="superscript"/>
              </w:rPr>
              <w:t>5</w:t>
            </w:r>
          </w:p>
        </w:tc>
        <w:tc>
          <w:tcPr>
            <w:tcW w:w="2547" w:type="dxa"/>
          </w:tcPr>
          <w:p w14:paraId="05C9B102" w14:textId="77777777" w:rsidR="000C4878" w:rsidRDefault="004C437B">
            <w:pPr>
              <w:pStyle w:val="t"/>
              <w:ind w:left="0"/>
              <w:rPr>
                <w:rFonts w:cs="Times New Roman"/>
                <w:sz w:val="24"/>
              </w:rPr>
            </w:pPr>
            <w:r>
              <w:rPr>
                <w:rFonts w:cs="Times New Roman"/>
                <w:sz w:val="24"/>
              </w:rPr>
              <w:t>-6.7e5</w:t>
            </w:r>
          </w:p>
        </w:tc>
      </w:tr>
    </w:tbl>
    <w:p w14:paraId="5E60BADD" w14:textId="77777777" w:rsidR="000C4878" w:rsidRDefault="004C437B">
      <w:pPr>
        <w:pStyle w:val="t"/>
        <w:ind w:left="0"/>
        <w:rPr>
          <w:rFonts w:cs="Times New Roman"/>
          <w:sz w:val="24"/>
        </w:rPr>
      </w:pPr>
      <w:r>
        <w:rPr>
          <w:rFonts w:cs="Times New Roman"/>
          <w:sz w:val="24"/>
        </w:rPr>
        <w:t xml:space="preserve">By </w:t>
      </w:r>
      <w:proofErr w:type="gramStart"/>
      <w:r>
        <w:rPr>
          <w:rFonts w:cs="Times New Roman"/>
          <w:sz w:val="24"/>
        </w:rPr>
        <w:t>default</w:t>
      </w:r>
      <w:proofErr w:type="gramEnd"/>
      <w:r>
        <w:rPr>
          <w:rFonts w:cs="Times New Roman"/>
          <w:sz w:val="24"/>
        </w:rPr>
        <w:t xml:space="preserve"> the type of a floating point constant is double. We can explicitly mention the type of constant by suffixing it with a f or F (for float type), l or L </w:t>
      </w:r>
      <w:r>
        <w:rPr>
          <w:rFonts w:cs="Times New Roman"/>
          <w:sz w:val="24"/>
        </w:rPr>
        <w:t>(for long double). For example-</w:t>
      </w:r>
    </w:p>
    <w:p w14:paraId="3FED992F" w14:textId="77777777" w:rsidR="000C4878" w:rsidRDefault="004C437B">
      <w:pPr>
        <w:pStyle w:val="tab"/>
        <w:rPr>
          <w:sz w:val="24"/>
          <w:szCs w:val="24"/>
        </w:rPr>
      </w:pPr>
      <w:r>
        <w:rPr>
          <w:sz w:val="24"/>
          <w:szCs w:val="24"/>
        </w:rPr>
        <w:tab/>
        <w:t xml:space="preserve">2.3e5 Token </w:t>
      </w:r>
      <w:r>
        <w:rPr>
          <w:sz w:val="24"/>
          <w:szCs w:val="24"/>
        </w:rPr>
        <w:t></w:t>
      </w:r>
      <w:r>
        <w:rPr>
          <w:sz w:val="24"/>
          <w:szCs w:val="24"/>
        </w:rPr>
        <w:t> floating point constant of type double,</w:t>
      </w:r>
    </w:p>
    <w:p w14:paraId="191A854E" w14:textId="77777777" w:rsidR="000C4878" w:rsidRDefault="004C437B">
      <w:pPr>
        <w:pStyle w:val="tab"/>
        <w:rPr>
          <w:sz w:val="24"/>
          <w:szCs w:val="24"/>
        </w:rPr>
      </w:pPr>
      <w:r>
        <w:rPr>
          <w:sz w:val="24"/>
          <w:szCs w:val="24"/>
        </w:rPr>
        <w:tab/>
        <w:t xml:space="preserve">2.4e-9 l or 2.4e-9L </w:t>
      </w:r>
      <w:r>
        <w:rPr>
          <w:sz w:val="24"/>
          <w:szCs w:val="24"/>
        </w:rPr>
        <w:t> floating point constant of type long double,</w:t>
      </w:r>
    </w:p>
    <w:p w14:paraId="2978C406" w14:textId="77777777" w:rsidR="000C4878" w:rsidRDefault="004C437B">
      <w:pPr>
        <w:pStyle w:val="tab"/>
        <w:rPr>
          <w:sz w:val="24"/>
          <w:szCs w:val="24"/>
        </w:rPr>
      </w:pPr>
      <w:r>
        <w:rPr>
          <w:sz w:val="24"/>
          <w:szCs w:val="24"/>
        </w:rPr>
        <w:tab/>
      </w:r>
      <w:r>
        <w:rPr>
          <w:sz w:val="24"/>
          <w:szCs w:val="24"/>
        </w:rPr>
        <w:t xml:space="preserve">3.52f or </w:t>
      </w:r>
      <w:proofErr w:type="gramStart"/>
      <w:r>
        <w:rPr>
          <w:sz w:val="24"/>
          <w:szCs w:val="24"/>
        </w:rPr>
        <w:t xml:space="preserve">3.52F  </w:t>
      </w:r>
      <w:r>
        <w:rPr>
          <w:sz w:val="24"/>
          <w:szCs w:val="24"/>
        </w:rPr>
        <w:t></w:t>
      </w:r>
      <w:proofErr w:type="gramEnd"/>
      <w:r>
        <w:rPr>
          <w:sz w:val="24"/>
          <w:szCs w:val="24"/>
        </w:rPr>
        <w:t xml:space="preserve">floating point constant of type float.  </w:t>
      </w:r>
    </w:p>
    <w:p w14:paraId="1904E6FC" w14:textId="77777777" w:rsidR="000C4878" w:rsidRDefault="004C437B">
      <w:pPr>
        <w:pStyle w:val="Heading3"/>
        <w:spacing w:before="100"/>
      </w:pPr>
      <w:r>
        <w:t>Character Constant:</w:t>
      </w:r>
    </w:p>
    <w:p w14:paraId="6C1E0BFD" w14:textId="77777777" w:rsidR="000C4878" w:rsidRDefault="004C437B">
      <w:pPr>
        <w:pStyle w:val="t"/>
        <w:ind w:left="0"/>
      </w:pPr>
      <w:r>
        <w:t>The character constant is a single character that is enclosed within single quotes. Some valid character constants are:</w:t>
      </w:r>
    </w:p>
    <w:p w14:paraId="57BEDCD3" w14:textId="77777777" w:rsidR="000C4878" w:rsidRDefault="004C437B">
      <w:pPr>
        <w:pStyle w:val="tab"/>
      </w:pPr>
      <w:r>
        <w:tab/>
        <w:t xml:space="preserve">'9' 'D' '$' </w:t>
      </w:r>
      <w:proofErr w:type="gramStart"/>
      <w:r>
        <w:t>'  '</w:t>
      </w:r>
      <w:proofErr w:type="gramEnd"/>
      <w:r>
        <w:t xml:space="preserve"> '#'</w:t>
      </w:r>
    </w:p>
    <w:p w14:paraId="502A647E" w14:textId="77777777" w:rsidR="000C4878" w:rsidRDefault="004C437B">
      <w:pPr>
        <w:pStyle w:val="t"/>
        <w:ind w:left="0"/>
      </w:pPr>
      <w:r>
        <w:t>Some invalid character constants ar</w:t>
      </w:r>
      <w:r>
        <w: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5361"/>
      </w:tblGrid>
      <w:tr w:rsidR="000C4878" w14:paraId="415DA210" w14:textId="77777777">
        <w:trPr>
          <w:jc w:val="center"/>
        </w:trPr>
        <w:tc>
          <w:tcPr>
            <w:tcW w:w="1407" w:type="dxa"/>
          </w:tcPr>
          <w:p w14:paraId="055E0773" w14:textId="77777777" w:rsidR="000C4878" w:rsidRDefault="004C437B">
            <w:pPr>
              <w:pStyle w:val="t"/>
            </w:pPr>
            <w:r>
              <w:t>Invalid</w:t>
            </w:r>
          </w:p>
        </w:tc>
        <w:tc>
          <w:tcPr>
            <w:tcW w:w="5361" w:type="dxa"/>
          </w:tcPr>
          <w:p w14:paraId="035079CF" w14:textId="77777777" w:rsidR="000C4878" w:rsidRDefault="004C437B">
            <w:pPr>
              <w:pStyle w:val="t"/>
            </w:pPr>
            <w:r>
              <w:t>Remarks</w:t>
            </w:r>
          </w:p>
        </w:tc>
      </w:tr>
      <w:tr w:rsidR="000C4878" w14:paraId="1285B0DA" w14:textId="77777777">
        <w:trPr>
          <w:jc w:val="center"/>
        </w:trPr>
        <w:tc>
          <w:tcPr>
            <w:tcW w:w="1407" w:type="dxa"/>
          </w:tcPr>
          <w:p w14:paraId="401F0B91" w14:textId="77777777" w:rsidR="000C4878" w:rsidRDefault="004C437B">
            <w:pPr>
              <w:pStyle w:val="t"/>
            </w:pPr>
            <w:r>
              <w:t>'four'</w:t>
            </w:r>
          </w:p>
        </w:tc>
        <w:tc>
          <w:tcPr>
            <w:tcW w:w="5361" w:type="dxa"/>
          </w:tcPr>
          <w:p w14:paraId="020B9CA9" w14:textId="77777777" w:rsidR="000C4878" w:rsidRDefault="004C437B">
            <w:pPr>
              <w:pStyle w:val="t"/>
            </w:pPr>
            <w:r>
              <w:t>There should be only one character within quotes.</w:t>
            </w:r>
          </w:p>
        </w:tc>
      </w:tr>
      <w:tr w:rsidR="000C4878" w14:paraId="32BAF4C7" w14:textId="77777777">
        <w:trPr>
          <w:jc w:val="center"/>
        </w:trPr>
        <w:tc>
          <w:tcPr>
            <w:tcW w:w="1407" w:type="dxa"/>
          </w:tcPr>
          <w:p w14:paraId="2DDE4A2E" w14:textId="77777777" w:rsidR="000C4878" w:rsidRDefault="004C437B">
            <w:pPr>
              <w:pStyle w:val="t"/>
            </w:pPr>
            <w:r>
              <w:t>"d"</w:t>
            </w:r>
          </w:p>
        </w:tc>
        <w:tc>
          <w:tcPr>
            <w:tcW w:w="5361" w:type="dxa"/>
          </w:tcPr>
          <w:p w14:paraId="43D08CEB" w14:textId="77777777" w:rsidR="000C4878" w:rsidRDefault="004C437B">
            <w:pPr>
              <w:pStyle w:val="t"/>
            </w:pPr>
            <w:r>
              <w:t>Double quotes are not allowed</w:t>
            </w:r>
          </w:p>
        </w:tc>
      </w:tr>
      <w:tr w:rsidR="000C4878" w14:paraId="35C3B223" w14:textId="77777777">
        <w:trPr>
          <w:jc w:val="center"/>
        </w:trPr>
        <w:tc>
          <w:tcPr>
            <w:tcW w:w="1407" w:type="dxa"/>
          </w:tcPr>
          <w:p w14:paraId="494D553A" w14:textId="77777777" w:rsidR="000C4878" w:rsidRDefault="004C437B">
            <w:pPr>
              <w:pStyle w:val="t"/>
            </w:pPr>
            <w:r>
              <w:t>' '</w:t>
            </w:r>
          </w:p>
        </w:tc>
        <w:tc>
          <w:tcPr>
            <w:tcW w:w="5361" w:type="dxa"/>
          </w:tcPr>
          <w:p w14:paraId="36CB713B" w14:textId="77777777" w:rsidR="000C4878" w:rsidRDefault="004C437B">
            <w:pPr>
              <w:pStyle w:val="t"/>
            </w:pPr>
            <w:r>
              <w:t>No character between single quotes.</w:t>
            </w:r>
          </w:p>
        </w:tc>
      </w:tr>
      <w:tr w:rsidR="000C4878" w14:paraId="550DE21E" w14:textId="77777777">
        <w:trPr>
          <w:jc w:val="center"/>
        </w:trPr>
        <w:tc>
          <w:tcPr>
            <w:tcW w:w="1407" w:type="dxa"/>
          </w:tcPr>
          <w:p w14:paraId="2F95AA0E" w14:textId="77777777" w:rsidR="000C4878" w:rsidRDefault="004C437B">
            <w:pPr>
              <w:pStyle w:val="t"/>
            </w:pPr>
            <w:r>
              <w:t>y</w:t>
            </w:r>
          </w:p>
        </w:tc>
        <w:tc>
          <w:tcPr>
            <w:tcW w:w="5361" w:type="dxa"/>
          </w:tcPr>
          <w:p w14:paraId="1BA99D8D" w14:textId="77777777" w:rsidR="000C4878" w:rsidRDefault="004C437B">
            <w:pPr>
              <w:pStyle w:val="t"/>
            </w:pPr>
            <w:r>
              <w:t>single quotes missing</w:t>
            </w:r>
          </w:p>
        </w:tc>
      </w:tr>
    </w:tbl>
    <w:p w14:paraId="10A88612" w14:textId="77777777" w:rsidR="000C4878" w:rsidRDefault="004C437B">
      <w:pPr>
        <w:pStyle w:val="t"/>
        <w:ind w:left="0"/>
      </w:pPr>
      <w:r>
        <w:t xml:space="preserve">Every character constant has a unique integer value associated with it. </w:t>
      </w:r>
      <w:r>
        <w:t>This integer is the numeric value of the character in the machine's character code. If the machine is using ASCII (American Standard Code for Information Interchange), then the character 'G' represents integer value 71 and the character '5' represents valu</w:t>
      </w:r>
      <w:r>
        <w:t>e 53. Some ASCII values are:</w:t>
      </w:r>
    </w:p>
    <w:p w14:paraId="2C2C2CF8" w14:textId="77777777" w:rsidR="000C4878" w:rsidRDefault="004C437B">
      <w:pPr>
        <w:pStyle w:val="tab"/>
      </w:pPr>
      <w:r>
        <w:tab/>
        <w:t xml:space="preserve">A - Z </w:t>
      </w:r>
      <w:r>
        <w:sym w:font="Wingdings" w:char="F0E0"/>
      </w:r>
      <w:r>
        <w:t xml:space="preserve"> ASCII value (65 - 90)</w:t>
      </w:r>
    </w:p>
    <w:p w14:paraId="35C5E40F" w14:textId="77777777" w:rsidR="000C4878" w:rsidRDefault="004C437B">
      <w:pPr>
        <w:pStyle w:val="tab"/>
      </w:pPr>
      <w:r>
        <w:tab/>
        <w:t xml:space="preserve">a </w:t>
      </w:r>
      <w:proofErr w:type="gramStart"/>
      <w:r>
        <w:t>-  z</w:t>
      </w:r>
      <w:proofErr w:type="gramEnd"/>
      <w:r>
        <w:t xml:space="preserve"> </w:t>
      </w:r>
      <w:r>
        <w:sym w:font="Wingdings" w:char="F0E0"/>
      </w:r>
      <w:r>
        <w:t xml:space="preserve"> ASCII value (97-122)</w:t>
      </w:r>
    </w:p>
    <w:p w14:paraId="03CAF59C" w14:textId="77777777" w:rsidR="000C4878" w:rsidRDefault="004C437B">
      <w:pPr>
        <w:pStyle w:val="tab"/>
      </w:pPr>
      <w:r>
        <w:tab/>
        <w:t xml:space="preserve">0 - 9 </w:t>
      </w:r>
      <w:r>
        <w:sym w:font="Wingdings" w:char="F0E0"/>
      </w:r>
      <w:r>
        <w:t xml:space="preserve"> ASCII value (48-57)</w:t>
      </w:r>
    </w:p>
    <w:p w14:paraId="1C3D1334" w14:textId="77777777" w:rsidR="000C4878" w:rsidRDefault="004C437B">
      <w:pPr>
        <w:pStyle w:val="tab"/>
      </w:pPr>
      <w:r>
        <w:tab/>
        <w:t xml:space="preserve">; </w:t>
      </w:r>
      <w:r>
        <w:sym w:font="Wingdings" w:char="F0E0"/>
      </w:r>
      <w:r>
        <w:t xml:space="preserve"> ASCII value (59)</w:t>
      </w:r>
    </w:p>
    <w:p w14:paraId="6E1667D6" w14:textId="77777777" w:rsidR="000C4878" w:rsidRDefault="004C437B">
      <w:pPr>
        <w:pStyle w:val="t"/>
        <w:ind w:left="0"/>
      </w:pPr>
      <w:r>
        <w:t>ASCII values of all characters are given in Appendix A.</w:t>
      </w:r>
    </w:p>
    <w:p w14:paraId="6C9A748D" w14:textId="77777777" w:rsidR="000C4878" w:rsidRDefault="004C437B">
      <w:pPr>
        <w:pStyle w:val="Heading3"/>
      </w:pPr>
      <w:r>
        <w:t>String Constants:</w:t>
      </w:r>
    </w:p>
    <w:p w14:paraId="7C763024" w14:textId="77777777" w:rsidR="000C4878" w:rsidRDefault="004C437B">
      <w:pPr>
        <w:pStyle w:val="t"/>
        <w:ind w:left="0"/>
      </w:pPr>
      <w:r>
        <w:t xml:space="preserve">A </w:t>
      </w:r>
      <w:proofErr w:type="gramStart"/>
      <w:r>
        <w:t>string constants</w:t>
      </w:r>
      <w:proofErr w:type="gramEnd"/>
      <w:r>
        <w:t xml:space="preserve"> has zero, one or more than one character. A string constant is enclosed within double quotes (</w:t>
      </w:r>
      <w:proofErr w:type="gramStart"/>
      <w:r>
        <w:t>"  "</w:t>
      </w:r>
      <w:proofErr w:type="gramEnd"/>
      <w:r>
        <w:t xml:space="preserve">). At the end of string, \0 is automatically placed by the compiler. </w:t>
      </w:r>
    </w:p>
    <w:p w14:paraId="5D21DD12" w14:textId="77777777" w:rsidR="000C4878" w:rsidRDefault="004C437B">
      <w:pPr>
        <w:pStyle w:val="t"/>
      </w:pPr>
      <w:r>
        <w:lastRenderedPageBreak/>
        <w:t>Some examples of string constants are:</w:t>
      </w:r>
    </w:p>
    <w:p w14:paraId="772AEF73" w14:textId="77777777" w:rsidR="000C4878" w:rsidRDefault="004C437B">
      <w:pPr>
        <w:pStyle w:val="tab"/>
      </w:pPr>
      <w:r>
        <w:tab/>
        <w:t>"Kumar"</w:t>
      </w:r>
    </w:p>
    <w:p w14:paraId="45310EE8" w14:textId="77777777" w:rsidR="000C4878" w:rsidRDefault="004C437B">
      <w:pPr>
        <w:pStyle w:val="tab"/>
      </w:pPr>
      <w:r>
        <w:tab/>
        <w:t>"593"</w:t>
      </w:r>
    </w:p>
    <w:p w14:paraId="0615A523" w14:textId="77777777" w:rsidR="000C4878" w:rsidRDefault="004C437B">
      <w:pPr>
        <w:pStyle w:val="tab"/>
      </w:pPr>
      <w:r>
        <w:tab/>
        <w:t>"8"</w:t>
      </w:r>
    </w:p>
    <w:p w14:paraId="076CF4CD" w14:textId="77777777" w:rsidR="000C4878" w:rsidRDefault="004C437B">
      <w:pPr>
        <w:pStyle w:val="tab"/>
      </w:pPr>
      <w:r>
        <w:tab/>
        <w:t>"  "</w:t>
      </w:r>
    </w:p>
    <w:p w14:paraId="79F82214" w14:textId="77777777" w:rsidR="000C4878" w:rsidRDefault="004C437B">
      <w:pPr>
        <w:pStyle w:val="tab"/>
      </w:pPr>
      <w:r>
        <w:tab/>
        <w:t>"A</w:t>
      </w:r>
      <w:r>
        <w:t>"</w:t>
      </w:r>
    </w:p>
    <w:p w14:paraId="3F404FA7" w14:textId="77777777" w:rsidR="000C4878" w:rsidRDefault="004C437B">
      <w:pPr>
        <w:pStyle w:val="t"/>
      </w:pPr>
      <w:r>
        <w:t xml:space="preserve">Note that "A" and 'A' are different, the first one is a string constant which consist of character A and \0 while the second one is a character constant which represents integer value 65. </w:t>
      </w:r>
    </w:p>
    <w:p w14:paraId="213C9336" w14:textId="77777777" w:rsidR="000C4878" w:rsidRDefault="004C437B">
      <w:pPr>
        <w:pStyle w:val="Heading3"/>
        <w:ind w:left="1287"/>
      </w:pPr>
      <w:r>
        <w:t>Symbolic Constants:</w:t>
      </w:r>
    </w:p>
    <w:p w14:paraId="2BE8346B" w14:textId="77777777" w:rsidR="000C4878" w:rsidRDefault="004C437B">
      <w:pPr>
        <w:pStyle w:val="t"/>
      </w:pPr>
      <w:r>
        <w:t>If we want to use a constant several times th</w:t>
      </w:r>
      <w:r>
        <w:t xml:space="preserve">en we can provide it a name. For </w:t>
      </w:r>
      <w:proofErr w:type="gramStart"/>
      <w:r>
        <w:t>example</w:t>
      </w:r>
      <w:proofErr w:type="gramEnd"/>
      <w:r>
        <w:t xml:space="preserve"> if we have to use the constant 3.14159265 at many places in our program, then we can give it a name PI and use this name instead of writing the constant value everywhere. These types of constants are called symbolic</w:t>
      </w:r>
      <w:r>
        <w:t xml:space="preserve"> constants or named constants. </w:t>
      </w:r>
    </w:p>
    <w:p w14:paraId="062FB063" w14:textId="77777777" w:rsidR="000C4878" w:rsidRDefault="004C437B">
      <w:pPr>
        <w:pStyle w:val="t"/>
      </w:pPr>
      <w:r>
        <w:t xml:space="preserve">A symbolic constant is a name that substitutes for a sequence of characters. The characters may represent a numeric constant, a character constant or a string constant. </w:t>
      </w:r>
    </w:p>
    <w:p w14:paraId="6E8E6C53" w14:textId="77777777" w:rsidR="000C4878" w:rsidRDefault="004C437B">
      <w:pPr>
        <w:pStyle w:val="t"/>
      </w:pPr>
      <w:proofErr w:type="gramStart"/>
      <w:r>
        <w:t>These constant</w:t>
      </w:r>
      <w:proofErr w:type="gramEnd"/>
      <w:r>
        <w:t xml:space="preserve"> are generally defined at the beginning </w:t>
      </w:r>
      <w:r>
        <w:t>of the program as:</w:t>
      </w:r>
    </w:p>
    <w:p w14:paraId="68DEAC5A" w14:textId="77777777" w:rsidR="000C4878" w:rsidRDefault="004C437B">
      <w:pPr>
        <w:pStyle w:val="tab"/>
      </w:pPr>
      <w:r>
        <w:tab/>
        <w:t>#</w:t>
      </w:r>
      <w:proofErr w:type="gramStart"/>
      <w:r>
        <w:t>define</w:t>
      </w:r>
      <w:proofErr w:type="gramEnd"/>
      <w:r>
        <w:t xml:space="preserve"> name value</w:t>
      </w:r>
    </w:p>
    <w:p w14:paraId="4186F0CE" w14:textId="77777777" w:rsidR="000C4878" w:rsidRDefault="004C437B">
      <w:pPr>
        <w:pStyle w:val="t"/>
        <w:spacing w:before="100"/>
      </w:pPr>
      <w:r>
        <w:t xml:space="preserve">Here 'name' is the symbolic name for the constant, and is generally written in uppercase letters. 'value' can be numeric, character or string constant. </w:t>
      </w:r>
    </w:p>
    <w:p w14:paraId="70D0EF31" w14:textId="77777777" w:rsidR="000C4878" w:rsidRDefault="004C437B">
      <w:pPr>
        <w:pStyle w:val="t"/>
      </w:pPr>
      <w:r>
        <w:t>Some examples of symbolic constants are as-</w:t>
      </w:r>
    </w:p>
    <w:p w14:paraId="1A751B45" w14:textId="77777777" w:rsidR="000C4878" w:rsidRDefault="004C437B">
      <w:pPr>
        <w:pStyle w:val="tab"/>
      </w:pPr>
      <w:r>
        <w:tab/>
        <w:t xml:space="preserve"># </w:t>
      </w:r>
      <w:proofErr w:type="gramStart"/>
      <w:r>
        <w:t>define</w:t>
      </w:r>
      <w:proofErr w:type="gramEnd"/>
      <w:r>
        <w:t xml:space="preserve"> MAX 100</w:t>
      </w:r>
    </w:p>
    <w:p w14:paraId="19A3F245" w14:textId="77777777" w:rsidR="000C4878" w:rsidRDefault="004C437B">
      <w:pPr>
        <w:pStyle w:val="tab"/>
      </w:pPr>
      <w:r>
        <w:tab/>
        <w:t>#</w:t>
      </w:r>
      <w:proofErr w:type="gramStart"/>
      <w:r>
        <w:t>define</w:t>
      </w:r>
      <w:proofErr w:type="gramEnd"/>
      <w:r>
        <w:t xml:space="preserve"> PI 3.14159625</w:t>
      </w:r>
    </w:p>
    <w:p w14:paraId="4192107E" w14:textId="77777777" w:rsidR="000C4878" w:rsidRDefault="004C437B">
      <w:pPr>
        <w:pStyle w:val="tab"/>
      </w:pPr>
      <w:r>
        <w:tab/>
        <w:t>#</w:t>
      </w:r>
      <w:proofErr w:type="gramStart"/>
      <w:r>
        <w:t>define</w:t>
      </w:r>
      <w:proofErr w:type="gramEnd"/>
      <w:r>
        <w:t xml:space="preserve"> CH 'y'</w:t>
      </w:r>
    </w:p>
    <w:p w14:paraId="1B8F79EF" w14:textId="77777777" w:rsidR="000C4878" w:rsidRDefault="004C437B">
      <w:pPr>
        <w:pStyle w:val="tab"/>
      </w:pPr>
      <w:r>
        <w:tab/>
        <w:t>#</w:t>
      </w:r>
      <w:proofErr w:type="gramStart"/>
      <w:r>
        <w:t>define</w:t>
      </w:r>
      <w:proofErr w:type="gramEnd"/>
      <w:r>
        <w:t xml:space="preserve"> NAME "Suresh"</w:t>
      </w:r>
    </w:p>
    <w:p w14:paraId="6A45763A" w14:textId="77777777" w:rsidR="000C4878" w:rsidRDefault="004C437B">
      <w:pPr>
        <w:pStyle w:val="t"/>
      </w:pPr>
      <w:r>
        <w:t xml:space="preserve">In the program, these names will be replaced by the corresponding values. These symbolic constants improve the readability and modifiability of the program. </w:t>
      </w:r>
    </w:p>
    <w:p w14:paraId="05D575F3" w14:textId="77777777" w:rsidR="000C4878" w:rsidRDefault="004C437B">
      <w:pPr>
        <w:pStyle w:val="t"/>
        <w:ind w:left="0"/>
        <w:rPr>
          <w:rFonts w:cs="Times New Roman"/>
          <w:b/>
          <w:sz w:val="28"/>
          <w:szCs w:val="28"/>
        </w:rPr>
      </w:pPr>
      <w:r>
        <w:rPr>
          <w:rFonts w:cs="Times New Roman"/>
          <w:b/>
          <w:sz w:val="28"/>
          <w:szCs w:val="28"/>
        </w:rPr>
        <w:t>Expressions</w:t>
      </w:r>
    </w:p>
    <w:p w14:paraId="691AADD0" w14:textId="77777777" w:rsidR="000C4878" w:rsidRDefault="000C4878">
      <w:pPr>
        <w:pStyle w:val="t"/>
        <w:ind w:left="0"/>
        <w:rPr>
          <w:rFonts w:cs="Times New Roman"/>
          <w:b/>
          <w:sz w:val="28"/>
          <w:szCs w:val="28"/>
        </w:rPr>
      </w:pPr>
    </w:p>
    <w:p w14:paraId="3F8AE9CA" w14:textId="77777777" w:rsidR="000C4878" w:rsidRPr="003D2472" w:rsidRDefault="004C437B">
      <w:pPr>
        <w:spacing w:line="240" w:lineRule="auto"/>
        <w:jc w:val="both"/>
        <w:rPr>
          <w:rStyle w:val="Emphasis"/>
          <w:rFonts w:ascii="Times New Roman" w:hAnsi="Times New Roman"/>
          <w:color w:val="FF0000"/>
          <w:sz w:val="24"/>
          <w:szCs w:val="24"/>
          <w:shd w:val="clear" w:color="auto" w:fill="FFFFFF"/>
        </w:rPr>
      </w:pPr>
      <w:r w:rsidRPr="003D2472">
        <w:rPr>
          <w:rFonts w:ascii="Times New Roman" w:hAnsi="Times New Roman"/>
          <w:color w:val="FF0000"/>
          <w:sz w:val="24"/>
          <w:szCs w:val="24"/>
          <w:shd w:val="clear" w:color="auto" w:fill="FFFFFF"/>
        </w:rPr>
        <w:t>An expression is any legal combination of symbols that represents a value. Each progr</w:t>
      </w:r>
      <w:r w:rsidRPr="003D2472">
        <w:rPr>
          <w:rFonts w:ascii="Times New Roman" w:hAnsi="Times New Roman"/>
          <w:color w:val="FF0000"/>
          <w:sz w:val="24"/>
          <w:szCs w:val="24"/>
          <w:shd w:val="clear" w:color="auto" w:fill="FFFFFF"/>
        </w:rPr>
        <w:t>amming language and application has its own rules for what is legal and illegal. For example, in the C language </w:t>
      </w:r>
      <w:r w:rsidRPr="003D2472">
        <w:rPr>
          <w:rStyle w:val="Emphasis"/>
          <w:rFonts w:ascii="Times New Roman" w:hAnsi="Times New Roman"/>
          <w:color w:val="FF0000"/>
          <w:sz w:val="24"/>
          <w:szCs w:val="24"/>
          <w:shd w:val="clear" w:color="auto" w:fill="FFFFFF"/>
        </w:rPr>
        <w:t>x+5</w:t>
      </w:r>
      <w:r w:rsidRPr="003D2472">
        <w:rPr>
          <w:rFonts w:ascii="Times New Roman" w:hAnsi="Times New Roman"/>
          <w:color w:val="FF0000"/>
          <w:sz w:val="24"/>
          <w:szCs w:val="24"/>
          <w:shd w:val="clear" w:color="auto" w:fill="FFFFFF"/>
        </w:rPr>
        <w:t> is an expression, as is the character string </w:t>
      </w:r>
      <w:r w:rsidRPr="003D2472">
        <w:rPr>
          <w:rStyle w:val="Emphasis"/>
          <w:rFonts w:ascii="Times New Roman" w:hAnsi="Times New Roman"/>
          <w:color w:val="FF0000"/>
          <w:sz w:val="24"/>
          <w:szCs w:val="24"/>
          <w:shd w:val="clear" w:color="auto" w:fill="FFFFFF"/>
        </w:rPr>
        <w:t>"</w:t>
      </w:r>
      <w:r w:rsidRPr="003D2472">
        <w:rPr>
          <w:rStyle w:val="Emphasis"/>
          <w:rFonts w:ascii="Times New Roman" w:hAnsi="Times New Roman"/>
          <w:i w:val="0"/>
          <w:color w:val="FF0000"/>
          <w:sz w:val="24"/>
          <w:szCs w:val="24"/>
          <w:shd w:val="clear" w:color="auto" w:fill="FFFFFF"/>
        </w:rPr>
        <w:t>MONKEYS</w:t>
      </w:r>
      <w:r w:rsidRPr="003D2472">
        <w:rPr>
          <w:rStyle w:val="Emphasis"/>
          <w:rFonts w:ascii="Times New Roman" w:hAnsi="Times New Roman"/>
          <w:color w:val="FF0000"/>
          <w:sz w:val="24"/>
          <w:szCs w:val="24"/>
          <w:shd w:val="clear" w:color="auto" w:fill="FFFFFF"/>
        </w:rPr>
        <w:t>."</w:t>
      </w:r>
    </w:p>
    <w:p w14:paraId="4F37D36F" w14:textId="77777777" w:rsidR="000C4878" w:rsidRDefault="004C437B">
      <w:pPr>
        <w:spacing w:line="240" w:lineRule="auto"/>
        <w:jc w:val="both"/>
        <w:rPr>
          <w:rFonts w:ascii="Times New Roman" w:hAnsi="Times New Roman"/>
          <w:sz w:val="24"/>
          <w:szCs w:val="24"/>
        </w:rPr>
      </w:pPr>
      <w:r>
        <w:rPr>
          <w:rFonts w:ascii="Times New Roman" w:hAnsi="Times New Roman"/>
          <w:sz w:val="24"/>
          <w:szCs w:val="24"/>
        </w:rPr>
        <w:t>Every expression consists of at least one </w:t>
      </w:r>
      <w:r>
        <w:rPr>
          <w:rStyle w:val="Emphasis"/>
          <w:rFonts w:ascii="Times New Roman" w:hAnsi="Times New Roman"/>
          <w:i w:val="0"/>
          <w:sz w:val="24"/>
          <w:szCs w:val="24"/>
        </w:rPr>
        <w:t>operand</w:t>
      </w:r>
      <w:r>
        <w:rPr>
          <w:rFonts w:ascii="Times New Roman" w:hAnsi="Times New Roman"/>
          <w:sz w:val="24"/>
          <w:szCs w:val="24"/>
        </w:rPr>
        <w:t> and can have one or more </w:t>
      </w:r>
      <w:hyperlink r:id="rId9" w:history="1">
        <w:r>
          <w:rPr>
            <w:rStyle w:val="Emphasis"/>
            <w:rFonts w:ascii="Times New Roman" w:hAnsi="Times New Roman"/>
            <w:i w:val="0"/>
            <w:sz w:val="24"/>
            <w:szCs w:val="24"/>
          </w:rPr>
          <w:t>operators</w:t>
        </w:r>
      </w:hyperlink>
      <w:r>
        <w:rPr>
          <w:rFonts w:ascii="Times New Roman" w:hAnsi="Times New Roman"/>
          <w:sz w:val="24"/>
          <w:szCs w:val="24"/>
        </w:rPr>
        <w:t>. Operands are values, whereas operators are symbols that represent particular actions. In the expression</w:t>
      </w:r>
    </w:p>
    <w:p w14:paraId="2BB71621" w14:textId="77777777" w:rsidR="000C4878" w:rsidRDefault="004C437B">
      <w:pPr>
        <w:pStyle w:val="NormalWeb"/>
        <w:shd w:val="clear" w:color="auto" w:fill="FFFFFF"/>
        <w:spacing w:before="0" w:beforeAutospacing="0" w:after="0" w:afterAutospacing="0"/>
        <w:jc w:val="both"/>
        <w:textAlignment w:val="baseline"/>
      </w:pPr>
      <w:r>
        <w:t>x + 5, x and 5 are operands, and + is an operator.</w:t>
      </w:r>
    </w:p>
    <w:p w14:paraId="29D8AA6F" w14:textId="77777777" w:rsidR="000C4878" w:rsidRDefault="000C4878">
      <w:pPr>
        <w:pStyle w:val="t"/>
        <w:spacing w:line="240" w:lineRule="auto"/>
        <w:rPr>
          <w:rFonts w:cs="Times New Roman"/>
          <w:b/>
          <w:sz w:val="24"/>
        </w:rPr>
      </w:pPr>
    </w:p>
    <w:p w14:paraId="780F31DF" w14:textId="77777777" w:rsidR="000C4878" w:rsidRDefault="004C437B">
      <w:pPr>
        <w:pStyle w:val="Heading3"/>
        <w:rPr>
          <w:sz w:val="28"/>
          <w:szCs w:val="28"/>
        </w:rPr>
      </w:pPr>
      <w:r>
        <w:rPr>
          <w:sz w:val="28"/>
          <w:szCs w:val="28"/>
        </w:rPr>
        <w:lastRenderedPageBreak/>
        <w:t xml:space="preserve">Statements: </w:t>
      </w:r>
    </w:p>
    <w:p w14:paraId="79F93823" w14:textId="77777777" w:rsidR="000C4878" w:rsidRDefault="004C437B">
      <w:pPr>
        <w:pStyle w:val="t"/>
      </w:pPr>
      <w:r>
        <w:t xml:space="preserve">In C program, </w:t>
      </w:r>
      <w:r>
        <w:t>instructions are written in the form of statements</w:t>
      </w:r>
      <w:r w:rsidRPr="003D2472">
        <w:rPr>
          <w:color w:val="FF0000"/>
        </w:rPr>
        <w:t xml:space="preserve">. A </w:t>
      </w:r>
      <w:proofErr w:type="gramStart"/>
      <w:r w:rsidRPr="003D2472">
        <w:rPr>
          <w:color w:val="FF0000"/>
        </w:rPr>
        <w:t>statements</w:t>
      </w:r>
      <w:proofErr w:type="gramEnd"/>
      <w:r w:rsidRPr="003D2472">
        <w:rPr>
          <w:color w:val="FF0000"/>
        </w:rPr>
        <w:t xml:space="preserve"> is an executable part of the program and causes the computer to carry out some action</w:t>
      </w:r>
      <w:r>
        <w:t>. Statements can be categorized as:</w:t>
      </w:r>
    </w:p>
    <w:p w14:paraId="68EB87EE" w14:textId="77777777" w:rsidR="000C4878" w:rsidRDefault="004C437B">
      <w:pPr>
        <w:pStyle w:val="tab1"/>
      </w:pPr>
      <w:proofErr w:type="spellStart"/>
      <w:r>
        <w:t>i</w:t>
      </w:r>
      <w:proofErr w:type="spellEnd"/>
      <w:r>
        <w:t>.</w:t>
      </w:r>
      <w:r>
        <w:tab/>
        <w:t>Expression statements</w:t>
      </w:r>
    </w:p>
    <w:p w14:paraId="2ECAA0FC" w14:textId="77777777" w:rsidR="000C4878" w:rsidRDefault="004C437B">
      <w:pPr>
        <w:pStyle w:val="tab1"/>
      </w:pPr>
      <w:r>
        <w:t>ii.</w:t>
      </w:r>
      <w:r>
        <w:tab/>
        <w:t>Compound statements</w:t>
      </w:r>
    </w:p>
    <w:p w14:paraId="2E8EB020" w14:textId="77777777" w:rsidR="000C4878" w:rsidRDefault="004C437B">
      <w:pPr>
        <w:pStyle w:val="tab1"/>
      </w:pPr>
      <w:r>
        <w:t>iii.</w:t>
      </w:r>
      <w:r>
        <w:tab/>
      </w:r>
      <w:r>
        <w:t>Selection statements (if, if</w:t>
      </w:r>
      <w:proofErr w:type="gramStart"/>
      <w:r>
        <w:t>…..</w:t>
      </w:r>
      <w:proofErr w:type="gramEnd"/>
      <w:r>
        <w:t>else, switch)</w:t>
      </w:r>
    </w:p>
    <w:p w14:paraId="33078787" w14:textId="77777777" w:rsidR="000C4878" w:rsidRDefault="004C437B">
      <w:pPr>
        <w:pStyle w:val="tab1"/>
      </w:pPr>
      <w:r>
        <w:t>iv.</w:t>
      </w:r>
      <w:r>
        <w:tab/>
        <w:t>Iterative statements (for, while, do</w:t>
      </w:r>
      <w:proofErr w:type="gramStart"/>
      <w:r>
        <w:t>….while</w:t>
      </w:r>
      <w:proofErr w:type="gramEnd"/>
      <w:r>
        <w:t>)</w:t>
      </w:r>
    </w:p>
    <w:p w14:paraId="42E71FF5" w14:textId="77777777" w:rsidR="000C4878" w:rsidRDefault="004C437B">
      <w:pPr>
        <w:pStyle w:val="tab1"/>
      </w:pPr>
      <w:r>
        <w:t>v.</w:t>
      </w:r>
      <w:r>
        <w:tab/>
      </w:r>
      <w:r>
        <w:tab/>
        <w:t>Jump statements (</w:t>
      </w:r>
      <w:proofErr w:type="spellStart"/>
      <w:r>
        <w:t>goto</w:t>
      </w:r>
      <w:proofErr w:type="spellEnd"/>
      <w:r>
        <w:t>, continue, break, return)</w:t>
      </w:r>
    </w:p>
    <w:p w14:paraId="37C1D2A5" w14:textId="77777777" w:rsidR="000C4878" w:rsidRDefault="004C437B">
      <w:pPr>
        <w:pStyle w:val="tab1"/>
      </w:pPr>
      <w:r>
        <w:t>vi.</w:t>
      </w:r>
      <w:r>
        <w:tab/>
        <w:t xml:space="preserve">Label statements (case, default, label statement used in </w:t>
      </w:r>
      <w:proofErr w:type="spellStart"/>
      <w:r>
        <w:t>goto</w:t>
      </w:r>
      <w:proofErr w:type="spellEnd"/>
      <w:r>
        <w:t>)</w:t>
      </w:r>
    </w:p>
    <w:p w14:paraId="21BAD936" w14:textId="77777777" w:rsidR="000C4878" w:rsidRDefault="004C437B">
      <w:pPr>
        <w:pStyle w:val="Heading3"/>
        <w:ind w:left="1287"/>
      </w:pPr>
      <w:r>
        <w:t>Simple Statement:</w:t>
      </w:r>
    </w:p>
    <w:p w14:paraId="182BBB38" w14:textId="77777777" w:rsidR="000C4878" w:rsidRDefault="004C437B">
      <w:pPr>
        <w:pStyle w:val="t"/>
      </w:pPr>
      <w:r>
        <w:t xml:space="preserve">Simple statement </w:t>
      </w:r>
      <w:proofErr w:type="gramStart"/>
      <w:r>
        <w:t>consist</w:t>
      </w:r>
      <w:proofErr w:type="gramEnd"/>
      <w:r>
        <w:t xml:space="preserve"> </w:t>
      </w:r>
      <w:r>
        <w:t>of an expression followed by a semi colon. For example:</w:t>
      </w:r>
    </w:p>
    <w:p w14:paraId="60BA1B93" w14:textId="77777777" w:rsidR="000C4878" w:rsidRDefault="004C437B">
      <w:pPr>
        <w:pStyle w:val="tab"/>
      </w:pPr>
      <w:r>
        <w:tab/>
        <w:t>x = 5;</w:t>
      </w:r>
    </w:p>
    <w:p w14:paraId="5EC0B423" w14:textId="77777777" w:rsidR="000C4878" w:rsidRDefault="004C437B">
      <w:pPr>
        <w:pStyle w:val="tab"/>
      </w:pPr>
      <w:r>
        <w:tab/>
        <w:t>x = y - z;</w:t>
      </w:r>
    </w:p>
    <w:p w14:paraId="21CB8579" w14:textId="77777777" w:rsidR="000C4878" w:rsidRDefault="004C437B">
      <w:pPr>
        <w:pStyle w:val="tab"/>
      </w:pPr>
      <w:r>
        <w:tab/>
      </w:r>
      <w:proofErr w:type="spellStart"/>
      <w:proofErr w:type="gramStart"/>
      <w:r>
        <w:t>func</w:t>
      </w:r>
      <w:proofErr w:type="spellEnd"/>
      <w:r>
        <w:t>( a</w:t>
      </w:r>
      <w:proofErr w:type="gramEnd"/>
      <w:r>
        <w:t>, b);</w:t>
      </w:r>
    </w:p>
    <w:p w14:paraId="17CC35DF" w14:textId="77777777" w:rsidR="000C4878" w:rsidRDefault="004C437B">
      <w:pPr>
        <w:pStyle w:val="t"/>
      </w:pPr>
      <w:r>
        <w:t>A statement that has only a semicolon is also known as null statement. For example:</w:t>
      </w:r>
    </w:p>
    <w:p w14:paraId="103B675C" w14:textId="77777777" w:rsidR="000C4878" w:rsidRDefault="004C437B">
      <w:pPr>
        <w:pStyle w:val="tab"/>
      </w:pPr>
      <w:r>
        <w:tab/>
      </w:r>
      <w:proofErr w:type="gramStart"/>
      <w:r>
        <w:t>;  /</w:t>
      </w:r>
      <w:proofErr w:type="gramEnd"/>
      <w:r>
        <w:t>*null statement*/</w:t>
      </w:r>
    </w:p>
    <w:p w14:paraId="51F8E281" w14:textId="77777777" w:rsidR="000C4878" w:rsidRDefault="004C437B">
      <w:pPr>
        <w:pStyle w:val="Heading3"/>
      </w:pPr>
      <w:r>
        <w:t>Compound Statement:</w:t>
      </w:r>
    </w:p>
    <w:p w14:paraId="54163D89" w14:textId="77777777" w:rsidR="000C4878" w:rsidRDefault="004C437B">
      <w:pPr>
        <w:pStyle w:val="t"/>
        <w:ind w:left="0"/>
      </w:pPr>
      <w:r>
        <w:t>A compound statement consists of severa</w:t>
      </w:r>
      <w:r>
        <w:t xml:space="preserve">l statements enclosed within a pair of curly braces </w:t>
      </w:r>
      <w:proofErr w:type="gramStart"/>
      <w:r>
        <w:t>{ }</w:t>
      </w:r>
      <w:proofErr w:type="gramEnd"/>
      <w:r>
        <w:t>. Compound statement is also known as block of statements. Note that there is no semicolon after the closing brace. for example:</w:t>
      </w:r>
    </w:p>
    <w:p w14:paraId="7443A654" w14:textId="77777777" w:rsidR="000C4878" w:rsidRDefault="004C437B">
      <w:pPr>
        <w:pStyle w:val="t"/>
      </w:pPr>
      <w:r>
        <w:t>{</w:t>
      </w:r>
    </w:p>
    <w:p w14:paraId="6250E47E" w14:textId="77777777" w:rsidR="000C4878" w:rsidRDefault="004C437B">
      <w:pPr>
        <w:pStyle w:val="t"/>
      </w:pPr>
      <w:r>
        <w:tab/>
        <w:t xml:space="preserve">int l = 4, b = 2, h = 3; </w:t>
      </w:r>
    </w:p>
    <w:p w14:paraId="545A98E7" w14:textId="77777777" w:rsidR="000C4878" w:rsidRDefault="004C437B">
      <w:pPr>
        <w:pStyle w:val="t"/>
      </w:pPr>
      <w:r>
        <w:tab/>
        <w:t>int area, volume;</w:t>
      </w:r>
    </w:p>
    <w:p w14:paraId="32A8BBAC" w14:textId="77777777" w:rsidR="000C4878" w:rsidRDefault="004C437B">
      <w:pPr>
        <w:pStyle w:val="t"/>
      </w:pPr>
      <w:r>
        <w:tab/>
        <w:t xml:space="preserve">area = 2 * (l*b + b *h </w:t>
      </w:r>
      <w:r>
        <w:t>+ l * h);</w:t>
      </w:r>
    </w:p>
    <w:p w14:paraId="0E348297" w14:textId="77777777" w:rsidR="000C4878" w:rsidRDefault="004C437B">
      <w:pPr>
        <w:pStyle w:val="t"/>
      </w:pPr>
      <w:r>
        <w:tab/>
        <w:t>volume = l * b * h;</w:t>
      </w:r>
    </w:p>
    <w:p w14:paraId="0F828AD0" w14:textId="77777777" w:rsidR="000C4878" w:rsidRDefault="004C437B">
      <w:pPr>
        <w:pStyle w:val="t"/>
      </w:pPr>
      <w:r>
        <w:t>}</w:t>
      </w:r>
    </w:p>
    <w:p w14:paraId="1E140AA2" w14:textId="77777777" w:rsidR="000C4878" w:rsidRDefault="004C437B">
      <w:pPr>
        <w:pStyle w:val="t"/>
        <w:ind w:left="0"/>
      </w:pPr>
      <w:r>
        <w:t xml:space="preserve">If any variable is to be declared inside the </w:t>
      </w:r>
      <w:proofErr w:type="gramStart"/>
      <w:r>
        <w:t>block</w:t>
      </w:r>
      <w:proofErr w:type="gramEnd"/>
      <w:r>
        <w:t xml:space="preserve"> then it can be declared only at the beginning of the block. The variables that are declared inside a block can be used only inside that block; all other categories of statements are discussed in further ch</w:t>
      </w:r>
      <w:r>
        <w:t xml:space="preserve">apters. </w:t>
      </w:r>
    </w:p>
    <w:p w14:paraId="01E89DC1" w14:textId="77777777" w:rsidR="000C4878" w:rsidRDefault="004C437B">
      <w:pPr>
        <w:pStyle w:val="Heading3"/>
        <w:ind w:left="0" w:firstLine="0"/>
        <w:rPr>
          <w:sz w:val="28"/>
          <w:szCs w:val="28"/>
        </w:rPr>
      </w:pPr>
      <w:r>
        <w:rPr>
          <w:sz w:val="28"/>
          <w:szCs w:val="28"/>
        </w:rPr>
        <w:t>Comments:</w:t>
      </w:r>
    </w:p>
    <w:p w14:paraId="53F8B1BB" w14:textId="77777777" w:rsidR="000C4878" w:rsidRDefault="004C437B">
      <w:pPr>
        <w:pStyle w:val="t"/>
        <w:ind w:left="0"/>
      </w:pPr>
      <w:r>
        <w:t>Any text or symbol /* to */ is ignored by the compiler is called comment. Comments are not tokens and are not part of executable program. Comments are used for increasing readability of the program. They explain the purpose of the progra</w:t>
      </w:r>
      <w:r>
        <w:t xml:space="preserve">m and are helpful in understanding the program. Comments are written inside /* and */. There can be single line or multiple line comments. We can write comments anywhere in the program except inside a string constant or a character constant. </w:t>
      </w:r>
    </w:p>
    <w:p w14:paraId="06C72AC1" w14:textId="77777777" w:rsidR="000C4878" w:rsidRDefault="004C437B">
      <w:pPr>
        <w:pStyle w:val="t"/>
        <w:rPr>
          <w:b/>
        </w:rPr>
      </w:pPr>
      <w:r>
        <w:rPr>
          <w:b/>
        </w:rPr>
        <w:t>Some examples</w:t>
      </w:r>
      <w:r>
        <w:rPr>
          <w:b/>
        </w:rPr>
        <w:t xml:space="preserve"> of comments are:</w:t>
      </w:r>
    </w:p>
    <w:p w14:paraId="21BFF419" w14:textId="77777777" w:rsidR="000C4878" w:rsidRDefault="004C437B">
      <w:pPr>
        <w:pStyle w:val="t"/>
      </w:pPr>
      <w:r>
        <w:lastRenderedPageBreak/>
        <w:t>// basic salary */</w:t>
      </w:r>
      <w:r>
        <w:tab/>
        <w:t>(Single line comment)</w:t>
      </w:r>
    </w:p>
    <w:p w14:paraId="5C042F95" w14:textId="77777777" w:rsidR="000C4878" w:rsidRDefault="004C437B">
      <w:pPr>
        <w:pStyle w:val="t"/>
      </w:pPr>
      <w:r>
        <w:t xml:space="preserve">/* this is a C program to </w:t>
      </w:r>
      <w:proofErr w:type="gramStart"/>
      <w:r>
        <w:t xml:space="preserve">calculate  </w:t>
      </w:r>
      <w:r>
        <w:tab/>
      </w:r>
      <w:proofErr w:type="gramEnd"/>
      <w:r>
        <w:tab/>
      </w:r>
      <w:r>
        <w:tab/>
        <w:t>(multiple line comment)</w:t>
      </w:r>
    </w:p>
    <w:p w14:paraId="27A2526E" w14:textId="77777777" w:rsidR="000C4878" w:rsidRDefault="004C437B">
      <w:pPr>
        <w:pStyle w:val="t"/>
      </w:pPr>
      <w:r>
        <w:t xml:space="preserve">    Simple interest */</w:t>
      </w:r>
    </w:p>
    <w:p w14:paraId="1940FDA3" w14:textId="77777777" w:rsidR="000C4878" w:rsidRDefault="004C437B">
      <w:pPr>
        <w:pStyle w:val="t"/>
      </w:pPr>
      <w:r>
        <w:t xml:space="preserve">Comments can't be nested </w:t>
      </w:r>
      <w:proofErr w:type="gramStart"/>
      <w:r>
        <w:t>i.e.</w:t>
      </w:r>
      <w:proofErr w:type="gramEnd"/>
      <w:r>
        <w:t xml:space="preserve"> we can't write a comment inside another comment.</w:t>
      </w:r>
    </w:p>
    <w:p w14:paraId="6D4F081D" w14:textId="77777777" w:rsidR="000C4878" w:rsidRDefault="000C4878">
      <w:pPr>
        <w:pStyle w:val="t"/>
        <w:rPr>
          <w:b/>
          <w:bCs/>
        </w:rPr>
      </w:pPr>
    </w:p>
    <w:p w14:paraId="0BF73FB1" w14:textId="77777777" w:rsidR="000C4878" w:rsidRDefault="000C4878"/>
    <w:sectPr w:rsidR="000C48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20C9C" w14:textId="77777777" w:rsidR="004C437B" w:rsidRDefault="004C437B">
      <w:pPr>
        <w:spacing w:line="240" w:lineRule="auto"/>
      </w:pPr>
      <w:r>
        <w:separator/>
      </w:r>
    </w:p>
  </w:endnote>
  <w:endnote w:type="continuationSeparator" w:id="0">
    <w:p w14:paraId="6A982E87" w14:textId="77777777" w:rsidR="004C437B" w:rsidRDefault="004C4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Angsana New">
    <w:panose1 w:val="02020603050405020304"/>
    <w:charset w:val="DE"/>
    <w:family w:val="roman"/>
    <w:pitch w:val="default"/>
    <w:sig w:usb0="00000000" w:usb1="00000000" w:usb2="00000000" w:usb3="00000000" w:csb0="0001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6462"/>
      <w:docPartObj>
        <w:docPartGallery w:val="AutoText"/>
      </w:docPartObj>
    </w:sdtPr>
    <w:sdtEndPr/>
    <w:sdtContent>
      <w:p w14:paraId="01C52DD3" w14:textId="77777777" w:rsidR="000C4878" w:rsidRDefault="004C437B">
        <w:pPr>
          <w:pStyle w:val="Footer"/>
          <w:jc w:val="center"/>
        </w:pPr>
        <w:r>
          <w:fldChar w:fldCharType="begin"/>
        </w:r>
        <w:r>
          <w:instrText xml:space="preserve"> PAGE   \* M</w:instrText>
        </w:r>
        <w:r>
          <w:instrText xml:space="preserve">ERGEFORMAT </w:instrText>
        </w:r>
        <w:r>
          <w:fldChar w:fldCharType="separate"/>
        </w:r>
        <w:r>
          <w:t>8</w:t>
        </w:r>
        <w:r>
          <w:fldChar w:fldCharType="end"/>
        </w:r>
      </w:p>
    </w:sdtContent>
  </w:sdt>
  <w:p w14:paraId="047BAC1B" w14:textId="77777777" w:rsidR="000C4878" w:rsidRDefault="000C4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61D43" w14:textId="77777777" w:rsidR="004C437B" w:rsidRDefault="004C437B">
      <w:pPr>
        <w:spacing w:after="0"/>
      </w:pPr>
      <w:r>
        <w:separator/>
      </w:r>
    </w:p>
  </w:footnote>
  <w:footnote w:type="continuationSeparator" w:id="0">
    <w:p w14:paraId="44BA78C4" w14:textId="77777777" w:rsidR="004C437B" w:rsidRDefault="004C43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97C98"/>
    <w:multiLevelType w:val="multilevel"/>
    <w:tmpl w:val="23C97C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53E"/>
    <w:rsid w:val="0001684A"/>
    <w:rsid w:val="0005411D"/>
    <w:rsid w:val="00073B1B"/>
    <w:rsid w:val="000972C5"/>
    <w:rsid w:val="000C4878"/>
    <w:rsid w:val="000D15A1"/>
    <w:rsid w:val="000F49E6"/>
    <w:rsid w:val="00101FCD"/>
    <w:rsid w:val="00121613"/>
    <w:rsid w:val="00176D1C"/>
    <w:rsid w:val="00190A0D"/>
    <w:rsid w:val="00213D3C"/>
    <w:rsid w:val="002166FE"/>
    <w:rsid w:val="00226309"/>
    <w:rsid w:val="00237DFC"/>
    <w:rsid w:val="00243106"/>
    <w:rsid w:val="00262CAF"/>
    <w:rsid w:val="002906AB"/>
    <w:rsid w:val="00394E99"/>
    <w:rsid w:val="0039539F"/>
    <w:rsid w:val="003D2472"/>
    <w:rsid w:val="00404E2D"/>
    <w:rsid w:val="004C437B"/>
    <w:rsid w:val="005043AE"/>
    <w:rsid w:val="005D753E"/>
    <w:rsid w:val="005E1F6D"/>
    <w:rsid w:val="005E7B6E"/>
    <w:rsid w:val="00600E1E"/>
    <w:rsid w:val="00611AC8"/>
    <w:rsid w:val="006166E6"/>
    <w:rsid w:val="00632014"/>
    <w:rsid w:val="006918FC"/>
    <w:rsid w:val="00721435"/>
    <w:rsid w:val="007415C0"/>
    <w:rsid w:val="00787897"/>
    <w:rsid w:val="007C4228"/>
    <w:rsid w:val="008169FB"/>
    <w:rsid w:val="009244B0"/>
    <w:rsid w:val="00944D83"/>
    <w:rsid w:val="009661B6"/>
    <w:rsid w:val="00982A08"/>
    <w:rsid w:val="009B4DE7"/>
    <w:rsid w:val="009D51C3"/>
    <w:rsid w:val="00A83F27"/>
    <w:rsid w:val="00A8786D"/>
    <w:rsid w:val="00AE607E"/>
    <w:rsid w:val="00AF5670"/>
    <w:rsid w:val="00B129BD"/>
    <w:rsid w:val="00B32CB9"/>
    <w:rsid w:val="00B71797"/>
    <w:rsid w:val="00B87D23"/>
    <w:rsid w:val="00BE30A1"/>
    <w:rsid w:val="00C45808"/>
    <w:rsid w:val="00C960A8"/>
    <w:rsid w:val="00CE7CCC"/>
    <w:rsid w:val="00D12362"/>
    <w:rsid w:val="00D15AA5"/>
    <w:rsid w:val="00D17398"/>
    <w:rsid w:val="00D21126"/>
    <w:rsid w:val="00D46A08"/>
    <w:rsid w:val="00D76592"/>
    <w:rsid w:val="00DE0F66"/>
    <w:rsid w:val="00E53501"/>
    <w:rsid w:val="00E542BD"/>
    <w:rsid w:val="00E67BF7"/>
    <w:rsid w:val="00E76BEF"/>
    <w:rsid w:val="00EB4CC8"/>
    <w:rsid w:val="00EF1CA0"/>
    <w:rsid w:val="00F012CC"/>
    <w:rsid w:val="00F035BC"/>
    <w:rsid w:val="00F42B78"/>
    <w:rsid w:val="00F51279"/>
    <w:rsid w:val="00F5498A"/>
    <w:rsid w:val="00F9119C"/>
    <w:rsid w:val="00FF7D42"/>
    <w:rsid w:val="07154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6" fillcolor="white">
      <v:fill color="white"/>
    </o:shapedefaults>
    <o:shapelayout v:ext="edit">
      <o:idmap v:ext="edit" data="1"/>
      <o:rules v:ext="edit">
        <o:r id="V:Rule1" type="connector" idref="#_x0000_s1028"/>
        <o:r id="V:Rule2" type="connector" idref="#_x0000_s1030"/>
        <o:r id="V:Rule3" type="connector" idref="#_x0000_s1029"/>
        <o:r id="V:Rule4" type="connector" idref="#_x0000_s1035"/>
        <o:r id="V:Rule5" type="connector" idref="#_x0000_s1034"/>
        <o:r id="V:Rule6" type="connector" idref="#_x0000_s1031"/>
        <o:r id="V:Rule7" type="connector" idref="#_x0000_s1033"/>
        <o:r id="V:Rule8" type="connector" idref="#_x0000_s1053"/>
        <o:r id="V:Rule9" type="connector" idref="#_x0000_s1054"/>
        <o:r id="V:Rule10" type="connector" idref="#_x0000_s1055"/>
        <o:r id="V:Rule11" type="connector" idref="#_x0000_s1036"/>
        <o:r id="V:Rule12" type="connector" idref="#_x0000_s1052"/>
      </o:rules>
    </o:shapelayout>
  </w:shapeDefaults>
  <w:decimalSymbol w:val="."/>
  <w:listSeparator w:val=","/>
  <w14:docId w14:val="20CBAEAD"/>
  <w15:docId w15:val="{3A003523-6648-4F18-A220-1B61E853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rPr>
  </w:style>
  <w:style w:type="paragraph" w:styleId="Heading3">
    <w:name w:val="heading 3"/>
    <w:basedOn w:val="Normal"/>
    <w:next w:val="Normal"/>
    <w:link w:val="Heading3Char"/>
    <w:qFormat/>
    <w:pPr>
      <w:keepNext/>
      <w:spacing w:before="240" w:after="0" w:line="240" w:lineRule="auto"/>
      <w:ind w:left="567" w:hanging="567"/>
      <w:outlineLvl w:val="2"/>
    </w:pPr>
    <w:rPr>
      <w:rFonts w:ascii="Times New Roman" w:eastAsia="Times New Roman" w:hAnsi="Times New Roman"/>
      <w:b/>
      <w:bCs/>
      <w:spacing w:val="10"/>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qFormat/>
    <w:rPr>
      <w:rFonts w:ascii="Times New Roman" w:eastAsia="Times New Roman" w:hAnsi="Times New Roman" w:cs="Times New Roman"/>
      <w:b/>
      <w:bCs/>
      <w:spacing w:val="10"/>
      <w:sz w:val="24"/>
      <w:szCs w:val="30"/>
      <w:lang w:bidi="ar-SA"/>
    </w:rPr>
  </w:style>
  <w:style w:type="paragraph" w:customStyle="1" w:styleId="t">
    <w:name w:val="t"/>
    <w:basedOn w:val="Normal"/>
    <w:pPr>
      <w:spacing w:before="140" w:after="0" w:line="264" w:lineRule="auto"/>
      <w:ind w:left="567"/>
      <w:jc w:val="both"/>
    </w:pPr>
    <w:rPr>
      <w:rFonts w:ascii="Times New Roman" w:eastAsia="Times New Roman" w:hAnsi="Times New Roman" w:cs="Angsana New"/>
      <w:szCs w:val="24"/>
      <w:lang w:bidi="sa-IN"/>
    </w:rPr>
  </w:style>
  <w:style w:type="character" w:customStyle="1" w:styleId="DocumentMapChar">
    <w:name w:val="Document Map Char"/>
    <w:basedOn w:val="DefaultParagraphFont"/>
    <w:link w:val="DocumentMap"/>
    <w:uiPriority w:val="99"/>
    <w:semiHidden/>
    <w:rPr>
      <w:rFonts w:ascii="Tahoma" w:eastAsia="Calibri" w:hAnsi="Tahoma" w:cs="Tahoma"/>
      <w:sz w:val="16"/>
      <w:szCs w:val="16"/>
      <w:lang w:bidi="ar-SA"/>
    </w:rPr>
  </w:style>
  <w:style w:type="paragraph" w:customStyle="1" w:styleId="tab">
    <w:name w:val="tab"/>
    <w:basedOn w:val="Normal"/>
    <w:pPr>
      <w:tabs>
        <w:tab w:val="left" w:pos="1134"/>
        <w:tab w:val="right" w:pos="8505"/>
      </w:tabs>
      <w:spacing w:before="30" w:after="0" w:line="264" w:lineRule="auto"/>
      <w:ind w:left="1134" w:hanging="567"/>
      <w:jc w:val="both"/>
    </w:pPr>
    <w:rPr>
      <w:rFonts w:ascii="Times New Roman" w:eastAsia="Times New Roman" w:hAnsi="Times New Roman"/>
      <w:lang w:bidi="sa-IN"/>
    </w:rPr>
  </w:style>
  <w:style w:type="paragraph" w:customStyle="1" w:styleId="tab2">
    <w:name w:val="tab2"/>
    <w:basedOn w:val="Normal"/>
    <w:qFormat/>
    <w:pPr>
      <w:tabs>
        <w:tab w:val="left" w:pos="1610"/>
      </w:tabs>
      <w:spacing w:before="60" w:after="0" w:line="240" w:lineRule="auto"/>
      <w:ind w:left="1638" w:hanging="504"/>
      <w:jc w:val="both"/>
    </w:pPr>
    <w:rPr>
      <w:rFonts w:ascii="Times New Roman" w:eastAsia="Times New Roman" w:hAnsi="Times New Roman"/>
      <w:szCs w:val="24"/>
    </w:rPr>
  </w:style>
  <w:style w:type="paragraph" w:customStyle="1" w:styleId="tab1">
    <w:name w:val="tab1"/>
    <w:basedOn w:val="Normal"/>
    <w:qFormat/>
    <w:pPr>
      <w:tabs>
        <w:tab w:val="left" w:pos="993"/>
      </w:tabs>
      <w:spacing w:before="60" w:after="0" w:line="240" w:lineRule="auto"/>
      <w:ind w:left="992" w:hanging="425"/>
      <w:jc w:val="both"/>
    </w:pPr>
    <w:rPr>
      <w:rFonts w:ascii="Times New Roman" w:eastAsia="Times New Roman" w:hAnsi="Times New Roman"/>
      <w:szCs w:val="24"/>
    </w:rPr>
  </w:style>
  <w:style w:type="character" w:customStyle="1" w:styleId="HeaderChar">
    <w:name w:val="Header Char"/>
    <w:basedOn w:val="DefaultParagraphFont"/>
    <w:link w:val="Header"/>
    <w:uiPriority w:val="99"/>
    <w:semiHidden/>
    <w:rPr>
      <w:rFonts w:ascii="Calibri" w:eastAsia="Calibri" w:hAnsi="Calibri" w:cs="Times New Roman"/>
      <w:szCs w:val="22"/>
      <w:lang w:bidi="ar-SA"/>
    </w:rPr>
  </w:style>
  <w:style w:type="character" w:customStyle="1" w:styleId="FooterChar">
    <w:name w:val="Footer Char"/>
    <w:basedOn w:val="DefaultParagraphFont"/>
    <w:link w:val="Footer"/>
    <w:uiPriority w:val="99"/>
    <w:qFormat/>
    <w:rPr>
      <w:rFonts w:ascii="Calibri" w:eastAsia="Calibri"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webopedia.com/TERM/O/op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30"/>
    <customShpInfo spid="_x0000_s1031"/>
    <customShpInfo spid="_x0000_s1027"/>
    <customShpInfo spid="_x0000_s1033"/>
    <customShpInfo spid="_x0000_s1034"/>
    <customShpInfo spid="_x0000_s1035"/>
    <customShpInfo spid="_x0000_s1036"/>
    <customShpInfo spid="_x0000_s1032"/>
    <customShpInfo spid="_x0000_s1039"/>
    <customShpInfo spid="_x0000_s1040"/>
    <customShpInfo spid="_x0000_s1041"/>
    <customShpInfo spid="_x0000_s1042"/>
    <customShpInfo spid="_x0000_s1038"/>
    <customShpInfo spid="_x0000_s1044"/>
    <customShpInfo spid="_x0000_s1045"/>
    <customShpInfo spid="_x0000_s1043"/>
    <customShpInfo spid="_x0000_s1047"/>
    <customShpInfo spid="_x0000_s1048"/>
    <customShpInfo spid="_x0000_s1049"/>
    <customShpInfo spid="_x0000_s1046"/>
    <customShpInfo spid="_x0000_s1037"/>
    <customShpInfo spid="_x0000_s1052"/>
    <customShpInfo spid="_x0000_s1053"/>
    <customShpInfo spid="_x0000_s1051"/>
    <customShpInfo spid="_x0000_s1054"/>
    <customShpInfo spid="_x0000_s1055"/>
    <customShpInfo spid="_x0000_s1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B467E-DCB9-4A30-8576-D935C9C5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sobaraj</dc:creator>
  <cp:lastModifiedBy>Amrit Dhami</cp:lastModifiedBy>
  <cp:revision>45</cp:revision>
  <dcterms:created xsi:type="dcterms:W3CDTF">2013-12-04T12:40:00Z</dcterms:created>
  <dcterms:modified xsi:type="dcterms:W3CDTF">2024-04-01T14:16:00Z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392B5FBCF91845FDB1D3FC5FC5AD723B_12</vt:lpwstr>
  </property>
</Properties>
</file>